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Смета расходов на проведение мероприятия 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>«Открытая отборочная олимпиада «PLAYTIME»» </w:t>
      </w:r>
    </w:p>
    <w:p>
      <w:pPr>
        <w:jc w:val="center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При оказании услуг по организации и проведению олимпиады «PLAYTIME» исполнитель должен:</w:t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>До начала мероприятия изготовить (приобрести) раздаточный материал, необходимый для проведения мероприятия и удовлетворяющей требованиям Заказчика, а именно: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сертификаты А4 – 350 шт.;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бейджи А5 – 120 шт.;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•</w:t>
        <w:tab/>
        <w:t xml:space="preserve">ленты для бейджей – 120 шт.</w:t>
      </w:r>
    </w:p>
    <w:p>
      <w:pPr>
        <w:ind w:left="720"/>
      </w:pPr>
      <w:r>
        <w:rPr>
          <w:rFonts w:ascii="Times New Roman" w:hAnsi="Times New Roman" w:cs="Times New Roman"/>
          <w:sz w:val="28"/>
          <w:sz-cs w:val="28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№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Наименование затрат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Ед. изм.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Кол-во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Стоимость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за ед.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Итого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1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Организация кофе-брейков в рамках олимпиадной программы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(2 дня*150 чел.)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усл.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300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250,0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75 000,0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2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Оплата услуг по разработке телеграм-приложения олимпиады, по которому она будет проходить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усл.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50 000,0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50 000,0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3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Оплата услуг по разработке веб-сайта олимпиады, на котором находится регистрация, описание олимпиады, организаторы и спонсоры олимпиады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усл.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50 000,0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50 000,0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4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Призы участникам на первый этап (1 место)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шт.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4000,0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20 000,0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5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Призы участникам на первый этап (2 место)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шт.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3800,0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19 000,0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6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Призы участникам на первый этап (3 место)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шт.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3300,0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16 500,0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7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Призы участникам на второй этап (1 место)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шт.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3700,0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18 500,0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8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Призы участникам на второй этап (2 место)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шт.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3400,0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17 000,0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9</w:t>
      </w:r>
    </w:p>
    <w:p>
      <w:pPr>
        <w:jc w:val="both"/>
      </w:pPr>
      <w:r>
        <w:rPr>
          <w:rFonts w:ascii="Times New Roman" w:hAnsi="Times New Roman" w:cs="Times New Roman"/>
          <w:sz w:val="24"/>
          <w:sz-cs w:val="24"/>
        </w:rPr>
        <w:t xml:space="preserve">Призы участникам на второй этап (3 место)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шт.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5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3000,0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15 000,0</w:t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10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Сертификаты А4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шт.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350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11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Лента для бейджей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шт.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350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12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Бейджи для участников и организаторов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>шт.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350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Итого расходов за счет средств от приносящей доход деятельности: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 315 600р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p>
      <w:pPr>
        <w:spacing w:after="160"/>
      </w:pPr>
      <w:r>
        <w:rPr>
          <w:rFonts w:ascii="Times New Roman" w:hAnsi="Times New Roman" w:cs="Times New Roman"/>
          <w:sz w:val="28"/>
          <w:sz-cs w:val="28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Лиза</dc:creator>
</cp:coreProperties>
</file>

<file path=docProps/meta.xml><?xml version="1.0" encoding="utf-8"?>
<meta xmlns="http://schemas.apple.com/cocoa/2006/metadata">
  <generator>CocoaOOXMLWriter/2487.4</generator>
</meta>
</file>