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pStyle w:val="affa"/>
        <w:jc w:val="center"/>
        <w:rPr>
          <w:szCs w:val="28"/>
        </w:rPr>
      </w:pPr>
      <w:r w:rsidRPr="00541083">
        <w:rPr>
          <w:b/>
          <w:bCs/>
          <w:szCs w:val="28"/>
        </w:rPr>
        <w:t xml:space="preserve">ТЕХНИКО-ЭКОНОМИЧЕСКОЕ ОБОСНОВАНИЕ ЭФФЕКТИВНОСТИ РАЗРАБОТКИ </w:t>
      </w:r>
      <w:r w:rsidRPr="00541083">
        <w:rPr>
          <w:b/>
          <w:caps/>
          <w:szCs w:val="28"/>
        </w:rPr>
        <w:t>программного средства Управления процесом доставки</w:t>
      </w: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center"/>
        <w:rPr>
          <w:b/>
          <w:szCs w:val="28"/>
        </w:rPr>
      </w:pPr>
    </w:p>
    <w:p w:rsidR="00541083" w:rsidRPr="00541083" w:rsidRDefault="00541083" w:rsidP="00541083">
      <w:pPr>
        <w:spacing w:line="276" w:lineRule="auto"/>
        <w:jc w:val="right"/>
        <w:rPr>
          <w:szCs w:val="28"/>
        </w:rPr>
      </w:pPr>
      <w:r w:rsidRPr="00541083">
        <w:rPr>
          <w:szCs w:val="28"/>
        </w:rPr>
        <w:t xml:space="preserve">Группа </w:t>
      </w:r>
      <w:r w:rsidR="00684FC7">
        <w:rPr>
          <w:szCs w:val="28"/>
        </w:rPr>
        <w:t>451003</w:t>
      </w:r>
    </w:p>
    <w:p w:rsidR="00541083" w:rsidRPr="00541083" w:rsidRDefault="00684FC7" w:rsidP="00541083">
      <w:pPr>
        <w:spacing w:line="276" w:lineRule="auto"/>
        <w:jc w:val="right"/>
        <w:rPr>
          <w:szCs w:val="28"/>
        </w:rPr>
      </w:pPr>
      <w:r>
        <w:rPr>
          <w:szCs w:val="28"/>
        </w:rPr>
        <w:t>Борикова Е</w:t>
      </w:r>
      <w:r w:rsidR="00541083" w:rsidRPr="00541083">
        <w:rPr>
          <w:szCs w:val="28"/>
        </w:rPr>
        <w:t>.В.</w:t>
      </w:r>
    </w:p>
    <w:p w:rsidR="00541083" w:rsidRPr="00541083" w:rsidRDefault="00541083" w:rsidP="00541083">
      <w:pPr>
        <w:widowControl/>
        <w:spacing w:after="160" w:line="259" w:lineRule="auto"/>
        <w:jc w:val="left"/>
        <w:rPr>
          <w:szCs w:val="28"/>
        </w:rPr>
      </w:pPr>
      <w:r w:rsidRPr="00541083">
        <w:rPr>
          <w:szCs w:val="28"/>
        </w:rPr>
        <w:br w:type="page"/>
      </w:r>
    </w:p>
    <w:p w:rsidR="00FB32DB" w:rsidRPr="00541083" w:rsidRDefault="00FB32DB" w:rsidP="00695712">
      <w:pPr>
        <w:pStyle w:val="10"/>
      </w:pPr>
      <w:r w:rsidRPr="00541083">
        <w:lastRenderedPageBreak/>
        <w:t>ТЕХНИКО-ЭКОНОМИЧЕСКОЕ ОБОСНОВАНИЕ ПРОЕКТА</w:t>
      </w:r>
    </w:p>
    <w:p w:rsidR="00FB32DB" w:rsidRPr="00541083" w:rsidRDefault="00FB32DB" w:rsidP="00FB32DB"/>
    <w:p w:rsidR="00FB32DB" w:rsidRPr="00541083" w:rsidRDefault="00FB32DB" w:rsidP="00FB32DB">
      <w:pPr>
        <w:pStyle w:val="2"/>
        <w:rPr>
          <w:rFonts w:cs="Times New Roman"/>
        </w:rPr>
      </w:pPr>
      <w:bookmarkStart w:id="0" w:name="_Toc418725263"/>
      <w:bookmarkStart w:id="1" w:name="_Toc418725920"/>
      <w:bookmarkStart w:id="2" w:name="_Toc420356976"/>
      <w:bookmarkStart w:id="3" w:name="_Toc452137375"/>
      <w:r w:rsidRPr="00541083">
        <w:rPr>
          <w:rFonts w:cs="Times New Roman"/>
        </w:rPr>
        <w:t>Описание проекта</w:t>
      </w:r>
      <w:bookmarkEnd w:id="0"/>
      <w:bookmarkEnd w:id="1"/>
      <w:bookmarkEnd w:id="2"/>
      <w:bookmarkEnd w:id="3"/>
    </w:p>
    <w:p w:rsidR="00FB32DB" w:rsidRPr="00541083" w:rsidRDefault="00FB32DB" w:rsidP="00FB32DB"/>
    <w:p w:rsidR="00FB32DB" w:rsidRPr="00541083" w:rsidRDefault="00624393" w:rsidP="00FB32DB">
      <w:pPr>
        <w:ind w:firstLine="708"/>
        <w:rPr>
          <w:szCs w:val="28"/>
        </w:rPr>
      </w:pPr>
      <w:r w:rsidRPr="00541083">
        <w:t>Программное средство позволяет</w:t>
      </w:r>
      <w:r w:rsidR="00FB6E0A">
        <w:t xml:space="preserve"> </w:t>
      </w:r>
      <w:r w:rsidR="00D42751">
        <w:t xml:space="preserve">добывать криптовалюту, </w:t>
      </w:r>
      <w:r w:rsidR="00684FC7">
        <w:t xml:space="preserve">распределять вычислительную нагрузку между участниками и </w:t>
      </w:r>
      <w:r w:rsidR="00FB6E0A">
        <w:t>получать вознаграждение в виде криптовалюты, также участник может получать информацию</w:t>
      </w:r>
      <w:r w:rsidR="00684FC7">
        <w:t xml:space="preserve"> </w:t>
      </w:r>
      <w:r w:rsidR="00D42751">
        <w:t>некоторую информацию о пуле, количестве участников</w:t>
      </w:r>
      <w:r w:rsidR="00FB32DB" w:rsidRPr="00541083">
        <w:rPr>
          <w:szCs w:val="28"/>
        </w:rPr>
        <w:t>.</w:t>
      </w:r>
    </w:p>
    <w:p w:rsidR="00FB32DB" w:rsidRPr="00541083" w:rsidRDefault="00FB32DB" w:rsidP="00FB32DB">
      <w:pPr>
        <w:ind w:firstLine="708"/>
      </w:pPr>
      <w:r w:rsidRPr="00541083">
        <w:t>Основн</w:t>
      </w:r>
      <w:r w:rsidR="00624393" w:rsidRPr="00541083">
        <w:t>ой</w:t>
      </w:r>
      <w:r w:rsidRPr="00541083">
        <w:t xml:space="preserve"> цель</w:t>
      </w:r>
      <w:r w:rsidR="00624393" w:rsidRPr="00541083">
        <w:t>ю</w:t>
      </w:r>
      <w:r w:rsidRPr="00541083">
        <w:t xml:space="preserve"> данно</w:t>
      </w:r>
      <w:r w:rsidR="00624393" w:rsidRPr="00541083">
        <w:t>го</w:t>
      </w:r>
      <w:r w:rsidRPr="00541083">
        <w:t xml:space="preserve"> </w:t>
      </w:r>
      <w:r w:rsidR="00624393" w:rsidRPr="00541083">
        <w:t>программного средства</w:t>
      </w:r>
      <w:r w:rsidRPr="00541083">
        <w:t xml:space="preserve"> </w:t>
      </w:r>
      <w:r w:rsidR="00624393" w:rsidRPr="00541083">
        <w:t>является</w:t>
      </w:r>
      <w:r w:rsidR="00AE72E4">
        <w:t xml:space="preserve"> добыча криптовалюты путем распределения вычислительной нагрузки между участниками, которые подключились к </w:t>
      </w:r>
      <w:r w:rsidR="007D69B0">
        <w:t>серверу</w:t>
      </w:r>
      <w:r w:rsidR="00AE72E4">
        <w:t>.</w:t>
      </w:r>
      <w:r w:rsidR="007D69B0">
        <w:t xml:space="preserve"> Как только один из участников находит нужный ключ, </w:t>
      </w:r>
      <w:r w:rsidR="00FB6E0A">
        <w:t xml:space="preserve">то блок транзакций присоединяется </w:t>
      </w:r>
      <w:r w:rsidR="004D66D3">
        <w:t xml:space="preserve">к цепочке, а </w:t>
      </w:r>
      <w:r w:rsidR="007D69B0">
        <w:t>прибыль делится между всеми участниками</w:t>
      </w:r>
      <w:r w:rsidR="00D42751">
        <w:t xml:space="preserve"> в соответствии с потраченной мощностью</w:t>
      </w:r>
      <w:r w:rsidR="007D69B0">
        <w:t>. У данного программного средства шансы найти нужный ключ выше, чем у участника, который решил добывать криптовалюту в одиночку.</w:t>
      </w:r>
      <w:r w:rsidR="00D42751">
        <w:t xml:space="preserve"> Однако обратная сторона объединмайнить</w:t>
      </w:r>
    </w:p>
    <w:p w:rsidR="00D47ECA" w:rsidRDefault="00AE72E4" w:rsidP="00D47ECA">
      <w:pPr>
        <w:ind w:firstLine="708"/>
      </w:pPr>
      <w:r>
        <w:t>Участники</w:t>
      </w:r>
      <w:r w:rsidR="00624393" w:rsidRPr="00541083">
        <w:t xml:space="preserve">, использующие программное средство могут, в свою очередь, получать релевантную информацию о </w:t>
      </w:r>
      <w:r>
        <w:t>добыто</w:t>
      </w:r>
      <w:r w:rsidR="004D66D3">
        <w:t xml:space="preserve">й </w:t>
      </w:r>
      <w:r>
        <w:t>криптовалюте, каким алгоритмом выполнялись вычисления, сколько участников принимали участие</w:t>
      </w:r>
      <w:r w:rsidR="004D66D3">
        <w:t>, сумма вознаграждения за участие</w:t>
      </w:r>
      <w:r w:rsidR="00624393" w:rsidRPr="00541083">
        <w:t>.</w:t>
      </w:r>
    </w:p>
    <w:p w:rsidR="00D47ECA" w:rsidRDefault="009C68B1" w:rsidP="00D47ECA">
      <w:pPr>
        <w:ind w:firstLine="708"/>
        <w:rPr>
          <w:color w:val="000000"/>
          <w:szCs w:val="28"/>
        </w:rPr>
      </w:pPr>
      <w:r>
        <w:rPr>
          <w:szCs w:val="28"/>
        </w:rPr>
        <w:t>Основные ф</w:t>
      </w:r>
      <w:r w:rsidR="00FB32DB" w:rsidRPr="00D47ECA">
        <w:rPr>
          <w:szCs w:val="28"/>
        </w:rPr>
        <w:t xml:space="preserve">ункции, выполняемые </w:t>
      </w:r>
      <w:r w:rsidR="00624393" w:rsidRPr="00D47ECA">
        <w:rPr>
          <w:szCs w:val="28"/>
        </w:rPr>
        <w:t xml:space="preserve">системами </w:t>
      </w:r>
      <w:r w:rsidR="00BE78CC" w:rsidRPr="00D47ECA">
        <w:rPr>
          <w:szCs w:val="28"/>
        </w:rPr>
        <w:t>для распределения вычислительной нагрузки</w:t>
      </w:r>
      <w:r w:rsidR="00242176" w:rsidRPr="00D47ECA">
        <w:rPr>
          <w:szCs w:val="28"/>
        </w:rPr>
        <w:t xml:space="preserve"> между участниками</w:t>
      </w:r>
      <w:r w:rsidR="00FB32DB" w:rsidRPr="00D47ECA">
        <w:rPr>
          <w:szCs w:val="28"/>
        </w:rPr>
        <w:t>:</w:t>
      </w:r>
      <w:r w:rsidR="00D47ECA" w:rsidRPr="00D47ECA">
        <w:rPr>
          <w:color w:val="000000"/>
          <w:szCs w:val="28"/>
        </w:rPr>
        <w:t xml:space="preserve"> </w:t>
      </w:r>
    </w:p>
    <w:p w:rsidR="00D47ECA" w:rsidRPr="003E2DC9" w:rsidRDefault="003E2DC9" w:rsidP="00213DD5">
      <w:pPr>
        <w:pStyle w:val="a8"/>
        <w:numPr>
          <w:ilvl w:val="0"/>
          <w:numId w:val="29"/>
        </w:numPr>
      </w:pPr>
      <w:r>
        <w:rPr>
          <w:color w:val="000000"/>
          <w:szCs w:val="28"/>
        </w:rPr>
        <w:t>Подключениться</w:t>
      </w:r>
      <w:r w:rsidRPr="003E2DC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клиенту</w:t>
      </w:r>
      <w:r w:rsidR="00D47ECA" w:rsidRPr="00D47ECA">
        <w:rPr>
          <w:color w:val="000000"/>
          <w:szCs w:val="28"/>
        </w:rPr>
        <w:t xml:space="preserve"> к майнинг пулу;</w:t>
      </w:r>
    </w:p>
    <w:p w:rsidR="003E2DC9" w:rsidRPr="003E2DC9" w:rsidRDefault="003E2DC9" w:rsidP="00213DD5">
      <w:pPr>
        <w:pStyle w:val="a8"/>
        <w:numPr>
          <w:ilvl w:val="0"/>
          <w:numId w:val="29"/>
        </w:numPr>
      </w:pPr>
      <w:r>
        <w:rPr>
          <w:color w:val="000000"/>
          <w:szCs w:val="28"/>
        </w:rPr>
        <w:t>отключиться клиенту от майнинг пула</w:t>
      </w:r>
      <w:r w:rsidRPr="003E2DC9">
        <w:rPr>
          <w:color w:val="000000"/>
          <w:szCs w:val="28"/>
        </w:rPr>
        <w:t>;</w:t>
      </w:r>
    </w:p>
    <w:p w:rsidR="003E2DC9" w:rsidRPr="009C68B1" w:rsidRDefault="003E2DC9" w:rsidP="00213DD5">
      <w:pPr>
        <w:pStyle w:val="a8"/>
        <w:numPr>
          <w:ilvl w:val="0"/>
          <w:numId w:val="29"/>
        </w:numPr>
      </w:pPr>
      <w:r>
        <w:rPr>
          <w:color w:val="000000"/>
          <w:szCs w:val="28"/>
        </w:rPr>
        <w:t>распределить награду</w:t>
      </w:r>
      <w:r>
        <w:rPr>
          <w:color w:val="000000"/>
          <w:szCs w:val="28"/>
          <w:lang w:val="en-US"/>
        </w:rPr>
        <w:t>;</w:t>
      </w:r>
    </w:p>
    <w:p w:rsidR="009C68B1" w:rsidRPr="00D47ECA" w:rsidRDefault="009C68B1" w:rsidP="00213DD5">
      <w:pPr>
        <w:pStyle w:val="a8"/>
        <w:numPr>
          <w:ilvl w:val="0"/>
          <w:numId w:val="29"/>
        </w:numPr>
      </w:pPr>
      <w:r>
        <w:rPr>
          <w:color w:val="000000"/>
          <w:szCs w:val="28"/>
        </w:rPr>
        <w:t>распределить вычислительную нагрузку</w:t>
      </w:r>
      <w:r>
        <w:rPr>
          <w:color w:val="000000"/>
          <w:szCs w:val="28"/>
          <w:lang w:val="en-US"/>
        </w:rPr>
        <w:t>;</w:t>
      </w:r>
    </w:p>
    <w:p w:rsidR="00D47ECA" w:rsidRPr="00D47ECA" w:rsidRDefault="00D47ECA" w:rsidP="00213DD5">
      <w:pPr>
        <w:pStyle w:val="a7"/>
        <w:widowControl/>
        <w:numPr>
          <w:ilvl w:val="0"/>
          <w:numId w:val="2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выбор криптовалюты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47ECA" w:rsidRPr="00D47ECA" w:rsidRDefault="00D47ECA" w:rsidP="00213DD5">
      <w:pPr>
        <w:pStyle w:val="a7"/>
        <w:widowControl/>
        <w:numPr>
          <w:ilvl w:val="0"/>
          <w:numId w:val="2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редактирование личной информации;</w:t>
      </w:r>
    </w:p>
    <w:p w:rsidR="00D47ECA" w:rsidRPr="00D47ECA" w:rsidRDefault="00D47ECA" w:rsidP="00213DD5">
      <w:pPr>
        <w:pStyle w:val="a7"/>
        <w:widowControl/>
        <w:numPr>
          <w:ilvl w:val="0"/>
          <w:numId w:val="2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конвертация денег в другие валюты;</w:t>
      </w:r>
    </w:p>
    <w:p w:rsidR="00D47ECA" w:rsidRPr="00D47ECA" w:rsidRDefault="00D47ECA" w:rsidP="00213DD5">
      <w:pPr>
        <w:pStyle w:val="a7"/>
        <w:widowControl/>
        <w:numPr>
          <w:ilvl w:val="0"/>
          <w:numId w:val="29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D47ECA">
        <w:rPr>
          <w:color w:val="000000"/>
          <w:sz w:val="28"/>
          <w:szCs w:val="28"/>
        </w:rPr>
        <w:t>управление мощностью компьютера</w:t>
      </w:r>
      <w:r w:rsidRPr="00D47ECA">
        <w:rPr>
          <w:color w:val="000000"/>
          <w:sz w:val="28"/>
          <w:szCs w:val="28"/>
          <w:lang w:val="en-US"/>
        </w:rPr>
        <w:t>;</w:t>
      </w:r>
    </w:p>
    <w:p w:rsidR="00D47ECA" w:rsidRPr="00D47ECA" w:rsidRDefault="00D47ECA" w:rsidP="00213DD5">
      <w:pPr>
        <w:pStyle w:val="a7"/>
        <w:widowControl/>
        <w:numPr>
          <w:ilvl w:val="0"/>
          <w:numId w:val="2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документации;</w:t>
      </w:r>
    </w:p>
    <w:p w:rsidR="00D47ECA" w:rsidRPr="00D47ECA" w:rsidRDefault="00D47ECA" w:rsidP="00213DD5">
      <w:pPr>
        <w:pStyle w:val="a7"/>
        <w:widowControl/>
        <w:numPr>
          <w:ilvl w:val="0"/>
          <w:numId w:val="29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D47ECA">
        <w:rPr>
          <w:color w:val="000000"/>
          <w:sz w:val="28"/>
          <w:szCs w:val="28"/>
        </w:rPr>
        <w:t>просмотр информации о майнинг пуле.</w:t>
      </w:r>
    </w:p>
    <w:p w:rsidR="00FB32DB" w:rsidRPr="00541083" w:rsidRDefault="00FB32DB" w:rsidP="00D47ECA">
      <w:pPr>
        <w:ind w:firstLine="708"/>
      </w:pPr>
      <w:r w:rsidRPr="00541083">
        <w:t>Основная задача данного раздела дипломного проекта – подтвердить актуальность и экономическую целесообразность разработки</w:t>
      </w:r>
      <w:r w:rsidR="00DA3E39" w:rsidRPr="00541083">
        <w:t xml:space="preserve"> данного программного средства</w:t>
      </w:r>
      <w:r w:rsidRPr="00541083">
        <w:t xml:space="preserve"> программного обеспечения (П</w:t>
      </w:r>
      <w:r w:rsidR="00DA3E39" w:rsidRPr="00541083">
        <w:t>С</w:t>
      </w:r>
      <w:r w:rsidRPr="00541083">
        <w:t>) и его использования потенциальными пользователям. Раздел включает расчет следующих показателей:</w:t>
      </w:r>
    </w:p>
    <w:p w:rsidR="00FB32DB" w:rsidRPr="00541083" w:rsidRDefault="00213DD5" w:rsidP="00213DD5">
      <w:pPr>
        <w:pStyle w:val="a"/>
        <w:numPr>
          <w:ilvl w:val="0"/>
          <w:numId w:val="30"/>
        </w:numPr>
      </w:pPr>
      <w:r>
        <w:t>Р</w:t>
      </w:r>
      <w:r w:rsidR="00FB32DB" w:rsidRPr="00541083">
        <w:t xml:space="preserve">асчёт сметы затрат и цены ПО. </w:t>
      </w:r>
      <w:r w:rsidR="00541083" w:rsidRPr="00541083">
        <w:t>Упрощённый</w:t>
      </w:r>
      <w:r w:rsidR="00FB32DB" w:rsidRPr="00541083">
        <w:t xml:space="preserve"> расчет затрат на разработку ПО делается в разрезе следующих </w:t>
      </w:r>
      <w:r w:rsidR="00541083" w:rsidRPr="00541083">
        <w:t>статей</w:t>
      </w:r>
      <w:r w:rsidR="00FB32DB" w:rsidRPr="00541083">
        <w:t>: затраты на основную заработную плату разработчиков, затраты на дополнительную заработную плату разработчиков, отчисления на социальные нужды, прочие затраты;</w:t>
      </w:r>
    </w:p>
    <w:p w:rsidR="00FB32DB" w:rsidRDefault="00213DD5" w:rsidP="00213DD5">
      <w:pPr>
        <w:pStyle w:val="a"/>
        <w:numPr>
          <w:ilvl w:val="0"/>
          <w:numId w:val="30"/>
        </w:numPr>
      </w:pPr>
      <w:r>
        <w:t>Р</w:t>
      </w:r>
      <w:r w:rsidR="00FB32DB" w:rsidRPr="00541083">
        <w:t xml:space="preserve">асчёт экономического эффекта от применения программного средства у пользователя (заказчика). Использование ПО напрямую влияет на экономические показатели деятельности пользователя (заказчика). </w:t>
      </w:r>
      <w:r w:rsidR="00541083" w:rsidRPr="00541083">
        <w:t>Данный</w:t>
      </w:r>
      <w:r w:rsidR="00FB32DB" w:rsidRPr="00541083">
        <w:t xml:space="preserve"> эффект поддается стоимостной оценке и рассчитывается при экономическом </w:t>
      </w:r>
      <w:r w:rsidR="00FB32DB" w:rsidRPr="00541083">
        <w:lastRenderedPageBreak/>
        <w:t>обосновании.</w:t>
      </w:r>
    </w:p>
    <w:p w:rsidR="00213DD5" w:rsidRPr="00541083" w:rsidRDefault="00213DD5" w:rsidP="00213DD5">
      <w:pPr>
        <w:pStyle w:val="a"/>
        <w:numPr>
          <w:ilvl w:val="0"/>
          <w:numId w:val="0"/>
        </w:numPr>
      </w:pPr>
    </w:p>
    <w:p w:rsidR="00FB32DB" w:rsidRPr="00541083" w:rsidRDefault="00FB32DB" w:rsidP="00FB32DB">
      <w:pPr>
        <w:pStyle w:val="2"/>
        <w:rPr>
          <w:rFonts w:cs="Times New Roman"/>
        </w:rPr>
      </w:pPr>
      <w:bookmarkStart w:id="4" w:name="_Toc418725264"/>
      <w:bookmarkStart w:id="5" w:name="_Toc418725921"/>
      <w:bookmarkStart w:id="6" w:name="_Toc420356977"/>
      <w:bookmarkStart w:id="7" w:name="_Toc452137376"/>
      <w:r w:rsidRPr="00541083">
        <w:rPr>
          <w:rFonts w:cs="Times New Roman"/>
        </w:rPr>
        <w:t>Расчёт сметы затрат и цены ПО</w:t>
      </w:r>
      <w:bookmarkEnd w:id="4"/>
      <w:bookmarkEnd w:id="5"/>
      <w:bookmarkEnd w:id="6"/>
      <w:bookmarkEnd w:id="7"/>
    </w:p>
    <w:p w:rsidR="00FB32DB" w:rsidRPr="00541083" w:rsidRDefault="00FB32DB" w:rsidP="00FB32DB"/>
    <w:p w:rsidR="000E2690" w:rsidRPr="00600E54" w:rsidRDefault="00FB32DB" w:rsidP="00006D36">
      <w:pPr>
        <w:shd w:val="clear" w:color="auto" w:fill="FFFFFF"/>
        <w:ind w:right="34" w:firstLine="708"/>
        <w:rPr>
          <w:spacing w:val="-1"/>
        </w:rPr>
      </w:pPr>
      <w:r w:rsidRPr="00541083">
        <w:t xml:space="preserve">Разрабатываемый программный продукт относится </w:t>
      </w:r>
      <w:r w:rsidR="000E2690">
        <w:t>к первой</w:t>
      </w:r>
      <w:r w:rsidRPr="00541083">
        <w:t xml:space="preserve"> категории сложности, поскольку </w:t>
      </w:r>
      <w:r w:rsidR="000E2690">
        <w:t>р</w:t>
      </w:r>
      <w:r w:rsidR="000E2690" w:rsidRPr="00600E54">
        <w:rPr>
          <w:spacing w:val="-1"/>
        </w:rPr>
        <w:t>ежим работы</w:t>
      </w:r>
      <w:r w:rsidR="000E2690">
        <w:rPr>
          <w:spacing w:val="-1"/>
        </w:rPr>
        <w:t xml:space="preserve"> ПО проходит</w:t>
      </w:r>
      <w:r w:rsidR="000E2690" w:rsidRPr="00600E54">
        <w:rPr>
          <w:spacing w:val="-1"/>
        </w:rPr>
        <w:t xml:space="preserve"> в реальном времени.</w:t>
      </w:r>
    </w:p>
    <w:p w:rsidR="00FB32DB" w:rsidRPr="00541083" w:rsidRDefault="00FB32DB" w:rsidP="00F679A9">
      <w:pPr>
        <w:ind w:firstLine="708"/>
      </w:pPr>
      <w:r w:rsidRPr="00541083">
        <w:t xml:space="preserve">Программный продукт является ПО общего назначения и относится к </w:t>
      </w:r>
      <w:r w:rsidR="00F679A9">
        <w:t>категории новизны В (Кн = 0,7).</w:t>
      </w:r>
    </w:p>
    <w:p w:rsidR="00FB32DB" w:rsidRPr="00541083" w:rsidRDefault="00FB32DB" w:rsidP="00FB32DB">
      <w:pPr>
        <w:ind w:firstLine="708"/>
      </w:pPr>
      <w:r w:rsidRPr="00541083">
        <w:t xml:space="preserve">Отправной точкой для расчёта плановой сметы затрат на разработку ПО, требуется определить общий объем программного продукта (Vо). В качестве единицы измерения примем количество строк исходного кода (Lines of Code, LOC). Прогнозируемый общий объём ПО определяется по каталогу функций. Каталог функций данного программного продукта представлен в таблице </w:t>
      </w:r>
      <w:r w:rsidR="00AB214A">
        <w:t>6</w:t>
      </w:r>
      <w:r w:rsidRPr="00541083">
        <w:t>.2.</w:t>
      </w:r>
    </w:p>
    <w:p w:rsidR="00F679A9" w:rsidRPr="00254940" w:rsidRDefault="00AB214A" w:rsidP="00F679A9">
      <w:pPr>
        <w:pStyle w:val="affe"/>
      </w:pPr>
      <w:r>
        <w:t xml:space="preserve"> Таблица 6</w:t>
      </w:r>
      <w:r w:rsidR="00FB32DB" w:rsidRPr="00541083">
        <w:t>.</w:t>
      </w:r>
      <w:r w:rsidR="00FF49B2">
        <w:t>1</w:t>
      </w:r>
      <w:r w:rsidR="00FB32DB" w:rsidRPr="00541083">
        <w:t xml:space="preserve"> – </w:t>
      </w:r>
      <w:r w:rsidR="00F679A9" w:rsidRPr="00254940">
        <w:t>Перечень и объём функций программного средства</w:t>
      </w:r>
    </w:p>
    <w:tbl>
      <w:tblPr>
        <w:tblStyle w:val="aff"/>
        <w:tblW w:w="9344" w:type="dxa"/>
        <w:tblLook w:val="04A0" w:firstRow="1" w:lastRow="0" w:firstColumn="1" w:lastColumn="0" w:noHBand="0" w:noVBand="1"/>
        <w:tblCaption w:val="Таблица 1.1 - Перечень и объём функций программного средства"/>
      </w:tblPr>
      <w:tblGrid>
        <w:gridCol w:w="1838"/>
        <w:gridCol w:w="5387"/>
        <w:gridCol w:w="2119"/>
      </w:tblGrid>
      <w:tr w:rsidR="00F679A9" w:rsidRPr="00254940" w:rsidTr="004B465A">
        <w:tc>
          <w:tcPr>
            <w:tcW w:w="1838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№ функции</w:t>
            </w:r>
          </w:p>
        </w:tc>
        <w:tc>
          <w:tcPr>
            <w:tcW w:w="5387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</w:rPr>
            </w:pPr>
            <w:r w:rsidRPr="00254940">
              <w:rPr>
                <w:szCs w:val="28"/>
              </w:rPr>
              <w:t>Наименование (содержание)</w:t>
            </w:r>
          </w:p>
        </w:tc>
        <w:tc>
          <w:tcPr>
            <w:tcW w:w="2119" w:type="dxa"/>
            <w:vAlign w:val="center"/>
          </w:tcPr>
          <w:p w:rsidR="00F679A9" w:rsidRPr="00254940" w:rsidRDefault="00F679A9" w:rsidP="004B465A">
            <w:pPr>
              <w:jc w:val="center"/>
              <w:rPr>
                <w:szCs w:val="28"/>
                <w:lang w:val="en-US"/>
              </w:rPr>
            </w:pPr>
            <w:r w:rsidRPr="00254940">
              <w:rPr>
                <w:szCs w:val="28"/>
              </w:rPr>
              <w:t>Объём функции (</w:t>
            </w:r>
            <w:r w:rsidRPr="00254940">
              <w:rPr>
                <w:szCs w:val="28"/>
                <w:lang w:val="en-US"/>
              </w:rPr>
              <w:t>LOC)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101</w:t>
            </w:r>
          </w:p>
        </w:tc>
        <w:tc>
          <w:tcPr>
            <w:tcW w:w="5387" w:type="dxa"/>
          </w:tcPr>
          <w:p w:rsidR="00F679A9" w:rsidRPr="00254940" w:rsidRDefault="00F679A9" w:rsidP="00213DD5">
            <w:pPr>
              <w:shd w:val="clear" w:color="auto" w:fill="FFFFFF"/>
              <w:ind w:right="29"/>
              <w:jc w:val="left"/>
            </w:pPr>
            <w:r w:rsidRPr="00254940">
              <w:rPr>
                <w:spacing w:val="-7"/>
              </w:rPr>
              <w:t>Организация ввода информации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100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205</w:t>
            </w:r>
          </w:p>
        </w:tc>
        <w:tc>
          <w:tcPr>
            <w:tcW w:w="5387" w:type="dxa"/>
          </w:tcPr>
          <w:p w:rsidR="00F679A9" w:rsidRPr="00254940" w:rsidRDefault="00F679A9" w:rsidP="00213DD5">
            <w:pPr>
              <w:shd w:val="clear" w:color="auto" w:fill="FFFFFF"/>
              <w:ind w:left="14" w:firstLine="10"/>
              <w:jc w:val="left"/>
            </w:pPr>
            <w:r w:rsidRPr="00254940">
              <w:rPr>
                <w:spacing w:val="-3"/>
              </w:rPr>
              <w:t xml:space="preserve">Обслуживание базы данных в </w:t>
            </w:r>
            <w:r w:rsidRPr="00254940">
              <w:rPr>
                <w:spacing w:val="-5"/>
              </w:rPr>
              <w:t>пакетном режиме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3"/>
              </w:rPr>
              <w:t>1030</w:t>
            </w:r>
          </w:p>
        </w:tc>
      </w:tr>
      <w:tr w:rsidR="00F679A9" w:rsidRPr="00254940" w:rsidTr="004B465A">
        <w:tc>
          <w:tcPr>
            <w:tcW w:w="1838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207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679A9" w:rsidRPr="00254940" w:rsidRDefault="00F679A9" w:rsidP="00213DD5">
            <w:pPr>
              <w:shd w:val="clear" w:color="auto" w:fill="FFFFFF"/>
              <w:ind w:right="432"/>
              <w:jc w:val="left"/>
            </w:pPr>
            <w:r w:rsidRPr="00254940">
              <w:rPr>
                <w:spacing w:val="-6"/>
              </w:rPr>
              <w:t>Манипулирование данными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1"/>
              </w:rPr>
              <w:t>8400</w:t>
            </w:r>
          </w:p>
        </w:tc>
      </w:tr>
      <w:tr w:rsidR="00F679A9" w:rsidRPr="00254940" w:rsidTr="004B465A">
        <w:tc>
          <w:tcPr>
            <w:tcW w:w="1838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405</w:t>
            </w:r>
          </w:p>
        </w:tc>
        <w:tc>
          <w:tcPr>
            <w:tcW w:w="5387" w:type="dxa"/>
            <w:tcBorders>
              <w:bottom w:val="nil"/>
            </w:tcBorders>
          </w:tcPr>
          <w:p w:rsidR="00F679A9" w:rsidRPr="00254940" w:rsidRDefault="00F679A9" w:rsidP="00213DD5">
            <w:pPr>
              <w:shd w:val="clear" w:color="auto" w:fill="FFFFFF"/>
              <w:jc w:val="left"/>
            </w:pPr>
            <w:r w:rsidRPr="00254940">
              <w:rPr>
                <w:spacing w:val="-7"/>
              </w:rPr>
              <w:t>Система настройки ПО</w:t>
            </w:r>
          </w:p>
        </w:tc>
        <w:tc>
          <w:tcPr>
            <w:tcW w:w="2119" w:type="dxa"/>
            <w:tcBorders>
              <w:bottom w:val="nil"/>
            </w:tcBorders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250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507</w:t>
            </w:r>
          </w:p>
        </w:tc>
        <w:tc>
          <w:tcPr>
            <w:tcW w:w="5387" w:type="dxa"/>
          </w:tcPr>
          <w:p w:rsidR="00F679A9" w:rsidRPr="00254940" w:rsidRDefault="00F679A9" w:rsidP="00213DD5">
            <w:pPr>
              <w:shd w:val="clear" w:color="auto" w:fill="FFFFFF"/>
              <w:ind w:left="14" w:firstLine="14"/>
              <w:jc w:val="left"/>
            </w:pPr>
            <w:r w:rsidRPr="00254940">
              <w:rPr>
                <w:spacing w:val="-6"/>
              </w:rPr>
              <w:t xml:space="preserve">Обеспечение интерфейса между </w:t>
            </w:r>
            <w:r w:rsidRPr="00254940">
              <w:rPr>
                <w:spacing w:val="-5"/>
              </w:rPr>
              <w:t>компонентами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730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703</w:t>
            </w:r>
          </w:p>
        </w:tc>
        <w:tc>
          <w:tcPr>
            <w:tcW w:w="5387" w:type="dxa"/>
          </w:tcPr>
          <w:p w:rsidR="00F679A9" w:rsidRPr="00254940" w:rsidRDefault="00F679A9" w:rsidP="00213DD5">
            <w:pPr>
              <w:shd w:val="clear" w:color="auto" w:fill="FFFFFF"/>
              <w:jc w:val="left"/>
            </w:pPr>
            <w:r w:rsidRPr="00254940">
              <w:rPr>
                <w:spacing w:val="-6"/>
              </w:rPr>
              <w:t>Расчет показателей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410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704</w:t>
            </w:r>
          </w:p>
        </w:tc>
        <w:tc>
          <w:tcPr>
            <w:tcW w:w="5387" w:type="dxa"/>
          </w:tcPr>
          <w:p w:rsidR="00F679A9" w:rsidRPr="00254940" w:rsidRDefault="00F679A9" w:rsidP="00213DD5">
            <w:pPr>
              <w:shd w:val="clear" w:color="auto" w:fill="FFFFFF"/>
              <w:jc w:val="left"/>
            </w:pPr>
            <w:r w:rsidRPr="00254940">
              <w:rPr>
                <w:spacing w:val="-6"/>
              </w:rPr>
              <w:t>Процессор отчетов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rPr>
                <w:spacing w:val="-14"/>
              </w:rPr>
              <w:t>1070</w:t>
            </w:r>
          </w:p>
        </w:tc>
      </w:tr>
      <w:tr w:rsidR="00F679A9" w:rsidRPr="00254940" w:rsidTr="004B465A">
        <w:tc>
          <w:tcPr>
            <w:tcW w:w="1838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707</w:t>
            </w:r>
          </w:p>
        </w:tc>
        <w:tc>
          <w:tcPr>
            <w:tcW w:w="5387" w:type="dxa"/>
          </w:tcPr>
          <w:p w:rsidR="00F679A9" w:rsidRPr="00254940" w:rsidRDefault="00F679A9" w:rsidP="00213DD5">
            <w:pPr>
              <w:shd w:val="clear" w:color="auto" w:fill="FFFFFF"/>
              <w:jc w:val="left"/>
            </w:pPr>
            <w:r w:rsidRPr="00254940">
              <w:rPr>
                <w:spacing w:val="-6"/>
              </w:rPr>
              <w:t>Графический вывод результатов</w:t>
            </w:r>
          </w:p>
        </w:tc>
        <w:tc>
          <w:tcPr>
            <w:tcW w:w="2119" w:type="dxa"/>
          </w:tcPr>
          <w:p w:rsidR="00F679A9" w:rsidRPr="00254940" w:rsidRDefault="00F679A9" w:rsidP="004B465A">
            <w:pPr>
              <w:shd w:val="clear" w:color="auto" w:fill="FFFFFF"/>
              <w:jc w:val="center"/>
            </w:pPr>
            <w:r w:rsidRPr="00254940">
              <w:t>300</w:t>
            </w:r>
          </w:p>
        </w:tc>
      </w:tr>
    </w:tbl>
    <w:p w:rsidR="00FB32DB" w:rsidRPr="00541083" w:rsidRDefault="00FB32DB" w:rsidP="00FB32DB"/>
    <w:p w:rsidR="00F679A9" w:rsidRDefault="00F679A9" w:rsidP="0016183B">
      <w:pPr>
        <w:ind w:firstLine="708"/>
        <w:rPr>
          <w:szCs w:val="28"/>
        </w:rPr>
      </w:pPr>
      <w:r w:rsidRPr="00254940">
        <w:rPr>
          <w:szCs w:val="28"/>
        </w:rPr>
        <w:t>Общий объем программного продукта определяется исходя из количества и объёма функций, реализованных в программе формула (</w:t>
      </w:r>
      <w:r w:rsidR="00592438" w:rsidRPr="00592438">
        <w:rPr>
          <w:szCs w:val="28"/>
        </w:rPr>
        <w:t>6</w:t>
      </w:r>
      <w:r w:rsidRPr="00254940">
        <w:rPr>
          <w:szCs w:val="28"/>
        </w:rPr>
        <w:t>.1).</w:t>
      </w:r>
    </w:p>
    <w:p w:rsidR="00D53229" w:rsidRPr="00254940" w:rsidRDefault="00D53229" w:rsidP="00213DD5">
      <w:pPr>
        <w:rPr>
          <w:szCs w:val="28"/>
        </w:rPr>
      </w:pP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9"/>
        <w:gridCol w:w="3119"/>
      </w:tblGrid>
      <w:tr w:rsidR="00F679A9" w:rsidRPr="00254940" w:rsidTr="004B465A">
        <w:tc>
          <w:tcPr>
            <w:tcW w:w="1666" w:type="pct"/>
            <w:vAlign w:val="center"/>
          </w:tcPr>
          <w:p w:rsidR="00F679A9" w:rsidRPr="00254940" w:rsidRDefault="00F679A9" w:rsidP="00C85D23">
            <w:pPr>
              <w:pStyle w:val="affc"/>
              <w:spacing w:before="0"/>
              <w:rPr>
                <w:rFonts w:cs="Times New Roman"/>
              </w:rPr>
            </w:pPr>
          </w:p>
        </w:tc>
        <w:tc>
          <w:tcPr>
            <w:tcW w:w="1667" w:type="pct"/>
            <w:vAlign w:val="center"/>
          </w:tcPr>
          <w:p w:rsidR="00F679A9" w:rsidRPr="00592438" w:rsidRDefault="00213DD5" w:rsidP="00C85D23">
            <w:pPr>
              <w:pStyle w:val="affc"/>
              <w:spacing w:before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i=0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592438">
              <w:rPr>
                <w:rFonts w:cs="Times New Roman"/>
                <w:lang w:val="en-US"/>
              </w:rPr>
              <w:t>,</w:t>
            </w:r>
          </w:p>
        </w:tc>
        <w:tc>
          <w:tcPr>
            <w:tcW w:w="1667" w:type="pct"/>
            <w:vAlign w:val="center"/>
          </w:tcPr>
          <w:p w:rsidR="00F679A9" w:rsidRPr="00254940" w:rsidRDefault="00F679A9" w:rsidP="00C85D23">
            <w:pPr>
              <w:pStyle w:val="affc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1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D53229" w:rsidRDefault="00D53229" w:rsidP="00C85D23"/>
    <w:p w:rsidR="006B0D50" w:rsidRDefault="00F679A9" w:rsidP="006B0D50">
      <w:pPr>
        <w:rPr>
          <w:rFonts w:eastAsiaTheme="minorEastAsia"/>
        </w:rPr>
      </w:pPr>
      <w:r w:rsidRPr="00254940">
        <w:t>где</w:t>
      </w:r>
      <w:r w:rsidR="00213DD5" w:rsidRPr="00254940">
        <w:t xml:space="preserve"> </w:t>
      </w:r>
      <w:r w:rsidR="00213DD5"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4940">
        <w:rPr>
          <w:rFonts w:eastAsiaTheme="minorEastAsia"/>
        </w:rPr>
        <w:t xml:space="preserve"> – </w:t>
      </w:r>
      <w:r w:rsidRPr="00254940">
        <w:t>объём отдельной функции ПС;</w:t>
      </w:r>
    </w:p>
    <w:p w:rsidR="00F679A9" w:rsidRPr="006B0D50" w:rsidRDefault="00F679A9" w:rsidP="006B0D50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общее число функций.</w:t>
      </w:r>
    </w:p>
    <w:p w:rsidR="00FB32DB" w:rsidRDefault="00F679A9" w:rsidP="00213DD5">
      <w:pPr>
        <w:ind w:firstLine="708"/>
        <w:rPr>
          <w:szCs w:val="28"/>
        </w:rPr>
      </w:pPr>
      <w:r w:rsidRPr="00254940">
        <w:rPr>
          <w:szCs w:val="28"/>
        </w:rPr>
        <w:t xml:space="preserve">На основе данных, приведённых в таблице </w:t>
      </w:r>
      <w:r w:rsidR="00592438" w:rsidRPr="00592438">
        <w:rPr>
          <w:szCs w:val="28"/>
        </w:rPr>
        <w:t>6</w:t>
      </w:r>
      <w:r w:rsidRPr="00254940">
        <w:rPr>
          <w:szCs w:val="28"/>
        </w:rPr>
        <w:t xml:space="preserve">.1, общий объём ПО составил </w:t>
      </w:r>
      <w:r w:rsidRPr="00254940">
        <w:rPr>
          <w:b/>
          <w:szCs w:val="28"/>
        </w:rPr>
        <w:t>12290</w:t>
      </w:r>
      <w:r w:rsidRPr="00254940">
        <w:rPr>
          <w:szCs w:val="28"/>
        </w:rPr>
        <w:t xml:space="preserve"> строк кода</w:t>
      </w:r>
      <w:r w:rsidRPr="00254940">
        <w:rPr>
          <w:rFonts w:eastAsiaTheme="minorEastAsia"/>
          <w:szCs w:val="28"/>
        </w:rPr>
        <w:t>.</w:t>
      </w:r>
      <w:r>
        <w:rPr>
          <w:szCs w:val="28"/>
        </w:rPr>
        <w:t xml:space="preserve"> Н</w:t>
      </w:r>
      <w:r w:rsidRPr="00254940">
        <w:rPr>
          <w:szCs w:val="28"/>
        </w:rPr>
        <w:t>ормативная трудоёмкость составит 312 человеко-дней.</w:t>
      </w:r>
    </w:p>
    <w:p w:rsidR="00F679A9" w:rsidRDefault="00F679A9" w:rsidP="00F679A9">
      <w:pPr>
        <w:ind w:firstLine="708"/>
        <w:rPr>
          <w:szCs w:val="28"/>
        </w:rPr>
      </w:pPr>
      <w:r w:rsidRPr="00254940">
        <w:rPr>
          <w:szCs w:val="28"/>
        </w:rPr>
        <w:t>Далее определяется нормативная трудоёмкость, которая высчитывается по формуле (</w:t>
      </w:r>
      <w:r w:rsidR="00592438" w:rsidRPr="00592438">
        <w:rPr>
          <w:szCs w:val="28"/>
        </w:rPr>
        <w:t>6</w:t>
      </w:r>
      <w:r w:rsidR="00C85D23">
        <w:rPr>
          <w:szCs w:val="28"/>
        </w:rPr>
        <w:t>.2):</w:t>
      </w:r>
    </w:p>
    <w:p w:rsidR="00C85D23" w:rsidRPr="00254940" w:rsidRDefault="00C85D23" w:rsidP="00F679A9">
      <w:pPr>
        <w:ind w:firstLine="708"/>
        <w:rPr>
          <w:szCs w:val="28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679A9" w:rsidRPr="00254940" w:rsidTr="004B465A">
        <w:tc>
          <w:tcPr>
            <w:tcW w:w="3114" w:type="dxa"/>
          </w:tcPr>
          <w:p w:rsidR="00F679A9" w:rsidRPr="00254940" w:rsidRDefault="00F679A9" w:rsidP="00C85D23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F679A9" w:rsidRPr="00254940" w:rsidRDefault="00213DD5" w:rsidP="00C85D23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F679A9" w:rsidRDefault="00F679A9" w:rsidP="00C85D23">
            <w:pPr>
              <w:pStyle w:val="afff0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2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C85D23" w:rsidRPr="00C85D23" w:rsidRDefault="00C85D23" w:rsidP="00C85D23"/>
        </w:tc>
      </w:tr>
    </w:tbl>
    <w:p w:rsidR="00F679A9" w:rsidRDefault="00F679A9" w:rsidP="00F679A9">
      <w:pPr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254940">
        <w:rPr>
          <w:rFonts w:eastAsiaTheme="minorEastAsia"/>
          <w:szCs w:val="28"/>
        </w:rPr>
        <w:t xml:space="preserve"> </w:t>
      </w:r>
      <w:r w:rsidRPr="00254940">
        <w:rPr>
          <w:szCs w:val="28"/>
          <w:vertAlign w:val="subscript"/>
        </w:rPr>
        <w:t xml:space="preserve"> </w:t>
      </w:r>
      <w:r w:rsidRPr="00254940">
        <w:rPr>
          <w:szCs w:val="28"/>
        </w:rPr>
        <w:t>– коэффициент, учитывающий сложность ПС;</w:t>
      </w:r>
    </w:p>
    <w:p w:rsidR="00F679A9" w:rsidRPr="00254940" w:rsidRDefault="00213DD5" w:rsidP="006B0D50">
      <w:pPr>
        <w:ind w:left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F679A9" w:rsidRPr="00254940">
        <w:rPr>
          <w:szCs w:val="28"/>
        </w:rPr>
        <w:t xml:space="preserve"> – поправочный коэффициент, уч</w:t>
      </w:r>
      <w:r w:rsidR="006B0D50">
        <w:rPr>
          <w:szCs w:val="28"/>
        </w:rPr>
        <w:t xml:space="preserve">итывающий степень использования </w:t>
      </w:r>
      <w:r w:rsidR="006B0D50" w:rsidRPr="00254940">
        <w:rPr>
          <w:szCs w:val="28"/>
        </w:rPr>
        <w:tab/>
      </w:r>
      <w:r w:rsidR="00F679A9" w:rsidRPr="00254940">
        <w:rPr>
          <w:szCs w:val="28"/>
        </w:rPr>
        <w:t>при разработки стандартных модулей;</w:t>
      </w:r>
    </w:p>
    <w:p w:rsidR="00F679A9" w:rsidRDefault="00213DD5" w:rsidP="006B0D5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F679A9" w:rsidRPr="00254940">
        <w:rPr>
          <w:szCs w:val="28"/>
        </w:rPr>
        <w:t xml:space="preserve"> – коэффициент, учитывающий степень новизны ПС.</w:t>
      </w:r>
    </w:p>
    <w:p w:rsidR="00C85D23" w:rsidRPr="00254940" w:rsidRDefault="00C85D23" w:rsidP="00F679A9">
      <w:pPr>
        <w:rPr>
          <w:szCs w:val="28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679A9" w:rsidRPr="00254940" w:rsidTr="004B465A">
        <w:tc>
          <w:tcPr>
            <w:tcW w:w="3114" w:type="dxa"/>
          </w:tcPr>
          <w:p w:rsidR="00F679A9" w:rsidRPr="00254940" w:rsidRDefault="00F679A9" w:rsidP="00C85D23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F679A9" w:rsidRPr="00592438" w:rsidRDefault="00213DD5" w:rsidP="00C85D23">
            <w:pPr>
              <w:pStyle w:val="affc"/>
              <w:spacing w:before="0" w:after="0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=1+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cs="Times New Roman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К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</w:rPr>
                        <m:t>i</m:t>
                      </m:r>
                    </m:sub>
                  </m:sSub>
                </m:e>
              </m:nary>
            </m:oMath>
            <w:r w:rsidR="00592438">
              <w:rPr>
                <w:rFonts w:cs="Times New Roman"/>
                <w:lang w:val="en-US"/>
              </w:rPr>
              <w:t>,</w:t>
            </w:r>
          </w:p>
        </w:tc>
        <w:tc>
          <w:tcPr>
            <w:tcW w:w="3115" w:type="dxa"/>
            <w:vAlign w:val="center"/>
          </w:tcPr>
          <w:p w:rsidR="00F679A9" w:rsidRDefault="00F679A9" w:rsidP="00C85D23">
            <w:pPr>
              <w:pStyle w:val="affc"/>
              <w:spacing w:before="0" w:after="0"/>
              <w:jc w:val="right"/>
              <w:rPr>
                <w:rFonts w:cs="Times New Roman"/>
                <w:szCs w:val="28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szCs w:val="28"/>
                <w:lang w:val="en-US"/>
              </w:rPr>
              <w:t>6</w:t>
            </w:r>
            <w:r w:rsidRPr="00254940">
              <w:rPr>
                <w:rFonts w:cs="Times New Roman"/>
                <w:szCs w:val="28"/>
              </w:rPr>
              <w:t>.</w:t>
            </w:r>
            <w:r w:rsidRPr="00254940">
              <w:rPr>
                <w:rFonts w:cs="Times New Roman"/>
                <w:szCs w:val="28"/>
              </w:rPr>
              <w:fldChar w:fldCharType="begin"/>
            </w:r>
            <w:r w:rsidRPr="00254940">
              <w:rPr>
                <w:rFonts w:cs="Times New Roman"/>
                <w:szCs w:val="28"/>
              </w:rPr>
              <w:instrText xml:space="preserve"> SEQ Формула \* ARABIC \s 2 </w:instrText>
            </w:r>
            <w:r w:rsidRPr="00254940">
              <w:rPr>
                <w:rFonts w:cs="Times New Roman"/>
                <w:szCs w:val="28"/>
              </w:rPr>
              <w:fldChar w:fldCharType="separate"/>
            </w:r>
            <w:r w:rsidR="00EE165D">
              <w:rPr>
                <w:rFonts w:cs="Times New Roman"/>
                <w:noProof/>
                <w:szCs w:val="28"/>
              </w:rPr>
              <w:t>3</w:t>
            </w:r>
            <w:r w:rsidRPr="00254940">
              <w:rPr>
                <w:rFonts w:cs="Times New Roman"/>
                <w:szCs w:val="28"/>
              </w:rPr>
              <w:fldChar w:fldCharType="end"/>
            </w:r>
            <w:r w:rsidRPr="00254940">
              <w:rPr>
                <w:rFonts w:cs="Times New Roman"/>
                <w:szCs w:val="28"/>
              </w:rPr>
              <w:t>)</w:t>
            </w:r>
          </w:p>
          <w:p w:rsidR="00C85D23" w:rsidRPr="00C85D23" w:rsidRDefault="00C85D23" w:rsidP="00C85D23"/>
        </w:tc>
      </w:tr>
    </w:tbl>
    <w:p w:rsidR="0016183B" w:rsidRDefault="0016183B" w:rsidP="006B0D50">
      <w:pPr>
        <w:ind w:left="709" w:hanging="709"/>
        <w:rPr>
          <w:szCs w:val="28"/>
        </w:rPr>
      </w:pPr>
    </w:p>
    <w:p w:rsidR="00F679A9" w:rsidRDefault="00F679A9" w:rsidP="006B0D50">
      <w:pPr>
        <w:ind w:left="709" w:hanging="709"/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254940">
        <w:rPr>
          <w:szCs w:val="28"/>
        </w:rPr>
        <w:t xml:space="preserve"> – коэффициент, соответствующий степени повышения сложности </w:t>
      </w:r>
      <w:r w:rsidRPr="00254940">
        <w:rPr>
          <w:szCs w:val="28"/>
        </w:rPr>
        <w:tab/>
        <w:t>ПО за счёт конкретной характеристики;</w:t>
      </w:r>
    </w:p>
    <w:p w:rsidR="00F679A9" w:rsidRPr="00254940" w:rsidRDefault="00F679A9" w:rsidP="00F679A9">
      <w:pPr>
        <w:ind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n</m:t>
        </m:r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количество учитываемых характеристик.</w:t>
      </w:r>
    </w:p>
    <w:p w:rsidR="00F679A9" w:rsidRDefault="00F679A9" w:rsidP="00F679A9">
      <w:pPr>
        <w:ind w:firstLine="708"/>
        <w:rPr>
          <w:rFonts w:eastAsiaTheme="minorEastAsia"/>
        </w:rPr>
      </w:pPr>
      <w:r w:rsidRPr="00254940">
        <w:t xml:space="preserve">Для проектируемого программного средства коэффициент сложности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</m:t>
            </m:r>
          </m:sub>
        </m:sSub>
        <m:r>
          <m:rPr>
            <m:nor/>
          </m:rPr>
          <m:t>=1+0,08+0,07+0,12=1,27</m:t>
        </m:r>
      </m:oMath>
      <w:r w:rsidRPr="00254940">
        <w:rPr>
          <w:rFonts w:eastAsiaTheme="minorEastAsia"/>
        </w:rPr>
        <w:t>.</w:t>
      </w:r>
    </w:p>
    <w:p w:rsidR="000420C6" w:rsidRDefault="000420C6" w:rsidP="000420C6">
      <w:pPr>
        <w:ind w:firstLine="708"/>
        <w:rPr>
          <w:szCs w:val="28"/>
        </w:rPr>
      </w:pPr>
      <w:r w:rsidRPr="00254940">
        <w:t>Указанный коэффициент для разрабатываемого приложения</w:t>
      </w:r>
      <w:r w:rsidRPr="0025494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т</m:t>
            </m:r>
          </m:sub>
        </m:sSub>
        <m:r>
          <m:rPr>
            <m:nor/>
          </m:rPr>
          <m:t>=0,8</m:t>
        </m:r>
      </m:oMath>
      <w:r w:rsidRPr="00254940">
        <w:t xml:space="preserve">, так как разрабатываемое ПО использует стандартные компоненты. </w:t>
      </w:r>
      <w:r w:rsidRPr="00254940">
        <w:rPr>
          <w:szCs w:val="28"/>
        </w:rPr>
        <w:t xml:space="preserve">Также для разрабатываемого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nor/>
              </m:rPr>
              <w:rPr>
                <w:szCs w:val="28"/>
              </w:rPr>
              <m:t>К</m:t>
            </m:r>
          </m:e>
          <m:sub>
            <m:r>
              <m:rPr>
                <m:nor/>
              </m:rPr>
              <w:rPr>
                <w:szCs w:val="28"/>
              </w:rPr>
              <m:t>н</m:t>
            </m:r>
          </m:sub>
        </m:sSub>
        <m:r>
          <m:rPr>
            <m:nor/>
          </m:rPr>
          <w:rPr>
            <w:szCs w:val="28"/>
          </w:rPr>
          <m:t>=0,7</m:t>
        </m:r>
      </m:oMath>
      <w:r w:rsidRPr="00254940">
        <w:rPr>
          <w:szCs w:val="28"/>
        </w:rPr>
        <w:t>, так как разрабатываемое ПО не является новым (существуют аналоги).</w:t>
      </w:r>
      <w:r w:rsidRPr="00254940">
        <w:t xml:space="preserve"> </w:t>
      </w:r>
      <w:r w:rsidRPr="00254940">
        <w:rPr>
          <w:szCs w:val="28"/>
        </w:rPr>
        <w:t>Таким образом, можно рассчитать общую трудоёмкость разработки по формуле (</w:t>
      </w:r>
      <w:r w:rsidR="00592438">
        <w:rPr>
          <w:szCs w:val="28"/>
          <w:lang w:val="en-US"/>
        </w:rPr>
        <w:t>6.</w:t>
      </w:r>
      <w:r w:rsidRPr="00254940">
        <w:rPr>
          <w:szCs w:val="28"/>
        </w:rPr>
        <w:t>4).</w:t>
      </w:r>
    </w:p>
    <w:p w:rsidR="006B0D50" w:rsidRDefault="006B0D50" w:rsidP="000420C6">
      <w:pPr>
        <w:ind w:firstLine="708"/>
        <w:rPr>
          <w:szCs w:val="28"/>
        </w:rPr>
      </w:pPr>
    </w:p>
    <w:p w:rsidR="006B0D50" w:rsidRDefault="006B0D50" w:rsidP="006B0D50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о</m:t>
            </m:r>
          </m:sub>
        </m:sSub>
        <m:r>
          <m:rPr>
            <m:nor/>
          </m:rPr>
          <m:t xml:space="preserve"> = 312 ∙1,27∙0,7∙0,7 ≈ </m:t>
        </m:r>
        <m:r>
          <m:rPr>
            <m:nor/>
          </m:rPr>
          <w:rPr>
            <w:rFonts w:ascii="Cambria Math"/>
          </w:rPr>
          <m:t>194</m:t>
        </m:r>
        <m:r>
          <m:rPr>
            <m:nor/>
          </m:rPr>
          <m:t xml:space="preserve"> чел./</m:t>
        </m:r>
        <w:proofErr w:type="spellStart"/>
        <m:r>
          <m:rPr>
            <m:nor/>
          </m:rPr>
          <m:t>дн</m:t>
        </m:r>
        <w:proofErr w:type="spellEnd"/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  <w:r>
        <w:tab/>
      </w:r>
      <w:r>
        <w:tab/>
      </w:r>
      <w:r>
        <w:tab/>
      </w:r>
      <w:r w:rsidRPr="00254940">
        <w:t xml:space="preserve"> </w:t>
      </w:r>
      <w:r w:rsidRPr="00254940">
        <w:t>(</w:t>
      </w:r>
      <w:r w:rsidRPr="006B0D50">
        <w:t>6</w:t>
      </w:r>
      <w:r w:rsidRPr="00254940">
        <w:t>.</w:t>
      </w:r>
      <w:r w:rsidRPr="00254940">
        <w:fldChar w:fldCharType="begin"/>
      </w:r>
      <w:r w:rsidRPr="00254940">
        <w:instrText xml:space="preserve"> SEQ Формула \* ARABIC \s 2 </w:instrText>
      </w:r>
      <w:r w:rsidRPr="00254940">
        <w:fldChar w:fldCharType="separate"/>
      </w:r>
      <w:r>
        <w:rPr>
          <w:noProof/>
        </w:rPr>
        <w:t>4</w:t>
      </w:r>
      <w:r w:rsidRPr="00254940">
        <w:fldChar w:fldCharType="end"/>
      </w:r>
      <w:r w:rsidRPr="00254940">
        <w:t>)</w:t>
      </w:r>
    </w:p>
    <w:p w:rsidR="006B0D50" w:rsidRDefault="006B0D50" w:rsidP="006B0D50"/>
    <w:p w:rsidR="000420C6" w:rsidRDefault="000420C6" w:rsidP="000420C6">
      <w:pPr>
        <w:ind w:firstLine="708"/>
      </w:pPr>
      <w:r w:rsidRPr="00254940">
        <w:t>На основе общей трудоёмкости и требуемых сроков реализации проекта вычисляется плановое количество исполнителей. Численность исполнителей проекта рассчитывается по формуле</w:t>
      </w:r>
      <w:bookmarkStart w:id="8" w:name="OLE_LINK9"/>
      <w:bookmarkStart w:id="9" w:name="OLE_LINK10"/>
      <w:bookmarkStart w:id="10" w:name="OLE_LINK11"/>
      <w:r w:rsidRPr="00254940">
        <w:t xml:space="preserve"> (</w:t>
      </w:r>
      <w:r w:rsidR="00592438" w:rsidRPr="006B0D50">
        <w:t>6</w:t>
      </w:r>
      <w:r w:rsidRPr="00254940">
        <w:t>.5).</w:t>
      </w:r>
    </w:p>
    <w:p w:rsidR="00C85D23" w:rsidRDefault="00C85D23" w:rsidP="000420C6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20C6" w:rsidRPr="00254940" w:rsidTr="004B465A">
        <w:tc>
          <w:tcPr>
            <w:tcW w:w="3114" w:type="dxa"/>
          </w:tcPr>
          <w:p w:rsidR="000420C6" w:rsidRPr="00254940" w:rsidRDefault="000420C6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0420C6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0420C6" w:rsidRPr="00254940" w:rsidRDefault="000420C6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5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  <w:bookmarkEnd w:id="8"/>
      <w:bookmarkEnd w:id="9"/>
      <w:bookmarkEnd w:id="10"/>
    </w:tbl>
    <w:p w:rsidR="0016183B" w:rsidRDefault="0016183B" w:rsidP="000420C6">
      <w:pPr>
        <w:rPr>
          <w:szCs w:val="28"/>
        </w:rPr>
      </w:pPr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>где</w:t>
      </w: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szCs w:val="28"/>
        </w:rPr>
        <w:t xml:space="preserve"> – общая трудоёмкость разработки проекта, чел./</w:t>
      </w:r>
      <w:proofErr w:type="gramStart"/>
      <w:r w:rsidRPr="00254940">
        <w:rPr>
          <w:szCs w:val="28"/>
        </w:rPr>
        <w:t>дн.;</w:t>
      </w:r>
      <w:proofErr w:type="gramEnd"/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Pr="00254940">
        <w:rPr>
          <w:szCs w:val="28"/>
        </w:rPr>
        <w:t xml:space="preserve"> – эффективный фонд времени работы одного работника в течение года, дн.;</w:t>
      </w:r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Pr="00254940">
        <w:rPr>
          <w:szCs w:val="28"/>
        </w:rPr>
        <w:t xml:space="preserve"> – срок разработки проекта, лет.</w:t>
      </w:r>
    </w:p>
    <w:p w:rsidR="000420C6" w:rsidRDefault="000420C6" w:rsidP="000420C6">
      <w:pPr>
        <w:ind w:firstLine="708"/>
        <w:rPr>
          <w:szCs w:val="28"/>
        </w:rPr>
      </w:pPr>
      <w:r w:rsidRPr="00254940">
        <w:rPr>
          <w:szCs w:val="28"/>
        </w:rPr>
        <w:t>Эффективный фонд времени работы одного разработчика вычисляется по формуле (</w:t>
      </w:r>
      <w:r w:rsidR="00592438" w:rsidRPr="00592438">
        <w:rPr>
          <w:szCs w:val="28"/>
        </w:rPr>
        <w:t>6</w:t>
      </w:r>
      <w:r w:rsidRPr="00254940">
        <w:rPr>
          <w:szCs w:val="28"/>
        </w:rPr>
        <w:t>.6).</w:t>
      </w:r>
    </w:p>
    <w:p w:rsidR="0016183B" w:rsidRPr="00254940" w:rsidRDefault="0016183B" w:rsidP="000420C6">
      <w:pPr>
        <w:ind w:firstLine="708"/>
        <w:rPr>
          <w:szCs w:val="28"/>
        </w:rPr>
      </w:pP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0420C6" w:rsidRPr="00254940" w:rsidTr="004B465A">
        <w:tc>
          <w:tcPr>
            <w:tcW w:w="750" w:type="pct"/>
            <w:vAlign w:val="center"/>
          </w:tcPr>
          <w:p w:rsidR="000420C6" w:rsidRPr="00254940" w:rsidRDefault="000420C6" w:rsidP="0016183B">
            <w:pPr>
              <w:pStyle w:val="afff0"/>
              <w:spacing w:before="0" w:after="0"/>
              <w:jc w:val="center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0420C6" w:rsidRPr="00254940" w:rsidRDefault="00213DD5" w:rsidP="0016183B">
            <w:pPr>
              <w:pStyle w:val="afff0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w:bookmarkStart w:id="11" w:name="OLE_LINK3"/>
                <w:bookmarkStart w:id="12" w:name="OLE_LINK4"/>
                <w:bookmarkStart w:id="13" w:name="OLE_LINK5"/>
                <w:bookmarkStart w:id="14" w:name="OLE_LINK6"/>
                <w:bookmarkStart w:id="15" w:name="OLE_LINK7"/>
                <w:bookmarkStart w:id="16" w:name="OLE_LINK8"/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г</m:t>
                    </m:r>
                  </m:sub>
                </m:sSub>
                <w:bookmarkEnd w:id="11"/>
                <w:bookmarkEnd w:id="12"/>
                <w:bookmarkEnd w:id="13"/>
                <w:bookmarkEnd w:id="14"/>
                <w:bookmarkEnd w:id="15"/>
                <w:bookmarkEnd w:id="16"/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в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750" w:type="pct"/>
            <w:vAlign w:val="center"/>
          </w:tcPr>
          <w:p w:rsidR="000420C6" w:rsidRPr="00254940" w:rsidRDefault="000420C6" w:rsidP="0016183B">
            <w:pPr>
              <w:pStyle w:val="a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6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16183B" w:rsidRDefault="0016183B" w:rsidP="000420C6"/>
    <w:p w:rsidR="000420C6" w:rsidRPr="00254940" w:rsidRDefault="000420C6" w:rsidP="000420C6"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254940">
        <w:t xml:space="preserve"> – количество дней в году, </w:t>
      </w:r>
      <w:proofErr w:type="gramStart"/>
      <w:r w:rsidRPr="00254940">
        <w:t>дн.;</w:t>
      </w:r>
      <w:proofErr w:type="gramEnd"/>
    </w:p>
    <w:p w:rsidR="000420C6" w:rsidRPr="00254940" w:rsidRDefault="000420C6" w:rsidP="000420C6">
      <w:pPr>
        <w:rPr>
          <w:rFonts w:eastAsiaTheme="minorEastAsia"/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254940">
        <w:rPr>
          <w:rFonts w:eastAsiaTheme="minorEastAsia"/>
          <w:szCs w:val="28"/>
        </w:rPr>
        <w:t xml:space="preserve"> – количество праздничных дней в году, не совпадающих с выходными днями, дн.;</w:t>
      </w:r>
    </w:p>
    <w:p w:rsidR="000420C6" w:rsidRPr="00254940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выходных дней в году, дн.;</w:t>
      </w:r>
    </w:p>
    <w:p w:rsidR="000420C6" w:rsidRDefault="000420C6" w:rsidP="000420C6">
      <w:pPr>
        <w:rPr>
          <w:szCs w:val="28"/>
        </w:rPr>
      </w:pPr>
      <w:r w:rsidRPr="00254940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Pr="00254940">
        <w:rPr>
          <w:rFonts w:eastAsiaTheme="minorEastAsia"/>
          <w:szCs w:val="28"/>
        </w:rPr>
        <w:t xml:space="preserve"> – </w:t>
      </w:r>
      <w:r w:rsidRPr="00254940">
        <w:rPr>
          <w:szCs w:val="28"/>
        </w:rPr>
        <w:t>количество дней отпуска, дн.</w:t>
      </w:r>
    </w:p>
    <w:p w:rsidR="000420C6" w:rsidRDefault="000420C6" w:rsidP="000420C6">
      <w:pPr>
        <w:ind w:firstLine="708"/>
        <w:rPr>
          <w:szCs w:val="28"/>
        </w:rPr>
      </w:pPr>
      <w:r w:rsidRPr="00254940">
        <w:rPr>
          <w:szCs w:val="28"/>
        </w:rPr>
        <w:t>Согласно данным, приведённым в производственном календаре для пятидневной рабочей недели году для Беларуси, фонд рабочего времени</w:t>
      </w:r>
      <w:r w:rsidR="00592438">
        <w:rPr>
          <w:szCs w:val="28"/>
        </w:rPr>
        <w:t xml:space="preserve"> составит 231 день (6</w:t>
      </w:r>
      <w:r w:rsidRPr="00254940">
        <w:rPr>
          <w:szCs w:val="28"/>
        </w:rPr>
        <w:t>.7).</w:t>
      </w:r>
    </w:p>
    <w:p w:rsidR="0016183B" w:rsidRPr="00254940" w:rsidRDefault="0016183B" w:rsidP="000420C6">
      <w:pPr>
        <w:ind w:firstLine="708"/>
        <w:rPr>
          <w:szCs w:val="28"/>
        </w:rPr>
      </w:pP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0420C6" w:rsidRPr="00254940" w:rsidTr="004B465A">
        <w:tc>
          <w:tcPr>
            <w:tcW w:w="750" w:type="pct"/>
            <w:vAlign w:val="center"/>
          </w:tcPr>
          <w:p w:rsidR="000420C6" w:rsidRPr="00254940" w:rsidRDefault="000420C6" w:rsidP="0016183B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3500" w:type="pct"/>
            <w:vAlign w:val="center"/>
          </w:tcPr>
          <w:p w:rsidR="000420C6" w:rsidRPr="00254940" w:rsidRDefault="00213DD5" w:rsidP="0016183B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эф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=366-9-102-24=231 дн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0420C6" w:rsidRPr="00254940" w:rsidRDefault="000420C6" w:rsidP="0016183B">
            <w:pPr>
              <w:pStyle w:val="a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7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6B0D50" w:rsidRDefault="006B0D50" w:rsidP="00770CFF">
      <w:pPr>
        <w:ind w:firstLine="708"/>
      </w:pPr>
    </w:p>
    <w:p w:rsidR="00770CFF" w:rsidRDefault="00770CFF" w:rsidP="00770CFF">
      <w:pPr>
        <w:ind w:firstLine="708"/>
      </w:pPr>
      <w:r w:rsidRPr="00254940">
        <w:t>Учитывая срок разработки проекта Т</w:t>
      </w:r>
      <w:r w:rsidRPr="00254940">
        <w:rPr>
          <w:vertAlign w:val="subscript"/>
        </w:rPr>
        <w:t>р</w:t>
      </w:r>
      <w:r w:rsidRPr="00254940">
        <w:t xml:space="preserve"> = 4 мес.= 0,33 года, общую трудоёмкость и фонд эффективного времени одного работника, вычисленные ранее, можно рассчитать чис</w:t>
      </w:r>
      <w:r w:rsidR="00592438">
        <w:t>ленность исполнителей проекта (</w:t>
      </w:r>
      <w:r w:rsidR="00592438" w:rsidRPr="00592438">
        <w:t>6</w:t>
      </w:r>
      <w:r w:rsidRPr="00254940">
        <w:t>.8).</w:t>
      </w:r>
    </w:p>
    <w:p w:rsidR="006B0D50" w:rsidRPr="00254940" w:rsidRDefault="006B0D50" w:rsidP="00770CFF">
      <w:pPr>
        <w:ind w:firstLine="708"/>
      </w:pP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3"/>
        <w:gridCol w:w="6549"/>
        <w:gridCol w:w="1403"/>
      </w:tblGrid>
      <w:tr w:rsidR="00770CFF" w:rsidRPr="00254940" w:rsidTr="004B465A">
        <w:tc>
          <w:tcPr>
            <w:tcW w:w="750" w:type="pct"/>
            <w:vAlign w:val="center"/>
          </w:tcPr>
          <w:p w:rsidR="00770CFF" w:rsidRPr="00254940" w:rsidRDefault="00770CFF" w:rsidP="0016183B">
            <w:pPr>
              <w:pStyle w:val="afff0"/>
              <w:spacing w:before="0" w:after="0"/>
              <w:rPr>
                <w:rFonts w:cs="Times New Roman"/>
              </w:rPr>
            </w:pPr>
          </w:p>
        </w:tc>
        <w:bookmarkStart w:id="17" w:name="OLE_LINK12"/>
        <w:bookmarkStart w:id="18" w:name="OLE_LINK13"/>
        <w:tc>
          <w:tcPr>
            <w:tcW w:w="3500" w:type="pct"/>
            <w:vAlign w:val="center"/>
          </w:tcPr>
          <w:p w:rsidR="00770CFF" w:rsidRPr="00254940" w:rsidRDefault="00213DD5" w:rsidP="0016183B">
            <w:pPr>
              <w:pStyle w:val="afff0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194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0,33∙231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≈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человека</m:t>
                </m:r>
                <w:bookmarkEnd w:id="17"/>
                <w:bookmarkEnd w:id="18"/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</w:tc>
        <w:tc>
          <w:tcPr>
            <w:tcW w:w="750" w:type="pct"/>
            <w:vAlign w:val="center"/>
          </w:tcPr>
          <w:p w:rsidR="00770CFF" w:rsidRPr="00254940" w:rsidRDefault="00770CFF" w:rsidP="0016183B">
            <w:pPr>
              <w:pStyle w:val="a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Pr="00254940">
              <w:rPr>
                <w:rFonts w:cs="Times New Roman"/>
              </w:rPr>
              <w:fldChar w:fldCharType="begin"/>
            </w:r>
            <w:r w:rsidRPr="00254940">
              <w:rPr>
                <w:rFonts w:cs="Times New Roman"/>
              </w:rPr>
              <w:instrText xml:space="preserve"> SEQ Формула \* ARABIC \s 2 </w:instrText>
            </w:r>
            <w:r w:rsidRPr="00254940">
              <w:rPr>
                <w:rFonts w:cs="Times New Roman"/>
              </w:rPr>
              <w:fldChar w:fldCharType="separate"/>
            </w:r>
            <w:r w:rsidR="00EE165D">
              <w:rPr>
                <w:rFonts w:cs="Times New Roman"/>
                <w:noProof/>
              </w:rPr>
              <w:t>8</w:t>
            </w:r>
            <w:r w:rsidRPr="00254940">
              <w:rPr>
                <w:rFonts w:cs="Times New Roman"/>
              </w:rPr>
              <w:fldChar w:fldCharType="end"/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0420C6" w:rsidRPr="00254940" w:rsidRDefault="000420C6" w:rsidP="000420C6">
      <w:pPr>
        <w:rPr>
          <w:szCs w:val="28"/>
        </w:rPr>
      </w:pPr>
    </w:p>
    <w:p w:rsidR="00770CFF" w:rsidRDefault="00770CFF" w:rsidP="00770CFF">
      <w:pPr>
        <w:pStyle w:val="2"/>
      </w:pPr>
      <w:bookmarkStart w:id="19" w:name="_Toc483202005"/>
      <w:r w:rsidRPr="00770CFF">
        <w:t>Расчёт заработной платы исполнителей</w:t>
      </w:r>
      <w:bookmarkEnd w:id="19"/>
    </w:p>
    <w:p w:rsidR="00770CFF" w:rsidRPr="00770CFF" w:rsidRDefault="00770CFF" w:rsidP="00770CFF"/>
    <w:p w:rsidR="00770CFF" w:rsidRDefault="00770CFF" w:rsidP="00770CFF">
      <w:pPr>
        <w:ind w:firstLine="708"/>
      </w:pPr>
      <w:r w:rsidRPr="00254940">
        <w:t>Основной статьей расходов на создание ПО является заработная плата разработчиков (исполнителей) проекта. Основная заработная плата исполнителей рассчитывается по формуле (</w:t>
      </w:r>
      <w:r w:rsidR="00592438">
        <w:rPr>
          <w:lang w:val="en-US"/>
        </w:rPr>
        <w:t>6</w:t>
      </w:r>
      <w:r w:rsidRPr="00254940">
        <w:t>.9).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/>
        </w:tc>
        <w:tc>
          <w:tcPr>
            <w:tcW w:w="5670" w:type="dxa"/>
            <w:vAlign w:val="center"/>
          </w:tcPr>
          <w:p w:rsidR="00770CFF" w:rsidRPr="00254940" w:rsidRDefault="00213DD5" w:rsidP="004B465A">
            <w:pPr>
              <w:pStyle w:val="affc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Ф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K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6B0D50">
            <w:pPr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</w:t>
            </w:r>
            <w:r w:rsidR="006B0D50">
              <w:rPr>
                <w:lang w:val="en-US"/>
              </w:rPr>
              <w:t>9</w:t>
            </w:r>
            <w:r w:rsidRPr="00254940">
              <w:t>)</w:t>
            </w:r>
          </w:p>
        </w:tc>
      </w:tr>
    </w:tbl>
    <w:p w:rsidR="008B52E2" w:rsidRDefault="008B52E2" w:rsidP="00770CFF">
      <w:pPr>
        <w:pStyle w:val="-4"/>
        <w:ind w:firstLine="0"/>
      </w:pPr>
    </w:p>
    <w:p w:rsidR="00770CFF" w:rsidRPr="00254940" w:rsidRDefault="00770CFF" w:rsidP="00770CFF">
      <w:pPr>
        <w:pStyle w:val="-4"/>
        <w:ind w:firstLine="0"/>
      </w:pPr>
      <w:r w:rsidRPr="00254940">
        <w:t xml:space="preserve">где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среднедневная заработная плата </w:t>
      </w:r>
      <w:proofErr w:type="spellStart"/>
      <w:r w:rsidRPr="00254940">
        <w:rPr>
          <w:lang w:val="en-US"/>
        </w:rPr>
        <w:t>i</w:t>
      </w:r>
      <w:proofErr w:type="spellEnd"/>
      <w:r w:rsidRPr="00254940">
        <w:t xml:space="preserve">-го исполнителя, </w:t>
      </w:r>
      <w:proofErr w:type="spellStart"/>
      <w:r w:rsidRPr="00254940">
        <w:t>руб</w:t>
      </w:r>
      <w:proofErr w:type="spellEnd"/>
      <w:r w:rsidRPr="00254940">
        <w:t>;</w:t>
      </w:r>
    </w:p>
    <w:p w:rsidR="00770CFF" w:rsidRPr="00254940" w:rsidRDefault="00770CFF" w:rsidP="00770CFF">
      <w:pPr>
        <w:pStyle w:val="-4"/>
        <w:ind w:firstLine="0"/>
      </w:pPr>
      <w:r w:rsidRPr="00254940">
        <w:tab/>
      </w:r>
      <m:oMath>
        <m:r>
          <w:rPr>
            <w:rFonts w:ascii="Cambria Math" w:hAnsi="Cambria Math"/>
          </w:rPr>
          <m:t>n</m:t>
        </m:r>
      </m:oMath>
      <w:r w:rsidRPr="00254940">
        <w:t xml:space="preserve"> – количество исполнителей, занятых в разработке ПС;</w:t>
      </w:r>
    </w:p>
    <w:p w:rsidR="00770CFF" w:rsidRPr="00254940" w:rsidRDefault="00213DD5" w:rsidP="00770CFF">
      <w:pPr>
        <w:pStyle w:val="-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70CFF" w:rsidRPr="00254940">
        <w:t xml:space="preserve"> – плановый фонд рабочего времени </w:t>
      </w:r>
      <w:proofErr w:type="spellStart"/>
      <w:r w:rsidR="00770CFF" w:rsidRPr="00254940">
        <w:rPr>
          <w:lang w:val="en-US"/>
        </w:rPr>
        <w:t>i</w:t>
      </w:r>
      <w:proofErr w:type="spellEnd"/>
      <w:r w:rsidR="00770CFF" w:rsidRPr="00254940">
        <w:t xml:space="preserve">-го исполнителя, </w:t>
      </w:r>
      <w:proofErr w:type="spellStart"/>
      <w:r w:rsidR="00770CFF" w:rsidRPr="00254940">
        <w:t>дн</w:t>
      </w:r>
      <w:proofErr w:type="spellEnd"/>
      <w:r w:rsidR="00770CFF" w:rsidRPr="00254940">
        <w:t>.;</w:t>
      </w:r>
    </w:p>
    <w:p w:rsidR="00770CFF" w:rsidRPr="00254940" w:rsidRDefault="00770CFF" w:rsidP="00770CFF">
      <w:pPr>
        <w:pStyle w:val="-4"/>
      </w:pP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254940">
        <w:t xml:space="preserve"> – коэффициент премирования.</w:t>
      </w:r>
    </w:p>
    <w:p w:rsidR="00770CFF" w:rsidRDefault="00770CFF" w:rsidP="00770CFF">
      <w:pPr>
        <w:pStyle w:val="-4"/>
      </w:pPr>
      <w:r w:rsidRPr="00254940">
        <w:t xml:space="preserve">Для расчета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54940">
        <w:t>применяется формула (</w:t>
      </w:r>
      <w:r w:rsidR="00592438" w:rsidRPr="00592438">
        <w:t>6</w:t>
      </w:r>
      <w:r w:rsidRPr="00254940">
        <w:t>.10).</w:t>
      </w:r>
    </w:p>
    <w:p w:rsidR="008B52E2" w:rsidRPr="00254940" w:rsidRDefault="008B52E2" w:rsidP="00770CFF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0CFF" w:rsidRPr="00254940" w:rsidTr="004B465A">
        <w:tc>
          <w:tcPr>
            <w:tcW w:w="3114" w:type="dxa"/>
          </w:tcPr>
          <w:p w:rsidR="00770CFF" w:rsidRPr="00254940" w:rsidRDefault="00770CFF" w:rsidP="008B52E2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770CFF" w:rsidRPr="00254940" w:rsidRDefault="00213DD5" w:rsidP="008B52E2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О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70CFF" w:rsidRPr="00254940" w:rsidRDefault="00770CFF" w:rsidP="008B52E2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6B0D50">
              <w:rPr>
                <w:rFonts w:cs="Times New Roman"/>
                <w:lang w:val="en-US"/>
              </w:rPr>
              <w:t>10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8B52E2" w:rsidRDefault="008B52E2" w:rsidP="00770CFF">
      <w:pPr>
        <w:pStyle w:val="-4"/>
        <w:ind w:firstLine="0"/>
      </w:pPr>
    </w:p>
    <w:p w:rsidR="00770CFF" w:rsidRPr="00254940" w:rsidRDefault="00770CFF" w:rsidP="00770CFF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должностной оклад конкретного специалиста;</w:t>
      </w:r>
    </w:p>
    <w:p w:rsidR="000420C6" w:rsidRDefault="00213DD5" w:rsidP="00770CF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Д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770CFF" w:rsidRPr="00254940">
        <w:t xml:space="preserve"> – среднемесячное количество рабочих дней, дн.</w:t>
      </w:r>
    </w:p>
    <w:p w:rsidR="00770CFF" w:rsidRDefault="00770CFF" w:rsidP="00770CFF">
      <w:pPr>
        <w:ind w:firstLine="708"/>
      </w:pPr>
      <w:r w:rsidRPr="00254940">
        <w:t>В свою очередь месячный тарифный оклад одного раб</w:t>
      </w:r>
      <w:r w:rsidR="00AB214A">
        <w:t>отника вычисляется по формуле (6</w:t>
      </w:r>
      <w:r w:rsidRPr="00254940">
        <w:t>.11).</w:t>
      </w:r>
    </w:p>
    <w:p w:rsidR="008B52E2" w:rsidRPr="00254940" w:rsidRDefault="008B52E2" w:rsidP="00770CFF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70CFF" w:rsidRPr="00254940" w:rsidTr="004B465A">
        <w:tc>
          <w:tcPr>
            <w:tcW w:w="3114" w:type="dxa"/>
          </w:tcPr>
          <w:p w:rsidR="00770CFF" w:rsidRPr="00254940" w:rsidRDefault="00770CFF" w:rsidP="0016183B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770CFF" w:rsidRPr="00254940" w:rsidRDefault="00213DD5" w:rsidP="0016183B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Т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770CFF" w:rsidRPr="00254940" w:rsidRDefault="00770CFF" w:rsidP="0016183B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6B0D50">
              <w:rPr>
                <w:rFonts w:cs="Times New Roman"/>
                <w:lang w:val="en-US"/>
              </w:rPr>
              <w:t>11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8B52E2" w:rsidRDefault="008B52E2" w:rsidP="00770CFF">
      <w:pPr>
        <w:pStyle w:val="-4"/>
        <w:ind w:firstLine="0"/>
      </w:pPr>
    </w:p>
    <w:p w:rsidR="00770CFF" w:rsidRPr="00254940" w:rsidRDefault="00770CFF" w:rsidP="00770CFF">
      <w:pPr>
        <w:pStyle w:val="-4"/>
        <w:ind w:firstLine="0"/>
      </w:pPr>
      <w:r w:rsidRPr="00254940">
        <w:t xml:space="preserve">где </w:t>
      </w: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м1</m:t>
            </m:r>
          </m:sub>
        </m:sSub>
      </m:oMath>
      <w:r w:rsidRPr="00254940">
        <w:t xml:space="preserve"> – месячная тарифная ставка первого разряда, руб.;</w:t>
      </w:r>
    </w:p>
    <w:p w:rsidR="00770CFF" w:rsidRPr="00254940" w:rsidRDefault="00770CFF" w:rsidP="00770CFF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тарифный коэффициент определенного работника.</w:t>
      </w:r>
    </w:p>
    <w:p w:rsidR="00770CFF" w:rsidRDefault="00770CFF" w:rsidP="00770CFF">
      <w:pPr>
        <w:ind w:firstLine="708"/>
      </w:pPr>
      <w:r w:rsidRPr="00254940">
        <w:t>С 1 марта 2018 года для бюджетных организаций утверждена тарифная ставка 34 руб. С учетом тарифного коэффициента для работников по квалификации инженер-программист (2,84), месячный оклад одного работника составляет (</w:t>
      </w:r>
      <w:r w:rsidR="00592438" w:rsidRPr="00592438">
        <w:t>6</w:t>
      </w:r>
      <w:r w:rsidRPr="00254940">
        <w:t xml:space="preserve">.12) 96,56 руб. </w:t>
      </w:r>
    </w:p>
    <w:p w:rsidR="0016183B" w:rsidRPr="00254940" w:rsidRDefault="0016183B" w:rsidP="00770CFF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4B465A">
            <w:pPr>
              <w:pStyle w:val="afff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770CFF" w:rsidRPr="00254940" w:rsidRDefault="00213DD5" w:rsidP="0016183B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 34*2,84=96,56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6B0D50">
            <w:pPr>
              <w:pStyle w:val="afff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6B0D50">
              <w:rPr>
                <w:rFonts w:cs="Times New Roman"/>
                <w:lang w:val="en-US"/>
              </w:rPr>
              <w:t>12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8B52E2" w:rsidRDefault="008B52E2" w:rsidP="00770CFF">
      <w:pPr>
        <w:ind w:firstLine="708"/>
      </w:pPr>
    </w:p>
    <w:p w:rsidR="00770CFF" w:rsidRDefault="00770CFF" w:rsidP="00770CFF">
      <w:pPr>
        <w:ind w:firstLine="708"/>
      </w:pPr>
      <w:r w:rsidRPr="00254940">
        <w:t>Подставив полученный месячный оклад, получим среднедневную заработную плату (</w:t>
      </w:r>
      <w:r w:rsidR="00592438" w:rsidRPr="00592438">
        <w:t>6</w:t>
      </w:r>
      <w:r w:rsidRPr="00254940">
        <w:t>.13):</w:t>
      </w:r>
    </w:p>
    <w:p w:rsidR="0016183B" w:rsidRPr="00254940" w:rsidRDefault="0016183B" w:rsidP="00770CFF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770CFF" w:rsidRPr="00254940" w:rsidRDefault="00213DD5" w:rsidP="0016183B">
            <w:pPr>
              <w:pStyle w:val="affc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96,56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21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=4,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6B0D50">
              <w:rPr>
                <w:rFonts w:cs="Times New Roman"/>
                <w:lang w:val="en-US"/>
              </w:rPr>
              <w:t>13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8B52E2" w:rsidRDefault="008B52E2" w:rsidP="00EC7748">
      <w:pPr>
        <w:ind w:firstLine="708"/>
      </w:pPr>
    </w:p>
    <w:p w:rsidR="00770CFF" w:rsidRDefault="00770CFF" w:rsidP="00EC7748">
      <w:pPr>
        <w:ind w:firstLine="708"/>
      </w:pPr>
      <w:r w:rsidRPr="00254940">
        <w:t xml:space="preserve">Эффективный фонд рабочего времени составляет 4 месяца или 84 рабочих дней. </w:t>
      </w:r>
      <w:r w:rsidRPr="00254940">
        <w:rPr>
          <w:szCs w:val="28"/>
        </w:rPr>
        <w:t xml:space="preserve">Коэффициент премирования — 1,5. </w:t>
      </w:r>
      <w:r w:rsidRPr="00254940">
        <w:t xml:space="preserve">Из всех данных, вычисленных выше, по формуле получим основную </w:t>
      </w:r>
      <w:r w:rsidR="00592438">
        <w:t>заработную плату исполнителей (</w:t>
      </w:r>
      <w:r w:rsidR="00592438" w:rsidRPr="00592438">
        <w:t>6</w:t>
      </w:r>
      <w:r w:rsidRPr="00254940">
        <w:t>.14):</w:t>
      </w:r>
    </w:p>
    <w:p w:rsidR="008B52E2" w:rsidRPr="00254940" w:rsidRDefault="008B52E2" w:rsidP="00EC7748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770CFF" w:rsidRPr="00254940" w:rsidTr="004B465A">
        <w:tc>
          <w:tcPr>
            <w:tcW w:w="1838" w:type="dxa"/>
          </w:tcPr>
          <w:p w:rsidR="00770CFF" w:rsidRPr="00254940" w:rsidRDefault="00770CFF" w:rsidP="0016183B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  <w:vAlign w:val="center"/>
          </w:tcPr>
          <w:p w:rsidR="00770CFF" w:rsidRPr="00254940" w:rsidRDefault="00213DD5" w:rsidP="0016183B">
            <w:pPr>
              <w:pStyle w:val="afff0"/>
              <w:spacing w:before="0" w:after="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=4,59*3*84*1,5=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770CFF" w:rsidRPr="00254940" w:rsidRDefault="00770CFF" w:rsidP="0016183B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6B0D50">
              <w:rPr>
                <w:rFonts w:cs="Times New Roman"/>
                <w:lang w:val="en-US"/>
              </w:rPr>
              <w:t>14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8B52E2" w:rsidRDefault="008B52E2" w:rsidP="00EC7748">
      <w:pPr>
        <w:spacing w:line="276" w:lineRule="auto"/>
        <w:ind w:firstLine="708"/>
      </w:pPr>
    </w:p>
    <w:p w:rsidR="00EC7748" w:rsidRPr="00254940" w:rsidRDefault="00EC7748" w:rsidP="00EC7748">
      <w:pPr>
        <w:spacing w:line="276" w:lineRule="auto"/>
        <w:ind w:firstLine="708"/>
      </w:pPr>
      <w:r w:rsidRPr="00254940">
        <w:t>Дополнительная заработная плата работников (20%):</w:t>
      </w:r>
    </w:p>
    <w:p w:rsidR="00EC7748" w:rsidRPr="00254940" w:rsidRDefault="00EC7748" w:rsidP="00EC7748"/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.15)</w:t>
            </w:r>
          </w:p>
        </w:tc>
      </w:tr>
    </w:tbl>
    <w:p w:rsidR="00A95FCF" w:rsidRDefault="00A95FCF" w:rsidP="00EC7748">
      <w:pPr>
        <w:pStyle w:val="-4"/>
        <w:ind w:firstLine="708"/>
      </w:pPr>
    </w:p>
    <w:p w:rsidR="00EC7748" w:rsidRDefault="00EC7748" w:rsidP="00EC7748">
      <w:pPr>
        <w:pStyle w:val="-4"/>
        <w:ind w:firstLine="708"/>
      </w:pPr>
      <w:r w:rsidRPr="00254940">
        <w:t>Отчисления в фонд социальной защиты (35%) и по обязательному страхованию (0,6%):</w:t>
      </w:r>
    </w:p>
    <w:p w:rsidR="00213DD5" w:rsidRPr="00254940" w:rsidRDefault="00213DD5" w:rsidP="00EC7748">
      <w:pPr>
        <w:pStyle w:val="-4"/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A95FCF" w:rsidRDefault="00213DD5" w:rsidP="0016183B">
            <w:pPr>
              <w:pStyle w:val="affc"/>
              <w:spacing w:before="0" w:after="0"/>
              <w:rPr>
                <w:rFonts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∙35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728,71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.16)</w:t>
            </w:r>
          </w:p>
        </w:tc>
      </w:tr>
      <w:tr w:rsidR="00EC7748" w:rsidRPr="00254940" w:rsidTr="004B465A">
        <w:tc>
          <w:tcPr>
            <w:tcW w:w="1838" w:type="dxa"/>
          </w:tcPr>
          <w:p w:rsidR="00EC7748" w:rsidRPr="00254940" w:rsidRDefault="00EC7748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1735,02+347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</w:rPr>
                      <m:t>∙0,6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=12,4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.17)</w:t>
            </w:r>
          </w:p>
        </w:tc>
      </w:tr>
    </w:tbl>
    <w:p w:rsidR="00213DD5" w:rsidRDefault="00213DD5" w:rsidP="00EC7748">
      <w:pPr>
        <w:ind w:firstLine="708"/>
      </w:pPr>
    </w:p>
    <w:p w:rsidR="00EC7748" w:rsidRDefault="00EC7748" w:rsidP="00EC7748">
      <w:pPr>
        <w:ind w:firstLine="708"/>
      </w:pPr>
      <w:r w:rsidRPr="00254940">
        <w:t>Размер затрат на расходные материалы (3%) составит:</w:t>
      </w:r>
    </w:p>
    <w:p w:rsidR="00A95FCF" w:rsidRPr="00254940" w:rsidRDefault="00A95FCF" w:rsidP="00EC7748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1735,02*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=52,01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.18)</w:t>
            </w:r>
          </w:p>
        </w:tc>
      </w:tr>
    </w:tbl>
    <w:p w:rsidR="00A95FCF" w:rsidRDefault="00A95FCF" w:rsidP="00EC7748">
      <w:pPr>
        <w:pStyle w:val="-4"/>
      </w:pPr>
    </w:p>
    <w:p w:rsidR="00EC7748" w:rsidRDefault="00EC7748" w:rsidP="00EC7748">
      <w:pPr>
        <w:pStyle w:val="-4"/>
        <w:rPr>
          <w:spacing w:val="-2"/>
        </w:rPr>
      </w:pPr>
      <w:r w:rsidRPr="00254940">
        <w:t>Расходы по статье «Машинное время» о</w:t>
      </w:r>
      <w:r w:rsidRPr="00254940">
        <w:rPr>
          <w:spacing w:val="-2"/>
        </w:rPr>
        <w:t>пределяются:</w:t>
      </w:r>
    </w:p>
    <w:p w:rsidR="00A95FCF" w:rsidRPr="00254940" w:rsidRDefault="00A95FCF" w:rsidP="00EC7748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=1,2*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</w:rPr>
                      <m:t>12290*0,12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=17,70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.19)</w:t>
            </w:r>
          </w:p>
        </w:tc>
      </w:tr>
    </w:tbl>
    <w:p w:rsidR="00A95FCF" w:rsidRDefault="00A95FCF" w:rsidP="00EC7748">
      <w:pPr>
        <w:pStyle w:val="-4"/>
      </w:pPr>
    </w:p>
    <w:p w:rsidR="00EC7748" w:rsidRDefault="00EC7748" w:rsidP="00EC7748">
      <w:pPr>
        <w:pStyle w:val="-4"/>
      </w:pPr>
      <w:r w:rsidRPr="00254940">
        <w:t>Расходы по статье «Научные командировки» (30%) составят:</w:t>
      </w:r>
    </w:p>
    <w:p w:rsidR="00A95FCF" w:rsidRPr="00254940" w:rsidRDefault="00A95FCF" w:rsidP="00EC7748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EC7748" w:rsidRPr="00254940" w:rsidTr="004B465A">
        <w:tc>
          <w:tcPr>
            <w:tcW w:w="1838" w:type="dxa"/>
          </w:tcPr>
          <w:p w:rsidR="00EC7748" w:rsidRPr="00254940" w:rsidRDefault="00EC7748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EC7748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∙30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520.51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EC7748" w:rsidRPr="00254940" w:rsidRDefault="00EC7748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.20)</w:t>
            </w:r>
          </w:p>
        </w:tc>
      </w:tr>
    </w:tbl>
    <w:p w:rsidR="00A95FCF" w:rsidRDefault="00A95FCF" w:rsidP="00A102CB">
      <w:pPr>
        <w:pStyle w:val="-4"/>
      </w:pPr>
    </w:p>
    <w:p w:rsidR="00A102CB" w:rsidRDefault="00A102CB" w:rsidP="00A102CB">
      <w:pPr>
        <w:pStyle w:val="-4"/>
      </w:pPr>
      <w:r w:rsidRPr="00254940">
        <w:t xml:space="preserve">Расходы по статье «Прочие затраты» (20%) включают затраты на </w:t>
      </w:r>
      <w:r w:rsidRPr="00254940">
        <w:lastRenderedPageBreak/>
        <w:t>приобретение и подготовку специальной научно-технической информации и специальной литературы и определяются:</w:t>
      </w:r>
    </w:p>
    <w:p w:rsidR="00A95FCF" w:rsidRPr="00254940" w:rsidRDefault="00A95FCF" w:rsidP="00A102CB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A102CB" w:rsidRPr="00254940" w:rsidTr="004B465A">
        <w:tc>
          <w:tcPr>
            <w:tcW w:w="1838" w:type="dxa"/>
          </w:tcPr>
          <w:p w:rsidR="00A102CB" w:rsidRPr="00254940" w:rsidRDefault="00A102CB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A102CB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=347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A102CB" w:rsidRPr="00254940" w:rsidRDefault="00A102CB" w:rsidP="0016183B">
            <w:pPr>
              <w:pStyle w:val="affc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21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A95FCF" w:rsidRDefault="00A95FCF" w:rsidP="00A102CB">
      <w:pPr>
        <w:pStyle w:val="-4"/>
      </w:pPr>
    </w:p>
    <w:p w:rsidR="00A102CB" w:rsidRDefault="00A102CB" w:rsidP="00A102CB">
      <w:pPr>
        <w:pStyle w:val="-4"/>
      </w:pPr>
      <w:r w:rsidRPr="00254940">
        <w:t xml:space="preserve">Затраты по статье «Накладные расходы» </w:t>
      </w:r>
      <w:r w:rsidRPr="00254940">
        <w:rPr>
          <w:spacing w:val="-4"/>
        </w:rPr>
        <w:t>связаны с необходимостью содержания аппарата управления, вспомогательных хозяйств, а также остальные общехозяйственные нужды.</w:t>
      </w:r>
      <w:r w:rsidRPr="00254940">
        <w:t xml:space="preserve"> Затраты по статье «Накладные расходы» (100%) составят:</w:t>
      </w:r>
    </w:p>
    <w:p w:rsidR="00A95FCF" w:rsidRPr="00254940" w:rsidRDefault="00A95FCF" w:rsidP="00A102CB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A102CB" w:rsidRPr="00254940" w:rsidTr="004B465A">
        <w:tc>
          <w:tcPr>
            <w:tcW w:w="1838" w:type="dxa"/>
          </w:tcPr>
          <w:p w:rsidR="00A102CB" w:rsidRPr="00254940" w:rsidRDefault="00A102CB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A102CB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1735,02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∙100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1735,02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A102CB" w:rsidRPr="00254940" w:rsidRDefault="00A102CB" w:rsidP="0016183B">
            <w:pPr>
              <w:pStyle w:val="affc"/>
              <w:spacing w:before="0" w:after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.22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A95FCF" w:rsidRDefault="00A95FCF" w:rsidP="00A102CB">
      <w:pPr>
        <w:pStyle w:val="-4"/>
      </w:pPr>
    </w:p>
    <w:p w:rsidR="00A102CB" w:rsidRDefault="00A102CB" w:rsidP="00A102CB">
      <w:pPr>
        <w:pStyle w:val="-4"/>
      </w:pPr>
      <w:r w:rsidRPr="00254940">
        <w:t>Общая сумма расходов по всем статьям сметы (</w:t>
      </w:r>
      <w:proofErr w:type="spellStart"/>
      <w:r w:rsidRPr="00254940">
        <w:t>С</w:t>
      </w:r>
      <w:r w:rsidRPr="00254940">
        <w:rPr>
          <w:vertAlign w:val="subscript"/>
        </w:rPr>
        <w:t>п</w:t>
      </w:r>
      <w:r w:rsidRPr="00254940">
        <w:rPr>
          <w:vertAlign w:val="subscript"/>
          <w:lang w:val="en-US"/>
        </w:rPr>
        <w:t>i</w:t>
      </w:r>
      <w:proofErr w:type="spellEnd"/>
      <w:r w:rsidRPr="00254940">
        <w:t>) на ПС рассчитывается по формуле (</w:t>
      </w:r>
      <w:r w:rsidR="00592438" w:rsidRPr="00592438">
        <w:t>6</w:t>
      </w:r>
      <w:r w:rsidRPr="00254940">
        <w:t>.</w:t>
      </w:r>
      <w:r w:rsidR="00592438" w:rsidRPr="00592438">
        <w:t>23</w:t>
      </w:r>
      <w:r w:rsidR="00EE165D">
        <w:t>):</w:t>
      </w:r>
    </w:p>
    <w:p w:rsidR="00A95FCF" w:rsidRPr="00254940" w:rsidRDefault="00A95FCF" w:rsidP="00A102CB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71"/>
        <w:gridCol w:w="985"/>
      </w:tblGrid>
      <w:tr w:rsidR="00A102CB" w:rsidRPr="00254940" w:rsidTr="004B465A">
        <w:tc>
          <w:tcPr>
            <w:tcW w:w="988" w:type="dxa"/>
          </w:tcPr>
          <w:p w:rsidR="00A102CB" w:rsidRPr="00254940" w:rsidRDefault="00A102CB" w:rsidP="0016183B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7371" w:type="dxa"/>
          </w:tcPr>
          <w:p w:rsidR="00A102CB" w:rsidRPr="00254940" w:rsidRDefault="00213DD5" w:rsidP="0016183B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дi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ci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мi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нкi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5" w:type="dxa"/>
            <w:vAlign w:val="center"/>
          </w:tcPr>
          <w:p w:rsidR="00A102CB" w:rsidRPr="00254940" w:rsidRDefault="00A102CB" w:rsidP="0016183B">
            <w:pPr>
              <w:pStyle w:val="afff0"/>
              <w:spacing w:before="0" w:after="0"/>
              <w:jc w:val="right"/>
              <w:rPr>
                <w:rFonts w:cs="Times New Roman"/>
                <w:i/>
                <w:iCs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.23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</w:tbl>
    <w:p w:rsidR="00A95FCF" w:rsidRDefault="00A95FCF" w:rsidP="00A102CB">
      <w:pPr>
        <w:pStyle w:val="-4"/>
        <w:ind w:firstLine="0"/>
        <w:rPr>
          <w:spacing w:val="-4"/>
        </w:rPr>
      </w:pPr>
    </w:p>
    <w:p w:rsidR="00A102CB" w:rsidRPr="00254940" w:rsidRDefault="00A102CB" w:rsidP="00A102CB">
      <w:pPr>
        <w:pStyle w:val="-4"/>
        <w:ind w:firstLine="0"/>
      </w:pPr>
      <w:r w:rsidRPr="00254940">
        <w:rPr>
          <w:spacing w:val="-4"/>
        </w:rPr>
        <w:t xml:space="preserve">где </w:t>
      </w:r>
      <w:r w:rsidRPr="00254940">
        <w:rPr>
          <w:spacing w:val="-4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сi</m:t>
            </m:r>
          </m:sub>
        </m:sSub>
      </m:oMath>
      <w:r w:rsidRPr="00254940">
        <w:t xml:space="preserve"> – расходы на специальное оборудование.</w:t>
      </w:r>
      <w:r w:rsidRPr="00254940">
        <w:tab/>
      </w:r>
    </w:p>
    <w:p w:rsidR="00A102CB" w:rsidRDefault="00A102CB" w:rsidP="00A102CB">
      <w:pPr>
        <w:pStyle w:val="-4"/>
        <w:ind w:firstLine="708"/>
        <w:rPr>
          <w:spacing w:val="-4"/>
        </w:rPr>
      </w:pPr>
      <w:r w:rsidRPr="00254940">
        <w:t xml:space="preserve">В связи с тем, что специальное оборудование и специальные программы не были приобретены, то данные значение данных расходов равно нулю. Тогда </w:t>
      </w:r>
      <w:r w:rsidRPr="00254940">
        <w:rPr>
          <w:spacing w:val="-4"/>
        </w:rPr>
        <w:t>общая сумма расходов по всем статьям сметы на разработку ПС составит:</w:t>
      </w:r>
    </w:p>
    <w:p w:rsidR="00A95FCF" w:rsidRPr="00254940" w:rsidRDefault="00A95FCF" w:rsidP="00A102CB">
      <w:pPr>
        <w:pStyle w:val="-4"/>
        <w:ind w:firstLine="708"/>
        <w:rPr>
          <w:spacing w:val="-4"/>
        </w:rPr>
      </w:pP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229"/>
        <w:gridCol w:w="1134"/>
      </w:tblGrid>
      <w:tr w:rsidR="00A102CB" w:rsidRPr="00254940" w:rsidTr="004B465A">
        <w:tc>
          <w:tcPr>
            <w:tcW w:w="988" w:type="dxa"/>
            <w:vAlign w:val="center"/>
          </w:tcPr>
          <w:p w:rsidR="00A102CB" w:rsidRPr="00254940" w:rsidRDefault="00A102CB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7229" w:type="dxa"/>
            <w:vAlign w:val="center"/>
          </w:tcPr>
          <w:p w:rsidR="00A102CB" w:rsidRPr="00A95FCF" w:rsidRDefault="00213DD5" w:rsidP="0016183B">
            <w:pPr>
              <w:pStyle w:val="affc"/>
              <w:spacing w:before="0" w:after="0"/>
              <w:jc w:val="center"/>
              <w:rPr>
                <w:rFonts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</w:rPr>
                    <m:t>п</m:t>
                  </m:r>
                  <m:r>
                    <m:rPr>
                      <m:nor/>
                    </m:rPr>
                    <w:rPr>
                      <w:rFonts w:cs="Times New Roman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cs="Times New Roman"/>
                </w:rPr>
                <m:t>=</m:t>
              </m:r>
              <m:r>
                <m:rPr>
                  <m:nor/>
                </m:rPr>
                <w:rPr>
                  <w:rFonts w:ascii="Cambria Math" w:cs="Times New Roman"/>
                </w:rPr>
                <m:t>1735,02</m:t>
              </m:r>
              <m:r>
                <m:rPr>
                  <m:nor/>
                </m:rPr>
                <w:rPr>
                  <w:rFonts w:cs="Times New Roman"/>
                </w:rPr>
                <m:t>+347+</m:t>
              </m:r>
              <m:r>
                <m:rPr>
                  <m:nor/>
                </m:rPr>
                <w:rPr>
                  <w:rFonts w:ascii="Cambria Math" w:cs="Times New Roman"/>
                </w:rPr>
                <m:t>728,71</m:t>
              </m:r>
              <m:r>
                <m:rPr>
                  <m:nor/>
                </m:rPr>
                <w:rPr>
                  <w:rFonts w:cs="Times New Roman"/>
                </w:rPr>
                <m:t>+12,4</m:t>
              </m:r>
              <m:r>
                <m:rPr>
                  <m:nor/>
                </m:rPr>
                <w:rPr>
                  <w:rFonts w:ascii="Cambria Math" w:cs="Times New Roman"/>
                </w:rPr>
                <m:t>9</m:t>
              </m:r>
              <m:r>
                <m:rPr>
                  <m:nor/>
                </m:rPr>
                <w:rPr>
                  <w:rFonts w:cs="Times New Roman"/>
                </w:rPr>
                <m:t>+52,01</m:t>
              </m:r>
            </m:oMath>
            <w:r w:rsidR="00A95FCF">
              <w:rPr>
                <w:rFonts w:cs="Times New Roman"/>
                <w:lang w:val="en-US"/>
              </w:rPr>
              <w:t>+</w:t>
            </w:r>
          </w:p>
          <w:p w:rsidR="00A102CB" w:rsidRPr="00254940" w:rsidRDefault="00A102CB" w:rsidP="0016183B">
            <w:pPr>
              <w:pStyle w:val="affc"/>
              <w:spacing w:before="0" w:after="0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cs="Times New Roman"/>
                  </w:rPr>
                  <m:t>+17,70+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520,51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+347+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1735,02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= 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5495,46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134" w:type="dxa"/>
            <w:vAlign w:val="center"/>
          </w:tcPr>
          <w:p w:rsidR="00A102CB" w:rsidRPr="00254940" w:rsidRDefault="00A102CB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.24)</w:t>
            </w:r>
          </w:p>
        </w:tc>
      </w:tr>
    </w:tbl>
    <w:p w:rsidR="00A102CB" w:rsidRDefault="00A102CB" w:rsidP="00A102CB">
      <w:pPr>
        <w:pStyle w:val="2"/>
      </w:pPr>
      <w:bookmarkStart w:id="20" w:name="_Toc483202006"/>
      <w:r w:rsidRPr="00A102CB">
        <w:t>Расчет рентабельности программного средства</w:t>
      </w:r>
      <w:bookmarkEnd w:id="20"/>
    </w:p>
    <w:p w:rsidR="00A102CB" w:rsidRPr="00A102CB" w:rsidRDefault="00A102CB" w:rsidP="00A102CB"/>
    <w:p w:rsidR="00A102CB" w:rsidRPr="00254940" w:rsidRDefault="00A102CB" w:rsidP="00A102CB">
      <w:pPr>
        <w:pStyle w:val="-4"/>
      </w:pPr>
      <w:r w:rsidRPr="00254940">
        <w:t>Рентабельность программного средства определяется исходя из результатов анализа рыночных условий, переговоров с заказчиком и согласования с ним отпускной цены.</w:t>
      </w:r>
    </w:p>
    <w:p w:rsidR="00A102CB" w:rsidRPr="00254940" w:rsidRDefault="00D53229" w:rsidP="00A95FCF">
      <w:pPr>
        <w:pStyle w:val="afff2"/>
        <w:ind w:left="1843" w:hanging="1843"/>
        <w:rPr>
          <w:rFonts w:cs="Times New Roman"/>
        </w:rPr>
      </w:pPr>
      <w:r>
        <w:rPr>
          <w:rFonts w:cs="Times New Roman"/>
        </w:rPr>
        <w:t>Таблица 6.</w:t>
      </w:r>
      <w:r w:rsidR="00FF49B2">
        <w:rPr>
          <w:rFonts w:cs="Times New Roman"/>
        </w:rPr>
        <w:t>2</w:t>
      </w:r>
      <w:r>
        <w:rPr>
          <w:rFonts w:cs="Times New Roman"/>
        </w:rPr>
        <w:t xml:space="preserve"> </w:t>
      </w:r>
      <w:r w:rsidRPr="00254940">
        <w:rPr>
          <w:rFonts w:cs="Times New Roman"/>
        </w:rPr>
        <w:t>– Исходные да</w:t>
      </w:r>
      <w:r>
        <w:rPr>
          <w:rFonts w:cs="Times New Roman"/>
        </w:rPr>
        <w:t xml:space="preserve">нные для расчета рентабельности </w:t>
      </w:r>
      <w:r w:rsidRPr="00254940">
        <w:rPr>
          <w:rFonts w:cs="Times New Roman"/>
        </w:rPr>
        <w:t xml:space="preserve">программного </w:t>
      </w:r>
      <w:r>
        <w:rPr>
          <w:rFonts w:cs="Times New Roman"/>
        </w:rPr>
        <w:t xml:space="preserve">      </w:t>
      </w:r>
      <w:r w:rsidRPr="00254940">
        <w:rPr>
          <w:rFonts w:cs="Times New Roman"/>
        </w:rPr>
        <w:t>средства</w:t>
      </w:r>
    </w:p>
    <w:tbl>
      <w:tblPr>
        <w:tblStyle w:val="aff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388"/>
        <w:gridCol w:w="1305"/>
      </w:tblGrid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Прогнозируемый уровень рентабельности, 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У</w:t>
            </w:r>
            <w:r w:rsidRPr="00254940">
              <w:rPr>
                <w:vertAlign w:val="subscript"/>
              </w:rPr>
              <w:t>рп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  <w:rPr>
                <w:lang w:val="en-US"/>
              </w:rPr>
            </w:pPr>
            <w:r w:rsidRPr="00254940">
              <w:t>40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НДС, 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дс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  <w:rPr>
                <w:lang w:val="en-US"/>
              </w:rPr>
            </w:pPr>
            <w:r w:rsidRPr="00254940">
              <w:rPr>
                <w:lang w:val="en-US"/>
              </w:rPr>
              <w:t>20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расходов на сопровождение программного средства,%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  <w:rPr>
                <w:vertAlign w:val="subscript"/>
              </w:rPr>
            </w:pPr>
            <w:r w:rsidRPr="00254940">
              <w:t>Н</w:t>
            </w:r>
            <w:r w:rsidRPr="00254940">
              <w:rPr>
                <w:vertAlign w:val="subscript"/>
              </w:rPr>
              <w:t>с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20</w:t>
            </w:r>
          </w:p>
        </w:tc>
      </w:tr>
      <w:tr w:rsidR="00A102CB" w:rsidRPr="00254940" w:rsidTr="004B465A">
        <w:trPr>
          <w:cantSplit/>
          <w:jc w:val="center"/>
        </w:trPr>
        <w:tc>
          <w:tcPr>
            <w:tcW w:w="6658" w:type="dxa"/>
          </w:tcPr>
          <w:p w:rsidR="00A102CB" w:rsidRPr="00254940" w:rsidRDefault="00A102CB" w:rsidP="004B465A">
            <w:r w:rsidRPr="00254940">
              <w:t>Норматив расходов на освоение программного средства,%</w:t>
            </w:r>
          </w:p>
        </w:tc>
        <w:tc>
          <w:tcPr>
            <w:tcW w:w="1388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Н</w:t>
            </w:r>
            <w:r w:rsidRPr="00254940">
              <w:rPr>
                <w:vertAlign w:val="subscript"/>
              </w:rPr>
              <w:t>о</w:t>
            </w:r>
          </w:p>
        </w:tc>
        <w:tc>
          <w:tcPr>
            <w:tcW w:w="1305" w:type="dxa"/>
            <w:vAlign w:val="center"/>
          </w:tcPr>
          <w:p w:rsidR="00A102CB" w:rsidRPr="00254940" w:rsidRDefault="00A102CB" w:rsidP="004B465A">
            <w:pPr>
              <w:jc w:val="center"/>
            </w:pPr>
            <w:r w:rsidRPr="00254940">
              <w:t>10</w:t>
            </w:r>
          </w:p>
        </w:tc>
      </w:tr>
    </w:tbl>
    <w:p w:rsidR="00A102CB" w:rsidRPr="00254940" w:rsidRDefault="00A102CB" w:rsidP="00A102CB"/>
    <w:p w:rsidR="00547123" w:rsidRDefault="00547123" w:rsidP="00547123">
      <w:pPr>
        <w:pStyle w:val="-4"/>
      </w:pPr>
      <w:r w:rsidRPr="00254940">
        <w:t>Прибыль от программного средства рассчитывается по формуле (</w:t>
      </w:r>
      <w:r w:rsidR="00592438" w:rsidRPr="00592438">
        <w:t>6</w:t>
      </w:r>
      <w:r w:rsidR="00EE165D">
        <w:t>.25):</w:t>
      </w:r>
    </w:p>
    <w:p w:rsidR="00A95FCF" w:rsidRPr="00254940" w:rsidRDefault="00A95FCF" w:rsidP="00547123">
      <w:pPr>
        <w:pStyle w:val="-4"/>
      </w:pP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C74BCE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213DD5" w:rsidP="00C74BCE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У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43" w:type="dxa"/>
            <w:vAlign w:val="center"/>
          </w:tcPr>
          <w:p w:rsidR="00547123" w:rsidRPr="00254940" w:rsidRDefault="00547123" w:rsidP="00C74BCE">
            <w:pPr>
              <w:pStyle w:val="affc"/>
              <w:spacing w:before="0" w:after="0"/>
              <w:jc w:val="right"/>
              <w:rPr>
                <w:rFonts w:cs="Times New Roman"/>
                <w:iCs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25</w:t>
            </w:r>
            <w:r w:rsidRPr="00254940">
              <w:rPr>
                <w:rFonts w:cs="Times New Roman"/>
                <w:iCs/>
                <w:lang w:val="en-US"/>
              </w:rPr>
              <w:t>)</w:t>
            </w:r>
          </w:p>
        </w:tc>
      </w:tr>
    </w:tbl>
    <w:p w:rsidR="00A95FCF" w:rsidRDefault="00A95FCF" w:rsidP="00547123">
      <w:pPr>
        <w:pStyle w:val="-4"/>
        <w:ind w:firstLine="0"/>
      </w:pPr>
    </w:p>
    <w:p w:rsidR="00547123" w:rsidRPr="00254940" w:rsidRDefault="00547123" w:rsidP="00547123">
      <w:pPr>
        <w:pStyle w:val="-4"/>
        <w:ind w:firstLine="0"/>
      </w:pPr>
      <w:r w:rsidRPr="00254940">
        <w:t>где</w:t>
      </w:r>
      <w:r w:rsidRPr="00254940"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рп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54940">
        <w:t xml:space="preserve"> – уровень рентабельности программного средства;</w:t>
      </w:r>
    </w:p>
    <w:p w:rsidR="00547123" w:rsidRPr="00254940" w:rsidRDefault="00547123" w:rsidP="00547123">
      <w:pPr>
        <w:pStyle w:val="-4"/>
        <w:ind w:firstLine="0"/>
      </w:pPr>
      <w:r w:rsidRPr="00254940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пi</m:t>
            </m:r>
          </m:sub>
        </m:sSub>
      </m:oMath>
      <w:r w:rsidRPr="00254940">
        <w:t xml:space="preserve"> – себестоимость программного средства.</w:t>
      </w:r>
    </w:p>
    <w:p w:rsidR="00547123" w:rsidRDefault="00547123" w:rsidP="00547123">
      <w:pPr>
        <w:pStyle w:val="-4"/>
        <w:ind w:firstLine="0"/>
      </w:pPr>
      <w:r w:rsidRPr="00254940">
        <w:tab/>
        <w:t>Применив формулу (</w:t>
      </w:r>
      <w:r w:rsidR="00592438" w:rsidRPr="00592438">
        <w:t>6</w:t>
      </w:r>
      <w:r w:rsidRPr="00254940">
        <w:t>.25) к расчету прибыли от программного средства получим (</w:t>
      </w:r>
      <w:r w:rsidR="00592438" w:rsidRPr="00592438">
        <w:t>6</w:t>
      </w:r>
      <w:r w:rsidRPr="00254940">
        <w:t>.26):</w:t>
      </w:r>
    </w:p>
    <w:p w:rsidR="00A95FCF" w:rsidRPr="00254940" w:rsidRDefault="00A95FCF" w:rsidP="00547123">
      <w:pPr>
        <w:pStyle w:val="-4"/>
        <w:ind w:firstLine="0"/>
      </w:pP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528"/>
        <w:gridCol w:w="1985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A95FCF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528" w:type="dxa"/>
          </w:tcPr>
          <w:p w:rsidR="00547123" w:rsidRPr="00254940" w:rsidRDefault="00213DD5" w:rsidP="00A95FCF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*40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985" w:type="dxa"/>
            <w:vAlign w:val="center"/>
          </w:tcPr>
          <w:p w:rsidR="00547123" w:rsidRPr="00254940" w:rsidRDefault="00547123" w:rsidP="00A95FCF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.26)</w:t>
            </w:r>
          </w:p>
        </w:tc>
      </w:tr>
    </w:tbl>
    <w:p w:rsidR="00A95FCF" w:rsidRDefault="00A95FCF" w:rsidP="00547123">
      <w:pPr>
        <w:pStyle w:val="-4"/>
        <w:ind w:firstLine="708"/>
      </w:pPr>
    </w:p>
    <w:p w:rsidR="00547123" w:rsidRDefault="00547123" w:rsidP="00547123">
      <w:pPr>
        <w:pStyle w:val="-4"/>
        <w:ind w:firstLine="708"/>
      </w:pPr>
      <w:r w:rsidRPr="00254940">
        <w:t>Для расчета цены на программное средство без налога вычисляется сначала прогнозируемая цена без налога. Для этого применяется формула (</w:t>
      </w:r>
      <w:r w:rsidR="00592438" w:rsidRPr="00A95FCF">
        <w:t>6</w:t>
      </w:r>
      <w:r w:rsidRPr="00254940">
        <w:t>.27).</w:t>
      </w:r>
    </w:p>
    <w:p w:rsidR="00A95FCF" w:rsidRPr="00254940" w:rsidRDefault="00A95FCF" w:rsidP="00547123">
      <w:pPr>
        <w:pStyle w:val="-4"/>
        <w:ind w:firstLine="708"/>
      </w:pP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5954"/>
        <w:gridCol w:w="1701"/>
      </w:tblGrid>
      <w:tr w:rsidR="00547123" w:rsidRPr="00254940" w:rsidTr="004B465A">
        <w:tc>
          <w:tcPr>
            <w:tcW w:w="1696" w:type="dxa"/>
          </w:tcPr>
          <w:p w:rsidR="00547123" w:rsidRPr="00254940" w:rsidRDefault="00547123" w:rsidP="00A95FCF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954" w:type="dxa"/>
          </w:tcPr>
          <w:p w:rsidR="00547123" w:rsidRPr="00254940" w:rsidRDefault="00213DD5" w:rsidP="00A95FCF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:rsidR="00547123" w:rsidRPr="00254940" w:rsidRDefault="00547123" w:rsidP="00A95FCF">
            <w:pPr>
              <w:pStyle w:val="a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27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A95FCF" w:rsidRDefault="00A95FCF" w:rsidP="00547123">
      <w:pPr>
        <w:pStyle w:val="-4"/>
        <w:ind w:firstLine="0"/>
      </w:pPr>
    </w:p>
    <w:p w:rsidR="00547123" w:rsidRDefault="00547123" w:rsidP="00547123">
      <w:pPr>
        <w:pStyle w:val="-4"/>
        <w:ind w:firstLine="0"/>
      </w:pPr>
      <w:r w:rsidRPr="00254940">
        <w:t>Таким образом, прогноз</w:t>
      </w:r>
      <w:r w:rsidR="00033D8C">
        <w:t>ируемая цена без налога равна (6</w:t>
      </w:r>
      <w:r w:rsidRPr="00254940">
        <w:t>.28):</w:t>
      </w:r>
    </w:p>
    <w:p w:rsidR="00A95FCF" w:rsidRPr="00254940" w:rsidRDefault="00A95FCF" w:rsidP="00547123">
      <w:pPr>
        <w:pStyle w:val="-4"/>
        <w:ind w:firstLine="0"/>
      </w:pPr>
    </w:p>
    <w:tbl>
      <w:tblPr>
        <w:tblStyle w:val="aff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096"/>
        <w:gridCol w:w="1563"/>
      </w:tblGrid>
      <w:tr w:rsidR="00547123" w:rsidRPr="00254940" w:rsidTr="004B465A">
        <w:tc>
          <w:tcPr>
            <w:tcW w:w="1696" w:type="dxa"/>
          </w:tcPr>
          <w:p w:rsidR="00547123" w:rsidRPr="00254940" w:rsidRDefault="00547123" w:rsidP="00A95FCF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6096" w:type="dxa"/>
          </w:tcPr>
          <w:p w:rsidR="00547123" w:rsidRPr="00254940" w:rsidRDefault="00213DD5" w:rsidP="00A95FCF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5495,46</m:t>
                </m:r>
                <m:r>
                  <m:rPr>
                    <m:nor/>
                  </m:rPr>
                  <w:rPr>
                    <w:rFonts w:cs="Times New Roman"/>
                  </w:rPr>
                  <m:t>+21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98,18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563" w:type="dxa"/>
            <w:vAlign w:val="center"/>
          </w:tcPr>
          <w:p w:rsidR="00547123" w:rsidRPr="00254940" w:rsidRDefault="00547123" w:rsidP="00A95FCF">
            <w:pPr>
              <w:pStyle w:val="afff0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28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A95FCF" w:rsidRDefault="00A95FCF" w:rsidP="00547123"/>
    <w:p w:rsidR="00547123" w:rsidRDefault="00547123" w:rsidP="00547123">
      <w:r w:rsidRPr="00254940">
        <w:t>Для расчета налога на добавленную стоимость применяется формула (</w:t>
      </w:r>
      <w:r w:rsidR="00592438" w:rsidRPr="00592438">
        <w:t>6</w:t>
      </w:r>
      <w:r w:rsidR="00033D8C">
        <w:t>.29):</w:t>
      </w:r>
    </w:p>
    <w:p w:rsidR="00A95FCF" w:rsidRPr="00254940" w:rsidRDefault="00A95FCF" w:rsidP="00547123"/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7123" w:rsidRPr="00254940" w:rsidTr="004B465A">
        <w:tc>
          <w:tcPr>
            <w:tcW w:w="3114" w:type="dxa"/>
          </w:tcPr>
          <w:p w:rsidR="00547123" w:rsidRPr="00254940" w:rsidRDefault="00547123" w:rsidP="00A95FCF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547123" w:rsidRPr="00254940" w:rsidRDefault="00213DD5" w:rsidP="00A95FCF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*НДС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547123" w:rsidRPr="00254940" w:rsidRDefault="00547123" w:rsidP="00A95FCF">
            <w:pPr>
              <w:pStyle w:val="affc"/>
              <w:spacing w:before="0" w:after="0"/>
              <w:jc w:val="right"/>
              <w:rPr>
                <w:rFonts w:cs="Times New Roman"/>
                <w:lang w:val="en-US"/>
              </w:rPr>
            </w:pPr>
            <w:r w:rsidRPr="00254940">
              <w:rPr>
                <w:rFonts w:cs="Times New Roman"/>
                <w:lang w:val="en-US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  <w:lang w:val="en-US"/>
              </w:rPr>
              <w:t>.</w:t>
            </w:r>
            <w:r w:rsidRPr="00254940">
              <w:rPr>
                <w:rFonts w:cs="Times New Roman"/>
              </w:rPr>
              <w:t>29</w:t>
            </w:r>
            <w:r w:rsidRPr="00254940">
              <w:rPr>
                <w:rFonts w:cs="Times New Roman"/>
                <w:lang w:val="en-US"/>
              </w:rPr>
              <w:t>)</w:t>
            </w:r>
          </w:p>
        </w:tc>
      </w:tr>
    </w:tbl>
    <w:p w:rsidR="00A95FCF" w:rsidRDefault="00A95FCF" w:rsidP="00547123"/>
    <w:p w:rsidR="00547123" w:rsidRPr="00254940" w:rsidRDefault="00547123" w:rsidP="00547123">
      <w:r w:rsidRPr="00254940">
        <w:t>где</w:t>
      </w:r>
      <w:r w:rsidR="00A95FCF" w:rsidRPr="00254940">
        <w:tab/>
      </w:r>
      <w:r w:rsidRPr="00254940">
        <w:t>НДС – норматив налога на добавленную стоимость.</w:t>
      </w:r>
    </w:p>
    <w:p w:rsidR="00547123" w:rsidRDefault="00547123" w:rsidP="00547123">
      <w:pPr>
        <w:ind w:firstLine="708"/>
      </w:pPr>
      <w:r w:rsidRPr="00254940">
        <w:t xml:space="preserve">Учитывая, что норматив налога на добавленную стоимость равен 20%, то сам налог равен </w:t>
      </w:r>
      <m:oMath>
        <m:r>
          <m:rPr>
            <m:nor/>
          </m:rPr>
          <w:rPr>
            <w:rFonts w:ascii="Cambria Math"/>
          </w:rPr>
          <m:t xml:space="preserve">1538,73 </m:t>
        </m:r>
      </m:oMath>
      <w:r w:rsidR="00592438">
        <w:t>рублей (</w:t>
      </w:r>
      <w:r w:rsidR="00592438" w:rsidRPr="00592438">
        <w:t>6</w:t>
      </w:r>
      <w:r w:rsidR="00EE165D">
        <w:t>.30):</w:t>
      </w:r>
    </w:p>
    <w:p w:rsidR="0016183B" w:rsidRPr="00254940" w:rsidRDefault="0016183B" w:rsidP="00547123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A95FCF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213DD5" w:rsidP="00A95FCF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7693,64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1538,73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547123" w:rsidRPr="00254940" w:rsidRDefault="00547123" w:rsidP="00A95FCF">
            <w:pPr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.30)</w:t>
            </w:r>
          </w:p>
        </w:tc>
      </w:tr>
    </w:tbl>
    <w:p w:rsidR="00A95FCF" w:rsidRDefault="00A95FCF" w:rsidP="00BA73F8">
      <w:pPr>
        <w:ind w:firstLine="708"/>
      </w:pPr>
    </w:p>
    <w:p w:rsidR="00547123" w:rsidRDefault="00547123" w:rsidP="00BA73F8">
      <w:pPr>
        <w:ind w:firstLine="708"/>
      </w:pPr>
      <w:r w:rsidRPr="00254940">
        <w:t>Прогнозируемая отпускная цена на программное средство вычисляется по формуле (</w:t>
      </w:r>
      <w:r w:rsidR="00592438" w:rsidRPr="00592438">
        <w:t>6</w:t>
      </w:r>
      <w:r w:rsidRPr="00254940">
        <w:t>.31).</w:t>
      </w:r>
    </w:p>
    <w:p w:rsidR="00A95FCF" w:rsidRPr="00254940" w:rsidRDefault="00A95FCF" w:rsidP="00BA73F8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547123" w:rsidRPr="00254940" w:rsidTr="004B465A">
        <w:tc>
          <w:tcPr>
            <w:tcW w:w="1838" w:type="dxa"/>
          </w:tcPr>
          <w:p w:rsidR="00547123" w:rsidRPr="00254940" w:rsidRDefault="00547123" w:rsidP="00A95FCF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547123" w:rsidRPr="00254940" w:rsidRDefault="00213DD5" w:rsidP="00A95FCF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НДС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36" w:type="dxa"/>
            <w:vAlign w:val="center"/>
          </w:tcPr>
          <w:p w:rsidR="00547123" w:rsidRPr="00254940" w:rsidRDefault="00547123" w:rsidP="00A95FCF">
            <w:pPr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.31)</w:t>
            </w:r>
          </w:p>
        </w:tc>
      </w:tr>
    </w:tbl>
    <w:p w:rsidR="00A95FCF" w:rsidRDefault="00A95FCF" w:rsidP="00BA73F8">
      <w:pPr>
        <w:ind w:firstLine="708"/>
      </w:pPr>
    </w:p>
    <w:p w:rsidR="00BA73F8" w:rsidRDefault="00BA73F8" w:rsidP="00BA73F8">
      <w:pPr>
        <w:ind w:firstLine="708"/>
      </w:pPr>
      <w:r w:rsidRPr="00254940">
        <w:t>Таким образом, прогнозируемая отпускная цена:</w:t>
      </w:r>
    </w:p>
    <w:p w:rsidR="00A95FCF" w:rsidRPr="00254940" w:rsidRDefault="00A95FCF" w:rsidP="00BA73F8">
      <w:pPr>
        <w:ind w:firstLine="708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A95FCF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213DD5" w:rsidP="00A95FCF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Ц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7693,64 </m:t>
                </m:r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>1538,73</m:t>
                </m:r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9232,37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A95FCF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.32)</w:t>
            </w:r>
          </w:p>
        </w:tc>
      </w:tr>
    </w:tbl>
    <w:p w:rsidR="00A95FCF" w:rsidRDefault="00A95FCF" w:rsidP="00BA73F8">
      <w:pPr>
        <w:pStyle w:val="-4"/>
      </w:pPr>
    </w:p>
    <w:p w:rsidR="00BA73F8" w:rsidRPr="00254940" w:rsidRDefault="00BA73F8" w:rsidP="00BA73F8">
      <w:pPr>
        <w:pStyle w:val="-4"/>
      </w:pPr>
      <w:r w:rsidRPr="00254940">
        <w:t>Кроме того, организация-разработчик осуществляет затраты на освоение и сопровождение ПС, которые определяются по формулам (</w:t>
      </w:r>
      <w:r w:rsidR="00592438" w:rsidRPr="00592438">
        <w:t>6</w:t>
      </w:r>
      <w:r w:rsidRPr="00254940">
        <w:t>.32) и (</w:t>
      </w:r>
      <w:r w:rsidR="00592438" w:rsidRPr="00592438">
        <w:t>6</w:t>
      </w:r>
      <w:r w:rsidRPr="00254940">
        <w:t>.33) соответственно:</w:t>
      </w:r>
    </w:p>
    <w:tbl>
      <w:tblPr>
        <w:tblStyle w:val="af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678"/>
        <w:gridCol w:w="1834"/>
      </w:tblGrid>
      <w:tr w:rsidR="00BA73F8" w:rsidRPr="00254940" w:rsidTr="00BA73F8">
        <w:tc>
          <w:tcPr>
            <w:tcW w:w="985" w:type="pct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035" w:type="pct"/>
          </w:tcPr>
          <w:p w:rsidR="00BA73F8" w:rsidRPr="0016183B" w:rsidRDefault="00213DD5" w:rsidP="004B465A">
            <w:pPr>
              <w:pStyle w:val="affc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981" w:type="pct"/>
            <w:vAlign w:val="center"/>
          </w:tcPr>
          <w:p w:rsidR="00BA73F8" w:rsidRPr="00254940" w:rsidRDefault="00BA73F8" w:rsidP="00592438">
            <w:pPr>
              <w:pStyle w:val="-4"/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.33)</w:t>
            </w:r>
          </w:p>
        </w:tc>
      </w:tr>
      <w:tr w:rsidR="00BA73F8" w:rsidRPr="00254940" w:rsidTr="00BA73F8">
        <w:tc>
          <w:tcPr>
            <w:tcW w:w="985" w:type="pct"/>
          </w:tcPr>
          <w:p w:rsidR="00BA73F8" w:rsidRPr="00254940" w:rsidRDefault="00BA73F8" w:rsidP="004B465A">
            <w:pPr>
              <w:pStyle w:val="affc"/>
              <w:rPr>
                <w:rFonts w:cs="Times New Roman"/>
              </w:rPr>
            </w:pPr>
          </w:p>
        </w:tc>
        <w:tc>
          <w:tcPr>
            <w:tcW w:w="3035" w:type="pct"/>
          </w:tcPr>
          <w:p w:rsidR="00BA73F8" w:rsidRPr="00254940" w:rsidRDefault="00213DD5" w:rsidP="004B465A">
            <w:pPr>
              <w:pStyle w:val="affc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981" w:type="pct"/>
            <w:vAlign w:val="center"/>
          </w:tcPr>
          <w:p w:rsidR="00BA73F8" w:rsidRPr="00254940" w:rsidRDefault="00BA73F8" w:rsidP="00592438">
            <w:pPr>
              <w:pStyle w:val="-4"/>
              <w:jc w:val="right"/>
            </w:pPr>
            <w:r w:rsidRPr="00254940">
              <w:t>(</w:t>
            </w:r>
            <w:r w:rsidR="00592438">
              <w:rPr>
                <w:lang w:val="en-US"/>
              </w:rPr>
              <w:t>6</w:t>
            </w:r>
            <w:r w:rsidRPr="00254940">
              <w:t>.34)</w:t>
            </w:r>
          </w:p>
        </w:tc>
      </w:tr>
    </w:tbl>
    <w:p w:rsidR="0016183B" w:rsidRDefault="0016183B" w:rsidP="00BA73F8">
      <w:pPr>
        <w:pStyle w:val="-4"/>
        <w:ind w:firstLine="0"/>
      </w:pPr>
    </w:p>
    <w:p w:rsidR="00BA73F8" w:rsidRPr="00254940" w:rsidRDefault="00BA73F8" w:rsidP="00BA73F8">
      <w:pPr>
        <w:pStyle w:val="-4"/>
        <w:ind w:firstLine="0"/>
      </w:pPr>
      <w:proofErr w:type="gramStart"/>
      <w:r w:rsidRPr="00254940">
        <w:t>где</w:t>
      </w:r>
      <w:proofErr w:type="gramEnd"/>
      <w:r w:rsidRPr="00254940">
        <w:tab/>
        <w:t>Н</w:t>
      </w:r>
      <w:r w:rsidRPr="00254940">
        <w:rPr>
          <w:vertAlign w:val="subscript"/>
        </w:rPr>
        <w:t>о</w:t>
      </w:r>
      <w:r w:rsidRPr="00254940">
        <w:t xml:space="preserve"> – норматив расходов на освоение.</w:t>
      </w:r>
    </w:p>
    <w:p w:rsidR="00BA73F8" w:rsidRPr="00254940" w:rsidRDefault="00BA73F8" w:rsidP="00BA73F8">
      <w:pPr>
        <w:pStyle w:val="-4"/>
        <w:ind w:firstLine="0"/>
      </w:pPr>
      <w:r w:rsidRPr="00254940">
        <w:tab/>
        <w:t>Н</w:t>
      </w:r>
      <w:r w:rsidRPr="00254940">
        <w:rPr>
          <w:vertAlign w:val="subscript"/>
        </w:rPr>
        <w:t>с</w:t>
      </w:r>
      <w:r w:rsidRPr="00254940">
        <w:t xml:space="preserve"> – норматив расходов на сопровождение.</w:t>
      </w:r>
    </w:p>
    <w:p w:rsidR="00BA73F8" w:rsidRDefault="00BA73F8" w:rsidP="00BA73F8">
      <w:r w:rsidRPr="00254940">
        <w:t>С учетом того, что норматив расходов на освоение равен 10%, затраты на освоение (</w:t>
      </w:r>
      <w:r w:rsidR="00592438" w:rsidRPr="00592438">
        <w:t>6</w:t>
      </w:r>
      <w:r w:rsidRPr="00254940">
        <w:t>.35) и сопровождение (</w:t>
      </w:r>
      <w:r w:rsidR="00592438" w:rsidRPr="00592438">
        <w:t>6</w:t>
      </w:r>
      <w:r w:rsidRPr="00254940">
        <w:t>.36) будут равны соответственно:</w:t>
      </w:r>
    </w:p>
    <w:p w:rsidR="0016183B" w:rsidRPr="00254940" w:rsidRDefault="0016183B" w:rsidP="00BA73F8"/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16183B">
            <w:pPr>
              <w:pStyle w:val="affc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16183B" w:rsidRDefault="00213DD5" w:rsidP="0016183B">
            <w:pPr>
              <w:pStyle w:val="affc"/>
              <w:spacing w:before="0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oi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549.55 </m:t>
                </m:r>
                <m:r>
                  <m:rPr>
                    <m:nor/>
                  </m:rPr>
                  <w:rPr>
                    <w:rFonts w:cs="Times New Roman"/>
                  </w:rPr>
                  <m:t>руб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16183B">
            <w:pPr>
              <w:pStyle w:val="affc"/>
              <w:spacing w:before="0"/>
              <w:jc w:val="right"/>
              <w:rPr>
                <w:rFonts w:cs="Times New Roman"/>
                <w:iCs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.35</w:t>
            </w:r>
            <w:r w:rsidRPr="00254940">
              <w:rPr>
                <w:rFonts w:cs="Times New Roman"/>
                <w:iCs/>
              </w:rPr>
              <w:t>)</w:t>
            </w:r>
          </w:p>
        </w:tc>
      </w:tr>
      <w:tr w:rsidR="00BA73F8" w:rsidRPr="00254940" w:rsidTr="004B465A">
        <w:tc>
          <w:tcPr>
            <w:tcW w:w="1838" w:type="dxa"/>
          </w:tcPr>
          <w:p w:rsidR="00BA73F8" w:rsidRPr="00254940" w:rsidRDefault="00BA73F8" w:rsidP="0016183B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213DD5" w:rsidP="0016183B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5495,46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*20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</w:rPr>
                  <m:t xml:space="preserve">1099.09 </m:t>
                </m:r>
                <m:r>
                  <m:rPr>
                    <m:nor/>
                  </m:rPr>
                  <w:rPr>
                    <w:rFonts w:cs="Times New Roman"/>
                  </w:rPr>
                  <m:t>руб.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16183B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.36)</w:t>
            </w:r>
          </w:p>
        </w:tc>
      </w:tr>
      <w:tr w:rsidR="0016183B" w:rsidRPr="00254940" w:rsidTr="004B465A">
        <w:tc>
          <w:tcPr>
            <w:tcW w:w="1838" w:type="dxa"/>
          </w:tcPr>
          <w:p w:rsidR="0016183B" w:rsidRPr="00254940" w:rsidRDefault="0016183B" w:rsidP="0016183B">
            <w:pPr>
              <w:pStyle w:val="affc"/>
              <w:spacing w:before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16183B" w:rsidRDefault="0016183B" w:rsidP="0016183B">
            <w:pPr>
              <w:pStyle w:val="affc"/>
              <w:spacing w:before="0"/>
              <w:rPr>
                <w:rFonts w:eastAsia="Times New Roman" w:cs="Times New Roman"/>
              </w:rPr>
            </w:pPr>
          </w:p>
        </w:tc>
        <w:tc>
          <w:tcPr>
            <w:tcW w:w="1836" w:type="dxa"/>
            <w:vAlign w:val="center"/>
          </w:tcPr>
          <w:p w:rsidR="0016183B" w:rsidRPr="00254940" w:rsidRDefault="0016183B" w:rsidP="0016183B">
            <w:pPr>
              <w:pStyle w:val="affc"/>
              <w:spacing w:before="0"/>
              <w:jc w:val="right"/>
              <w:rPr>
                <w:rFonts w:cs="Times New Roman"/>
              </w:rPr>
            </w:pPr>
          </w:p>
        </w:tc>
      </w:tr>
    </w:tbl>
    <w:p w:rsidR="00BA73F8" w:rsidRDefault="00BA73F8" w:rsidP="00BA73F8">
      <w:pPr>
        <w:pStyle w:val="2"/>
        <w:rPr>
          <w:rFonts w:eastAsiaTheme="minorEastAsia"/>
        </w:rPr>
      </w:pPr>
      <w:bookmarkStart w:id="21" w:name="_Toc483202007"/>
      <w:r w:rsidRPr="00BA73F8">
        <w:rPr>
          <w:rFonts w:eastAsiaTheme="minorEastAsia"/>
        </w:rPr>
        <w:t>Оценка экономической эффективности применения программного средства у пользователя</w:t>
      </w:r>
      <w:bookmarkEnd w:id="21"/>
    </w:p>
    <w:p w:rsidR="00BA73F8" w:rsidRPr="00BA73F8" w:rsidRDefault="00BA73F8" w:rsidP="00BA73F8"/>
    <w:p w:rsidR="00BA73F8" w:rsidRDefault="00BA73F8" w:rsidP="00BA73F8">
      <w:pPr>
        <w:pStyle w:val="-4"/>
        <w:ind w:firstLine="0"/>
      </w:pPr>
      <w:r w:rsidRPr="00254940">
        <w:tab/>
        <w:t>Общие капитальные вложения заказчика, связанные с приобретением, внедрением и использованием программного средства рассчитываются по формуле (</w:t>
      </w:r>
      <w:r w:rsidR="00592438" w:rsidRPr="00592438">
        <w:t>6</w:t>
      </w:r>
      <w:r w:rsidR="00EE165D">
        <w:t>.37):</w:t>
      </w:r>
    </w:p>
    <w:p w:rsidR="0016183B" w:rsidRPr="00254940" w:rsidRDefault="0016183B" w:rsidP="00BA73F8">
      <w:pPr>
        <w:pStyle w:val="-4"/>
        <w:ind w:firstLine="0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BA73F8" w:rsidRPr="00254940" w:rsidTr="004B465A">
        <w:tc>
          <w:tcPr>
            <w:tcW w:w="1838" w:type="dxa"/>
          </w:tcPr>
          <w:p w:rsidR="00BA73F8" w:rsidRPr="00254940" w:rsidRDefault="00BA73F8" w:rsidP="0016183B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BA73F8" w:rsidRPr="00254940" w:rsidRDefault="00213DD5" w:rsidP="0016183B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пр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тс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К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об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BA73F8" w:rsidRPr="00254940" w:rsidRDefault="00BA73F8" w:rsidP="0016183B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592438">
              <w:rPr>
                <w:rFonts w:cs="Times New Roman"/>
                <w:lang w:val="en-US"/>
              </w:rPr>
              <w:t>6</w:t>
            </w:r>
            <w:r w:rsidRPr="00254940">
              <w:rPr>
                <w:rFonts w:cs="Times New Roman"/>
              </w:rPr>
              <w:t>.37)</w:t>
            </w:r>
          </w:p>
        </w:tc>
      </w:tr>
    </w:tbl>
    <w:p w:rsidR="0016183B" w:rsidRDefault="0016183B" w:rsidP="00BA73F8">
      <w:pPr>
        <w:pStyle w:val="-4"/>
        <w:ind w:firstLine="0"/>
      </w:pPr>
    </w:p>
    <w:p w:rsidR="00BA73F8" w:rsidRPr="00254940" w:rsidRDefault="00BA73F8" w:rsidP="00BA73F8">
      <w:pPr>
        <w:pStyle w:val="-4"/>
        <w:ind w:firstLine="0"/>
      </w:pPr>
      <w:r w:rsidRPr="00254940">
        <w:t xml:space="preserve">где </w:t>
      </w:r>
      <w:r w:rsidRPr="00254940">
        <w:tab/>
      </w:r>
      <w:proofErr w:type="spellStart"/>
      <w:r w:rsidRPr="00254940">
        <w:t>K</w:t>
      </w:r>
      <w:r w:rsidRPr="00254940">
        <w:rPr>
          <w:vertAlign w:val="subscript"/>
        </w:rPr>
        <w:t>п</w:t>
      </w:r>
      <w:proofErr w:type="gramStart"/>
      <w:r w:rsidRPr="00254940">
        <w:rPr>
          <w:vertAlign w:val="subscript"/>
        </w:rPr>
        <w:t>p</w:t>
      </w:r>
      <w:proofErr w:type="spellEnd"/>
      <w:r w:rsidRPr="00254940">
        <w:rPr>
          <w:vertAlign w:val="subscript"/>
        </w:rPr>
        <w:t> </w:t>
      </w:r>
      <w:r w:rsidRPr="00254940">
        <w:sym w:font="Symbol" w:char="F02D"/>
      </w:r>
      <w:r w:rsidRPr="00254940">
        <w:t xml:space="preserve"> затраты</w:t>
      </w:r>
      <w:proofErr w:type="gramEnd"/>
      <w:r w:rsidRPr="00254940">
        <w:t xml:space="preserve"> пользователя на приобретение программного средства по отпускной цене у разработчика с учетом стоимости услуг по эксплуатации;</w:t>
      </w:r>
    </w:p>
    <w:p w:rsidR="00BA73F8" w:rsidRPr="00254940" w:rsidRDefault="00BA73F8" w:rsidP="00BA73F8">
      <w:pPr>
        <w:pStyle w:val="-4"/>
        <w:ind w:firstLine="708"/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oc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 xml:space="preserve"> затраты пользователя на освоение программного средства;</w:t>
      </w:r>
    </w:p>
    <w:p w:rsidR="00BA73F8" w:rsidRDefault="00BA73F8" w:rsidP="00783735">
      <w:pPr>
        <w:pStyle w:val="-4"/>
        <w:ind w:left="1276" w:hanging="567"/>
      </w:pPr>
      <w:proofErr w:type="gramStart"/>
      <w:r w:rsidRPr="00254940">
        <w:t>K</w:t>
      </w:r>
      <w:r w:rsidRPr="00254940">
        <w:rPr>
          <w:vertAlign w:val="subscript"/>
        </w:rPr>
        <w:t>c </w:t>
      </w:r>
      <w:r w:rsidRPr="00254940">
        <w:sym w:font="Symbol" w:char="F02D"/>
      </w:r>
      <w:r w:rsidRPr="00254940">
        <w:t> затраты</w:t>
      </w:r>
      <w:proofErr w:type="gramEnd"/>
      <w:r w:rsidRPr="00254940">
        <w:t xml:space="preserve"> пользователя на оплату услуг по сопровождению программного средства;</w:t>
      </w:r>
    </w:p>
    <w:p w:rsidR="00BA73F8" w:rsidRPr="00254940" w:rsidRDefault="00BA73F8" w:rsidP="00783735">
      <w:pPr>
        <w:pStyle w:val="-4"/>
        <w:ind w:left="1418" w:hanging="709"/>
      </w:pPr>
      <w:r w:rsidRPr="00254940">
        <w:rPr>
          <w:spacing w:val="2"/>
        </w:rPr>
        <w:t>K</w:t>
      </w:r>
      <w:r w:rsidRPr="00254940">
        <w:rPr>
          <w:spacing w:val="2"/>
          <w:vertAlign w:val="subscript"/>
        </w:rPr>
        <w:t>т</w:t>
      </w:r>
      <w:proofErr w:type="gramStart"/>
      <w:r w:rsidRPr="00254940">
        <w:rPr>
          <w:spacing w:val="2"/>
          <w:vertAlign w:val="subscript"/>
        </w:rPr>
        <w:t>c </w:t>
      </w:r>
      <w:r w:rsidRPr="00254940">
        <w:rPr>
          <w:spacing w:val="2"/>
        </w:rPr>
        <w:sym w:font="Symbol" w:char="F02D"/>
      </w:r>
      <w:r w:rsidR="00783735">
        <w:rPr>
          <w:lang w:val="en-US"/>
        </w:rPr>
        <w:t> </w:t>
      </w:r>
      <w:r w:rsidRPr="00254940">
        <w:rPr>
          <w:spacing w:val="2"/>
        </w:rPr>
        <w:t>затраты</w:t>
      </w:r>
      <w:proofErr w:type="gramEnd"/>
      <w:r w:rsidRPr="00254940">
        <w:rPr>
          <w:spacing w:val="2"/>
        </w:rPr>
        <w:t xml:space="preserve"> на доукомплектование ВТ техническими средствами в связи с вне</w:t>
      </w:r>
      <w:r w:rsidRPr="00254940">
        <w:t>дрением нового программного средства;</w:t>
      </w:r>
    </w:p>
    <w:p w:rsidR="00BA73F8" w:rsidRPr="00254940" w:rsidRDefault="00BA73F8" w:rsidP="00BA73F8">
      <w:pPr>
        <w:pStyle w:val="-4"/>
        <w:ind w:left="1418" w:hanging="709"/>
        <w:rPr>
          <w:spacing w:val="-2"/>
        </w:rPr>
      </w:pPr>
      <w:r w:rsidRPr="00254940">
        <w:rPr>
          <w:spacing w:val="-1"/>
        </w:rPr>
        <w:t>K</w:t>
      </w:r>
      <w:r w:rsidRPr="00254940">
        <w:rPr>
          <w:spacing w:val="-1"/>
          <w:vertAlign w:val="subscript"/>
        </w:rPr>
        <w:t>oб </w:t>
      </w:r>
      <w:r w:rsidRPr="00254940">
        <w:rPr>
          <w:spacing w:val="-1"/>
        </w:rPr>
        <w:sym w:font="Symbol" w:char="F02D"/>
      </w:r>
      <w:r w:rsidRPr="00254940">
        <w:rPr>
          <w:spacing w:val="-1"/>
        </w:rPr>
        <w:t> затраты на пополнение оборотных средств в связи с использованием ново</w:t>
      </w:r>
      <w:r w:rsidRPr="00254940">
        <w:rPr>
          <w:spacing w:val="-2"/>
        </w:rPr>
        <w:t>го ПО.</w:t>
      </w:r>
      <w:r w:rsidRPr="00254940">
        <w:rPr>
          <w:color w:val="000000"/>
        </w:rPr>
        <w:t xml:space="preserve"> В данном случае, значение К</w:t>
      </w:r>
      <w:r w:rsidRPr="00254940">
        <w:rPr>
          <w:color w:val="000000"/>
          <w:vertAlign w:val="subscript"/>
        </w:rPr>
        <w:t>об</w:t>
      </w:r>
      <w:r w:rsidRPr="00254940">
        <w:rPr>
          <w:color w:val="000000"/>
        </w:rPr>
        <w:t xml:space="preserve"> составит 5% от </w:t>
      </w:r>
      <w:proofErr w:type="spellStart"/>
      <w:r w:rsidRPr="00254940">
        <w:rPr>
          <w:color w:val="000000"/>
        </w:rPr>
        <w:t>К</w:t>
      </w:r>
      <w:r w:rsidRPr="00254940">
        <w:rPr>
          <w:color w:val="000000"/>
          <w:vertAlign w:val="subscript"/>
        </w:rPr>
        <w:t>пр</w:t>
      </w:r>
      <w:proofErr w:type="spellEnd"/>
      <w:r w:rsidRPr="00254940">
        <w:rPr>
          <w:color w:val="000000"/>
        </w:rPr>
        <w:t>.</w:t>
      </w:r>
    </w:p>
    <w:p w:rsidR="00783735" w:rsidRDefault="00783735">
      <w:pPr>
        <w:widowControl/>
        <w:spacing w:after="160" w:line="259" w:lineRule="auto"/>
        <w:jc w:val="left"/>
        <w:rPr>
          <w:rFonts w:eastAsia="Times New Roman"/>
          <w:szCs w:val="28"/>
          <w:lang w:eastAsia="ru-RU"/>
        </w:rPr>
      </w:pPr>
      <w:r>
        <w:br w:type="page"/>
      </w:r>
    </w:p>
    <w:p w:rsidR="007B64F0" w:rsidRPr="00254940" w:rsidRDefault="007B64F0" w:rsidP="00783735">
      <w:pPr>
        <w:pStyle w:val="affe"/>
        <w:spacing w:before="0"/>
        <w:ind w:left="1843" w:hanging="1843"/>
        <w:rPr>
          <w:rFonts w:eastAsia="Times New Roman"/>
          <w:bCs/>
          <w:lang w:eastAsia="ru-RU"/>
        </w:rPr>
      </w:pPr>
      <w:r w:rsidRPr="00254940">
        <w:lastRenderedPageBreak/>
        <w:t xml:space="preserve">Таблица </w:t>
      </w:r>
      <w:r w:rsidR="00C73437">
        <w:t>6</w:t>
      </w:r>
      <w:r w:rsidRPr="00254940">
        <w:t>.</w:t>
      </w:r>
      <w:r w:rsidR="00FF49B2">
        <w:t>3</w:t>
      </w:r>
      <w:r w:rsidRPr="00254940">
        <w:t xml:space="preserve"> – Исходные данные для расчета экономии ресурсов в связи с применением нового программного средства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134"/>
        <w:gridCol w:w="2552"/>
      </w:tblGrid>
      <w:tr w:rsidR="007B64F0" w:rsidRPr="00254940" w:rsidTr="004B465A">
        <w:tc>
          <w:tcPr>
            <w:tcW w:w="255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Наименование 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источника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7B64F0" w:rsidRPr="00254940" w:rsidTr="004B465A">
        <w:tc>
          <w:tcPr>
            <w:tcW w:w="2552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ба-зовом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 вариа-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нте</w:t>
            </w:r>
          </w:p>
        </w:tc>
        <w:tc>
          <w:tcPr>
            <w:tcW w:w="2552" w:type="dxa"/>
            <w:vMerge/>
            <w:vAlign w:val="center"/>
          </w:tcPr>
          <w:p w:rsidR="007B64F0" w:rsidRPr="00254940" w:rsidRDefault="007B64F0" w:rsidP="004B465A">
            <w:pPr>
              <w:ind w:right="-392"/>
              <w:jc w:val="left"/>
              <w:rPr>
                <w:color w:val="000000"/>
                <w:szCs w:val="28"/>
              </w:rPr>
            </w:pP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 Капитальные вложения, включая стоимость услуг по сопровождению и адаптации ПС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 xml:space="preserve">пр, </w:t>
            </w:r>
            <w:r w:rsidRPr="00254940">
              <w:rPr>
                <w:color w:val="000000"/>
                <w:szCs w:val="28"/>
              </w:rPr>
              <w:t>(К</w:t>
            </w:r>
            <w:r w:rsidRPr="00254940">
              <w:rPr>
                <w:color w:val="000000"/>
                <w:szCs w:val="28"/>
                <w:vertAlign w:val="subscript"/>
              </w:rPr>
              <w:t>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9232,37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Договор заказчика с разработчиком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2.Затраты пользователя на освоение ПО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7B64F0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 Затраты на доукомплектование ВТ техническими средствами в связи с внедрением нового ПС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тс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7B64F0">
        <w:trPr>
          <w:trHeight w:val="357"/>
        </w:trPr>
        <w:tc>
          <w:tcPr>
            <w:tcW w:w="2552" w:type="dxa"/>
            <w:tcBorders>
              <w:bottom w:val="single" w:sz="4" w:space="0" w:color="auto"/>
            </w:tcBorders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 Затраты на пополнение оборотных фондов, связанных с эксплуатацией нового ПС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об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Смета затрат на внедрение</w:t>
            </w:r>
          </w:p>
        </w:tc>
      </w:tr>
      <w:tr w:rsidR="007B64F0" w:rsidRPr="00254940" w:rsidTr="004B465A">
        <w:trPr>
          <w:trHeight w:val="675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Усл. обозн.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</w:tr>
      <w:tr w:rsidR="007B64F0" w:rsidRPr="00254940" w:rsidTr="00C73437">
        <w:trPr>
          <w:trHeight w:val="675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ба-зовом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в новом вари-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</w:tr>
      <w:tr w:rsidR="007B64F0" w:rsidRPr="00254940" w:rsidTr="00C73437">
        <w:trPr>
          <w:trHeight w:val="134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 Время простоя сервиса, обусловленное ПО, в день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</w:t>
            </w:r>
            <w:r w:rsidRPr="00254940">
              <w:rPr>
                <w:color w:val="000000"/>
                <w:szCs w:val="28"/>
                <w:vertAlign w:val="subscript"/>
              </w:rPr>
              <w:t>1</w:t>
            </w:r>
            <w:r w:rsidRPr="00254940">
              <w:rPr>
                <w:color w:val="000000"/>
                <w:szCs w:val="28"/>
              </w:rPr>
              <w:t>, П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мин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7B64F0" w:rsidRPr="00254940" w:rsidTr="004B46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 Стоимость одного часа простоя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С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 и паспорт</w:t>
            </w:r>
          </w:p>
        </w:tc>
      </w:tr>
      <w:tr w:rsidR="007B64F0" w:rsidRPr="00254940" w:rsidTr="004B465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 Среднемесячная ЗП одного программиста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см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165A7A" w:rsidRDefault="007B64F0" w:rsidP="00165A7A">
            <w:pPr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 w:rsidR="00165A7A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165A7A" w:rsidRDefault="007B64F0" w:rsidP="00165A7A">
            <w:pPr>
              <w:jc w:val="center"/>
              <w:rPr>
                <w:color w:val="000000"/>
                <w:szCs w:val="28"/>
                <w:lang w:val="en-US"/>
              </w:rPr>
            </w:pPr>
            <w:r w:rsidRPr="00254940">
              <w:rPr>
                <w:color w:val="000000"/>
                <w:szCs w:val="28"/>
              </w:rPr>
              <w:t>173</w:t>
            </w:r>
            <w:r w:rsidR="00165A7A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Расчётные данные пользователя</w:t>
            </w:r>
          </w:p>
        </w:tc>
      </w:tr>
    </w:tbl>
    <w:p w:rsidR="00783735" w:rsidRDefault="00783735">
      <w:pPr>
        <w:rPr>
          <w:noProof/>
        </w:rPr>
      </w:pPr>
      <w:r>
        <w:lastRenderedPageBreak/>
        <w:t>Продолжение таблицы</w:t>
      </w:r>
      <w:r w:rsidRPr="00254940">
        <w:t xml:space="preserve"> </w:t>
      </w:r>
      <w:r>
        <w:t>6</w:t>
      </w:r>
      <w:r w:rsidRPr="00254940">
        <w:t>.</w:t>
      </w:r>
      <w:r w:rsidR="00FF49B2">
        <w:t>3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134"/>
        <w:gridCol w:w="992"/>
        <w:gridCol w:w="142"/>
        <w:gridCol w:w="992"/>
        <w:gridCol w:w="2552"/>
      </w:tblGrid>
      <w:tr w:rsidR="00783735" w:rsidRPr="00254940" w:rsidTr="00FA03E4">
        <w:tc>
          <w:tcPr>
            <w:tcW w:w="2552" w:type="dxa"/>
            <w:vMerge w:val="restart"/>
            <w:vAlign w:val="center"/>
          </w:tcPr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Наименование показателей</w:t>
            </w:r>
          </w:p>
        </w:tc>
        <w:tc>
          <w:tcPr>
            <w:tcW w:w="992" w:type="dxa"/>
            <w:vMerge w:val="restart"/>
            <w:vAlign w:val="center"/>
          </w:tcPr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Усл</w:t>
            </w:r>
            <w:proofErr w:type="spellEnd"/>
            <w:r w:rsidRPr="00254940">
              <w:rPr>
                <w:color w:val="000000"/>
                <w:szCs w:val="28"/>
              </w:rPr>
              <w:t xml:space="preserve">. </w:t>
            </w:r>
            <w:proofErr w:type="spellStart"/>
            <w:r w:rsidRPr="00254940">
              <w:rPr>
                <w:color w:val="000000"/>
                <w:szCs w:val="28"/>
              </w:rPr>
              <w:t>обозн</w:t>
            </w:r>
            <w:proofErr w:type="spellEnd"/>
            <w:r w:rsidRPr="00254940">
              <w:rPr>
                <w:color w:val="000000"/>
                <w:szCs w:val="28"/>
              </w:rPr>
              <w:t>.</w:t>
            </w:r>
          </w:p>
        </w:tc>
        <w:tc>
          <w:tcPr>
            <w:tcW w:w="1134" w:type="dxa"/>
            <w:vMerge w:val="restart"/>
            <w:vAlign w:val="center"/>
          </w:tcPr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126" w:type="dxa"/>
            <w:gridSpan w:val="3"/>
            <w:vAlign w:val="center"/>
          </w:tcPr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Значение показателя</w:t>
            </w:r>
          </w:p>
        </w:tc>
        <w:tc>
          <w:tcPr>
            <w:tcW w:w="2552" w:type="dxa"/>
            <w:vMerge w:val="restart"/>
            <w:vAlign w:val="center"/>
          </w:tcPr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Наименование </w:t>
            </w:r>
          </w:p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источника</w:t>
            </w:r>
          </w:p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информации</w:t>
            </w:r>
          </w:p>
        </w:tc>
      </w:tr>
      <w:tr w:rsidR="00783735" w:rsidRPr="00254940" w:rsidTr="00FA03E4">
        <w:tc>
          <w:tcPr>
            <w:tcW w:w="2552" w:type="dxa"/>
            <w:vMerge/>
            <w:vAlign w:val="center"/>
          </w:tcPr>
          <w:p w:rsidR="00783735" w:rsidRPr="00254940" w:rsidRDefault="00783735" w:rsidP="00FA03E4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783735" w:rsidRPr="00254940" w:rsidRDefault="00783735" w:rsidP="00FA03E4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783735" w:rsidRPr="00254940" w:rsidRDefault="00783735" w:rsidP="00FA03E4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в </w:t>
            </w:r>
            <w:proofErr w:type="gramStart"/>
            <w:r w:rsidRPr="00254940">
              <w:rPr>
                <w:color w:val="000000"/>
                <w:szCs w:val="28"/>
              </w:rPr>
              <w:t>ба-зовом</w:t>
            </w:r>
            <w:proofErr w:type="gramEnd"/>
            <w:r w:rsidRPr="00254940">
              <w:rPr>
                <w:color w:val="000000"/>
                <w:szCs w:val="28"/>
              </w:rPr>
              <w:t xml:space="preserve"> вари-</w:t>
            </w:r>
          </w:p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анте</w:t>
            </w:r>
          </w:p>
        </w:tc>
        <w:tc>
          <w:tcPr>
            <w:tcW w:w="1134" w:type="dxa"/>
            <w:gridSpan w:val="2"/>
            <w:vAlign w:val="center"/>
          </w:tcPr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 xml:space="preserve">в новом </w:t>
            </w:r>
            <w:proofErr w:type="spellStart"/>
            <w:r w:rsidRPr="00254940">
              <w:rPr>
                <w:color w:val="000000"/>
                <w:szCs w:val="28"/>
              </w:rPr>
              <w:t>вариа</w:t>
            </w:r>
            <w:proofErr w:type="spellEnd"/>
            <w:r w:rsidRPr="00254940">
              <w:rPr>
                <w:color w:val="000000"/>
                <w:szCs w:val="28"/>
              </w:rPr>
              <w:t>-</w:t>
            </w:r>
          </w:p>
          <w:p w:rsidR="00783735" w:rsidRPr="00254940" w:rsidRDefault="00783735" w:rsidP="00FA03E4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254940">
              <w:rPr>
                <w:color w:val="000000"/>
                <w:szCs w:val="28"/>
              </w:rPr>
              <w:t>нте</w:t>
            </w:r>
            <w:proofErr w:type="spellEnd"/>
          </w:p>
        </w:tc>
        <w:tc>
          <w:tcPr>
            <w:tcW w:w="2552" w:type="dxa"/>
            <w:vMerge/>
            <w:vAlign w:val="center"/>
          </w:tcPr>
          <w:p w:rsidR="00783735" w:rsidRPr="00254940" w:rsidRDefault="00783735" w:rsidP="00FA03E4">
            <w:pPr>
              <w:ind w:right="-392"/>
              <w:jc w:val="left"/>
              <w:rPr>
                <w:color w:val="000000"/>
                <w:szCs w:val="28"/>
              </w:rPr>
            </w:pP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начислений на зарплату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К</w:t>
            </w:r>
            <w:r w:rsidRPr="00254940">
              <w:rPr>
                <w:color w:val="000000"/>
                <w:szCs w:val="28"/>
                <w:vertAlign w:val="subscript"/>
              </w:rPr>
              <w:t>нз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1,5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9. Среднемесячное количество рабочих дней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</w:t>
            </w:r>
            <w:r w:rsidRPr="00254940">
              <w:rPr>
                <w:color w:val="000000"/>
                <w:szCs w:val="28"/>
                <w:vertAlign w:val="subscript"/>
              </w:rPr>
              <w:t>р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день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21.5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10. Количество типовых задач, решаемых за год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т1,</w:t>
            </w:r>
            <w:r w:rsidRPr="00254940">
              <w:rPr>
                <w:color w:val="000000"/>
                <w:szCs w:val="28"/>
              </w:rPr>
              <w:t>З</w:t>
            </w:r>
            <w:r w:rsidRPr="00254940">
              <w:rPr>
                <w:color w:val="000000"/>
                <w:szCs w:val="28"/>
                <w:vertAlign w:val="subscript"/>
              </w:rPr>
              <w:t>т2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7B64F0" w:rsidRPr="00254940" w:rsidTr="004B465A">
        <w:tc>
          <w:tcPr>
            <w:tcW w:w="255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11. Объем работ, выполняемый при решении одной задачи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А</w:t>
            </w:r>
            <w:r w:rsidRPr="00254940">
              <w:rPr>
                <w:color w:val="000000"/>
                <w:szCs w:val="28"/>
                <w:vertAlign w:val="subscript"/>
              </w:rPr>
              <w:t>1,</w:t>
            </w:r>
            <w:r w:rsidRPr="00254940">
              <w:rPr>
                <w:color w:val="000000"/>
                <w:szCs w:val="28"/>
              </w:rPr>
              <w:t xml:space="preserve"> А</w:t>
            </w:r>
            <w:r w:rsidRPr="00254940">
              <w:rPr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задача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4000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4200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План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12. Средняя трудоемкость работ на задачу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с1</w:t>
            </w:r>
          </w:p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с2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человеко-часов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0,7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0,2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Рассчитывается по данным пользователя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13. Количество часов работы в день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Т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ч.</w:t>
            </w:r>
          </w:p>
        </w:tc>
        <w:tc>
          <w:tcPr>
            <w:tcW w:w="2126" w:type="dxa"/>
            <w:gridSpan w:val="3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Принято для расчета</w:t>
            </w:r>
          </w:p>
        </w:tc>
      </w:tr>
      <w:tr w:rsidR="007B64F0" w:rsidRPr="00254940" w:rsidTr="004B465A"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15. Ставка налога на прибыль</w:t>
            </w: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Н</w:t>
            </w:r>
            <w:r w:rsidRPr="00254940">
              <w:rPr>
                <w:color w:val="000000"/>
                <w:szCs w:val="28"/>
                <w:vertAlign w:val="subscript"/>
              </w:rPr>
              <w:t>п</w:t>
            </w:r>
          </w:p>
        </w:tc>
        <w:tc>
          <w:tcPr>
            <w:tcW w:w="1134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%</w:t>
            </w:r>
          </w:p>
        </w:tc>
        <w:tc>
          <w:tcPr>
            <w:tcW w:w="1134" w:type="dxa"/>
            <w:gridSpan w:val="2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B64F0" w:rsidRPr="00254940" w:rsidRDefault="007B64F0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18</w:t>
            </w:r>
          </w:p>
        </w:tc>
        <w:tc>
          <w:tcPr>
            <w:tcW w:w="2552" w:type="dxa"/>
            <w:vAlign w:val="center"/>
          </w:tcPr>
          <w:p w:rsidR="007B64F0" w:rsidRPr="00254940" w:rsidRDefault="007B64F0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Утверждено законодательством</w:t>
            </w:r>
          </w:p>
        </w:tc>
      </w:tr>
    </w:tbl>
    <w:p w:rsidR="00165A7A" w:rsidRDefault="00165A7A" w:rsidP="00165A7A">
      <w:pPr>
        <w:pStyle w:val="-4"/>
      </w:pPr>
    </w:p>
    <w:p w:rsidR="00165A7A" w:rsidRDefault="00165A7A" w:rsidP="00165A7A">
      <w:pPr>
        <w:pStyle w:val="-4"/>
      </w:pPr>
      <w:r w:rsidRPr="00254940">
        <w:t xml:space="preserve">Экономия затрат на заработную плату при использовании нового программного средства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254940">
        <w:t xml:space="preserve"> в</w:t>
      </w:r>
      <w:proofErr w:type="gramEnd"/>
      <w:r w:rsidRPr="00254940">
        <w:t xml:space="preserve"> расчете на объем выполненных работ рассчитывается по формуле (</w:t>
      </w:r>
      <w:r w:rsidR="00AB214A">
        <w:t>6</w:t>
      </w:r>
      <w:r w:rsidR="00EE165D">
        <w:t>.39):</w:t>
      </w:r>
    </w:p>
    <w:p w:rsidR="00783735" w:rsidRPr="00254940" w:rsidRDefault="00783735" w:rsidP="00165A7A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65A7A" w:rsidRPr="00254940" w:rsidTr="004B465A">
        <w:tc>
          <w:tcPr>
            <w:tcW w:w="3114" w:type="dxa"/>
          </w:tcPr>
          <w:p w:rsidR="00165A7A" w:rsidRPr="00254940" w:rsidRDefault="00165A7A" w:rsidP="00783735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3115" w:type="dxa"/>
          </w:tcPr>
          <w:p w:rsidR="00165A7A" w:rsidRPr="00254940" w:rsidRDefault="00213DD5" w:rsidP="00783735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А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3115" w:type="dxa"/>
            <w:vAlign w:val="center"/>
          </w:tcPr>
          <w:p w:rsidR="00165A7A" w:rsidRPr="00254940" w:rsidRDefault="00165A7A" w:rsidP="00783735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.39)</w:t>
            </w:r>
          </w:p>
        </w:tc>
      </w:tr>
    </w:tbl>
    <w:p w:rsidR="00783735" w:rsidRDefault="00783735" w:rsidP="00165A7A">
      <w:pPr>
        <w:pStyle w:val="-4"/>
        <w:ind w:firstLine="0"/>
      </w:pPr>
    </w:p>
    <w:p w:rsidR="00165A7A" w:rsidRPr="00254940" w:rsidRDefault="00165A7A" w:rsidP="00165A7A">
      <w:pPr>
        <w:pStyle w:val="-4"/>
        <w:ind w:firstLine="0"/>
      </w:pPr>
      <w:r w:rsidRPr="00254940">
        <w:t>где</w:t>
      </w:r>
      <w:r w:rsidRPr="00254940">
        <w:tab/>
      </w:r>
      <w:proofErr w:type="spellStart"/>
      <w:r w:rsidRPr="00254940">
        <w:t>С</w:t>
      </w:r>
      <w:r w:rsidRPr="00254940">
        <w:rPr>
          <w:vertAlign w:val="subscript"/>
        </w:rPr>
        <w:t>зе</w:t>
      </w:r>
      <w:proofErr w:type="spellEnd"/>
      <w:r w:rsidRPr="00254940">
        <w:t xml:space="preserve"> – экономия затрат на заработную плату при решении задач с использованием нового ПС в расчете на 1 задачу;</w:t>
      </w:r>
    </w:p>
    <w:p w:rsidR="00165A7A" w:rsidRPr="00254940" w:rsidRDefault="00165A7A" w:rsidP="00165A7A">
      <w:pPr>
        <w:pStyle w:val="-4"/>
      </w:pPr>
      <w:r w:rsidRPr="00254940">
        <w:t>А</w:t>
      </w:r>
      <w:r w:rsidRPr="00254940">
        <w:rPr>
          <w:vertAlign w:val="subscript"/>
        </w:rPr>
        <w:t>2</w:t>
      </w:r>
      <w:r w:rsidRPr="00254940">
        <w:t xml:space="preserve"> – объем выполненных работ с использованием нового ПС.</w:t>
      </w:r>
    </w:p>
    <w:p w:rsidR="00165A7A" w:rsidRDefault="00165A7A" w:rsidP="00165A7A">
      <w:pPr>
        <w:pStyle w:val="-4"/>
      </w:pPr>
      <w:r w:rsidRPr="00254940">
        <w:t>Экономия затрат на заработную плату (С</w:t>
      </w:r>
      <w:r w:rsidRPr="00254940">
        <w:rPr>
          <w:vertAlign w:val="subscript"/>
        </w:rPr>
        <w:t>зе</w:t>
      </w:r>
      <w:r w:rsidRPr="00254940">
        <w:t>) рассчитывается по формуле (</w:t>
      </w:r>
      <w:r w:rsidR="00AB214A">
        <w:t>6</w:t>
      </w:r>
      <w:r w:rsidR="00783735">
        <w:t>.40):</w:t>
      </w:r>
    </w:p>
    <w:p w:rsidR="00783735" w:rsidRPr="00254940" w:rsidRDefault="00783735" w:rsidP="00165A7A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165A7A" w:rsidRPr="00254940" w:rsidTr="004B465A">
        <w:tc>
          <w:tcPr>
            <w:tcW w:w="1838" w:type="dxa"/>
          </w:tcPr>
          <w:p w:rsidR="00165A7A" w:rsidRPr="00254940" w:rsidRDefault="00165A7A" w:rsidP="00783735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165A7A" w:rsidRPr="00254940" w:rsidRDefault="00213DD5" w:rsidP="00783735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З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см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с2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Д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Т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</w:rPr>
                          <m:t>ч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165A7A" w:rsidRPr="00254940" w:rsidRDefault="00165A7A" w:rsidP="00783735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.40)</w:t>
            </w:r>
          </w:p>
        </w:tc>
      </w:tr>
    </w:tbl>
    <w:p w:rsidR="00783735" w:rsidRDefault="00783735" w:rsidP="00165A7A">
      <w:pPr>
        <w:pStyle w:val="-4"/>
        <w:ind w:firstLine="0"/>
      </w:pPr>
    </w:p>
    <w:p w:rsidR="00165A7A" w:rsidRPr="00254940" w:rsidRDefault="00165A7A" w:rsidP="00165A7A">
      <w:pPr>
        <w:pStyle w:val="-4"/>
        <w:ind w:firstLine="0"/>
      </w:pPr>
      <w:r w:rsidRPr="00254940">
        <w:lastRenderedPageBreak/>
        <w:t>где</w:t>
      </w:r>
      <w:r w:rsidRPr="00254940">
        <w:tab/>
      </w:r>
      <w:proofErr w:type="spellStart"/>
      <w:r w:rsidRPr="00254940">
        <w:t>З</w:t>
      </w:r>
      <w:r w:rsidRPr="00254940">
        <w:rPr>
          <w:vertAlign w:val="subscript"/>
        </w:rPr>
        <w:t>см</w:t>
      </w:r>
      <w:proofErr w:type="spellEnd"/>
      <w:r w:rsidRPr="00254940">
        <w:rPr>
          <w:vertAlign w:val="subscript"/>
        </w:rPr>
        <w:t xml:space="preserve"> </w:t>
      </w:r>
      <w:r w:rsidRPr="00254940">
        <w:t>– среднемесячная заработная плата одного программиста;</w:t>
      </w:r>
    </w:p>
    <w:p w:rsidR="00165A7A" w:rsidRPr="00254940" w:rsidRDefault="00165A7A" w:rsidP="00165A7A">
      <w:pPr>
        <w:pStyle w:val="-4"/>
      </w:pPr>
      <w:r w:rsidRPr="00254940">
        <w:t>Т</w:t>
      </w:r>
      <w:r w:rsidRPr="00254940">
        <w:rPr>
          <w:vertAlign w:val="subscript"/>
        </w:rPr>
        <w:t>с1</w:t>
      </w:r>
      <w:r w:rsidRPr="00254940">
        <w:t>, Т</w:t>
      </w:r>
      <w:r w:rsidRPr="00254940">
        <w:rPr>
          <w:vertAlign w:val="subscript"/>
        </w:rPr>
        <w:t>с2</w:t>
      </w:r>
      <w:r w:rsidRPr="00254940">
        <w:t xml:space="preserve"> – снижение трудоемкости;</w:t>
      </w:r>
    </w:p>
    <w:p w:rsidR="00165A7A" w:rsidRPr="00254940" w:rsidRDefault="00165A7A" w:rsidP="00165A7A">
      <w:pPr>
        <w:pStyle w:val="-4"/>
      </w:pPr>
      <w:r w:rsidRPr="00254940">
        <w:t>Т</w:t>
      </w:r>
      <w:r w:rsidRPr="00254940">
        <w:rPr>
          <w:vertAlign w:val="subscript"/>
        </w:rPr>
        <w:t>ч</w:t>
      </w:r>
      <w:r w:rsidRPr="00254940">
        <w:t xml:space="preserve"> – количество часов работы в день;</w:t>
      </w:r>
    </w:p>
    <w:p w:rsidR="00165A7A" w:rsidRPr="00254940" w:rsidRDefault="00165A7A" w:rsidP="00165A7A">
      <w:pPr>
        <w:pStyle w:val="-4"/>
      </w:pPr>
      <w:r w:rsidRPr="00254940">
        <w:t>Д</w:t>
      </w:r>
      <w:r w:rsidRPr="00254940">
        <w:rPr>
          <w:vertAlign w:val="subscript"/>
        </w:rPr>
        <w:t>р</w:t>
      </w:r>
      <w:r w:rsidRPr="00254940">
        <w:t xml:space="preserve"> – среднемесячное количество рабочих дней.</w:t>
      </w:r>
    </w:p>
    <w:p w:rsidR="00165A7A" w:rsidRDefault="00165A7A" w:rsidP="00165A7A">
      <w:pPr>
        <w:pStyle w:val="-4"/>
      </w:pPr>
      <w:r w:rsidRPr="00254940">
        <w:t xml:space="preserve">Таким образом, экономия затрат на заработную плату составит </w:t>
      </w:r>
      <m:oMath>
        <m:r>
          <m:rPr>
            <m:nor/>
          </m:rPr>
          <m:t xml:space="preserve">5,16 </m:t>
        </m:r>
      </m:oMath>
      <w:r w:rsidRPr="00254940">
        <w:t>рубля (</w:t>
      </w:r>
      <w:r w:rsidR="00AB214A">
        <w:t>6</w:t>
      </w:r>
      <w:r w:rsidR="00EE165D">
        <w:t>.41):</w:t>
      </w:r>
    </w:p>
    <w:p w:rsidR="00783735" w:rsidRPr="00254940" w:rsidRDefault="00783735" w:rsidP="00165A7A">
      <w:pPr>
        <w:pStyle w:val="-4"/>
      </w:pP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43"/>
      </w:tblGrid>
      <w:tr w:rsidR="00165A7A" w:rsidRPr="00254940" w:rsidTr="004B465A">
        <w:tc>
          <w:tcPr>
            <w:tcW w:w="1838" w:type="dxa"/>
          </w:tcPr>
          <w:p w:rsidR="00165A7A" w:rsidRPr="00254940" w:rsidRDefault="00165A7A" w:rsidP="00783735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165A7A" w:rsidRPr="00EE165D" w:rsidRDefault="00213DD5" w:rsidP="00783735">
            <w:pPr>
              <w:pStyle w:val="affc"/>
              <w:spacing w:before="0" w:after="0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зе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173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∙(0,7-0,2)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21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,5∙8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43" w:type="dxa"/>
            <w:vAlign w:val="center"/>
          </w:tcPr>
          <w:p w:rsidR="00165A7A" w:rsidRPr="00254940" w:rsidRDefault="00165A7A" w:rsidP="00783735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.41)</w:t>
            </w:r>
          </w:p>
        </w:tc>
      </w:tr>
    </w:tbl>
    <w:p w:rsidR="00783735" w:rsidRDefault="00783735" w:rsidP="004B465A">
      <w:pPr>
        <w:pStyle w:val="-4"/>
      </w:pPr>
    </w:p>
    <w:p w:rsidR="004B465A" w:rsidRDefault="004B465A" w:rsidP="004B465A">
      <w:pPr>
        <w:pStyle w:val="-4"/>
      </w:pPr>
      <w:r w:rsidRPr="00254940">
        <w:t xml:space="preserve">Тогда экономия затрат на заработную плату при использовании нового ПС </w:t>
      </w:r>
      <w:proofErr w:type="gramStart"/>
      <w:r w:rsidRPr="0025494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)</m:t>
        </m:r>
      </m:oMath>
      <w:r w:rsidRPr="00254940">
        <w:t xml:space="preserve"> будет</w:t>
      </w:r>
      <w:proofErr w:type="gramEnd"/>
      <w:r w:rsidRPr="00254940">
        <w:t xml:space="preserve"> равна </w:t>
      </w:r>
      <w:r w:rsidR="00B71511">
        <w:t xml:space="preserve">по формуле </w:t>
      </w:r>
      <w:r w:rsidRPr="00254940">
        <w:t>(</w:t>
      </w:r>
      <w:r w:rsidR="00B71511">
        <w:t>6.42</w:t>
      </w:r>
      <w:r w:rsidRPr="00254940">
        <w:t xml:space="preserve">) </w:t>
      </w:r>
      <m:oMath>
        <m:r>
          <m:rPr>
            <m:nor/>
          </m:rPr>
          <m:t xml:space="preserve">21687,75 </m:t>
        </m:r>
      </m:oMath>
      <w:r w:rsidR="00EE165D">
        <w:t>рубля:</w:t>
      </w:r>
    </w:p>
    <w:p w:rsidR="00783735" w:rsidRPr="00254940" w:rsidRDefault="00783735" w:rsidP="004B465A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783735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213DD5" w:rsidP="00783735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з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=5,</m:t>
                </m:r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03</m:t>
                </m:r>
                <m:r>
                  <m:rPr>
                    <m:nor/>
                  </m:rPr>
                  <w:rPr>
                    <w:rFonts w:cs="Times New Roman"/>
                  </w:rPr>
                  <m:t>∙4200=21</m:t>
                </m:r>
                <m:r>
                  <m:rPr>
                    <m:nor/>
                  </m:rPr>
                  <w:rPr>
                    <w:rFonts w:ascii="Cambria Math" w:cs="Times New Roman"/>
                    <w:lang w:val="ru-RU"/>
                  </w:rPr>
                  <m:t>126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783735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 w:rsidR="00AB214A">
              <w:rPr>
                <w:rFonts w:cs="Times New Roman"/>
              </w:rPr>
              <w:t>2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783735" w:rsidRDefault="00783735" w:rsidP="004B465A">
      <w:pPr>
        <w:pStyle w:val="-4"/>
      </w:pPr>
    </w:p>
    <w:p w:rsidR="004B465A" w:rsidRDefault="004B465A" w:rsidP="004B465A">
      <w:pPr>
        <w:pStyle w:val="-4"/>
      </w:pPr>
      <w:r w:rsidRPr="00254940">
        <w:t>Экономия с учётом начисления на зарплату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783735" w:rsidRPr="00254940" w:rsidRDefault="00783735" w:rsidP="004B465A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783735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213DD5" w:rsidP="00783735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н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lang w:val="ru-RU"/>
                  </w:rPr>
                  <m:t>21126</m:t>
                </m:r>
                <m:r>
                  <m:rPr>
                    <m:nor/>
                  </m:rPr>
                  <w:rPr>
                    <w:rFonts w:cs="Times New Roman"/>
                  </w:rPr>
                  <m:t>∙1,5=</m:t>
                </m:r>
                <m:r>
                  <m:rPr>
                    <m:nor/>
                  </m:rPr>
                  <w:rPr>
                    <w:rFonts w:ascii="Cambria Math" w:cs="Times New Roman"/>
                    <w:lang w:val="ru-RU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783735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</w:t>
            </w:r>
            <w:r w:rsidR="00AB214A">
              <w:rPr>
                <w:rFonts w:cs="Times New Roman"/>
              </w:rPr>
              <w:t>3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4B465A" w:rsidRPr="00254940" w:rsidRDefault="004B465A" w:rsidP="004B465A">
      <w:pPr>
        <w:pStyle w:val="-4"/>
      </w:pPr>
    </w:p>
    <w:p w:rsidR="004B465A" w:rsidRDefault="004B465A" w:rsidP="004B465A">
      <w:pPr>
        <w:pStyle w:val="-4"/>
      </w:pPr>
      <w:r w:rsidRPr="00254940">
        <w:t>Экономия за счёт сокращения простоев сервиса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) </m:t>
        </m:r>
      </m:oMath>
      <w:r w:rsidRPr="00254940">
        <w:t>будет равна:</w:t>
      </w:r>
    </w:p>
    <w:p w:rsidR="00783735" w:rsidRPr="00254940" w:rsidRDefault="00783735" w:rsidP="004B465A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FF49B2">
            <w:pPr>
              <w:pStyle w:val="afff0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213DD5" w:rsidP="00FF49B2">
            <w:pPr>
              <w:pStyle w:val="afff0"/>
              <w:spacing w:before="0" w:after="0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(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П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2)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∙Др∙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Сп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,</m:t>
                </m:r>
              </m:oMath>
            </m:oMathPara>
          </w:p>
          <w:p w:rsidR="004B465A" w:rsidRPr="00254940" w:rsidRDefault="00213DD5" w:rsidP="00FF49B2">
            <w:pPr>
              <w:pStyle w:val="afff0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40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∙21,5∙</m:t>
                    </m:r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30,1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cs="Times New Roman"/>
                      </w:rPr>
                      <m:t>60</m:t>
                    </m:r>
                  </m:den>
                </m:f>
                <m:r>
                  <m:rPr>
                    <m:nor/>
                  </m:rPr>
                  <w:rPr>
                    <w:rFonts w:ascii="Cambria Math" w:cs="Times New Roman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</w:rPr>
                  <m:t>431,43 руб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FF49B2">
            <w:pPr>
              <w:pStyle w:val="afff0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.44)</w:t>
            </w:r>
          </w:p>
        </w:tc>
      </w:tr>
    </w:tbl>
    <w:p w:rsidR="00783735" w:rsidRDefault="00783735" w:rsidP="004B465A">
      <w:pPr>
        <w:pStyle w:val="-4"/>
      </w:pPr>
    </w:p>
    <w:p w:rsidR="004B465A" w:rsidRDefault="004B465A" w:rsidP="004B465A">
      <w:pPr>
        <w:pStyle w:val="-4"/>
      </w:pPr>
      <w:r w:rsidRPr="00254940">
        <w:t>Общая годовая экономия текущих затрат, связанных с использованием нового ПС (С</w:t>
      </w:r>
      <w:r w:rsidRPr="00254940">
        <w:rPr>
          <w:vertAlign w:val="subscript"/>
        </w:rPr>
        <w:t>о</w:t>
      </w:r>
      <w:r w:rsidRPr="00254940">
        <w:t>) вычисляется по формуле (</w:t>
      </w:r>
      <w:r w:rsidR="00AB214A">
        <w:t>6</w:t>
      </w:r>
      <w:r w:rsidRPr="00254940">
        <w:t>.</w:t>
      </w:r>
      <w:r w:rsidR="00AB214A">
        <w:t>45</w:t>
      </w:r>
      <w:r w:rsidRPr="00254940">
        <w:t>) и (</w:t>
      </w:r>
      <w:r w:rsidR="00AB214A">
        <w:t>6</w:t>
      </w:r>
      <w:r w:rsidRPr="00254940">
        <w:t>.</w:t>
      </w:r>
      <w:r w:rsidR="00AB214A">
        <w:t>46</w:t>
      </w:r>
      <w:r w:rsidR="00B71511">
        <w:t>):</w:t>
      </w:r>
    </w:p>
    <w:p w:rsidR="00D53229" w:rsidRPr="00254940" w:rsidRDefault="00D53229" w:rsidP="004B465A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804"/>
        <w:gridCol w:w="1269"/>
      </w:tblGrid>
      <w:tr w:rsidR="004B465A" w:rsidRPr="00254940" w:rsidTr="004B465A">
        <w:tc>
          <w:tcPr>
            <w:tcW w:w="1271" w:type="dxa"/>
          </w:tcPr>
          <w:p w:rsidR="004B465A" w:rsidRPr="00254940" w:rsidRDefault="004B465A" w:rsidP="00FF49B2">
            <w:pPr>
              <w:pStyle w:val="afff0"/>
              <w:spacing w:before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4B465A" w:rsidRPr="00254940" w:rsidRDefault="00213DD5" w:rsidP="00FF49B2">
            <w:pPr>
              <w:pStyle w:val="afff0"/>
              <w:spacing w:befor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C</m:t>
                    </m:r>
                  </m:e>
                  <m:sub>
                    <m:r>
                      <m:rPr>
                        <m:nor/>
                      </m:rPr>
                      <m:t>н</m:t>
                    </m:r>
                  </m:sub>
                </m:sSub>
                <m:r>
                  <m:rPr>
                    <m:nor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с</m:t>
                    </m:r>
                  </m:sub>
                </m:sSub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269" w:type="dxa"/>
            <w:vAlign w:val="center"/>
          </w:tcPr>
          <w:p w:rsidR="004B465A" w:rsidRPr="00254940" w:rsidRDefault="004B465A" w:rsidP="00FF49B2">
            <w:pPr>
              <w:pStyle w:val="afff0"/>
              <w:spacing w:before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6.45</w:t>
            </w:r>
            <w:r w:rsidRPr="00254940">
              <w:rPr>
                <w:rFonts w:cs="Times New Roman"/>
              </w:rPr>
              <w:t>)</w:t>
            </w:r>
          </w:p>
        </w:tc>
      </w:tr>
      <w:tr w:rsidR="004B465A" w:rsidRPr="00254940" w:rsidTr="004B465A">
        <w:tc>
          <w:tcPr>
            <w:tcW w:w="1271" w:type="dxa"/>
          </w:tcPr>
          <w:p w:rsidR="004B465A" w:rsidRPr="00254940" w:rsidRDefault="004B465A" w:rsidP="00FF49B2">
            <w:pPr>
              <w:pStyle w:val="afff0"/>
              <w:spacing w:after="0"/>
              <w:rPr>
                <w:rFonts w:cs="Times New Roman"/>
              </w:rPr>
            </w:pPr>
          </w:p>
        </w:tc>
        <w:tc>
          <w:tcPr>
            <w:tcW w:w="6804" w:type="dxa"/>
          </w:tcPr>
          <w:p w:rsidR="004B465A" w:rsidRPr="00254940" w:rsidRDefault="00213DD5" w:rsidP="00FF49B2">
            <w:pPr>
              <w:pStyle w:val="afff0"/>
              <w:spacing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31689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</m:t>
                </m:r>
                <m:r>
                  <m:rPr>
                    <m:nor/>
                  </m:rPr>
                  <m:t>+</m:t>
                </m:r>
                <m:r>
                  <m:rPr>
                    <m:nor/>
                  </m:rPr>
                  <w:rPr>
                    <w:rFonts w:cs="Times New Roman"/>
                  </w:rPr>
                  <m:t>431,43</m:t>
                </m:r>
                <m:r>
                  <m:rPr>
                    <m:nor/>
                  </m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руб</m:t>
                </m:r>
                <m:r>
                  <m:rPr>
                    <m:nor/>
                  </m:rPr>
                  <m:t>.</m:t>
                </m:r>
              </m:oMath>
            </m:oMathPara>
          </w:p>
        </w:tc>
        <w:tc>
          <w:tcPr>
            <w:tcW w:w="1269" w:type="dxa"/>
            <w:vAlign w:val="center"/>
          </w:tcPr>
          <w:p w:rsidR="004B465A" w:rsidRPr="00254940" w:rsidRDefault="004B465A" w:rsidP="00FF49B2">
            <w:pPr>
              <w:pStyle w:val="afff0"/>
              <w:spacing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AB214A">
              <w:rPr>
                <w:rFonts w:cs="Times New Roman"/>
              </w:rPr>
              <w:t>46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FF49B2" w:rsidRDefault="00FF49B2" w:rsidP="004B465A">
      <w:pPr>
        <w:pStyle w:val="-4"/>
      </w:pPr>
    </w:p>
    <w:p w:rsidR="004B465A" w:rsidRDefault="004B465A" w:rsidP="004B465A">
      <w:pPr>
        <w:pStyle w:val="-4"/>
      </w:pPr>
      <w:r w:rsidRPr="00254940">
        <w:t>Чистая прибыль от экономии текущих затрат высчитывается по формуле (</w:t>
      </w:r>
      <w:r w:rsidR="00AB214A">
        <w:t>6</w:t>
      </w:r>
      <w:r w:rsidRPr="00254940">
        <w:t>.</w:t>
      </w:r>
      <w:r w:rsidR="00AB214A">
        <w:t>47</w:t>
      </w:r>
      <w:r w:rsidR="00B71511">
        <w:t>):</w:t>
      </w:r>
    </w:p>
    <w:p w:rsidR="00FF49B2" w:rsidRPr="00254940" w:rsidRDefault="00FF49B2" w:rsidP="004B465A">
      <w:pPr>
        <w:pStyle w:val="-4"/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670"/>
        <w:gridCol w:w="1836"/>
      </w:tblGrid>
      <w:tr w:rsidR="004B465A" w:rsidRPr="00254940" w:rsidTr="004B465A">
        <w:tc>
          <w:tcPr>
            <w:tcW w:w="1838" w:type="dxa"/>
          </w:tcPr>
          <w:p w:rsidR="004B465A" w:rsidRPr="00254940" w:rsidRDefault="004B465A" w:rsidP="00FF49B2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670" w:type="dxa"/>
          </w:tcPr>
          <w:p w:rsidR="004B465A" w:rsidRPr="00254940" w:rsidRDefault="00213DD5" w:rsidP="00FF49B2">
            <w:pPr>
              <w:pStyle w:val="affc"/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∆П</m:t>
                    </m:r>
                  </m:e>
                  <m:sub>
                    <m:r>
                      <m:rPr>
                        <m:nor/>
                      </m:rPr>
                      <m:t>ч</m:t>
                    </m:r>
                  </m:sub>
                </m:sSub>
                <m:r>
                  <m:rPr>
                    <m:nor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о</m:t>
                    </m:r>
                  </m:sub>
                </m:sSub>
                <m:r>
                  <m:rPr>
                    <m:nor/>
                  </m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m:t>о</m:t>
                        </m:r>
                      </m:sub>
                    </m:sSub>
                    <m:r>
                      <m:rPr>
                        <m:nor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m:t>п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100</m:t>
                    </m:r>
                  </m:den>
                </m:f>
                <m:r>
                  <m:rPr>
                    <m:nor/>
                  </m:rPr>
                  <m:t>,</m:t>
                </m:r>
              </m:oMath>
            </m:oMathPara>
          </w:p>
        </w:tc>
        <w:tc>
          <w:tcPr>
            <w:tcW w:w="1836" w:type="dxa"/>
            <w:vAlign w:val="center"/>
          </w:tcPr>
          <w:p w:rsidR="004B465A" w:rsidRPr="00254940" w:rsidRDefault="004B465A" w:rsidP="00FF49B2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6.47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FF49B2" w:rsidRDefault="00FF49B2" w:rsidP="004B465A">
      <w:pPr>
        <w:pStyle w:val="-4"/>
        <w:ind w:firstLine="0"/>
      </w:pPr>
    </w:p>
    <w:p w:rsidR="004B465A" w:rsidRPr="00254940" w:rsidRDefault="004B465A" w:rsidP="004B465A">
      <w:pPr>
        <w:pStyle w:val="-4"/>
        <w:ind w:firstLine="0"/>
      </w:pPr>
      <w:r w:rsidRPr="00254940">
        <w:t>где</w:t>
      </w:r>
      <w:r w:rsidRPr="00254940">
        <w:tab/>
        <w:t xml:space="preserve"> </w:t>
      </w:r>
      <w:proofErr w:type="spellStart"/>
      <w:r w:rsidRPr="00254940">
        <w:t>H</w:t>
      </w:r>
      <w:r w:rsidRPr="00254940">
        <w:rPr>
          <w:vertAlign w:val="subscript"/>
        </w:rPr>
        <w:t>п</w:t>
      </w:r>
      <w:proofErr w:type="spellEnd"/>
      <w:r w:rsidRPr="00254940">
        <w:sym w:font="Symbol" w:char="F02D"/>
      </w:r>
      <w:r w:rsidRPr="00254940">
        <w:t xml:space="preserve"> ставка налога на прибыль.</w:t>
      </w:r>
    </w:p>
    <w:p w:rsidR="004B465A" w:rsidRDefault="004B465A" w:rsidP="004B465A">
      <w:pPr>
        <w:pStyle w:val="-4"/>
        <w:ind w:firstLine="0"/>
      </w:pPr>
      <w:r w:rsidRPr="00254940">
        <w:tab/>
        <w:t>Размер чистой прибыли от экономии текущих затрат, с учетом ставки налоги на прибыль, равен (</w:t>
      </w:r>
      <w:r w:rsidR="00AB214A">
        <w:t>6.48</w:t>
      </w:r>
      <w:r w:rsidRPr="00254940">
        <w:t>):</w:t>
      </w:r>
    </w:p>
    <w:p w:rsidR="00FF49B2" w:rsidRPr="00254940" w:rsidRDefault="00FF49B2" w:rsidP="004B465A">
      <w:pPr>
        <w:pStyle w:val="-4"/>
        <w:ind w:firstLine="0"/>
      </w:pPr>
    </w:p>
    <w:tbl>
      <w:tblPr>
        <w:tblStyle w:val="aff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738"/>
        <w:gridCol w:w="1818"/>
      </w:tblGrid>
      <w:tr w:rsidR="004B465A" w:rsidRPr="00254940" w:rsidTr="004B465A">
        <w:tc>
          <w:tcPr>
            <w:tcW w:w="1795" w:type="dxa"/>
          </w:tcPr>
          <w:p w:rsidR="004B465A" w:rsidRPr="00254940" w:rsidRDefault="004B465A" w:rsidP="00FF49B2">
            <w:pPr>
              <w:pStyle w:val="affc"/>
              <w:spacing w:before="0" w:after="0"/>
              <w:rPr>
                <w:rFonts w:cs="Times New Roman"/>
              </w:rPr>
            </w:pPr>
          </w:p>
        </w:tc>
        <w:tc>
          <w:tcPr>
            <w:tcW w:w="5738" w:type="dxa"/>
          </w:tcPr>
          <w:p w:rsidR="004B465A" w:rsidRPr="00254940" w:rsidRDefault="00213DD5" w:rsidP="00FF49B2">
            <w:pPr>
              <w:pStyle w:val="affc"/>
              <w:spacing w:before="0" w:after="0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∆П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</w:rPr>
                      <m:t>ч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32120,43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32120,43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</w:rPr>
                      <m:t>*18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</w:rPr>
                  <m:t>=</m:t>
                </m:r>
                <m:r>
                  <m:rPr>
                    <m:nor/>
                  </m:rPr>
                  <w:rPr>
                    <w:rFonts w:ascii="Cambria Math" w:cs="Times New Roman"/>
                    <w:lang w:val="en-US"/>
                  </w:rPr>
                  <m:t>26338,75</m:t>
                </m:r>
                <m:r>
                  <m:rPr>
                    <m:nor/>
                  </m:rPr>
                  <w:rPr>
                    <w:rFonts w:cs="Times New Roman"/>
                  </w:rPr>
                  <m:t xml:space="preserve"> руб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1818" w:type="dxa"/>
            <w:vAlign w:val="center"/>
          </w:tcPr>
          <w:p w:rsidR="004B465A" w:rsidRPr="00254940" w:rsidRDefault="004B465A" w:rsidP="00FF49B2">
            <w:pPr>
              <w:pStyle w:val="affc"/>
              <w:spacing w:before="0" w:after="0"/>
              <w:jc w:val="right"/>
              <w:rPr>
                <w:rFonts w:cs="Times New Roman"/>
              </w:rPr>
            </w:pPr>
            <w:r w:rsidRPr="00254940">
              <w:rPr>
                <w:rFonts w:cs="Times New Roman"/>
              </w:rPr>
              <w:t>(</w:t>
            </w:r>
            <w:r w:rsidR="00AB214A">
              <w:rPr>
                <w:rFonts w:cs="Times New Roman"/>
              </w:rPr>
              <w:t>6</w:t>
            </w:r>
            <w:r w:rsidRPr="00254940">
              <w:rPr>
                <w:rFonts w:cs="Times New Roman"/>
              </w:rPr>
              <w:t>.</w:t>
            </w:r>
            <w:r w:rsidR="00AB214A">
              <w:rPr>
                <w:rFonts w:cs="Times New Roman"/>
              </w:rPr>
              <w:t>48</w:t>
            </w:r>
            <w:r w:rsidRPr="00254940">
              <w:rPr>
                <w:rFonts w:cs="Times New Roman"/>
              </w:rPr>
              <w:t>)</w:t>
            </w:r>
          </w:p>
        </w:tc>
      </w:tr>
    </w:tbl>
    <w:p w:rsidR="00FF49B2" w:rsidRDefault="00FF49B2" w:rsidP="004B465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</w:p>
    <w:p w:rsidR="004B465A" w:rsidRPr="00254940" w:rsidRDefault="004B465A" w:rsidP="004B465A">
      <w:pPr>
        <w:overflowPunct w:val="0"/>
        <w:autoSpaceDE w:val="0"/>
        <w:autoSpaceDN w:val="0"/>
        <w:adjustRightInd w:val="0"/>
        <w:ind w:firstLine="708"/>
        <w:textAlignment w:val="baseline"/>
        <w:rPr>
          <w:rFonts w:eastAsia="Times New Roman"/>
          <w:szCs w:val="28"/>
          <w:lang w:eastAsia="ru-RU"/>
        </w:rPr>
      </w:pPr>
      <w:r w:rsidRPr="00254940">
        <w:rPr>
          <w:rFonts w:eastAsia="Times New Roman"/>
          <w:szCs w:val="28"/>
          <w:lang w:eastAsia="ru-RU"/>
        </w:rPr>
        <w:t>В процессе использования нового программного средства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2018 год) путем умножения результатов и затрат за каждый год на коэффициент приведения. В данном примере используются коэффициенты: 2018 г. – 1, 2019-й – 0,869. Все рассчитанные данные экономическ</w:t>
      </w:r>
      <w:r w:rsidR="00AB214A">
        <w:rPr>
          <w:rFonts w:eastAsia="Times New Roman"/>
          <w:szCs w:val="28"/>
          <w:lang w:eastAsia="ru-RU"/>
        </w:rPr>
        <w:t>ого эффекта сводятся в таблицу 6</w:t>
      </w:r>
      <w:r w:rsidRPr="00254940">
        <w:rPr>
          <w:rFonts w:eastAsia="Times New Roman"/>
          <w:szCs w:val="28"/>
          <w:lang w:eastAsia="ru-RU"/>
        </w:rPr>
        <w:t>.4.</w:t>
      </w:r>
    </w:p>
    <w:p w:rsidR="004B465A" w:rsidRPr="00254940" w:rsidRDefault="004B465A" w:rsidP="00FF49B2">
      <w:pPr>
        <w:pStyle w:val="affe"/>
        <w:ind w:left="1985" w:hanging="1985"/>
      </w:pPr>
      <w:r w:rsidRPr="00254940">
        <w:t xml:space="preserve">Таблица </w:t>
      </w:r>
      <w:r w:rsidR="00AB214A">
        <w:t>6</w:t>
      </w:r>
      <w:r w:rsidRPr="00254940">
        <w:t>.</w:t>
      </w:r>
      <w:r w:rsidR="00FF49B2">
        <w:t>4</w:t>
      </w:r>
      <w:bookmarkStart w:id="22" w:name="_GoBack"/>
      <w:bookmarkEnd w:id="22"/>
      <w:r w:rsidRPr="00254940">
        <w:t xml:space="preserve"> – Расчет экономического эффекта от использования нового программного средства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992"/>
        <w:gridCol w:w="2410"/>
        <w:gridCol w:w="2268"/>
      </w:tblGrid>
      <w:tr w:rsidR="004B465A" w:rsidRPr="00254940" w:rsidTr="004B465A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 изм.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2018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2019</w:t>
            </w:r>
          </w:p>
        </w:tc>
      </w:tr>
      <w:tr w:rsidR="004B465A" w:rsidRPr="00254940" w:rsidTr="004B465A">
        <w:trPr>
          <w:trHeight w:val="27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Результат: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</w:p>
        </w:tc>
      </w:tr>
      <w:tr w:rsidR="004B465A" w:rsidRPr="00254940" w:rsidTr="004B465A">
        <w:trPr>
          <w:trHeight w:val="7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1. 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</w:tr>
      <w:tr w:rsidR="004B465A" w:rsidRPr="00254940" w:rsidTr="004B465A">
        <w:tc>
          <w:tcPr>
            <w:tcW w:w="3681" w:type="dxa"/>
            <w:tcBorders>
              <w:bottom w:val="nil"/>
            </w:tcBorders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2.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Прирост прибыли за счет экономии затрат (П</w:t>
            </w:r>
            <w:r w:rsidRPr="00254940">
              <w:rPr>
                <w:color w:val="000000"/>
                <w:szCs w:val="28"/>
                <w:vertAlign w:val="subscript"/>
              </w:rPr>
              <w:t>ч</w:t>
            </w:r>
            <w:r w:rsidRPr="00254940">
              <w:rPr>
                <w:color w:val="000000"/>
                <w:szCs w:val="28"/>
              </w:rPr>
              <w:t>) с учетом фактора времени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lang w:val="en-US"/>
                  </w:rPr>
                  <m:t>26338,75</m:t>
                </m:r>
                <m:r>
                  <m:rPr>
                    <m:nor/>
                  </m:rPr>
                  <m:t xml:space="preserve"> </m:t>
                </m:r>
              </m:oMath>
            </m:oMathPara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4B465A" w:rsidRPr="00345646" w:rsidRDefault="00345646" w:rsidP="004B465A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4B465A" w:rsidRPr="00254940" w:rsidTr="004B465A">
        <w:trPr>
          <w:trHeight w:val="450"/>
        </w:trPr>
        <w:tc>
          <w:tcPr>
            <w:tcW w:w="3681" w:type="dxa"/>
            <w:tcBorders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Затраты: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</w:p>
        </w:tc>
      </w:tr>
      <w:tr w:rsidR="004B465A" w:rsidRPr="00254940" w:rsidTr="004B465A">
        <w:trPr>
          <w:trHeight w:val="703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3.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Приобретение, адаптация и 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пр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9232,37</m:t>
                </m:r>
              </m:oMath>
            </m:oMathPara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rPr>
          <w:trHeight w:val="296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4.</w:t>
            </w:r>
            <w:r w:rsidRPr="00254940">
              <w:rPr>
                <w:color w:val="000000"/>
                <w:szCs w:val="28"/>
                <w:lang w:val="en-US"/>
              </w:rPr>
              <w:t> </w:t>
            </w:r>
            <w:r w:rsidRPr="00254940">
              <w:rPr>
                <w:color w:val="000000"/>
                <w:szCs w:val="28"/>
              </w:rPr>
              <w:t>Освоение ПС (К</w:t>
            </w:r>
            <w:r w:rsidRPr="00254940">
              <w:rPr>
                <w:color w:val="000000"/>
                <w:szCs w:val="28"/>
                <w:vertAlign w:val="subscript"/>
              </w:rPr>
              <w:t>ос</w:t>
            </w:r>
            <w:r w:rsidRPr="00254940">
              <w:rPr>
                <w:color w:val="000000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1099,09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5. С учетом фактора времени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10331,46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</m:t>
                </m:r>
              </m:oMath>
            </m:oMathPara>
          </w:p>
        </w:tc>
      </w:tr>
      <w:tr w:rsidR="004B465A" w:rsidRPr="00254940" w:rsidTr="004B465A">
        <w:tc>
          <w:tcPr>
            <w:tcW w:w="9351" w:type="dxa"/>
            <w:gridSpan w:val="4"/>
          </w:tcPr>
          <w:p w:rsidR="004B465A" w:rsidRPr="00254940" w:rsidRDefault="004B465A" w:rsidP="004B465A">
            <w:pPr>
              <w:jc w:val="left"/>
              <w:rPr>
                <w:szCs w:val="28"/>
              </w:rPr>
            </w:pPr>
            <w:r w:rsidRPr="00254940">
              <w:rPr>
                <w:color w:val="000000"/>
                <w:szCs w:val="28"/>
              </w:rPr>
              <w:t>Экономический эффект</w:t>
            </w:r>
          </w:p>
        </w:tc>
      </w:tr>
      <w:tr w:rsidR="004B465A" w:rsidRPr="00254940" w:rsidTr="004B465A">
        <w:trPr>
          <w:trHeight w:val="827"/>
        </w:trPr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6. Превышение результата над затратами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4B465A" w:rsidRPr="00254940" w:rsidRDefault="00345646" w:rsidP="004B465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22904,18</w:t>
            </w:r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7. С нарастающим итогом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руб.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-10331,46</w:t>
            </w:r>
          </w:p>
        </w:tc>
        <w:tc>
          <w:tcPr>
            <w:tcW w:w="2268" w:type="dxa"/>
            <w:vAlign w:val="center"/>
          </w:tcPr>
          <w:p w:rsidR="004B465A" w:rsidRPr="00E557C3" w:rsidRDefault="00E557C3" w:rsidP="004B465A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12572,72</w:t>
            </w:r>
          </w:p>
        </w:tc>
      </w:tr>
      <w:tr w:rsidR="004B465A" w:rsidRPr="00254940" w:rsidTr="004B465A">
        <w:tc>
          <w:tcPr>
            <w:tcW w:w="3681" w:type="dxa"/>
          </w:tcPr>
          <w:p w:rsidR="004B465A" w:rsidRPr="00254940" w:rsidRDefault="004B465A" w:rsidP="004B465A">
            <w:pPr>
              <w:jc w:val="left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8. Коэффициент приведения</w:t>
            </w:r>
          </w:p>
        </w:tc>
        <w:tc>
          <w:tcPr>
            <w:tcW w:w="992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ед.</w:t>
            </w:r>
          </w:p>
        </w:tc>
        <w:tc>
          <w:tcPr>
            <w:tcW w:w="2410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4B465A" w:rsidRPr="00254940" w:rsidRDefault="004B465A" w:rsidP="004B465A">
            <w:pPr>
              <w:jc w:val="center"/>
              <w:rPr>
                <w:color w:val="000000"/>
                <w:szCs w:val="28"/>
              </w:rPr>
            </w:pPr>
            <w:r w:rsidRPr="00254940">
              <w:rPr>
                <w:color w:val="000000"/>
                <w:szCs w:val="28"/>
              </w:rPr>
              <w:t>0,8696</w:t>
            </w:r>
          </w:p>
        </w:tc>
      </w:tr>
    </w:tbl>
    <w:p w:rsidR="004B465A" w:rsidRPr="00254940" w:rsidRDefault="004B465A" w:rsidP="004B465A">
      <w:pPr>
        <w:pStyle w:val="-4"/>
        <w:rPr>
          <w:rFonts w:eastAsiaTheme="minorEastAsia"/>
        </w:rPr>
      </w:pPr>
    </w:p>
    <w:p w:rsidR="004B465A" w:rsidRPr="00254940" w:rsidRDefault="004B465A" w:rsidP="004B465A">
      <w:pPr>
        <w:pStyle w:val="-4"/>
        <w:rPr>
          <w:rFonts w:eastAsiaTheme="minorEastAsia"/>
        </w:rPr>
      </w:pPr>
      <w:r w:rsidRPr="00254940">
        <w:rPr>
          <w:rFonts w:eastAsiaTheme="minorEastAsia"/>
        </w:rPr>
        <w:t>Из указанной таблицы видно, что все затраты заказчика окупятся на первый год эксплуатации программного средства.</w:t>
      </w:r>
    </w:p>
    <w:p w:rsidR="00E557C3" w:rsidRPr="00254940" w:rsidRDefault="00E557C3" w:rsidP="00E557C3">
      <w:pPr>
        <w:pStyle w:val="3"/>
        <w:widowControl/>
        <w:numPr>
          <w:ilvl w:val="1"/>
          <w:numId w:val="5"/>
        </w:numPr>
        <w:spacing w:before="280" w:after="280"/>
        <w:ind w:hanging="425"/>
        <w:contextualSpacing/>
        <w:rPr>
          <w:rFonts w:cs="Times New Roman"/>
        </w:rPr>
      </w:pPr>
      <w:bookmarkStart w:id="23" w:name="_Toc483202008"/>
      <w:r w:rsidRPr="00254940">
        <w:rPr>
          <w:rFonts w:cs="Times New Roman"/>
        </w:rPr>
        <w:t>Выводы по технико-экономическому обоснованию</w:t>
      </w:r>
      <w:bookmarkEnd w:id="23"/>
    </w:p>
    <w:p w:rsidR="00E557C3" w:rsidRPr="00254940" w:rsidRDefault="00E557C3" w:rsidP="00E557C3">
      <w:pPr>
        <w:rPr>
          <w:szCs w:val="28"/>
        </w:rPr>
      </w:pPr>
      <w:r w:rsidRPr="00254940">
        <w:rPr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E557C3" w:rsidRPr="00254940" w:rsidRDefault="00E557C3" w:rsidP="00E557C3">
      <w:pPr>
        <w:pStyle w:val="a8"/>
        <w:widowControl/>
        <w:numPr>
          <w:ilvl w:val="0"/>
          <w:numId w:val="28"/>
        </w:numPr>
        <w:rPr>
          <w:szCs w:val="28"/>
        </w:rPr>
      </w:pPr>
      <w:r w:rsidRPr="00254940">
        <w:rPr>
          <w:szCs w:val="28"/>
        </w:rPr>
        <w:t xml:space="preserve">экономический эффект за год работы программного средства составит </w:t>
      </w:r>
      <w:r w:rsidRPr="00254940">
        <w:rPr>
          <w:color w:val="000000"/>
          <w:szCs w:val="28"/>
        </w:rPr>
        <w:t xml:space="preserve">13173,52 </w:t>
      </w:r>
      <w:r w:rsidRPr="00254940">
        <w:rPr>
          <w:szCs w:val="28"/>
        </w:rPr>
        <w:t>руб;</w:t>
      </w:r>
    </w:p>
    <w:p w:rsidR="00E557C3" w:rsidRPr="00254940" w:rsidRDefault="00E557C3" w:rsidP="00E557C3">
      <w:pPr>
        <w:pStyle w:val="a8"/>
        <w:widowControl/>
        <w:numPr>
          <w:ilvl w:val="0"/>
          <w:numId w:val="28"/>
        </w:numPr>
        <w:rPr>
          <w:szCs w:val="28"/>
        </w:rPr>
      </w:pPr>
      <w:r w:rsidRPr="00254940">
        <w:rPr>
          <w:szCs w:val="28"/>
        </w:rPr>
        <w:lastRenderedPageBreak/>
        <w:t>затраты на разработку и внедрение программного средства окупятся на первый год его использования.</w:t>
      </w:r>
    </w:p>
    <w:p w:rsidR="00E557C3" w:rsidRPr="00254940" w:rsidRDefault="00E557C3" w:rsidP="00E557C3">
      <w:pPr>
        <w:ind w:firstLine="708"/>
        <w:rPr>
          <w:szCs w:val="28"/>
        </w:rPr>
      </w:pPr>
      <w:r w:rsidRPr="00254940">
        <w:rPr>
          <w:szCs w:val="28"/>
        </w:rPr>
        <w:t>Чистая прибыль от реализации ПС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Cs w:val="28"/>
              </w:rPr>
              <w:sym w:font="Symbol" w:char="F044"/>
            </m:r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nor/>
          </m:rPr>
          <w:rPr>
            <w:rFonts w:ascii="Cambria Math"/>
          </w:rPr>
          <m:t>26338,75</m:t>
        </m:r>
        <m:r>
          <m:rPr>
            <m:nor/>
          </m:rPr>
          <m:t xml:space="preserve"> руб</m:t>
        </m:r>
        <m:r>
          <w:rPr>
            <w:rFonts w:ascii="Cambria Math" w:hAnsi="Cambria Math"/>
            <w:szCs w:val="28"/>
          </w:rPr>
          <m:t>.</m:t>
        </m:r>
      </m:oMath>
      <w:r w:rsidRPr="00254940">
        <w:rPr>
          <w:szCs w:val="28"/>
        </w:rPr>
        <w:t>) остаётся организации-разработчику и представляет собой экономический эффект от создания нового программного средства. Положительный экономический эффект главным образом достигается за счёт уменьшения трудоёмкости работ пользователей в расчёте на одну задачу.</w:t>
      </w:r>
    </w:p>
    <w:p w:rsidR="00E557C3" w:rsidRPr="00030D8F" w:rsidRDefault="00E557C3" w:rsidP="00E557C3">
      <w:pPr>
        <w:ind w:firstLine="708"/>
        <w:rPr>
          <w:szCs w:val="28"/>
        </w:rPr>
      </w:pPr>
      <w:r w:rsidRPr="00254940">
        <w:rPr>
          <w:szCs w:val="28"/>
        </w:rPr>
        <w:t>Продукт является экономически выгодным, так как он окупается за год эксплуатации, что означает экономическую целесообразность данной разработки.</w:t>
      </w:r>
    </w:p>
    <w:p w:rsidR="00770CFF" w:rsidRPr="000420C6" w:rsidRDefault="00770CFF" w:rsidP="00770CFF">
      <w:pPr>
        <w:ind w:firstLine="708"/>
      </w:pPr>
    </w:p>
    <w:sectPr w:rsidR="00770CFF" w:rsidRPr="000420C6" w:rsidSect="00624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A02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2A63D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31452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AEC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F964F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B26C9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79C4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98A8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5E63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2F8ED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42FEAA"/>
    <w:lvl w:ilvl="0">
      <w:start w:val="1"/>
      <w:numFmt w:val="bullet"/>
      <w:pStyle w:val="a"/>
      <w:lvlText w:val="–"/>
      <w:lvlJc w:val="left"/>
      <w:pPr>
        <w:ind w:left="0" w:firstLine="708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1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C27537"/>
    <w:multiLevelType w:val="hybridMultilevel"/>
    <w:tmpl w:val="B9602B0E"/>
    <w:lvl w:ilvl="0" w:tplc="3FE80E96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82563"/>
    <w:multiLevelType w:val="multilevel"/>
    <w:tmpl w:val="5844997A"/>
    <w:styleLink w:val="1"/>
    <w:lvl w:ilvl="0">
      <w:start w:val="1"/>
      <w:numFmt w:val="lowerRoman"/>
      <w:lvlText w:val="%1."/>
      <w:lvlJc w:val="right"/>
      <w:pPr>
        <w:ind w:left="1068" w:hanging="360"/>
      </w:pPr>
      <w:rPr>
        <w:rFonts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F945A41"/>
    <w:multiLevelType w:val="hybridMultilevel"/>
    <w:tmpl w:val="65DE7BD2"/>
    <w:lvl w:ilvl="0" w:tplc="5F9E893E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8D0B66"/>
    <w:multiLevelType w:val="hybridMultilevel"/>
    <w:tmpl w:val="00B681F8"/>
    <w:lvl w:ilvl="0" w:tplc="6680950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561ABA"/>
    <w:multiLevelType w:val="hybridMultilevel"/>
    <w:tmpl w:val="E9D883A6"/>
    <w:lvl w:ilvl="0" w:tplc="39CCA2C2">
      <w:start w:val="1"/>
      <w:numFmt w:val="bullet"/>
      <w:suff w:val="space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A1FA6"/>
    <w:multiLevelType w:val="hybridMultilevel"/>
    <w:tmpl w:val="D58C134A"/>
    <w:lvl w:ilvl="0" w:tplc="B2A612D6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0D68CC"/>
    <w:multiLevelType w:val="multilevel"/>
    <w:tmpl w:val="997A544E"/>
    <w:lvl w:ilvl="0">
      <w:start w:val="1"/>
      <w:numFmt w:val="decimal"/>
      <w:pStyle w:val="10"/>
      <w:suff w:val="space"/>
      <w:lvlText w:val="%1"/>
      <w:lvlJc w:val="left"/>
      <w:pPr>
        <w:ind w:left="1140" w:hanging="432"/>
      </w:pPr>
      <w:rPr>
        <w:rFonts w:ascii="Times New Roman" w:hAnsi="Times New Roman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134" w:hanging="426"/>
      </w:pPr>
      <w:rPr>
        <w:rFonts w:ascii="Times New Roman" w:hAnsi="Times New Roman"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8" w:hanging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19" w15:restartNumberingAfterBreak="0">
    <w:nsid w:val="49086CA6"/>
    <w:multiLevelType w:val="hybridMultilevel"/>
    <w:tmpl w:val="9E92D82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377EA"/>
    <w:multiLevelType w:val="hybridMultilevel"/>
    <w:tmpl w:val="BA0042BA"/>
    <w:lvl w:ilvl="0" w:tplc="FCCCCBFA">
      <w:start w:val="1"/>
      <w:numFmt w:val="decimal"/>
      <w:suff w:val="space"/>
      <w:lvlText w:val="%1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6B1E73"/>
    <w:multiLevelType w:val="hybridMultilevel"/>
    <w:tmpl w:val="91EC7D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E7F26AC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085C56"/>
    <w:multiLevelType w:val="hybridMultilevel"/>
    <w:tmpl w:val="33523F9C"/>
    <w:lvl w:ilvl="0" w:tplc="21EE2FA6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55966"/>
    <w:multiLevelType w:val="hybridMultilevel"/>
    <w:tmpl w:val="CE5E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22"/>
  </w:num>
  <w:num w:numId="5">
    <w:abstractNumId w:val="18"/>
  </w:num>
  <w:num w:numId="6">
    <w:abstractNumId w:val="1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0"/>
  </w:num>
  <w:num w:numId="18">
    <w:abstractNumId w:val="11"/>
  </w:num>
  <w:num w:numId="19">
    <w:abstractNumId w:val="24"/>
  </w:num>
  <w:num w:numId="20">
    <w:abstractNumId w:val="25"/>
  </w:num>
  <w:num w:numId="21">
    <w:abstractNumId w:val="21"/>
  </w:num>
  <w:num w:numId="22">
    <w:abstractNumId w:val="19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14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DB"/>
    <w:rsid w:val="00006D36"/>
    <w:rsid w:val="00022A87"/>
    <w:rsid w:val="00033D8C"/>
    <w:rsid w:val="000420C6"/>
    <w:rsid w:val="000A2E00"/>
    <w:rsid w:val="000E2690"/>
    <w:rsid w:val="001051E4"/>
    <w:rsid w:val="0016183B"/>
    <w:rsid w:val="00165A7A"/>
    <w:rsid w:val="00213DD5"/>
    <w:rsid w:val="00242176"/>
    <w:rsid w:val="002827D9"/>
    <w:rsid w:val="002A122B"/>
    <w:rsid w:val="002F04CF"/>
    <w:rsid w:val="00345646"/>
    <w:rsid w:val="00364EEF"/>
    <w:rsid w:val="00385729"/>
    <w:rsid w:val="003B645B"/>
    <w:rsid w:val="003E2DC9"/>
    <w:rsid w:val="003E3421"/>
    <w:rsid w:val="003E54FA"/>
    <w:rsid w:val="003F3ABB"/>
    <w:rsid w:val="00452EAB"/>
    <w:rsid w:val="004811FB"/>
    <w:rsid w:val="004B465A"/>
    <w:rsid w:val="004D66D3"/>
    <w:rsid w:val="00535C66"/>
    <w:rsid w:val="00541083"/>
    <w:rsid w:val="00547123"/>
    <w:rsid w:val="005552D1"/>
    <w:rsid w:val="00592438"/>
    <w:rsid w:val="005E310E"/>
    <w:rsid w:val="00624393"/>
    <w:rsid w:val="00652F6A"/>
    <w:rsid w:val="00684FC7"/>
    <w:rsid w:val="00695712"/>
    <w:rsid w:val="006B0D50"/>
    <w:rsid w:val="006F5F25"/>
    <w:rsid w:val="006F6DCC"/>
    <w:rsid w:val="00770CFF"/>
    <w:rsid w:val="00783735"/>
    <w:rsid w:val="007B64F0"/>
    <w:rsid w:val="007D69B0"/>
    <w:rsid w:val="007F02B2"/>
    <w:rsid w:val="00884E1E"/>
    <w:rsid w:val="008B52E2"/>
    <w:rsid w:val="008C3678"/>
    <w:rsid w:val="009C68B1"/>
    <w:rsid w:val="009E1FF5"/>
    <w:rsid w:val="009F19CB"/>
    <w:rsid w:val="009F1FA8"/>
    <w:rsid w:val="00A102CB"/>
    <w:rsid w:val="00A95FCF"/>
    <w:rsid w:val="00AB214A"/>
    <w:rsid w:val="00AE72E4"/>
    <w:rsid w:val="00B71511"/>
    <w:rsid w:val="00BA73F8"/>
    <w:rsid w:val="00BE78CC"/>
    <w:rsid w:val="00C73437"/>
    <w:rsid w:val="00C74BCE"/>
    <w:rsid w:val="00C85D23"/>
    <w:rsid w:val="00C94E27"/>
    <w:rsid w:val="00CD5E61"/>
    <w:rsid w:val="00D42751"/>
    <w:rsid w:val="00D47ECA"/>
    <w:rsid w:val="00D53229"/>
    <w:rsid w:val="00DA3E39"/>
    <w:rsid w:val="00DF290B"/>
    <w:rsid w:val="00E12627"/>
    <w:rsid w:val="00E24384"/>
    <w:rsid w:val="00E54D2F"/>
    <w:rsid w:val="00E557C3"/>
    <w:rsid w:val="00E56B18"/>
    <w:rsid w:val="00E82B71"/>
    <w:rsid w:val="00EC7748"/>
    <w:rsid w:val="00EE165D"/>
    <w:rsid w:val="00F60CFF"/>
    <w:rsid w:val="00F61117"/>
    <w:rsid w:val="00F679A9"/>
    <w:rsid w:val="00FB32DB"/>
    <w:rsid w:val="00FB6E0A"/>
    <w:rsid w:val="00FD7224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5D8F8-CA5A-4CCC-B858-589985DE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B32DB"/>
    <w:pPr>
      <w:widowControl w:val="0"/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FB32DB"/>
    <w:pPr>
      <w:keepNext/>
      <w:keepLines/>
      <w:numPr>
        <w:numId w:val="5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FB32DB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FB32DB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B32D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B32D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B32D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B32D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B32D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B32D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FB32D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B32D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FB32D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FB32D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FB32D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FB32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B32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1">
    <w:name w:val="Специфический заголовок"/>
    <w:basedOn w:val="10"/>
    <w:link w:val="a6"/>
    <w:uiPriority w:val="99"/>
    <w:qFormat/>
    <w:rsid w:val="00FB32DB"/>
    <w:pPr>
      <w:keepNext w:val="0"/>
      <w:keepLines w:val="0"/>
      <w:numPr>
        <w:numId w:val="1"/>
      </w:numPr>
      <w:suppressAutoHyphens/>
      <w:jc w:val="center"/>
    </w:pPr>
    <w:rPr>
      <w:rFonts w:cs="Times New Roman"/>
      <w:szCs w:val="28"/>
    </w:rPr>
  </w:style>
  <w:style w:type="character" w:customStyle="1" w:styleId="a6">
    <w:name w:val="Специфический заголовок Знак"/>
    <w:basedOn w:val="11"/>
    <w:link w:val="a1"/>
    <w:uiPriority w:val="99"/>
    <w:rsid w:val="00FB32D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2"/>
    <w:uiPriority w:val="99"/>
    <w:unhideWhenUsed/>
    <w:rsid w:val="00FB32DB"/>
    <w:pPr>
      <w:spacing w:before="100" w:beforeAutospacing="1" w:after="100" w:afterAutospacing="1"/>
    </w:pPr>
    <w:rPr>
      <w:rFonts w:eastAsia="Times New Roman"/>
      <w:sz w:val="24"/>
      <w:szCs w:val="24"/>
      <w:lang w:val="be-BY" w:eastAsia="be-BY"/>
    </w:rPr>
  </w:style>
  <w:style w:type="paragraph" w:styleId="a8">
    <w:name w:val="List Paragraph"/>
    <w:basedOn w:val="a2"/>
    <w:link w:val="a9"/>
    <w:uiPriority w:val="34"/>
    <w:qFormat/>
    <w:rsid w:val="00FB32DB"/>
    <w:pPr>
      <w:ind w:left="720"/>
      <w:contextualSpacing/>
    </w:pPr>
  </w:style>
  <w:style w:type="character" w:customStyle="1" w:styleId="apple-converted-space">
    <w:name w:val="apple-converted-space"/>
    <w:basedOn w:val="a3"/>
    <w:rsid w:val="00FB32DB"/>
  </w:style>
  <w:style w:type="character" w:styleId="aa">
    <w:name w:val="Hyperlink"/>
    <w:basedOn w:val="a3"/>
    <w:uiPriority w:val="99"/>
    <w:unhideWhenUsed/>
    <w:rsid w:val="00FB32DB"/>
    <w:rPr>
      <w:color w:val="0000FF"/>
      <w:u w:val="single"/>
    </w:rPr>
  </w:style>
  <w:style w:type="paragraph" w:styleId="ab">
    <w:name w:val="footer"/>
    <w:basedOn w:val="a2"/>
    <w:link w:val="ac"/>
    <w:uiPriority w:val="99"/>
    <w:unhideWhenUsed/>
    <w:rsid w:val="00FB32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FB32DB"/>
    <w:rPr>
      <w:rFonts w:ascii="Times New Roman" w:eastAsia="Calibri" w:hAnsi="Times New Roman" w:cs="Times New Roman"/>
      <w:sz w:val="28"/>
    </w:rPr>
  </w:style>
  <w:style w:type="character" w:styleId="ad">
    <w:name w:val="page number"/>
    <w:basedOn w:val="a3"/>
    <w:uiPriority w:val="99"/>
    <w:semiHidden/>
    <w:unhideWhenUsed/>
    <w:rsid w:val="00FB32DB"/>
  </w:style>
  <w:style w:type="paragraph" w:styleId="ae">
    <w:name w:val="header"/>
    <w:basedOn w:val="a2"/>
    <w:link w:val="af"/>
    <w:uiPriority w:val="99"/>
    <w:unhideWhenUsed/>
    <w:rsid w:val="00FB32D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FB32DB"/>
    <w:rPr>
      <w:rFonts w:ascii="Times New Roman" w:eastAsia="Calibri" w:hAnsi="Times New Roman" w:cs="Times New Roman"/>
      <w:sz w:val="28"/>
    </w:rPr>
  </w:style>
  <w:style w:type="paragraph" w:customStyle="1" w:styleId="af0">
    <w:name w:val="Мой специфический заголовок"/>
    <w:basedOn w:val="10"/>
    <w:next w:val="a2"/>
    <w:uiPriority w:val="99"/>
    <w:qFormat/>
    <w:rsid w:val="00FB32DB"/>
    <w:pPr>
      <w:numPr>
        <w:numId w:val="0"/>
      </w:numPr>
      <w:jc w:val="center"/>
    </w:pPr>
    <w:rPr>
      <w:color w:val="auto"/>
    </w:rPr>
  </w:style>
  <w:style w:type="paragraph" w:styleId="a">
    <w:name w:val="List Bullet"/>
    <w:basedOn w:val="a2"/>
    <w:uiPriority w:val="99"/>
    <w:unhideWhenUsed/>
    <w:rsid w:val="00FB32DB"/>
    <w:pPr>
      <w:numPr>
        <w:numId w:val="6"/>
      </w:numPr>
      <w:contextualSpacing/>
    </w:pPr>
  </w:style>
  <w:style w:type="paragraph" w:styleId="af1">
    <w:name w:val="TOC Heading"/>
    <w:basedOn w:val="10"/>
    <w:next w:val="a2"/>
    <w:uiPriority w:val="39"/>
    <w:unhideWhenUsed/>
    <w:qFormat/>
    <w:rsid w:val="00FB32DB"/>
    <w:pPr>
      <w:numPr>
        <w:numId w:val="0"/>
      </w:numPr>
      <w:spacing w:before="480"/>
      <w:outlineLvl w:val="9"/>
    </w:pPr>
    <w:rPr>
      <w:b/>
      <w:bCs/>
      <w:szCs w:val="28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FB32DB"/>
    <w:pPr>
      <w:jc w:val="left"/>
    </w:pPr>
    <w:rPr>
      <w:caps/>
      <w:szCs w:val="28"/>
    </w:rPr>
  </w:style>
  <w:style w:type="paragraph" w:styleId="21">
    <w:name w:val="toc 2"/>
    <w:basedOn w:val="a2"/>
    <w:next w:val="a2"/>
    <w:autoRedefine/>
    <w:uiPriority w:val="39"/>
    <w:unhideWhenUsed/>
    <w:rsid w:val="00FB32DB"/>
    <w:pPr>
      <w:tabs>
        <w:tab w:val="left" w:pos="1120"/>
        <w:tab w:val="right" w:leader="dot" w:pos="9344"/>
      </w:tabs>
      <w:ind w:left="280"/>
      <w:jc w:val="left"/>
    </w:pPr>
    <w:rPr>
      <w:noProof/>
      <w:szCs w:val="28"/>
      <w:lang w:val="en-US"/>
    </w:rPr>
  </w:style>
  <w:style w:type="paragraph" w:styleId="31">
    <w:name w:val="toc 3"/>
    <w:basedOn w:val="a2"/>
    <w:next w:val="a2"/>
    <w:autoRedefine/>
    <w:uiPriority w:val="39"/>
    <w:unhideWhenUsed/>
    <w:rsid w:val="00FB32DB"/>
    <w:pPr>
      <w:ind w:left="560"/>
      <w:jc w:val="left"/>
    </w:pPr>
  </w:style>
  <w:style w:type="paragraph" w:styleId="41">
    <w:name w:val="toc 4"/>
    <w:basedOn w:val="a2"/>
    <w:next w:val="a2"/>
    <w:autoRedefine/>
    <w:uiPriority w:val="39"/>
    <w:unhideWhenUsed/>
    <w:rsid w:val="00FB32D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FB32D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FB32D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FB32D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FB32D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FB32DB"/>
    <w:pPr>
      <w:ind w:left="2240"/>
      <w:jc w:val="left"/>
    </w:pPr>
    <w:rPr>
      <w:rFonts w:asciiTheme="minorHAnsi" w:hAnsiTheme="minorHAnsi"/>
      <w:sz w:val="18"/>
      <w:szCs w:val="18"/>
    </w:rPr>
  </w:style>
  <w:style w:type="paragraph" w:customStyle="1" w:styleId="a0">
    <w:name w:val="Элемент списка литературы"/>
    <w:basedOn w:val="a2"/>
    <w:link w:val="af2"/>
    <w:uiPriority w:val="99"/>
    <w:qFormat/>
    <w:rsid w:val="00FB32DB"/>
    <w:pPr>
      <w:numPr>
        <w:numId w:val="2"/>
      </w:numPr>
    </w:pPr>
    <w:rPr>
      <w:rFonts w:eastAsia="Times New Roman"/>
      <w:color w:val="000000"/>
      <w:szCs w:val="28"/>
      <w:lang w:eastAsia="ru-RU"/>
    </w:rPr>
  </w:style>
  <w:style w:type="character" w:customStyle="1" w:styleId="af2">
    <w:name w:val="Элемент списка литературы Знак"/>
    <w:basedOn w:val="a3"/>
    <w:link w:val="a0"/>
    <w:uiPriority w:val="99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3">
    <w:name w:val="Заголовок СОДЕРЖАНИЕ"/>
    <w:basedOn w:val="a1"/>
    <w:link w:val="af4"/>
    <w:qFormat/>
    <w:rsid w:val="00FB32DB"/>
    <w:pPr>
      <w:numPr>
        <w:numId w:val="0"/>
      </w:numPr>
      <w:spacing w:line="276" w:lineRule="auto"/>
      <w:outlineLvl w:val="9"/>
    </w:pPr>
    <w:rPr>
      <w:rFonts w:asciiTheme="majorHAnsi" w:hAnsiTheme="majorHAnsi"/>
    </w:rPr>
  </w:style>
  <w:style w:type="character" w:customStyle="1" w:styleId="af4">
    <w:name w:val="Заголовок СОДЕРЖАНИЕ Знак"/>
    <w:basedOn w:val="a6"/>
    <w:link w:val="af3"/>
    <w:rsid w:val="00FB32DB"/>
    <w:rPr>
      <w:rFonts w:asciiTheme="majorHAnsi" w:eastAsiaTheme="majorEastAsia" w:hAnsiTheme="majorHAnsi" w:cs="Times New Roman"/>
      <w:color w:val="000000" w:themeColor="text1"/>
      <w:sz w:val="28"/>
      <w:szCs w:val="28"/>
    </w:rPr>
  </w:style>
  <w:style w:type="paragraph" w:styleId="af5">
    <w:name w:val="Balloon Text"/>
    <w:basedOn w:val="a2"/>
    <w:link w:val="af6"/>
    <w:uiPriority w:val="99"/>
    <w:semiHidden/>
    <w:unhideWhenUsed/>
    <w:rsid w:val="00FB32DB"/>
    <w:rPr>
      <w:sz w:val="18"/>
      <w:szCs w:val="18"/>
    </w:rPr>
  </w:style>
  <w:style w:type="character" w:customStyle="1" w:styleId="af6">
    <w:name w:val="Текст выноски Знак"/>
    <w:basedOn w:val="a3"/>
    <w:link w:val="af5"/>
    <w:uiPriority w:val="99"/>
    <w:semiHidden/>
    <w:rsid w:val="00FB32DB"/>
    <w:rPr>
      <w:rFonts w:ascii="Times New Roman" w:eastAsia="Calibri" w:hAnsi="Times New Roman" w:cs="Times New Roman"/>
      <w:sz w:val="18"/>
      <w:szCs w:val="18"/>
    </w:rPr>
  </w:style>
  <w:style w:type="character" w:styleId="af7">
    <w:name w:val="FollowedHyperlink"/>
    <w:basedOn w:val="a3"/>
    <w:uiPriority w:val="99"/>
    <w:semiHidden/>
    <w:unhideWhenUsed/>
    <w:rsid w:val="00FB32DB"/>
    <w:rPr>
      <w:color w:val="954F72" w:themeColor="followedHyperlink"/>
      <w:u w:val="single"/>
    </w:rPr>
  </w:style>
  <w:style w:type="numbering" w:customStyle="1" w:styleId="1">
    <w:name w:val="Мой заголовок 1"/>
    <w:basedOn w:val="a5"/>
    <w:uiPriority w:val="99"/>
    <w:rsid w:val="00FB32DB"/>
    <w:pPr>
      <w:numPr>
        <w:numId w:val="3"/>
      </w:numPr>
    </w:pPr>
  </w:style>
  <w:style w:type="numbering" w:styleId="111111">
    <w:name w:val="Outline List 2"/>
    <w:basedOn w:val="a5"/>
    <w:uiPriority w:val="99"/>
    <w:semiHidden/>
    <w:unhideWhenUsed/>
    <w:rsid w:val="00FB32DB"/>
    <w:pPr>
      <w:numPr>
        <w:numId w:val="4"/>
      </w:numPr>
    </w:pPr>
  </w:style>
  <w:style w:type="paragraph" w:styleId="af8">
    <w:name w:val="Revision"/>
    <w:hidden/>
    <w:uiPriority w:val="99"/>
    <w:semiHidden/>
    <w:rsid w:val="00FB32D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9">
    <w:name w:val="Document Map"/>
    <w:basedOn w:val="a2"/>
    <w:link w:val="afa"/>
    <w:uiPriority w:val="99"/>
    <w:semiHidden/>
    <w:unhideWhenUsed/>
    <w:rsid w:val="00FB32DB"/>
    <w:rPr>
      <w:sz w:val="24"/>
      <w:szCs w:val="24"/>
    </w:rPr>
  </w:style>
  <w:style w:type="character" w:customStyle="1" w:styleId="afa">
    <w:name w:val="Схема документа Знак"/>
    <w:basedOn w:val="a3"/>
    <w:link w:val="af9"/>
    <w:uiPriority w:val="99"/>
    <w:semiHidden/>
    <w:rsid w:val="00FB32DB"/>
    <w:rPr>
      <w:rFonts w:ascii="Times New Roman" w:eastAsia="Calibri" w:hAnsi="Times New Roman" w:cs="Times New Roman"/>
      <w:sz w:val="24"/>
      <w:szCs w:val="24"/>
    </w:rPr>
  </w:style>
  <w:style w:type="paragraph" w:customStyle="1" w:styleId="afb">
    <w:name w:val="Абзац"/>
    <w:basedOn w:val="a2"/>
    <w:link w:val="afc"/>
    <w:qFormat/>
    <w:rsid w:val="00FB32DB"/>
    <w:pPr>
      <w:spacing w:line="276" w:lineRule="auto"/>
      <w:ind w:firstLine="708"/>
    </w:pPr>
    <w:rPr>
      <w:rFonts w:eastAsia="Times New Roman"/>
      <w:color w:val="000000"/>
      <w:szCs w:val="28"/>
      <w:lang w:eastAsia="ru-RU"/>
    </w:rPr>
  </w:style>
  <w:style w:type="character" w:customStyle="1" w:styleId="afc">
    <w:name w:val="Абзац Знак"/>
    <w:basedOn w:val="a3"/>
    <w:link w:val="afb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Заголовок таблицы"/>
    <w:basedOn w:val="a2"/>
    <w:link w:val="afe"/>
    <w:qFormat/>
    <w:rsid w:val="00FB32DB"/>
    <w:pPr>
      <w:spacing w:line="276" w:lineRule="auto"/>
      <w:jc w:val="left"/>
    </w:pPr>
    <w:rPr>
      <w:rFonts w:eastAsia="Times New Roman"/>
      <w:color w:val="000000"/>
      <w:szCs w:val="28"/>
      <w:lang w:eastAsia="ru-RU"/>
    </w:rPr>
  </w:style>
  <w:style w:type="character" w:customStyle="1" w:styleId="afe">
    <w:name w:val="Заголовок таблицы Знак"/>
    <w:basedOn w:val="a3"/>
    <w:link w:val="afd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ff">
    <w:name w:val="Table Grid"/>
    <w:basedOn w:val="a4"/>
    <w:rsid w:val="00FB32DB"/>
    <w:pPr>
      <w:spacing w:after="0" w:line="240" w:lineRule="auto"/>
    </w:pPr>
    <w:rPr>
      <w:rFonts w:ascii="Calibri" w:eastAsia="Calibri" w:hAnsi="Calibri" w:cs="Times New Roman"/>
      <w:sz w:val="20"/>
      <w:szCs w:val="20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писание формулы"/>
    <w:basedOn w:val="afb"/>
    <w:link w:val="aff1"/>
    <w:qFormat/>
    <w:rsid w:val="00FB32DB"/>
    <w:pPr>
      <w:tabs>
        <w:tab w:val="left" w:pos="448"/>
      </w:tabs>
      <w:ind w:firstLine="0"/>
    </w:pPr>
    <w:rPr>
      <w:lang w:val="en-US"/>
    </w:rPr>
  </w:style>
  <w:style w:type="character" w:customStyle="1" w:styleId="aff1">
    <w:name w:val="Описание формулы Знак"/>
    <w:basedOn w:val="afc"/>
    <w:link w:val="aff0"/>
    <w:rsid w:val="00FB32DB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styleId="aff2">
    <w:name w:val="annotation reference"/>
    <w:basedOn w:val="a3"/>
    <w:uiPriority w:val="99"/>
    <w:semiHidden/>
    <w:unhideWhenUsed/>
    <w:rsid w:val="00FB32DB"/>
    <w:rPr>
      <w:sz w:val="18"/>
      <w:szCs w:val="18"/>
    </w:rPr>
  </w:style>
  <w:style w:type="paragraph" w:styleId="aff3">
    <w:name w:val="annotation text"/>
    <w:basedOn w:val="a2"/>
    <w:link w:val="aff4"/>
    <w:uiPriority w:val="99"/>
    <w:semiHidden/>
    <w:unhideWhenUsed/>
    <w:rsid w:val="00FB32DB"/>
    <w:rPr>
      <w:sz w:val="24"/>
      <w:szCs w:val="24"/>
    </w:rPr>
  </w:style>
  <w:style w:type="character" w:customStyle="1" w:styleId="aff4">
    <w:name w:val="Текст примечания Знак"/>
    <w:basedOn w:val="a3"/>
    <w:link w:val="aff3"/>
    <w:uiPriority w:val="99"/>
    <w:semiHidden/>
    <w:rsid w:val="00FB32DB"/>
    <w:rPr>
      <w:rFonts w:ascii="Times New Roman" w:eastAsia="Calibri" w:hAnsi="Times New Roman" w:cs="Times New Roman"/>
      <w:sz w:val="24"/>
      <w:szCs w:val="24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FB32DB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FB32DB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aff7">
    <w:name w:val="Рисунок"/>
    <w:basedOn w:val="afb"/>
    <w:link w:val="aff8"/>
    <w:qFormat/>
    <w:rsid w:val="00FB32DB"/>
    <w:pPr>
      <w:ind w:firstLine="0"/>
      <w:jc w:val="center"/>
    </w:pPr>
  </w:style>
  <w:style w:type="character" w:customStyle="1" w:styleId="aff8">
    <w:name w:val="Рисунок Знак"/>
    <w:basedOn w:val="afc"/>
    <w:link w:val="aff7"/>
    <w:rsid w:val="00FB32D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f9">
    <w:name w:val="Placeholder Text"/>
    <w:basedOn w:val="a3"/>
    <w:uiPriority w:val="99"/>
    <w:semiHidden/>
    <w:rsid w:val="00FB32DB"/>
    <w:rPr>
      <w:color w:val="808080"/>
    </w:rPr>
  </w:style>
  <w:style w:type="paragraph" w:styleId="22">
    <w:name w:val="Body Text 2"/>
    <w:basedOn w:val="a2"/>
    <w:link w:val="23"/>
    <w:rsid w:val="00E54D2F"/>
    <w:pPr>
      <w:tabs>
        <w:tab w:val="left" w:pos="709"/>
      </w:tabs>
      <w:suppressAutoHyphens/>
      <w:autoSpaceDN w:val="0"/>
      <w:ind w:firstLine="709"/>
      <w:textAlignment w:val="baseline"/>
    </w:pPr>
    <w:rPr>
      <w:rFonts w:eastAsia="DejaVu Sans" w:cs="DejaVu Sans"/>
      <w:kern w:val="3"/>
      <w:szCs w:val="20"/>
      <w:lang w:eastAsia="zh-CN" w:bidi="hi-IN"/>
    </w:rPr>
  </w:style>
  <w:style w:type="character" w:customStyle="1" w:styleId="23">
    <w:name w:val="Основной текст 2 Знак"/>
    <w:basedOn w:val="a3"/>
    <w:link w:val="22"/>
    <w:rsid w:val="00E54D2F"/>
    <w:rPr>
      <w:rFonts w:ascii="Times New Roman" w:eastAsia="DejaVu Sans" w:hAnsi="Times New Roman" w:cs="DejaVu Sans"/>
      <w:kern w:val="3"/>
      <w:sz w:val="28"/>
      <w:szCs w:val="20"/>
      <w:lang w:eastAsia="zh-CN" w:bidi="hi-IN"/>
    </w:rPr>
  </w:style>
  <w:style w:type="paragraph" w:styleId="affa">
    <w:name w:val="Body Text"/>
    <w:basedOn w:val="a2"/>
    <w:link w:val="affb"/>
    <w:uiPriority w:val="99"/>
    <w:unhideWhenUsed/>
    <w:rsid w:val="00541083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rsid w:val="00541083"/>
    <w:rPr>
      <w:rFonts w:ascii="Times New Roman" w:eastAsia="Calibri" w:hAnsi="Times New Roman" w:cs="Times New Roman"/>
      <w:sz w:val="28"/>
    </w:rPr>
  </w:style>
  <w:style w:type="paragraph" w:customStyle="1" w:styleId="affc">
    <w:name w:val="Сложная Формула"/>
    <w:basedOn w:val="a2"/>
    <w:next w:val="a2"/>
    <w:link w:val="affd"/>
    <w:qFormat/>
    <w:rsid w:val="00F679A9"/>
    <w:pPr>
      <w:widowControl/>
      <w:spacing w:before="160" w:after="160"/>
    </w:pPr>
    <w:rPr>
      <w:rFonts w:eastAsiaTheme="minorEastAsia" w:cstheme="minorBidi"/>
    </w:rPr>
  </w:style>
  <w:style w:type="character" w:customStyle="1" w:styleId="affd">
    <w:name w:val="Сложная Формула Знак"/>
    <w:basedOn w:val="a3"/>
    <w:link w:val="affc"/>
    <w:rsid w:val="00F679A9"/>
    <w:rPr>
      <w:rFonts w:ascii="Times New Roman" w:eastAsiaTheme="minorEastAsia" w:hAnsi="Times New Roman"/>
      <w:sz w:val="28"/>
    </w:rPr>
  </w:style>
  <w:style w:type="paragraph" w:customStyle="1" w:styleId="affe">
    <w:name w:val="Подпись Таблицы"/>
    <w:basedOn w:val="a2"/>
    <w:link w:val="afff"/>
    <w:qFormat/>
    <w:rsid w:val="00F679A9"/>
    <w:pPr>
      <w:widowControl/>
      <w:spacing w:before="280"/>
    </w:pPr>
    <w:rPr>
      <w:rFonts w:eastAsiaTheme="minorHAnsi"/>
      <w:szCs w:val="28"/>
    </w:rPr>
  </w:style>
  <w:style w:type="character" w:customStyle="1" w:styleId="afff">
    <w:name w:val="Подпись Таблицы Знак"/>
    <w:basedOn w:val="a3"/>
    <w:link w:val="affe"/>
    <w:rsid w:val="00F679A9"/>
    <w:rPr>
      <w:rFonts w:ascii="Times New Roman" w:hAnsi="Times New Roman" w:cs="Times New Roman"/>
      <w:sz w:val="28"/>
      <w:szCs w:val="28"/>
    </w:rPr>
  </w:style>
  <w:style w:type="paragraph" w:customStyle="1" w:styleId="afff0">
    <w:name w:val="Простая формула"/>
    <w:basedOn w:val="a2"/>
    <w:next w:val="a2"/>
    <w:link w:val="afff1"/>
    <w:qFormat/>
    <w:rsid w:val="00F679A9"/>
    <w:pPr>
      <w:widowControl/>
      <w:spacing w:before="120" w:after="120"/>
    </w:pPr>
    <w:rPr>
      <w:rFonts w:eastAsiaTheme="minorHAnsi" w:cstheme="minorBidi"/>
    </w:rPr>
  </w:style>
  <w:style w:type="character" w:customStyle="1" w:styleId="afff1">
    <w:name w:val="Простая формула Знак"/>
    <w:basedOn w:val="a3"/>
    <w:link w:val="afff0"/>
    <w:rsid w:val="00F679A9"/>
    <w:rPr>
      <w:rFonts w:ascii="Times New Roman" w:hAnsi="Times New Roman"/>
      <w:sz w:val="28"/>
    </w:rPr>
  </w:style>
  <w:style w:type="paragraph" w:customStyle="1" w:styleId="-4">
    <w:name w:val="Диплом - Заголовок 4"/>
    <w:basedOn w:val="a2"/>
    <w:rsid w:val="00770CFF"/>
    <w:pPr>
      <w:overflowPunct w:val="0"/>
      <w:autoSpaceDE w:val="0"/>
      <w:autoSpaceDN w:val="0"/>
      <w:adjustRightInd w:val="0"/>
      <w:ind w:firstLine="709"/>
      <w:textAlignment w:val="baseline"/>
    </w:pPr>
    <w:rPr>
      <w:rFonts w:eastAsia="Times New Roman"/>
      <w:szCs w:val="28"/>
      <w:lang w:eastAsia="ru-RU"/>
    </w:rPr>
  </w:style>
  <w:style w:type="paragraph" w:customStyle="1" w:styleId="afff2">
    <w:name w:val="Подписи таблиц"/>
    <w:basedOn w:val="a2"/>
    <w:next w:val="a2"/>
    <w:link w:val="afff3"/>
    <w:rsid w:val="00A102CB"/>
    <w:pPr>
      <w:keepNext/>
      <w:widowControl/>
      <w:spacing w:before="280"/>
    </w:pPr>
    <w:rPr>
      <w:rFonts w:eastAsiaTheme="minorHAnsi" w:cstheme="minorBidi"/>
    </w:rPr>
  </w:style>
  <w:style w:type="character" w:customStyle="1" w:styleId="afff3">
    <w:name w:val="Подписи таблиц Знак"/>
    <w:basedOn w:val="a3"/>
    <w:link w:val="afff2"/>
    <w:rsid w:val="00A102CB"/>
    <w:rPr>
      <w:rFonts w:ascii="Times New Roman" w:hAnsi="Times New Roman"/>
      <w:sz w:val="28"/>
    </w:rPr>
  </w:style>
  <w:style w:type="character" w:customStyle="1" w:styleId="a9">
    <w:name w:val="Абзац списка Знак"/>
    <w:basedOn w:val="a3"/>
    <w:link w:val="a8"/>
    <w:uiPriority w:val="34"/>
    <w:rsid w:val="00E557C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03D1-41A9-4B8C-AD96-1258294C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14</Pages>
  <Words>2707</Words>
  <Characters>15434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cfuck0ff</dc:creator>
  <cp:keywords/>
  <dc:description/>
  <cp:lastModifiedBy>Пользователь Windows</cp:lastModifiedBy>
  <cp:revision>18</cp:revision>
  <cp:lastPrinted>2018-05-16T14:44:00Z</cp:lastPrinted>
  <dcterms:created xsi:type="dcterms:W3CDTF">2018-04-11T07:48:00Z</dcterms:created>
  <dcterms:modified xsi:type="dcterms:W3CDTF">2018-05-19T10:42:00Z</dcterms:modified>
</cp:coreProperties>
</file>