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8CC95" w14:textId="522A4B66" w:rsidR="00BF2D52" w:rsidRDefault="001B72EF">
      <w:pPr>
        <w:rPr>
          <w:b/>
          <w:sz w:val="28"/>
          <w:szCs w:val="28"/>
        </w:rPr>
      </w:pPr>
      <w:r w:rsidRPr="002C6017">
        <w:rPr>
          <w:b/>
          <w:sz w:val="28"/>
          <w:szCs w:val="28"/>
        </w:rPr>
        <w:t>LAB3.2</w:t>
      </w:r>
    </w:p>
    <w:p w14:paraId="106D127F" w14:textId="07133363" w:rsidR="002C6017" w:rsidRDefault="002C6017">
      <w:pPr>
        <w:rPr>
          <w:sz w:val="24"/>
          <w:szCs w:val="24"/>
        </w:rPr>
      </w:pPr>
    </w:p>
    <w:p w14:paraId="08045480" w14:textId="7210A2A0" w:rsidR="008F5850" w:rsidRDefault="002C6017">
      <w:pPr>
        <w:rPr>
          <w:sz w:val="24"/>
          <w:szCs w:val="24"/>
        </w:rPr>
      </w:pPr>
      <w:r>
        <w:rPr>
          <w:sz w:val="24"/>
          <w:szCs w:val="24"/>
        </w:rPr>
        <w:t>L’obbiettivo del</w:t>
      </w:r>
      <w:r w:rsidR="008F5850">
        <w:rPr>
          <w:sz w:val="24"/>
          <w:szCs w:val="24"/>
        </w:rPr>
        <w:t xml:space="preserve"> laboratorio</w:t>
      </w:r>
      <w:r>
        <w:rPr>
          <w:sz w:val="24"/>
          <w:szCs w:val="24"/>
        </w:rPr>
        <w:t xml:space="preserve"> era simulare </w:t>
      </w:r>
      <w:r w:rsidR="00D12588">
        <w:rPr>
          <w:sz w:val="24"/>
          <w:szCs w:val="24"/>
        </w:rPr>
        <w:t xml:space="preserve">il </w:t>
      </w:r>
      <w:r w:rsidR="008F5850">
        <w:rPr>
          <w:sz w:val="24"/>
          <w:szCs w:val="24"/>
        </w:rPr>
        <w:t xml:space="preserve">trasferimento di segnali radio, prima attraverso SDR (Software </w:t>
      </w:r>
      <w:proofErr w:type="spellStart"/>
      <w:r w:rsidR="008F5850">
        <w:rPr>
          <w:sz w:val="24"/>
          <w:szCs w:val="24"/>
        </w:rPr>
        <w:t>Defined</w:t>
      </w:r>
      <w:proofErr w:type="spellEnd"/>
      <w:r w:rsidR="008F5850">
        <w:rPr>
          <w:sz w:val="24"/>
          <w:szCs w:val="24"/>
        </w:rPr>
        <w:t xml:space="preserve"> Radio) e poi con GSM (Global System of Mobile </w:t>
      </w:r>
      <w:proofErr w:type="spellStart"/>
      <w:r w:rsidR="008F5850">
        <w:rPr>
          <w:sz w:val="24"/>
          <w:szCs w:val="24"/>
        </w:rPr>
        <w:t>Communication</w:t>
      </w:r>
      <w:proofErr w:type="spellEnd"/>
      <w:r w:rsidR="008F5850">
        <w:rPr>
          <w:sz w:val="24"/>
          <w:szCs w:val="24"/>
        </w:rPr>
        <w:t>)</w:t>
      </w:r>
      <w:r w:rsidR="00D12588">
        <w:rPr>
          <w:sz w:val="24"/>
          <w:szCs w:val="24"/>
        </w:rPr>
        <w:t>.</w:t>
      </w:r>
      <w:r w:rsidR="008F5850">
        <w:rPr>
          <w:sz w:val="24"/>
          <w:szCs w:val="24"/>
        </w:rPr>
        <w:t xml:space="preserve"> </w:t>
      </w:r>
    </w:p>
    <w:p w14:paraId="6662A995" w14:textId="77777777" w:rsidR="008F5850" w:rsidRDefault="008F5850">
      <w:pPr>
        <w:rPr>
          <w:b/>
          <w:sz w:val="24"/>
          <w:szCs w:val="24"/>
        </w:rPr>
      </w:pPr>
    </w:p>
    <w:p w14:paraId="36505A9D" w14:textId="0B8E1FB2" w:rsidR="008F5850" w:rsidRPr="008F5850" w:rsidRDefault="008F5850">
      <w:pPr>
        <w:rPr>
          <w:b/>
          <w:sz w:val="24"/>
          <w:szCs w:val="24"/>
        </w:rPr>
      </w:pPr>
      <w:r w:rsidRPr="008F5850">
        <w:rPr>
          <w:b/>
          <w:sz w:val="24"/>
          <w:szCs w:val="24"/>
        </w:rPr>
        <w:t>SDR RECEIVER</w:t>
      </w:r>
    </w:p>
    <w:p w14:paraId="61952228" w14:textId="2C51CD19" w:rsidR="00D12588" w:rsidRDefault="00D12588">
      <w:pPr>
        <w:rPr>
          <w:sz w:val="24"/>
          <w:szCs w:val="24"/>
        </w:rPr>
      </w:pPr>
      <w:r>
        <w:rPr>
          <w:sz w:val="24"/>
          <w:szCs w:val="24"/>
        </w:rPr>
        <w:t xml:space="preserve">Il processo di simulazione </w:t>
      </w:r>
      <w:r w:rsidR="00266B26">
        <w:rPr>
          <w:sz w:val="24"/>
          <w:szCs w:val="24"/>
        </w:rPr>
        <w:t>in due fasi di trattamento del segnale: una analogica ed una digitale.</w:t>
      </w:r>
    </w:p>
    <w:p w14:paraId="5935F3E0" w14:textId="268CB358" w:rsidR="00266B26" w:rsidRDefault="00266B26">
      <w:pPr>
        <w:rPr>
          <w:sz w:val="24"/>
          <w:szCs w:val="24"/>
        </w:rPr>
      </w:pPr>
      <w:r>
        <w:rPr>
          <w:sz w:val="24"/>
          <w:szCs w:val="24"/>
        </w:rPr>
        <w:t xml:space="preserve">A livello analogico svolto principalmente da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con la funzione </w:t>
      </w:r>
      <w:proofErr w:type="spellStart"/>
      <w:r w:rsidRPr="00266B26">
        <w:rPr>
          <w:i/>
          <w:sz w:val="24"/>
          <w:szCs w:val="24"/>
        </w:rPr>
        <w:t>SDRRTLReceiver</w:t>
      </w:r>
      <w:proofErr w:type="spellEnd"/>
      <w:r>
        <w:rPr>
          <w:sz w:val="24"/>
          <w:szCs w:val="24"/>
        </w:rPr>
        <w:t xml:space="preserve"> le operazioni effettuate sono:</w:t>
      </w:r>
    </w:p>
    <w:p w14:paraId="2AC58CE3" w14:textId="7E6C36D9" w:rsidR="00D12588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F5850">
        <w:rPr>
          <w:sz w:val="24"/>
          <w:szCs w:val="24"/>
        </w:rPr>
        <w:t>’acquisizione</w:t>
      </w:r>
      <w:r w:rsidR="00D12588">
        <w:rPr>
          <w:sz w:val="24"/>
          <w:szCs w:val="24"/>
        </w:rPr>
        <w:t xml:space="preserve"> del segnale su tutta la banda da </w:t>
      </w:r>
      <w:r w:rsidR="008F5850">
        <w:rPr>
          <w:sz w:val="24"/>
          <w:szCs w:val="24"/>
        </w:rPr>
        <w:t>87.6 MHz a 107.9MHz</w:t>
      </w:r>
    </w:p>
    <w:p w14:paraId="4A5C11FD" w14:textId="323758B2" w:rsidR="008F5850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selezione di una singola frequenza attraverso una modulazione e il successivo attraversamento di un filtro passa banda</w:t>
      </w:r>
    </w:p>
    <w:p w14:paraId="105276DD" w14:textId="6F5CAFAF" w:rsidR="00266B26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L’eliminazione di possibili fonti di </w:t>
      </w:r>
      <w:proofErr w:type="spellStart"/>
      <w:r>
        <w:rPr>
          <w:sz w:val="24"/>
          <w:szCs w:val="24"/>
        </w:rPr>
        <w:t>aliasing</w:t>
      </w:r>
      <w:proofErr w:type="spellEnd"/>
      <w:r>
        <w:rPr>
          <w:sz w:val="24"/>
          <w:szCs w:val="24"/>
        </w:rPr>
        <w:t xml:space="preserve"> attraverso un filtro apposito</w:t>
      </w:r>
    </w:p>
    <w:p w14:paraId="51CCC2E3" w14:textId="584AE632" w:rsidR="00266B26" w:rsidRDefault="00266B26" w:rsidP="00266B26">
      <w:pPr>
        <w:rPr>
          <w:sz w:val="24"/>
          <w:szCs w:val="24"/>
        </w:rPr>
      </w:pPr>
    </w:p>
    <w:p w14:paraId="7667A1BC" w14:textId="35DCE5D5" w:rsidR="00B92FA5" w:rsidRDefault="00266B26" w:rsidP="00266B26">
      <w:pPr>
        <w:rPr>
          <w:sz w:val="24"/>
          <w:szCs w:val="24"/>
        </w:rPr>
      </w:pPr>
      <w:r>
        <w:rPr>
          <w:sz w:val="24"/>
          <w:szCs w:val="24"/>
        </w:rPr>
        <w:t xml:space="preserve">Al livello digitale invece </w:t>
      </w:r>
      <w:r w:rsidR="00E86807">
        <w:rPr>
          <w:sz w:val="24"/>
          <w:szCs w:val="24"/>
        </w:rPr>
        <w:t xml:space="preserve">fornitoci da </w:t>
      </w:r>
      <w:proofErr w:type="spellStart"/>
      <w:r w:rsidR="00E86807">
        <w:rPr>
          <w:sz w:val="24"/>
          <w:szCs w:val="24"/>
        </w:rPr>
        <w:t>matlab</w:t>
      </w:r>
      <w:proofErr w:type="spellEnd"/>
      <w:r w:rsidR="00E86807">
        <w:rPr>
          <w:sz w:val="24"/>
          <w:szCs w:val="24"/>
        </w:rPr>
        <w:t xml:space="preserve"> il segnale nel dominio del</w:t>
      </w:r>
      <w:r w:rsidR="002D7A62">
        <w:rPr>
          <w:sz w:val="24"/>
          <w:szCs w:val="24"/>
        </w:rPr>
        <w:t xml:space="preserve"> tempo lo abbiamo “</w:t>
      </w:r>
      <w:r w:rsidR="002D7A62" w:rsidRPr="002D7A62">
        <w:rPr>
          <w:i/>
          <w:sz w:val="24"/>
          <w:szCs w:val="24"/>
        </w:rPr>
        <w:t>scansionato</w:t>
      </w:r>
      <w:r w:rsidR="002D7A62">
        <w:rPr>
          <w:sz w:val="24"/>
          <w:szCs w:val="24"/>
        </w:rPr>
        <w:t>” per ogni N blocchi (100,10,1 blocchi a diverse frequenze di campionamento, rispettivamente 1e4,1e5,1e</w:t>
      </w:r>
      <w:r w:rsidR="00225B97">
        <w:rPr>
          <w:sz w:val="24"/>
          <w:szCs w:val="24"/>
        </w:rPr>
        <w:t>6 Hz</w:t>
      </w:r>
      <w:r w:rsidR="002D7A62">
        <w:rPr>
          <w:sz w:val="24"/>
          <w:szCs w:val="24"/>
        </w:rPr>
        <w:t>).</w:t>
      </w:r>
    </w:p>
    <w:p w14:paraId="412580E8" w14:textId="22BFAB33" w:rsidR="002D7A62" w:rsidRDefault="002D7A62" w:rsidP="00266B26">
      <w:pPr>
        <w:rPr>
          <w:sz w:val="24"/>
          <w:szCs w:val="24"/>
        </w:rPr>
      </w:pPr>
      <w:r>
        <w:rPr>
          <w:sz w:val="24"/>
          <w:szCs w:val="24"/>
        </w:rPr>
        <w:t>E per ogni N</w:t>
      </w:r>
      <w:r w:rsidR="00225B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25B97">
        <w:rPr>
          <w:sz w:val="24"/>
          <w:szCs w:val="24"/>
        </w:rPr>
        <w:t>(</w:t>
      </w:r>
      <w:proofErr w:type="spellStart"/>
      <w:r w:rsidR="00225B97">
        <w:rPr>
          <w:sz w:val="24"/>
          <w:szCs w:val="24"/>
        </w:rPr>
        <w:t>Number</w:t>
      </w:r>
      <w:proofErr w:type="spellEnd"/>
      <w:r w:rsidR="00225B97">
        <w:rPr>
          <w:sz w:val="24"/>
          <w:szCs w:val="24"/>
        </w:rPr>
        <w:t xml:space="preserve"> of </w:t>
      </w:r>
      <w:proofErr w:type="spellStart"/>
      <w:r w:rsidR="00225B97">
        <w:rPr>
          <w:sz w:val="24"/>
          <w:szCs w:val="24"/>
        </w:rPr>
        <w:t>Samples</w:t>
      </w:r>
      <w:proofErr w:type="spellEnd"/>
      <w:r w:rsidR="00225B97">
        <w:rPr>
          <w:sz w:val="24"/>
          <w:szCs w:val="24"/>
        </w:rPr>
        <w:t>) campioni</w:t>
      </w:r>
      <w:r>
        <w:rPr>
          <w:sz w:val="24"/>
          <w:szCs w:val="24"/>
        </w:rPr>
        <w:t xml:space="preserve"> </w:t>
      </w:r>
      <w:r w:rsidR="00B92FA5">
        <w:rPr>
          <w:sz w:val="24"/>
          <w:szCs w:val="24"/>
        </w:rPr>
        <w:t>abbiamo:</w:t>
      </w:r>
    </w:p>
    <w:p w14:paraId="6E8C3D41" w14:textId="4356A8CD" w:rsidR="00B92FA5" w:rsidRDefault="00B92FA5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Calcolato lo spettro di potenza</w:t>
      </w:r>
    </w:p>
    <w:p w14:paraId="6E968B40" w14:textId="014F1429" w:rsidR="00B92FA5" w:rsidRDefault="00225B97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Sommato per ogni frequenza gli spettri dei successivi N blocchi</w:t>
      </w:r>
    </w:p>
    <w:p w14:paraId="1F04E927" w14:textId="77777777" w:rsidR="001E686B" w:rsidRDefault="00225B97" w:rsidP="00225B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Fatto la media dividendo la somma dei precedenti spettri per N</w:t>
      </w:r>
    </w:p>
    <w:p w14:paraId="0103826C" w14:textId="77777777" w:rsidR="00156C2F" w:rsidRDefault="00225B97" w:rsidP="00156C2F">
      <w:pPr>
        <w:ind w:left="360"/>
        <w:rPr>
          <w:sz w:val="24"/>
          <w:szCs w:val="24"/>
        </w:rPr>
      </w:pPr>
      <w:r w:rsidRPr="001E686B">
        <w:rPr>
          <w:sz w:val="24"/>
          <w:szCs w:val="24"/>
        </w:rPr>
        <w:t>Il risultato del procedimento sopra illustrato è stato il seguente.</w:t>
      </w:r>
    </w:p>
    <w:p w14:paraId="75D82B00" w14:textId="70385708" w:rsidR="00225B97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3C6FCAD0" wp14:editId="3394B98A">
            <wp:extent cx="6120130" cy="3985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00_bloc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F1A" w14:textId="77777777" w:rsidR="001E686B" w:rsidRDefault="001E686B" w:rsidP="001E686B">
      <w:pPr>
        <w:ind w:left="360"/>
        <w:jc w:val="center"/>
        <w:rPr>
          <w:sz w:val="24"/>
          <w:szCs w:val="24"/>
        </w:rPr>
      </w:pPr>
    </w:p>
    <w:p w14:paraId="3E9A7195" w14:textId="2527C028" w:rsidR="001E686B" w:rsidRPr="001E686B" w:rsidRDefault="00156C2F" w:rsidP="001E686B">
      <w:pPr>
        <w:ind w:left="360"/>
        <w:rPr>
          <w:sz w:val="24"/>
          <w:szCs w:val="24"/>
        </w:rPr>
      </w:pPr>
      <w:r>
        <w:rPr>
          <w:sz w:val="24"/>
          <w:szCs w:val="24"/>
        </w:rPr>
        <w:t>Il grafico sovrastante raffigurala densità spettrale per i valori di frequenze a cui abbiamo eseguito la simulazione. Nei grafici seguenti invece si nota come l’aumento della frequenza di campionamento comporta un aumento netto del rumore.</w:t>
      </w:r>
    </w:p>
    <w:p w14:paraId="7EC2FA9E" w14:textId="58A07F31" w:rsidR="002D7A62" w:rsidRDefault="006B31A2" w:rsidP="00156C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03C72EA" wp14:editId="112B3178">
            <wp:extent cx="5333334" cy="4000000"/>
            <wp:effectExtent l="0" t="0" r="127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0_bloc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C31D" w14:textId="344FAC6A" w:rsidR="006B31A2" w:rsidRDefault="006B31A2" w:rsidP="00156C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F962516" wp14:editId="6D1731ED">
            <wp:extent cx="5333334" cy="4000000"/>
            <wp:effectExtent l="0" t="0" r="127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_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5892" w14:textId="5A0FC777" w:rsidR="001E686B" w:rsidRDefault="001E686B" w:rsidP="001E686B">
      <w:pPr>
        <w:jc w:val="center"/>
        <w:rPr>
          <w:sz w:val="24"/>
          <w:szCs w:val="24"/>
        </w:rPr>
      </w:pPr>
    </w:p>
    <w:p w14:paraId="46F96C35" w14:textId="77777777" w:rsidR="00156C2F" w:rsidRDefault="00156C2F" w:rsidP="001E686B">
      <w:pPr>
        <w:jc w:val="center"/>
        <w:rPr>
          <w:sz w:val="24"/>
          <w:szCs w:val="24"/>
        </w:rPr>
      </w:pPr>
    </w:p>
    <w:p w14:paraId="7B772832" w14:textId="16C0E798" w:rsidR="00156C2F" w:rsidRPr="008F5850" w:rsidRDefault="00156C2F" w:rsidP="00156C2F">
      <w:pPr>
        <w:rPr>
          <w:b/>
          <w:sz w:val="24"/>
          <w:szCs w:val="24"/>
        </w:rPr>
      </w:pPr>
      <w:r>
        <w:rPr>
          <w:b/>
          <w:sz w:val="24"/>
          <w:szCs w:val="24"/>
        </w:rPr>
        <w:t>GSM</w:t>
      </w:r>
    </w:p>
    <w:p w14:paraId="3989DD9B" w14:textId="33476E4A" w:rsidR="00976D86" w:rsidRDefault="00156C2F" w:rsidP="00976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6C2F">
        <w:rPr>
          <w:sz w:val="24"/>
          <w:szCs w:val="24"/>
        </w:rPr>
        <w:lastRenderedPageBreak/>
        <w:t xml:space="preserve">Nella </w:t>
      </w:r>
      <w:r>
        <w:rPr>
          <w:sz w:val="24"/>
          <w:szCs w:val="24"/>
        </w:rPr>
        <w:t xml:space="preserve">simulazione del processo GSM invece si ha una sola differenza rispetto alla parte di gestione analogica del segnale del SDR: la banda del segnale in GSM </w:t>
      </w:r>
      <w:r w:rsidR="00976D86">
        <w:rPr>
          <w:sz w:val="24"/>
          <w:szCs w:val="24"/>
        </w:rPr>
        <w:t xml:space="preserve">è da suddividere in banda per </w:t>
      </w:r>
      <w:proofErr w:type="spellStart"/>
      <w:r w:rsidR="00976D86">
        <w:rPr>
          <w:sz w:val="24"/>
          <w:szCs w:val="24"/>
        </w:rPr>
        <w:t>uplink</w:t>
      </w:r>
      <w:proofErr w:type="spellEnd"/>
      <w:r w:rsidR="00976D86">
        <w:rPr>
          <w:sz w:val="24"/>
          <w:szCs w:val="24"/>
        </w:rPr>
        <w:t xml:space="preserve"> e </w:t>
      </w:r>
      <w:proofErr w:type="spellStart"/>
      <w:r w:rsidR="00976D86">
        <w:rPr>
          <w:sz w:val="24"/>
          <w:szCs w:val="24"/>
        </w:rPr>
        <w:t>downlink</w:t>
      </w:r>
      <w:proofErr w:type="spellEnd"/>
      <w:r w:rsidR="00976D86">
        <w:rPr>
          <w:sz w:val="24"/>
          <w:szCs w:val="24"/>
        </w:rPr>
        <w:t xml:space="preserve">. La banda usata nella nostra simulazione è la E-GSM-900 e in </w:t>
      </w:r>
      <w:proofErr w:type="spellStart"/>
      <w:r w:rsidR="00976D86">
        <w:rPr>
          <w:sz w:val="24"/>
          <w:szCs w:val="24"/>
        </w:rPr>
        <w:t>uplink</w:t>
      </w:r>
      <w:proofErr w:type="spellEnd"/>
      <w:r w:rsidR="00976D86">
        <w:rPr>
          <w:sz w:val="24"/>
          <w:szCs w:val="24"/>
        </w:rPr>
        <w:t xml:space="preserve"> va da 880e6 Hz</w:t>
      </w:r>
    </w:p>
    <w:p w14:paraId="2DE3392D" w14:textId="60754601" w:rsidR="006B31A2" w:rsidRDefault="00976D86" w:rsidP="006B31A2">
      <w:pPr>
        <w:rPr>
          <w:sz w:val="24"/>
          <w:szCs w:val="24"/>
        </w:rPr>
      </w:pPr>
      <w:r>
        <w:rPr>
          <w:sz w:val="24"/>
          <w:szCs w:val="24"/>
        </w:rPr>
        <w:t xml:space="preserve">a 915e6 Hz mentre in </w:t>
      </w:r>
      <w:proofErr w:type="spellStart"/>
      <w:r>
        <w:rPr>
          <w:sz w:val="24"/>
          <w:szCs w:val="24"/>
        </w:rPr>
        <w:t>downlink</w:t>
      </w:r>
      <w:proofErr w:type="spellEnd"/>
      <w:r>
        <w:rPr>
          <w:sz w:val="24"/>
          <w:szCs w:val="24"/>
        </w:rPr>
        <w:t xml:space="preserve"> (la banda usata nel nostro codice) va da 925e6 Hz a 960e6</w:t>
      </w:r>
      <w:r w:rsidR="00156C2F">
        <w:rPr>
          <w:sz w:val="24"/>
          <w:szCs w:val="24"/>
        </w:rPr>
        <w:t xml:space="preserve"> </w:t>
      </w:r>
      <w:r>
        <w:rPr>
          <w:sz w:val="24"/>
          <w:szCs w:val="24"/>
        </w:rPr>
        <w:t>Hz.</w:t>
      </w:r>
      <w:bookmarkStart w:id="0" w:name="_GoBack"/>
      <w:bookmarkEnd w:id="0"/>
    </w:p>
    <w:p w14:paraId="0115325E" w14:textId="39E282B5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1BD2073" wp14:editId="09992839">
            <wp:extent cx="5333334" cy="4000000"/>
            <wp:effectExtent l="0" t="0" r="127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00_bloc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BCD1" w14:textId="0F582672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3C7A92C" wp14:editId="0B294737">
            <wp:extent cx="5333334" cy="4000000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0_bloc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F87" w14:textId="2461DB42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59252A33" wp14:editId="3FB0107C">
            <wp:extent cx="5333334" cy="4000000"/>
            <wp:effectExtent l="0" t="0" r="127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_blo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0EBC" w14:textId="77777777" w:rsidR="00156C2F" w:rsidRPr="00266B26" w:rsidRDefault="00156C2F" w:rsidP="00156C2F">
      <w:pPr>
        <w:rPr>
          <w:sz w:val="24"/>
          <w:szCs w:val="24"/>
        </w:rPr>
      </w:pPr>
    </w:p>
    <w:sectPr w:rsidR="00156C2F" w:rsidRPr="00266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9F2"/>
    <w:multiLevelType w:val="hybridMultilevel"/>
    <w:tmpl w:val="A2C88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9504D"/>
    <w:multiLevelType w:val="hybridMultilevel"/>
    <w:tmpl w:val="ADD8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64"/>
    <w:rsid w:val="000D7664"/>
    <w:rsid w:val="00156C2F"/>
    <w:rsid w:val="001B72EF"/>
    <w:rsid w:val="001E686B"/>
    <w:rsid w:val="00225B97"/>
    <w:rsid w:val="00266B26"/>
    <w:rsid w:val="002C6017"/>
    <w:rsid w:val="002D7A62"/>
    <w:rsid w:val="0039462F"/>
    <w:rsid w:val="00560372"/>
    <w:rsid w:val="006B31A2"/>
    <w:rsid w:val="008F5850"/>
    <w:rsid w:val="00976D86"/>
    <w:rsid w:val="00B92FA5"/>
    <w:rsid w:val="00BF2D52"/>
    <w:rsid w:val="00C90D50"/>
    <w:rsid w:val="00D12588"/>
    <w:rsid w:val="00E86807"/>
    <w:rsid w:val="00E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6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8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8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68092-1122-47AB-B475-67DD8C2F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ONORATI NUNZIO</dc:creator>
  <cp:lastModifiedBy>ONORATI NUNZIO</cp:lastModifiedBy>
  <cp:revision>2</cp:revision>
  <dcterms:created xsi:type="dcterms:W3CDTF">2018-06-11T15:38:00Z</dcterms:created>
  <dcterms:modified xsi:type="dcterms:W3CDTF">2018-06-11T15:38:00Z</dcterms:modified>
</cp:coreProperties>
</file>