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4F" w:rsidRDefault="0014614F" w:rsidP="0014614F">
      <w:pPr>
        <w:jc w:val="both"/>
      </w:pPr>
      <w:r>
        <w:t>Laboratorio di Internet e Comunicazioni</w:t>
      </w:r>
    </w:p>
    <w:p w:rsidR="0014614F" w:rsidRDefault="0014614F" w:rsidP="0014614F">
      <w:pPr>
        <w:jc w:val="both"/>
      </w:pPr>
    </w:p>
    <w:p w:rsidR="00B21E8A" w:rsidRDefault="0014614F" w:rsidP="0014614F">
      <w:pPr>
        <w:jc w:val="both"/>
      </w:pPr>
      <w:r>
        <w:t>Laboratorio 3</w:t>
      </w:r>
    </w:p>
    <w:p w:rsidR="0014614F" w:rsidRDefault="0014614F" w:rsidP="0014614F">
      <w:pPr>
        <w:jc w:val="both"/>
      </w:pPr>
    </w:p>
    <w:p w:rsidR="0014614F" w:rsidRPr="0014614F" w:rsidRDefault="0014614F" w:rsidP="0014614F">
      <w:pPr>
        <w:pStyle w:val="NormaleWeb"/>
        <w:rPr>
          <w:sz w:val="34"/>
          <w:szCs w:val="34"/>
        </w:rPr>
      </w:pPr>
      <w:r w:rsidRPr="0014614F">
        <w:rPr>
          <w:rFonts w:ascii="Cambria" w:hAnsi="Cambria"/>
          <w:b/>
          <w:bCs/>
          <w:color w:val="4C7FBC"/>
          <w:sz w:val="34"/>
          <w:szCs w:val="34"/>
        </w:rPr>
        <w:t xml:space="preserve">4. Analysis of the CHARGEN service </w:t>
      </w:r>
    </w:p>
    <w:p w:rsidR="0014614F" w:rsidRDefault="0014614F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_seq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4F" w:rsidRDefault="0014614F" w:rsidP="0014614F">
      <w:pPr>
        <w:jc w:val="both"/>
      </w:pPr>
      <w:r>
        <w:t xml:space="preserve">Il grafico mostra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dei pacchetti inviati dal client, come si nota dopo l’apertura della connessione rimane costante a 1, passa a 6 quando vi è il </w:t>
      </w:r>
      <w:proofErr w:type="spellStart"/>
      <w:r>
        <w:t>resize</w:t>
      </w:r>
      <w:proofErr w:type="spellEnd"/>
      <w:r>
        <w:t xml:space="preserve"> della finestra del TCP e cresce ancora nell’ultimo pacchetto per la chiusura della finestra</w:t>
      </w:r>
    </w:p>
    <w:p w:rsidR="008D0E04" w:rsidRDefault="008D0E04" w:rsidP="0014614F">
      <w:pPr>
        <w:jc w:val="both"/>
      </w:pPr>
    </w:p>
    <w:p w:rsidR="008D0E04" w:rsidRDefault="008D0E04" w:rsidP="0014614F">
      <w:pPr>
        <w:jc w:val="both"/>
      </w:pPr>
    </w:p>
    <w:p w:rsidR="008D0E04" w:rsidRDefault="008D0E04" w:rsidP="0014614F">
      <w:pPr>
        <w:jc w:val="both"/>
      </w:pPr>
    </w:p>
    <w:p w:rsidR="008D0E04" w:rsidRDefault="008D0E04" w:rsidP="0014614F">
      <w:pPr>
        <w:jc w:val="both"/>
      </w:pPr>
    </w:p>
    <w:p w:rsidR="008D0E04" w:rsidRDefault="008D0E04" w:rsidP="0014614F">
      <w:pPr>
        <w:jc w:val="both"/>
      </w:pPr>
      <w:r>
        <w:t>NB devo controlla</w:t>
      </w:r>
      <w:r w:rsidR="005E2C2A">
        <w:t>re i primi 10 secondi, se il perché</w:t>
      </w:r>
      <w:r>
        <w:t xml:space="preserve"> al 10s è quando ho mandato la richiesta per il </w:t>
      </w:r>
      <w:proofErr w:type="spellStart"/>
      <w:r>
        <w:t>chargen</w:t>
      </w:r>
      <w:proofErr w:type="spellEnd"/>
      <w:r>
        <w:t xml:space="preserve"> o quando ho </w:t>
      </w:r>
      <w:proofErr w:type="spellStart"/>
      <w:r>
        <w:t>premto</w:t>
      </w:r>
      <w:proofErr w:type="spellEnd"/>
      <w:r>
        <w:t xml:space="preserve"> </w:t>
      </w:r>
      <w:proofErr w:type="spellStart"/>
      <w:r>
        <w:t>ctrl</w:t>
      </w:r>
      <w:proofErr w:type="spellEnd"/>
      <w:r>
        <w:t>+]</w:t>
      </w:r>
      <w:bookmarkStart w:id="0" w:name="_GoBack"/>
      <w:bookmarkEnd w:id="0"/>
    </w:p>
    <w:p w:rsidR="008D0E04" w:rsidRDefault="008D0E04" w:rsidP="0014614F">
      <w:pPr>
        <w:jc w:val="both"/>
      </w:pPr>
    </w:p>
    <w:p w:rsidR="001331D8" w:rsidRDefault="001331D8" w:rsidP="0014614F">
      <w:pPr>
        <w:jc w:val="both"/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_ack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D8" w:rsidRDefault="001331D8" w:rsidP="0014614F">
      <w:pPr>
        <w:jc w:val="both"/>
      </w:pPr>
      <w:r>
        <w:t>L’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cresce linearmente nel tempo perché </w:t>
      </w:r>
      <w:r w:rsidR="00CD4565">
        <w:t>la capacità del client di smaltire</w:t>
      </w:r>
      <w:r w:rsidR="00AB564D">
        <w:t xml:space="preserve"> i pacchetti è</w:t>
      </w:r>
      <w:r>
        <w:t xml:space="preserve"> sempre più o meno la stessa</w:t>
      </w:r>
    </w:p>
    <w:p w:rsidR="001331D8" w:rsidRDefault="001331D8" w:rsidP="0014614F">
      <w:pPr>
        <w:jc w:val="both"/>
      </w:pPr>
      <w:r>
        <w:t>Rallenta (si dimezza) quando si apre un’altra connessione perché deve dividere con un altro processo la capacità della CPU</w:t>
      </w:r>
    </w:p>
    <w:p w:rsidR="001331D8" w:rsidRDefault="001331D8" w:rsidP="0014614F">
      <w:pPr>
        <w:jc w:val="both"/>
      </w:pPr>
      <w:r>
        <w:t xml:space="preserve">Si ferma quando si entra con </w:t>
      </w:r>
      <w:proofErr w:type="spellStart"/>
      <w:r>
        <w:t>ctrl</w:t>
      </w:r>
      <w:proofErr w:type="spellEnd"/>
      <w:r>
        <w:t xml:space="preserve">+] nel </w:t>
      </w:r>
      <w:proofErr w:type="spellStart"/>
      <w:r>
        <w:t>command</w:t>
      </w:r>
      <w:proofErr w:type="spellEnd"/>
      <w:r>
        <w:t xml:space="preserve"> mode di telnet e riparte quando si esce</w:t>
      </w:r>
    </w:p>
    <w:p w:rsidR="001331D8" w:rsidRDefault="001331D8" w:rsidP="0014614F">
      <w:pPr>
        <w:jc w:val="both"/>
      </w:pPr>
      <w:r>
        <w:t>Non vi sono particolari differenze di velocità con il terminale massimizzato o ridotto</w:t>
      </w:r>
    </w:p>
    <w:p w:rsidR="001331D8" w:rsidRDefault="001331D8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seq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D8" w:rsidRDefault="001331D8" w:rsidP="0014614F">
      <w:pPr>
        <w:jc w:val="both"/>
      </w:pPr>
      <w:r>
        <w:lastRenderedPageBreak/>
        <w:t xml:space="preserve">L’avanzamento del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del server è del tutto analogo a quello dell’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del client</w:t>
      </w:r>
    </w:p>
    <w:p w:rsidR="001331D8" w:rsidRDefault="001331D8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_ack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D8" w:rsidRDefault="001331D8" w:rsidP="0014614F">
      <w:pPr>
        <w:jc w:val="both"/>
      </w:pPr>
      <w:r>
        <w:t xml:space="preserve">L’avanzamento del server 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è identico a quello del client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 differenza dell’ultimo pacchetto (quello di chiusura)</w:t>
      </w:r>
    </w:p>
    <w:p w:rsidR="008B15D3" w:rsidRDefault="008B15D3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_l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1F" w:rsidRDefault="009A321F" w:rsidP="0014614F">
      <w:pPr>
        <w:jc w:val="both"/>
      </w:pPr>
      <w:r>
        <w:t xml:space="preserve">Il client manda tutti pacchetti vuoti (sono tutti </w:t>
      </w:r>
      <w:proofErr w:type="spellStart"/>
      <w:r>
        <w:t>ack</w:t>
      </w:r>
      <w:proofErr w:type="spellEnd"/>
      <w:r>
        <w:t xml:space="preserve">), a parte un pacchetto per la </w:t>
      </w:r>
      <w:proofErr w:type="spellStart"/>
      <w:r>
        <w:t>resize</w:t>
      </w:r>
      <w:proofErr w:type="spellEnd"/>
      <w:r>
        <w:t xml:space="preserve"> attorno all’istante 10 (che sul grafico non si vede perché ha dimensione 5)</w:t>
      </w:r>
    </w:p>
    <w:p w:rsidR="009B20B6" w:rsidRDefault="009B20B6" w:rsidP="0014614F">
      <w:pPr>
        <w:jc w:val="both"/>
      </w:pPr>
      <w:r>
        <w:lastRenderedPageBreak/>
        <w:t xml:space="preserve">Quando si è in </w:t>
      </w:r>
      <w:proofErr w:type="spellStart"/>
      <w:r>
        <w:t>command</w:t>
      </w:r>
      <w:proofErr w:type="spellEnd"/>
      <w:r>
        <w:t xml:space="preserve"> mode vengono mandati regolarmente dei pacchetti </w:t>
      </w:r>
      <w:r w:rsidR="003C7C8A">
        <w:t>per mantenere attiva la connessione e per permettere al server di sapere quando è possibile riprendere la trasmissione</w:t>
      </w:r>
    </w:p>
    <w:p w:rsidR="009A321F" w:rsidRDefault="009A321F" w:rsidP="0014614F">
      <w:pPr>
        <w:jc w:val="both"/>
      </w:pPr>
      <w:r>
        <w:t xml:space="preserve">Il primo valore mostrato è 1460 che però non è il valore di </w:t>
      </w:r>
      <w:proofErr w:type="spellStart"/>
      <w:r>
        <w:t>Len</w:t>
      </w:r>
      <w:proofErr w:type="spellEnd"/>
      <w:r>
        <w:t xml:space="preserve"> ma quello di MSS, l’errore è dovuto al </w:t>
      </w:r>
      <w:proofErr w:type="spellStart"/>
      <w:r>
        <w:t>cat</w:t>
      </w:r>
      <w:proofErr w:type="spellEnd"/>
      <w:r>
        <w:t xml:space="preserve"> dove non c’è il campo di </w:t>
      </w:r>
      <w:proofErr w:type="spellStart"/>
      <w:r>
        <w:t>Ack</w:t>
      </w:r>
      <w:proofErr w:type="spellEnd"/>
      <w:r>
        <w:t xml:space="preserve"> (è il primo pacchetto)</w:t>
      </w:r>
    </w:p>
    <w:p w:rsidR="009A321F" w:rsidRDefault="009A321F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_l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1F" w:rsidRDefault="009A321F" w:rsidP="0014614F">
      <w:pPr>
        <w:jc w:val="both"/>
      </w:pPr>
      <w:r>
        <w:t xml:space="preserve">I pacchetti inviati dal server </w:t>
      </w:r>
      <w:r w:rsidR="002C61E1">
        <w:t xml:space="preserve">hanno tutti dimensione compresa tra 1448 (massimo </w:t>
      </w:r>
      <w:proofErr w:type="spellStart"/>
      <w:r w:rsidR="002C61E1">
        <w:t>payload</w:t>
      </w:r>
      <w:proofErr w:type="spellEnd"/>
      <w:r w:rsidR="002C61E1">
        <w:t>) e 0</w:t>
      </w:r>
    </w:p>
    <w:p w:rsidR="002C61E1" w:rsidRDefault="002C61E1" w:rsidP="0014614F">
      <w:pPr>
        <w:jc w:val="both"/>
      </w:pPr>
      <w:proofErr w:type="gramStart"/>
      <w:r>
        <w:t>In particolare</w:t>
      </w:r>
      <w:proofErr w:type="gramEnd"/>
      <w:r>
        <w:t xml:space="preserve"> sono quasi tutti al massimo </w:t>
      </w:r>
      <w:proofErr w:type="spellStart"/>
      <w:r>
        <w:t>payload</w:t>
      </w:r>
      <w:proofErr w:type="spellEnd"/>
    </w:p>
    <w:p w:rsidR="002C61E1" w:rsidRDefault="002C61E1" w:rsidP="0014614F">
      <w:pPr>
        <w:jc w:val="both"/>
      </w:pPr>
      <w:r>
        <w:t xml:space="preserve">Dopo l’istante in cui è stato mandato il pacchetto per la </w:t>
      </w:r>
      <w:proofErr w:type="spellStart"/>
      <w:r>
        <w:t>resize</w:t>
      </w:r>
      <w:proofErr w:type="spellEnd"/>
      <w:r>
        <w:t xml:space="preserve"> della finestra, il server continua a mandare a intervalli regolari l’</w:t>
      </w:r>
      <w:proofErr w:type="spellStart"/>
      <w:r>
        <w:t>ack</w:t>
      </w:r>
      <w:proofErr w:type="spellEnd"/>
      <w:r>
        <w:t xml:space="preserve"> per il pacchetto 6 (rettangolo rosso in figura)</w:t>
      </w:r>
    </w:p>
    <w:p w:rsidR="002C61E1" w:rsidRDefault="002C61E1" w:rsidP="0014614F">
      <w:pPr>
        <w:jc w:val="both"/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_rw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DC" w:rsidRDefault="006707DC" w:rsidP="0014614F">
      <w:pPr>
        <w:jc w:val="both"/>
      </w:pPr>
      <w:r>
        <w:t xml:space="preserve">Si nota che la finestra </w:t>
      </w:r>
      <w:r w:rsidR="001464DC">
        <w:t xml:space="preserve">dopo l’apertura è circa nulla fino all’istante 10s dove comincia a ricevere i dati dal </w:t>
      </w:r>
      <w:proofErr w:type="spellStart"/>
      <w:r w:rsidR="001464DC">
        <w:t>chargen</w:t>
      </w:r>
      <w:proofErr w:type="spellEnd"/>
      <w:r w:rsidR="001464DC">
        <w:t xml:space="preserve"> la finestra viene ingrandita</w:t>
      </w:r>
    </w:p>
    <w:p w:rsidR="001464DC" w:rsidRDefault="001464DC" w:rsidP="0014614F">
      <w:pPr>
        <w:jc w:val="both"/>
      </w:pPr>
      <w:r>
        <w:t xml:space="preserve">Quando si è in </w:t>
      </w:r>
      <w:proofErr w:type="spellStart"/>
      <w:r>
        <w:t>command</w:t>
      </w:r>
      <w:proofErr w:type="spellEnd"/>
      <w:r>
        <w:t xml:space="preserve"> mode la finestra viene ridotta per essere poi nuovamente ingrandita una volta usciti</w:t>
      </w:r>
    </w:p>
    <w:p w:rsidR="001464DC" w:rsidRDefault="001464DC" w:rsidP="0014614F">
      <w:pPr>
        <w:jc w:val="both"/>
      </w:pPr>
    </w:p>
    <w:p w:rsidR="002C61E1" w:rsidRDefault="001464DC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_rw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DC" w:rsidRDefault="001464DC" w:rsidP="0014614F">
      <w:pPr>
        <w:jc w:val="both"/>
      </w:pPr>
      <w:r>
        <w:t xml:space="preserve">La finestra del server è costante </w:t>
      </w:r>
      <w:r w:rsidR="00D06208">
        <w:t>dall’inizio alla fine</w:t>
      </w:r>
    </w:p>
    <w:sectPr w:rsidR="001464DC" w:rsidSect="006005B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A"/>
    <w:rsid w:val="001331D8"/>
    <w:rsid w:val="0014612A"/>
    <w:rsid w:val="0014614F"/>
    <w:rsid w:val="001464DC"/>
    <w:rsid w:val="002C61E1"/>
    <w:rsid w:val="003400DA"/>
    <w:rsid w:val="003C7C8A"/>
    <w:rsid w:val="005E2C2A"/>
    <w:rsid w:val="006005B9"/>
    <w:rsid w:val="006707DC"/>
    <w:rsid w:val="008B15D3"/>
    <w:rsid w:val="008D0E04"/>
    <w:rsid w:val="009A321F"/>
    <w:rsid w:val="009B20B6"/>
    <w:rsid w:val="00AB564D"/>
    <w:rsid w:val="00B15BA9"/>
    <w:rsid w:val="00B21E8A"/>
    <w:rsid w:val="00CD4565"/>
    <w:rsid w:val="00D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B90CD"/>
  <w15:chartTrackingRefBased/>
  <w15:docId w15:val="{B36AA94C-776A-9F4E-B86E-763BA6D6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461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61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Olivero</dc:creator>
  <cp:keywords/>
  <dc:description/>
  <cp:lastModifiedBy>Alessandro Olivero</cp:lastModifiedBy>
  <cp:revision>9</cp:revision>
  <dcterms:created xsi:type="dcterms:W3CDTF">2018-05-04T07:01:00Z</dcterms:created>
  <dcterms:modified xsi:type="dcterms:W3CDTF">2018-05-04T08:46:00Z</dcterms:modified>
</cp:coreProperties>
</file>