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Revisión de la web de WAVEPOINT</w:t>
      </w:r>
    </w:p>
    <w:p w:rsidR="00000000" w:rsidDel="00000000" w:rsidP="00000000" w:rsidRDefault="00000000" w:rsidRPr="00000000" w14:paraId="00000002">
      <w:pPr>
        <w:rPr/>
      </w:pPr>
      <w:r w:rsidDel="00000000" w:rsidR="00000000" w:rsidRPr="00000000">
        <w:rPr>
          <w:b w:val="1"/>
          <w:bCs w:val="1"/>
          <w:rtl w:val="0"/>
        </w:rPr>
        <w:t xml:space="preserve">Documento de trabajo: </w:t>
      </w:r>
      <w:r w:rsidDel="00000000" w:rsidR="00000000" w:rsidRPr="00000000">
        <w:rPr>
          <w:rtl w:val="0"/>
        </w:rPr>
        <w:t xml:space="preserve">Correcciones de contenido y funcionamiento para el editor</w:t>
      </w:r>
    </w:p>
    <w:p w:rsidR="00000000" w:rsidDel="00000000" w:rsidP="00000000" w:rsidRDefault="00000000" w:rsidRPr="00000000" w14:paraId="00000003">
      <w:pPr>
        <w:rPr/>
      </w:pPr>
      <w:r w:rsidDel="00000000" w:rsidR="00000000" w:rsidRPr="00000000">
        <w:rPr>
          <w:rtl w:val="0"/>
        </w:rPr>
        <w:t xml:space="preserve">Revisión del 9 de octubre de 2026 · wavepoint-five.vercel.app</w:t>
      </w:r>
    </w:p>
    <w:p w:rsidR="00000000" w:rsidDel="00000000" w:rsidP="00000000" w:rsidRDefault="00000000" w:rsidRPr="00000000" w14:paraId="00000004">
      <w:pPr>
        <w:rPr/>
      </w:pPr>
      <w:r w:rsidDel="00000000" w:rsidR="00000000" w:rsidRPr="00000000">
        <w:rPr>
          <w:rtl w:val="0"/>
        </w:rPr>
        <w:t xml:space="preserve">La web ya tiene una identidad visual reconocible, un catálogo amplio y un armador que prepara solicitudes por WhatsApp. Para empezar a captar reservas con confianza, necesitamos corregir el cálculo de precios, completar las fichas y explicar con claridad qué ocurre antes de pagar.</w:t>
      </w:r>
    </w:p>
    <w:p w:rsidR="00000000" w:rsidDel="00000000" w:rsidP="00000000" w:rsidRDefault="00000000" w:rsidRPr="00000000" w14:paraId="00000005">
      <w:pPr>
        <w:rPr/>
      </w:pPr>
      <w:r w:rsidDel="00000000" w:rsidR="00000000" w:rsidRPr="00000000">
        <w:rPr>
          <w:rtl w:val="0"/>
        </w:rPr>
        <w:t xml:space="preserve">El objetivo es que el visitante pueda elegir una experiencia, entender qué recibe y enviar una solicitud útil. Los cambios propuestos mantienen el modelo de WAVEPOINT: seleccionar proveedores locales, comprobar disponibilidad y detalles, y enviar el enlace de pago después de esa comprobación.</w:t>
      </w:r>
    </w:p>
    <w:p w:rsidR="00000000" w:rsidDel="00000000" w:rsidP="00000000" w:rsidRDefault="00000000" w:rsidRPr="00000000" w14:paraId="00000006">
      <w:pPr>
        <w:pStyle w:val="Heading2"/>
        <w:rPr/>
      </w:pPr>
      <w:r w:rsidDel="00000000" w:rsidR="00000000" w:rsidRPr="00000000">
        <w:rPr>
          <w:rtl w:val="0"/>
        </w:rPr>
        <w:t xml:space="preserve">Correcciones que deben ir primero</w:t>
      </w:r>
    </w:p>
    <w:tbl>
      <w:tblPr>
        <w:tblStyle w:val="Table1"/>
        <w:tblW w:w="9965.0" w:type="dxa"/>
        <w:jc w:val="center"/>
        <w:tblLayout w:type="fixed"/>
        <w:tblLook w:val="0400"/>
      </w:tblPr>
      <w:tblGrid>
        <w:gridCol w:w="893"/>
        <w:gridCol w:w="4176"/>
        <w:gridCol w:w="4896"/>
        <w:tblGridChange w:id="0">
          <w:tblGrid>
            <w:gridCol w:w="893"/>
            <w:gridCol w:w="4176"/>
            <w:gridCol w:w="4896"/>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173f50" w:val="clear"/>
            <w:tcMar>
              <w:top w:w="90.0" w:type="dxa"/>
              <w:left w:w="90.0" w:type="dxa"/>
              <w:bottom w:w="90.0" w:type="dxa"/>
              <w:right w:w="90.0" w:type="dxa"/>
            </w:tcMar>
            <w:vAlign w:val="center"/>
          </w:tcPr>
          <w:p w:rsidR="00000000" w:rsidDel="00000000" w:rsidP="00000000" w:rsidRDefault="00000000" w:rsidRPr="00000000" w14:paraId="00000007">
            <w:pPr>
              <w:spacing w:after="40" w:before="40" w:line="245" w:lineRule="auto"/>
              <w:jc w:val="center"/>
              <w:rPr/>
            </w:pPr>
            <w:r w:rsidDel="00000000" w:rsidR="00000000" w:rsidRPr="00000000">
              <w:rPr>
                <w:b w:val="1"/>
                <w:bCs w:val="1"/>
                <w:color w:val="ffffff"/>
                <w:sz w:val="21"/>
                <w:szCs w:val="21"/>
                <w:rtl w:val="0"/>
              </w:rPr>
              <w:t xml:space="preserve">Orden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73f50" w:val="clear"/>
            <w:tcMar>
              <w:top w:w="90.0" w:type="dxa"/>
              <w:left w:w="90.0" w:type="dxa"/>
              <w:bottom w:w="90.0" w:type="dxa"/>
              <w:right w:w="90.0" w:type="dxa"/>
            </w:tcMar>
            <w:vAlign w:val="center"/>
          </w:tcPr>
          <w:p w:rsidR="00000000" w:rsidDel="00000000" w:rsidP="00000000" w:rsidRDefault="00000000" w:rsidRPr="00000000" w14:paraId="00000008">
            <w:pPr>
              <w:spacing w:after="40" w:before="40" w:line="245" w:lineRule="auto"/>
              <w:rPr/>
            </w:pPr>
            <w:r w:rsidDel="00000000" w:rsidR="00000000" w:rsidRPr="00000000">
              <w:rPr>
                <w:b w:val="1"/>
                <w:bCs w:val="1"/>
                <w:color w:val="ffffff"/>
                <w:sz w:val="21"/>
                <w:szCs w:val="21"/>
                <w:rtl w:val="0"/>
              </w:rPr>
              <w:t xml:space="preserve">Hallazgo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73f50" w:val="clear"/>
            <w:tcMar>
              <w:top w:w="90.0" w:type="dxa"/>
              <w:left w:w="90.0" w:type="dxa"/>
              <w:bottom w:w="90.0" w:type="dxa"/>
              <w:right w:w="90.0" w:type="dxa"/>
            </w:tcMar>
            <w:vAlign w:val="center"/>
          </w:tcPr>
          <w:p w:rsidR="00000000" w:rsidDel="00000000" w:rsidP="00000000" w:rsidRDefault="00000000" w:rsidRPr="00000000" w14:paraId="00000009">
            <w:pPr>
              <w:spacing w:after="40" w:before="40" w:line="245" w:lineRule="auto"/>
              <w:rPr/>
            </w:pPr>
            <w:r w:rsidDel="00000000" w:rsidR="00000000" w:rsidRPr="00000000">
              <w:rPr>
                <w:b w:val="1"/>
                <w:bCs w:val="1"/>
                <w:color w:val="ffffff"/>
                <w:sz w:val="21"/>
                <w:szCs w:val="21"/>
                <w:rtl w:val="0"/>
              </w:rPr>
              <w:t xml:space="preserve">Acción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0A">
            <w:pPr>
              <w:spacing w:after="40" w:before="40" w:line="245" w:lineRule="auto"/>
              <w:jc w:val="center"/>
              <w:rPr/>
            </w:pPr>
            <w:r w:rsidDel="00000000" w:rsidR="00000000" w:rsidRPr="00000000">
              <w:rPr>
                <w:b w:val="0"/>
                <w:bCs w:val="0"/>
                <w:color w:val="000000"/>
                <w:sz w:val="21"/>
                <w:szCs w:val="21"/>
                <w:rtl w:val="0"/>
              </w:rPr>
              <w:t xml:space="preserve">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0B">
            <w:pPr>
              <w:spacing w:after="40" w:before="40" w:line="245" w:lineRule="auto"/>
              <w:rPr/>
            </w:pPr>
            <w:r w:rsidDel="00000000" w:rsidR="00000000" w:rsidRPr="00000000">
              <w:rPr>
                <w:b w:val="0"/>
                <w:bCs w:val="0"/>
                <w:color w:val="000000"/>
                <w:sz w:val="21"/>
                <w:szCs w:val="21"/>
                <w:rtl w:val="0"/>
              </w:rPr>
              <w:t xml:space="preserve">Cuatro personas en una clase muestran USD 55 como total.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0C">
            <w:pPr>
              <w:spacing w:after="40" w:before="40" w:line="245" w:lineRule="auto"/>
              <w:rPr/>
            </w:pPr>
            <w:r w:rsidDel="00000000" w:rsidR="00000000" w:rsidRPr="00000000">
              <w:rPr>
                <w:b w:val="0"/>
                <w:bCs w:val="0"/>
                <w:color w:val="000000"/>
                <w:sz w:val="21"/>
                <w:szCs w:val="21"/>
                <w:rtl w:val="0"/>
              </w:rPr>
              <w:t xml:space="preserve">Distinguir tarifa individual y total del grupo.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6" w:val="clear"/>
            <w:tcMar>
              <w:top w:w="90.0" w:type="dxa"/>
              <w:left w:w="90.0" w:type="dxa"/>
              <w:bottom w:w="90.0" w:type="dxa"/>
              <w:right w:w="90.0" w:type="dxa"/>
            </w:tcMar>
            <w:vAlign w:val="center"/>
          </w:tcPr>
          <w:p w:rsidR="00000000" w:rsidDel="00000000" w:rsidP="00000000" w:rsidRDefault="00000000" w:rsidRPr="00000000" w14:paraId="0000000D">
            <w:pPr>
              <w:spacing w:after="40" w:before="40" w:line="245" w:lineRule="auto"/>
              <w:jc w:val="center"/>
              <w:rPr/>
            </w:pPr>
            <w:r w:rsidDel="00000000" w:rsidR="00000000" w:rsidRPr="00000000">
              <w:rPr>
                <w:b w:val="0"/>
                <w:bCs w:val="0"/>
                <w:color w:val="000000"/>
                <w:sz w:val="21"/>
                <w:szCs w:val="21"/>
                <w:rtl w:val="0"/>
              </w:rPr>
              <w:t xml:space="preserve">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6" w:val="clear"/>
            <w:tcMar>
              <w:top w:w="90.0" w:type="dxa"/>
              <w:left w:w="90.0" w:type="dxa"/>
              <w:bottom w:w="90.0" w:type="dxa"/>
              <w:right w:w="90.0" w:type="dxa"/>
            </w:tcMar>
            <w:vAlign w:val="center"/>
          </w:tcPr>
          <w:p w:rsidR="00000000" w:rsidDel="00000000" w:rsidP="00000000" w:rsidRDefault="00000000" w:rsidRPr="00000000" w14:paraId="0000000E">
            <w:pPr>
              <w:spacing w:after="40" w:before="40" w:line="245" w:lineRule="auto"/>
              <w:rPr/>
            </w:pPr>
            <w:r w:rsidDel="00000000" w:rsidR="00000000" w:rsidRPr="00000000">
              <w:rPr>
                <w:b w:val="0"/>
                <w:bCs w:val="0"/>
                <w:color w:val="000000"/>
                <w:sz w:val="21"/>
                <w:szCs w:val="21"/>
                <w:rtl w:val="0"/>
              </w:rPr>
              <w:t xml:space="preserve">Las actividades individuales carecen de campos claros de fecha.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6" w:val="clear"/>
            <w:tcMar>
              <w:top w:w="90.0" w:type="dxa"/>
              <w:left w:w="90.0" w:type="dxa"/>
              <w:bottom w:w="90.0" w:type="dxa"/>
              <w:right w:w="90.0" w:type="dxa"/>
            </w:tcMar>
            <w:vAlign w:val="center"/>
          </w:tcPr>
          <w:p w:rsidR="00000000" w:rsidDel="00000000" w:rsidP="00000000" w:rsidRDefault="00000000" w:rsidRPr="00000000" w14:paraId="0000000F">
            <w:pPr>
              <w:spacing w:after="40" w:before="40" w:line="245" w:lineRule="auto"/>
              <w:rPr/>
            </w:pPr>
            <w:r w:rsidDel="00000000" w:rsidR="00000000" w:rsidRPr="00000000">
              <w:rPr>
                <w:b w:val="0"/>
                <w:bCs w:val="0"/>
                <w:color w:val="000000"/>
                <w:sz w:val="21"/>
                <w:szCs w:val="21"/>
                <w:rtl w:val="0"/>
              </w:rPr>
              <w:t xml:space="preserve">Añadir datos generales comunes antes del envío.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10">
            <w:pPr>
              <w:spacing w:after="40" w:before="40" w:line="245" w:lineRule="auto"/>
              <w:jc w:val="center"/>
              <w:rPr/>
            </w:pPr>
            <w:r w:rsidDel="00000000" w:rsidR="00000000" w:rsidRPr="00000000">
              <w:rPr>
                <w:b w:val="0"/>
                <w:bCs w:val="0"/>
                <w:color w:val="000000"/>
                <w:sz w:val="21"/>
                <w:szCs w:val="21"/>
                <w:rtl w:val="0"/>
              </w:rPr>
              <w:t xml:space="preserve">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11">
            <w:pPr>
              <w:spacing w:after="40" w:before="40" w:line="245" w:lineRule="auto"/>
              <w:rPr/>
            </w:pPr>
            <w:r w:rsidDel="00000000" w:rsidR="00000000" w:rsidRPr="00000000">
              <w:rPr>
                <w:b w:val="0"/>
                <w:bCs w:val="0"/>
                <w:color w:val="000000"/>
                <w:sz w:val="21"/>
                <w:szCs w:val="21"/>
                <w:rtl w:val="0"/>
              </w:rPr>
              <w:t xml:space="preserve">Fotografía y surfskate solo tienen nombre y comentarios.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12">
            <w:pPr>
              <w:spacing w:after="40" w:before="40" w:line="245" w:lineRule="auto"/>
              <w:rPr/>
            </w:pPr>
            <w:r w:rsidDel="00000000" w:rsidR="00000000" w:rsidRPr="00000000">
              <w:rPr>
                <w:b w:val="0"/>
                <w:bCs w:val="0"/>
                <w:color w:val="000000"/>
                <w:sz w:val="21"/>
                <w:szCs w:val="21"/>
                <w:rtl w:val="0"/>
              </w:rPr>
              <w:t xml:space="preserve">Crear sus preguntas específicas.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6" w:val="clear"/>
            <w:tcMar>
              <w:top w:w="90.0" w:type="dxa"/>
              <w:left w:w="90.0" w:type="dxa"/>
              <w:bottom w:w="90.0" w:type="dxa"/>
              <w:right w:w="90.0" w:type="dxa"/>
            </w:tcMar>
            <w:vAlign w:val="center"/>
          </w:tcPr>
          <w:p w:rsidR="00000000" w:rsidDel="00000000" w:rsidP="00000000" w:rsidRDefault="00000000" w:rsidRPr="00000000" w14:paraId="00000013">
            <w:pPr>
              <w:spacing w:after="40" w:before="40" w:line="245" w:lineRule="auto"/>
              <w:jc w:val="center"/>
              <w:rPr/>
            </w:pPr>
            <w:r w:rsidDel="00000000" w:rsidR="00000000" w:rsidRPr="00000000">
              <w:rPr>
                <w:b w:val="0"/>
                <w:bCs w:val="0"/>
                <w:color w:val="000000"/>
                <w:sz w:val="21"/>
                <w:szCs w:val="21"/>
                <w:rtl w:val="0"/>
              </w:rPr>
              <w:t xml:space="preserve">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6" w:val="clear"/>
            <w:tcMar>
              <w:top w:w="90.0" w:type="dxa"/>
              <w:left w:w="90.0" w:type="dxa"/>
              <w:bottom w:w="90.0" w:type="dxa"/>
              <w:right w:w="90.0" w:type="dxa"/>
            </w:tcMar>
            <w:vAlign w:val="center"/>
          </w:tcPr>
          <w:p w:rsidR="00000000" w:rsidDel="00000000" w:rsidP="00000000" w:rsidRDefault="00000000" w:rsidRPr="00000000" w14:paraId="00000014">
            <w:pPr>
              <w:spacing w:after="40" w:before="40" w:line="245" w:lineRule="auto"/>
              <w:rPr/>
            </w:pPr>
            <w:r w:rsidDel="00000000" w:rsidR="00000000" w:rsidRPr="00000000">
              <w:rPr>
                <w:b w:val="0"/>
                <w:bCs w:val="0"/>
                <w:color w:val="000000"/>
                <w:sz w:val="21"/>
                <w:szCs w:val="21"/>
                <w:rtl w:val="0"/>
              </w:rPr>
              <w:t xml:space="preserve">El retiro dice 6 desayunos; el itinerario contiene 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6" w:val="clear"/>
            <w:tcMar>
              <w:top w:w="90.0" w:type="dxa"/>
              <w:left w:w="90.0" w:type="dxa"/>
              <w:bottom w:w="90.0" w:type="dxa"/>
              <w:right w:w="90.0" w:type="dxa"/>
            </w:tcMar>
            <w:vAlign w:val="center"/>
          </w:tcPr>
          <w:p w:rsidR="00000000" w:rsidDel="00000000" w:rsidP="00000000" w:rsidRDefault="00000000" w:rsidRPr="00000000" w14:paraId="00000015">
            <w:pPr>
              <w:spacing w:after="40" w:before="40" w:line="245" w:lineRule="auto"/>
              <w:rPr/>
            </w:pPr>
            <w:r w:rsidDel="00000000" w:rsidR="00000000" w:rsidRPr="00000000">
              <w:rPr>
                <w:b w:val="0"/>
                <w:bCs w:val="0"/>
                <w:color w:val="000000"/>
                <w:sz w:val="21"/>
                <w:szCs w:val="21"/>
                <w:rtl w:val="0"/>
              </w:rPr>
              <w:t xml:space="preserve">Conciliar el resumen con el itinerario.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16">
            <w:pPr>
              <w:spacing w:after="40" w:before="40" w:line="245" w:lineRule="auto"/>
              <w:jc w:val="center"/>
              <w:rPr/>
            </w:pPr>
            <w:r w:rsidDel="00000000" w:rsidR="00000000" w:rsidRPr="00000000">
              <w:rPr>
                <w:b w:val="0"/>
                <w:bCs w:val="0"/>
                <w:color w:val="000000"/>
                <w:sz w:val="21"/>
                <w:szCs w:val="21"/>
                <w:rtl w:val="0"/>
              </w:rPr>
              <w:t xml:space="preserve">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17">
            <w:pPr>
              <w:spacing w:after="40" w:before="40" w:line="245" w:lineRule="auto"/>
              <w:rPr/>
            </w:pPr>
            <w:r w:rsidDel="00000000" w:rsidR="00000000" w:rsidRPr="00000000">
              <w:rPr>
                <w:b w:val="0"/>
                <w:bCs w:val="0"/>
                <w:color w:val="000000"/>
                <w:sz w:val="21"/>
                <w:szCs w:val="21"/>
                <w:rtl w:val="0"/>
              </w:rPr>
              <w:t xml:space="preserve">La guía publica tarifas que no coinciden con las fuentes consultadas.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18">
            <w:pPr>
              <w:spacing w:after="40" w:before="40" w:line="245" w:lineRule="auto"/>
              <w:rPr/>
            </w:pPr>
            <w:r w:rsidDel="00000000" w:rsidR="00000000" w:rsidRPr="00000000">
              <w:rPr>
                <w:b w:val="0"/>
                <w:bCs w:val="0"/>
                <w:color w:val="000000"/>
                <w:sz w:val="21"/>
                <w:szCs w:val="21"/>
                <w:rtl w:val="0"/>
              </w:rPr>
              <w:t xml:space="preserve">Revisar importes y accesos antes de difundirla.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6" w:val="clear"/>
            <w:tcMar>
              <w:top w:w="90.0" w:type="dxa"/>
              <w:left w:w="90.0" w:type="dxa"/>
              <w:bottom w:w="90.0" w:type="dxa"/>
              <w:right w:w="90.0" w:type="dxa"/>
            </w:tcMar>
            <w:vAlign w:val="center"/>
          </w:tcPr>
          <w:p w:rsidR="00000000" w:rsidDel="00000000" w:rsidP="00000000" w:rsidRDefault="00000000" w:rsidRPr="00000000" w14:paraId="00000019">
            <w:pPr>
              <w:spacing w:after="40" w:before="40" w:line="245" w:lineRule="auto"/>
              <w:jc w:val="center"/>
              <w:rPr/>
            </w:pPr>
            <w:r w:rsidDel="00000000" w:rsidR="00000000" w:rsidRPr="00000000">
              <w:rPr>
                <w:b w:val="0"/>
                <w:bCs w:val="0"/>
                <w:color w:val="000000"/>
                <w:sz w:val="21"/>
                <w:szCs w:val="21"/>
                <w:rtl w:val="0"/>
              </w:rPr>
              <w:t xml:space="preserve">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6" w:val="clear"/>
            <w:tcMar>
              <w:top w:w="90.0" w:type="dxa"/>
              <w:left w:w="90.0" w:type="dxa"/>
              <w:bottom w:w="90.0" w:type="dxa"/>
              <w:right w:w="90.0" w:type="dxa"/>
            </w:tcMar>
            <w:vAlign w:val="center"/>
          </w:tcPr>
          <w:p w:rsidR="00000000" w:rsidDel="00000000" w:rsidP="00000000" w:rsidRDefault="00000000" w:rsidRPr="00000000" w14:paraId="0000001A">
            <w:pPr>
              <w:spacing w:after="40" w:before="40" w:line="245" w:lineRule="auto"/>
              <w:rPr/>
            </w:pPr>
            <w:r w:rsidDel="00000000" w:rsidR="00000000" w:rsidRPr="00000000">
              <w:rPr>
                <w:b w:val="0"/>
                <w:bCs w:val="0"/>
                <w:color w:val="000000"/>
                <w:sz w:val="21"/>
                <w:szCs w:val="21"/>
                <w:rtl w:val="0"/>
              </w:rPr>
              <w:t xml:space="preserve">Los incluidos y las condiciones de las actividades no están definidos.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6" w:val="clear"/>
            <w:tcMar>
              <w:top w:w="90.0" w:type="dxa"/>
              <w:left w:w="90.0" w:type="dxa"/>
              <w:bottom w:w="90.0" w:type="dxa"/>
              <w:right w:w="90.0" w:type="dxa"/>
            </w:tcMar>
            <w:vAlign w:val="center"/>
          </w:tcPr>
          <w:p w:rsidR="00000000" w:rsidDel="00000000" w:rsidP="00000000" w:rsidRDefault="00000000" w:rsidRPr="00000000" w14:paraId="0000001B">
            <w:pPr>
              <w:spacing w:after="40" w:before="40" w:line="245" w:lineRule="auto"/>
              <w:rPr/>
            </w:pPr>
            <w:r w:rsidDel="00000000" w:rsidR="00000000" w:rsidRPr="00000000">
              <w:rPr>
                <w:b w:val="0"/>
                <w:bCs w:val="0"/>
                <w:color w:val="000000"/>
                <w:sz w:val="21"/>
                <w:szCs w:val="21"/>
                <w:rtl w:val="0"/>
              </w:rPr>
              <w:t xml:space="preserve">Publicar una ficha uniforme para cada servicio.</w:t>
            </w:r>
            <w:r w:rsidDel="00000000" w:rsidR="00000000" w:rsidRPr="00000000">
              <w:rPr>
                <w:rtl w:val="0"/>
              </w:rPr>
            </w:r>
          </w:p>
        </w:tc>
      </w:tr>
    </w:tbl>
    <w:p w:rsidR="00000000" w:rsidDel="00000000" w:rsidP="00000000" w:rsidRDefault="00000000" w:rsidRPr="00000000" w14:paraId="0000001C">
      <w:pPr>
        <w:spacing w:after="0" w:lineRule="auto"/>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Alcance: </w:t>
      </w:r>
      <w:r w:rsidDel="00000000" w:rsidR="00000000" w:rsidRPr="00000000">
        <w:rPr>
          <w:rtl w:val="0"/>
        </w:rPr>
        <w:t xml:space="preserve">Se revisaron el inicio, nueve servicios, el armador, retiros, la guía, cuatro fichas internas de colaboradores, cámaras y asistente. Se abrió un borrador de WhatsApp sin enviarlo. La comprobación visual fue en escritorio; quedan por probar móvil, recepción real, pagos y almacenamiento interno.</w:t>
      </w:r>
    </w:p>
    <w:p w:rsidR="00000000" w:rsidDel="00000000" w:rsidP="00000000" w:rsidRDefault="00000000" w:rsidRPr="00000000" w14:paraId="0000001E">
      <w:pPr>
        <w:rPr/>
      </w:pPr>
      <w:r w:rsidDel="00000000" w:rsidR="00000000" w:rsidRPr="00000000">
        <w:rPr>
          <w:b w:val="1"/>
          <w:bCs w:val="1"/>
          <w:rtl w:val="0"/>
        </w:rPr>
        <w:t xml:space="preserve">Criterio de publicación: </w:t>
      </w:r>
      <w:r w:rsidDel="00000000" w:rsidR="00000000" w:rsidRPr="00000000">
        <w:rPr>
          <w:rtl w:val="0"/>
        </w:rPr>
        <w:t xml:space="preserve">Los bloques de incluidos de este documento son propuestas comerciales para validar con cada proveedor. Una recomendación no debe publicarse como prestación garantizada hasta que el operador confirme que forma parte del precio.</w:t>
      </w:r>
    </w:p>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rPr/>
      </w:pPr>
      <w:r w:rsidDel="00000000" w:rsidR="00000000" w:rsidRPr="00000000">
        <w:rPr>
          <w:rtl w:val="0"/>
        </w:rPr>
        <w:t xml:space="preserve">Inicio y presentación del proyecto</w:t>
      </w:r>
    </w:p>
    <w:p w:rsidR="00000000" w:rsidDel="00000000" w:rsidP="00000000" w:rsidRDefault="00000000" w:rsidRPr="00000000" w14:paraId="00000021">
      <w:pPr>
        <w:pStyle w:val="Heading2"/>
        <w:rPr/>
      </w:pPr>
      <w:r w:rsidDel="00000000" w:rsidR="00000000" w:rsidRPr="00000000">
        <w:rPr>
          <w:rtl w:val="0"/>
        </w:rPr>
        <w:t xml:space="preserve">Portada y navegación</w:t>
      </w:r>
    </w:p>
    <w:p w:rsidR="00000000" w:rsidDel="00000000" w:rsidP="00000000" w:rsidRDefault="00000000" w:rsidRPr="00000000" w14:paraId="00000022">
      <w:pPr>
        <w:rPr/>
      </w:pPr>
      <w:r w:rsidDel="00000000" w:rsidR="00000000" w:rsidRPr="00000000">
        <w:rPr>
          <w:rtl w:val="0"/>
        </w:rPr>
        <w:t xml:space="preserve">El título “Through the people who call it home” transmite cercanía, pero por sí solo no explica qué se puede contratar. Mantenerlo como frase secundaria y usar un título que nombre las experiencias y el destino.</w:t>
      </w:r>
    </w:p>
    <w:p w:rsidR="00000000" w:rsidDel="00000000" w:rsidP="00000000" w:rsidRDefault="00000000" w:rsidRPr="00000000" w14:paraId="00000023">
      <w:pPr>
        <w:rPr/>
      </w:pPr>
      <w:r w:rsidDel="00000000" w:rsidR="00000000" w:rsidRPr="00000000">
        <w:rPr>
          <w:b w:val="1"/>
          <w:bCs w:val="1"/>
          <w:rtl w:val="0"/>
        </w:rPr>
        <w:t xml:space="preserve">Título sugerido: </w:t>
      </w:r>
      <w:r w:rsidDel="00000000" w:rsidR="00000000" w:rsidRPr="00000000">
        <w:rPr>
          <w:rtl w:val="0"/>
        </w:rPr>
        <w:t xml:space="preserve">Local experiences in Tamarindo, made easier with WAVEPOINT.</w:t>
      </w:r>
    </w:p>
    <w:p w:rsidR="00000000" w:rsidDel="00000000" w:rsidP="00000000" w:rsidRDefault="00000000" w:rsidRPr="00000000" w14:paraId="00000024">
      <w:pPr>
        <w:rPr/>
      </w:pPr>
      <w:r w:rsidDel="00000000" w:rsidR="00000000" w:rsidRPr="00000000">
        <w:rPr>
          <w:b w:val="1"/>
          <w:bCs w:val="1"/>
          <w:rtl w:val="0"/>
        </w:rPr>
        <w:t xml:space="preserve">Bajada sugerida: </w:t>
      </w:r>
      <w:r w:rsidDel="00000000" w:rsidR="00000000" w:rsidRPr="00000000">
        <w:rPr>
          <w:rtl w:val="0"/>
        </w:rPr>
        <w:t xml:space="preserve">Find surf lessons, local adventures and places to stay with people who know Tamarindo. Tell us your plans and we’ll check availability, what’s included and the price before you pay.</w:t>
      </w:r>
    </w:p>
    <w:p w:rsidR="00000000" w:rsidDel="00000000" w:rsidP="00000000" w:rsidRDefault="00000000" w:rsidRPr="00000000" w14:paraId="00000025">
      <w:pPr>
        <w:rPr/>
      </w:pPr>
      <w:r w:rsidDel="00000000" w:rsidR="00000000" w:rsidRPr="00000000">
        <w:rPr>
          <w:rtl w:val="0"/>
        </w:rPr>
        <w:t xml:space="preserve">Dar prioridad a Explore experiences y Build your trip. La guía y las cámaras deben seguir accesibles en el menú. Usar EN / ES junto al selector de idioma para que quede claro qué idioma está activo.</w:t>
      </w:r>
    </w:p>
    <w:p w:rsidR="00000000" w:rsidDel="00000000" w:rsidP="00000000" w:rsidRDefault="00000000" w:rsidRPr="00000000" w14:paraId="00000026">
      <w:pPr>
        <w:pStyle w:val="Heading2"/>
        <w:rPr/>
      </w:pPr>
      <w:r w:rsidDel="00000000" w:rsidR="00000000" w:rsidRPr="00000000">
        <w:rPr>
          <w:rtl w:val="0"/>
        </w:rPr>
        <w:t xml:space="preserve">Orden de las secciones</w:t>
      </w:r>
    </w:p>
    <w:p w:rsidR="00000000" w:rsidDel="00000000" w:rsidP="00000000" w:rsidRDefault="00000000" w:rsidRPr="00000000" w14:paraId="00000027">
      <w:pPr>
        <w:rPr/>
      </w:pPr>
      <w:r w:rsidDel="00000000" w:rsidR="00000000" w:rsidRPr="00000000">
        <w:rPr>
          <w:rtl w:val="0"/>
        </w:rPr>
        <w:t xml:space="preserve">Propuesta: portada; experiencias; cómo reservar; armador y retiro; por qué reservar con WAVEPOINT; reseñas reales y equipo; guía y cámaras; colaboradores; preguntas frecuentes y contacto. Si un acuerdo comercial exige visibilidad de patrocinadores al principio, mantener una franja breve sin desplazar el catálogo.</w:t>
      </w:r>
    </w:p>
    <w:p w:rsidR="00000000" w:rsidDel="00000000" w:rsidP="00000000" w:rsidRDefault="00000000" w:rsidRPr="00000000" w14:paraId="00000028">
      <w:pPr>
        <w:rPr/>
      </w:pPr>
      <w:r w:rsidDel="00000000" w:rsidR="00000000" w:rsidRPr="00000000">
        <w:rPr>
          <w:rtl w:val="0"/>
        </w:rPr>
        <w:t xml:space="preserve">En la versión actual, los patrocinadores aparecen antes que las experiencias y la historia de las cámaras ocupa varios bloques largos. Reducir esa repetición ayuda a que la propuesta turística se entienda antes.</w:t>
      </w:r>
    </w:p>
    <w:p w:rsidR="00000000" w:rsidDel="00000000" w:rsidP="00000000" w:rsidRDefault="00000000" w:rsidRPr="00000000" w14:paraId="00000029">
      <w:pPr>
        <w:pStyle w:val="Heading2"/>
        <w:rPr/>
      </w:pPr>
      <w:r w:rsidDel="00000000" w:rsidR="00000000" w:rsidRPr="00000000">
        <w:rPr>
          <w:rtl w:val="0"/>
        </w:rPr>
        <w:t xml:space="preserve">Cómo reservar y por qué elegir WAVEPOINT</w:t>
      </w:r>
    </w:p>
    <w:p w:rsidR="00000000" w:rsidDel="00000000" w:rsidP="00000000" w:rsidRDefault="00000000" w:rsidRPr="00000000" w14:paraId="0000002A">
      <w:pPr>
        <w:rPr/>
      </w:pPr>
      <w:r w:rsidDel="00000000" w:rsidR="00000000" w:rsidRPr="00000000">
        <w:rPr>
          <w:rtl w:val="0"/>
        </w:rPr>
        <w:t xml:space="preserve">Explicar tres pasos: elegís experiencias y enviás la solicitud; comprobamos disponibilidad e incluidos; recibís una propuesta y el enlace de pago. Debajo del botón debe decir: “This is a request, not a confirmed booking. No payment is required now.”</w:t>
      </w:r>
    </w:p>
    <w:p w:rsidR="00000000" w:rsidDel="00000000" w:rsidP="00000000" w:rsidRDefault="00000000" w:rsidRPr="00000000" w14:paraId="0000002B">
      <w:pPr>
        <w:rPr/>
      </w:pPr>
      <w:r w:rsidDel="00000000" w:rsidR="00000000" w:rsidRPr="00000000">
        <w:rPr>
          <w:rtl w:val="0"/>
        </w:rPr>
        <w:t xml:space="preserve">Recuperar los cuatro argumentos que habíamos definido: un único contacto; opciones adaptadas al grupo; detalles comprobados antes de pagar; conocimiento local. No hace falta prometer el precio más bajo del mercado para comunicar valor.</w:t>
      </w:r>
    </w:p>
    <w:p w:rsidR="00000000" w:rsidDel="00000000" w:rsidP="00000000" w:rsidRDefault="00000000" w:rsidRPr="00000000" w14:paraId="0000002C">
      <w:pPr>
        <w:rPr/>
      </w:pPr>
      <w:r w:rsidDel="00000000" w:rsidR="00000000" w:rsidRPr="00000000">
        <w:rPr>
          <w:rtl w:val="0"/>
        </w:rPr>
        <w:t xml:space="preserve">Actualizar Nosotros para explicar la evolución desde las cámaras hacia las experiencias. Mantener la historia real, sumar una foto del equipo y explicar quién responde y coordina. Revisar si “somos dos jóvenes” sigue describiendo al equipo actual.</w:t>
      </w:r>
    </w:p>
    <w:p w:rsidR="00000000" w:rsidDel="00000000" w:rsidP="00000000" w:rsidRDefault="00000000" w:rsidRPr="00000000" w14:paraId="0000002D">
      <w:pPr>
        <w:pStyle w:val="Heading2"/>
        <w:rPr/>
      </w:pPr>
      <w:r w:rsidDel="00000000" w:rsidR="00000000" w:rsidRPr="00000000">
        <w:rPr>
          <w:rtl w:val="0"/>
        </w:rPr>
        <w:t xml:space="preserve">Tarjetas e imágenes</w:t>
      </w:r>
    </w:p>
    <w:p w:rsidR="00000000" w:rsidDel="00000000" w:rsidP="00000000" w:rsidRDefault="00000000" w:rsidRPr="00000000" w14:paraId="0000002E">
      <w:pPr>
        <w:rPr/>
      </w:pPr>
      <w:r w:rsidDel="00000000" w:rsidR="00000000" w:rsidRPr="00000000">
        <w:rPr>
          <w:rtl w:val="0"/>
        </w:rPr>
        <w:t xml:space="preserve">Hoy hay nueve tarjetas principales, más armador y retiros; el recorrido cuenta once elementos. No es necesario forzar el catálogo antiguo de ocho servicios, pero sí usar el mismo criterio en todo el sitio.</w:t>
      </w:r>
    </w:p>
    <w:p w:rsidR="00000000" w:rsidDel="00000000" w:rsidP="00000000" w:rsidRDefault="00000000" w:rsidRPr="00000000" w14:paraId="0000002F">
      <w:pPr>
        <w:rPr/>
      </w:pPr>
      <w:r w:rsidDel="00000000" w:rsidR="00000000" w:rsidRPr="00000000">
        <w:rPr>
          <w:rtl w:val="0"/>
        </w:rPr>
        <w:t xml:space="preserve">Agregar a cada tarjeta una frase concreta y datos breves: duración, modalidad y precio desde, solo cuando estén confirmados. Usar fotos del proveedor. La tarjeta ATV muestra una imagen identificada como volcán Arenal aunque vende Tamarindo. Catamarán necesita una foto del barco real; surf coaching, una imagen que muestre el trabajo del entrenador.</w:t>
      </w:r>
    </w:p>
    <w:p w:rsidR="00000000" w:rsidDel="00000000" w:rsidP="00000000" w:rsidRDefault="00000000" w:rsidRPr="00000000" w14:paraId="00000030">
      <w:pPr>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rPr/>
      </w:pPr>
      <w:r w:rsidDel="00000000" w:rsidR="00000000" w:rsidRPr="00000000">
        <w:rPr>
          <w:rtl w:val="0"/>
        </w:rPr>
        <w:t xml:space="preserve">Solicitudes y armador de viajes</w:t>
      </w:r>
    </w:p>
    <w:p w:rsidR="00000000" w:rsidDel="00000000" w:rsidP="00000000" w:rsidRDefault="00000000" w:rsidRPr="00000000" w14:paraId="00000032">
      <w:pPr>
        <w:pStyle w:val="Heading2"/>
        <w:rPr/>
      </w:pPr>
      <w:r w:rsidDel="00000000" w:rsidR="00000000" w:rsidRPr="00000000">
        <w:rPr>
          <w:rtl w:val="0"/>
        </w:rPr>
        <w:t xml:space="preserve">Error de cálculo reproducido</w:t>
      </w:r>
    </w:p>
    <w:p w:rsidR="00000000" w:rsidDel="00000000" w:rsidP="00000000" w:rsidRDefault="00000000" w:rsidRPr="00000000" w14:paraId="00000033">
      <w:pPr>
        <w:rPr/>
      </w:pPr>
      <w:r w:rsidDel="00000000" w:rsidR="00000000" w:rsidRPr="00000000">
        <w:rPr>
          <w:rtl w:val="0"/>
        </w:rPr>
        <w:t xml:space="preserve">En Build your trip se seleccionó Surf lessons para cuatro personas, con fecha 5 de noviembre de 2026. La tarjeta, el resumen y el mensaje preparado para WhatsApp mostraron USD 55. La tabla del inicio asigna USD 55 a la columna de cuatro personas.</w:t>
      </w:r>
    </w:p>
    <w:p w:rsidR="00000000" w:rsidDel="00000000" w:rsidP="00000000" w:rsidRDefault="00000000" w:rsidRPr="00000000" w14:paraId="00000034">
      <w:pPr>
        <w:rPr/>
      </w:pPr>
      <w:r w:rsidDel="00000000" w:rsidR="00000000" w:rsidRPr="00000000">
        <w:rPr>
          <w:rtl w:val="0"/>
        </w:rPr>
        <w:t xml:space="preserve">Si esas tarifas son por persona, el resultado debe ser 4 × USD 55 = USD 220. Si fueran importes por grupo, debe decirse expresamente. Según la estructura de tarifas que habíamos trabajado, la lectura esperable es por persona y sesión.</w:t>
      </w:r>
    </w:p>
    <w:p w:rsidR="00000000" w:rsidDel="00000000" w:rsidP="00000000" w:rsidRDefault="00000000" w:rsidRPr="00000000" w14:paraId="00000035">
      <w:pPr>
        <w:rPr/>
      </w:pPr>
      <w:r w:rsidDel="00000000" w:rsidR="00000000" w:rsidRPr="00000000">
        <w:rPr>
          <w:rtl w:val="0"/>
        </w:rPr>
        <w:t xml:space="preserve">Al sumar Roca Bruja para cuatro personas, la interfaz siguió llamando “Estimated trip total” a USD 55 aunque el barco quedaba pendiente de cotizar. Cambiar ese rótulo por “Subtotal of priced experiences” y mostrar aparte “1 experience awaiting a quote”.</w:t>
      </w:r>
    </w:p>
    <w:p w:rsidR="00000000" w:rsidDel="00000000" w:rsidP="00000000" w:rsidRDefault="00000000" w:rsidRPr="00000000" w14:paraId="00000036">
      <w:pPr>
        <w:rPr/>
      </w:pPr>
      <w:r w:rsidDel="00000000" w:rsidR="00000000" w:rsidRPr="00000000">
        <w:rPr>
          <w:rtl w:val="0"/>
        </w:rPr>
        <w:t xml:space="preserve">La fotografía del armador arranca en USD 70, pero el inicio distingue fotografía desde la playa y acuática. Añadir esa elección antes de calcular; cada modalidad debe tener su tarifa, duración y entregables.</w:t>
      </w:r>
    </w:p>
    <w:p w:rsidR="00000000" w:rsidDel="00000000" w:rsidP="00000000" w:rsidRDefault="00000000" w:rsidRPr="00000000" w14:paraId="00000037">
      <w:pPr>
        <w:pStyle w:val="Heading2"/>
        <w:rPr/>
      </w:pPr>
      <w:r w:rsidDel="00000000" w:rsidR="00000000" w:rsidRPr="00000000">
        <w:rPr>
          <w:rtl w:val="0"/>
        </w:rPr>
        <w:t xml:space="preserve">Datos generales comunes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Nombre y canal de contacto. Si se usa WhatsApp, el contacto llega con el mensaje enviado; ofrecer email como alternativa para quien no lo use.</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Fecha preferida, fecha alternativa o ventana de fechas y flexibilidad. Para alojamiento, llegada y salida.</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Adultos, niños y edades; horario preferido; alojamiento o zona para coordinar el punto de encuentro.</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Idioma de la actividad, necesidad de traslado y comentarios opcionales. Preguntar alergias solo cuando haya comida y adaptaciones cuando sean pertinentes.</w:t>
      </w:r>
    </w:p>
    <w:p w:rsidR="00000000" w:rsidDel="00000000" w:rsidP="00000000" w:rsidRDefault="00000000" w:rsidRPr="00000000" w14:paraId="0000003C">
      <w:pPr>
        <w:rPr/>
      </w:pPr>
      <w:r w:rsidDel="00000000" w:rsidR="00000000" w:rsidRPr="00000000">
        <w:rPr>
          <w:rtl w:val="0"/>
        </w:rPr>
        <w:t xml:space="preserve">No obligar a repetir estos datos por actividad. Después, mostrar únicamente las preguntas de los servicios seleccionados. El armador probado va directamente al borrador de WhatsApp y no recoge esas respuestas específicas.</w:t>
      </w:r>
    </w:p>
    <w:p w:rsidR="00000000" w:rsidDel="00000000" w:rsidP="00000000" w:rsidRDefault="00000000" w:rsidRPr="00000000" w14:paraId="0000003D">
      <w:pPr>
        <w:pStyle w:val="Heading2"/>
        <w:rPr/>
      </w:pPr>
      <w:r w:rsidDel="00000000" w:rsidR="00000000" w:rsidRPr="00000000">
        <w:rPr>
          <w:rtl w:val="0"/>
        </w:rPr>
        <w:t xml:space="preserve">Botones y confirmación</w:t>
      </w:r>
    </w:p>
    <w:p w:rsidR="00000000" w:rsidDel="00000000" w:rsidP="00000000" w:rsidRDefault="00000000" w:rsidRPr="00000000" w14:paraId="0000003E">
      <w:pPr>
        <w:rPr/>
      </w:pPr>
      <w:r w:rsidDel="00000000" w:rsidR="00000000" w:rsidRPr="00000000">
        <w:rPr>
          <w:rtl w:val="0"/>
        </w:rPr>
        <w:t xml:space="preserve">En las fichas conviven Continue y un segundo botón para WhatsApp. En las pruebas de surf y surfskate, Continue no produjo un avance visible. Definir un solo recorrido: responder; revisar; abrir WhatsApp. Usar Request to Book de forma uniforme y evitar Book your session si aún no existe una reserva confirmada.</w:t>
      </w:r>
    </w:p>
    <w:p w:rsidR="00000000" w:rsidDel="00000000" w:rsidP="00000000" w:rsidRDefault="00000000" w:rsidRPr="00000000" w14:paraId="0000003F">
      <w:pPr>
        <w:rPr/>
      </w:pPr>
      <w:r w:rsidDel="00000000" w:rsidR="00000000" w:rsidRPr="00000000">
        <w:rPr>
          <w:rtl w:val="0"/>
        </w:rPr>
        <w:t xml:space="preserve">Mostrar antes de salir: “Your request is ready. Tap Send in WhatsApp to share it with WAVEPOINT.” Abrir WhatsApp no demuestra que el mensaje haya llegado. La pantalla de recepción debe depender del envío real o de un formulario guardado por el sistema.</w:t>
      </w:r>
    </w:p>
    <w:p w:rsidR="00000000" w:rsidDel="00000000" w:rsidP="00000000" w:rsidRDefault="00000000" w:rsidRPr="00000000" w14:paraId="00000040">
      <w:pPr>
        <w:rPr/>
      </w:pPr>
      <w:r w:rsidDel="00000000" w:rsidR="00000000" w:rsidRPr="00000000">
        <w:rPr>
          <w:rtl w:val="0"/>
        </w:rPr>
        <w:t xml:space="preserve">Validar cantidades positivas, fechas futuras y salida posterior a llegada. Mostrar campos condicionales y conservar las respuestas al volver atrás. En el formulario de surf observado, la cantidad no tenía un mínimo definido en el campo.</w:t>
      </w:r>
    </w:p>
    <w:p w:rsidR="00000000" w:rsidDel="00000000" w:rsidP="00000000" w:rsidRDefault="00000000" w:rsidRPr="00000000" w14:paraId="00000041">
      <w:pPr>
        <w:rPr/>
      </w:pP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rPr/>
      </w:pPr>
      <w:r w:rsidDel="00000000" w:rsidR="00000000" w:rsidRPr="00000000">
        <w:rPr>
          <w:rtl w:val="0"/>
        </w:rPr>
        <w:t xml:space="preserve">Estructura común de las fichas</w:t>
      </w:r>
    </w:p>
    <w:p w:rsidR="00000000" w:rsidDel="00000000" w:rsidP="00000000" w:rsidRDefault="00000000" w:rsidRPr="00000000" w14:paraId="00000043">
      <w:pPr>
        <w:rPr/>
      </w:pPr>
      <w:r w:rsidDel="00000000" w:rsidR="00000000" w:rsidRPr="00000000">
        <w:rPr>
          <w:rtl w:val="0"/>
        </w:rPr>
        <w:t xml:space="preserve">Las fichas de actividades tienen una descripción agradable, pero saltan demasiado pronto a la encuesta. Hospedajes y retiros ya tienen más detalle; conviene llevar el resto del catálogo a ese nivel de claridad.</w:t>
      </w:r>
    </w:p>
    <w:tbl>
      <w:tblPr>
        <w:tblStyle w:val="Table2"/>
        <w:tblW w:w="9965.0" w:type="dxa"/>
        <w:jc w:val="center"/>
        <w:tblLayout w:type="fixed"/>
        <w:tblLook w:val="0400"/>
      </w:tblPr>
      <w:tblGrid>
        <w:gridCol w:w="2016"/>
        <w:gridCol w:w="7949"/>
        <w:tblGridChange w:id="0">
          <w:tblGrid>
            <w:gridCol w:w="2016"/>
            <w:gridCol w:w="7949"/>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173f50" w:val="clear"/>
            <w:tcMar>
              <w:top w:w="90.0" w:type="dxa"/>
              <w:left w:w="90.0" w:type="dxa"/>
              <w:bottom w:w="90.0" w:type="dxa"/>
              <w:right w:w="90.0" w:type="dxa"/>
            </w:tcMar>
            <w:vAlign w:val="center"/>
          </w:tcPr>
          <w:p w:rsidR="00000000" w:rsidDel="00000000" w:rsidP="00000000" w:rsidRDefault="00000000" w:rsidRPr="00000000" w14:paraId="00000044">
            <w:pPr>
              <w:spacing w:after="40" w:before="40" w:line="245" w:lineRule="auto"/>
              <w:rPr/>
            </w:pPr>
            <w:r w:rsidDel="00000000" w:rsidR="00000000" w:rsidRPr="00000000">
              <w:rPr>
                <w:b w:val="1"/>
                <w:bCs w:val="1"/>
                <w:color w:val="ffffff"/>
                <w:sz w:val="21"/>
                <w:szCs w:val="21"/>
                <w:rtl w:val="0"/>
              </w:rPr>
              <w:t xml:space="preserve">Bloque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73f50" w:val="clear"/>
            <w:tcMar>
              <w:top w:w="90.0" w:type="dxa"/>
              <w:left w:w="90.0" w:type="dxa"/>
              <w:bottom w:w="90.0" w:type="dxa"/>
              <w:right w:w="90.0" w:type="dxa"/>
            </w:tcMar>
            <w:vAlign w:val="center"/>
          </w:tcPr>
          <w:p w:rsidR="00000000" w:rsidDel="00000000" w:rsidP="00000000" w:rsidRDefault="00000000" w:rsidRPr="00000000" w14:paraId="00000045">
            <w:pPr>
              <w:spacing w:after="40" w:before="40" w:line="245" w:lineRule="auto"/>
              <w:rPr/>
            </w:pPr>
            <w:r w:rsidDel="00000000" w:rsidR="00000000" w:rsidRPr="00000000">
              <w:rPr>
                <w:b w:val="1"/>
                <w:bCs w:val="1"/>
                <w:color w:val="ffffff"/>
                <w:sz w:val="21"/>
                <w:szCs w:val="21"/>
                <w:rtl w:val="0"/>
              </w:rPr>
              <w:t xml:space="preserve">Contenido que debe quedar resuelto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46">
            <w:pPr>
              <w:spacing w:after="40" w:before="40" w:line="245" w:lineRule="auto"/>
              <w:rPr/>
            </w:pPr>
            <w:r w:rsidDel="00000000" w:rsidR="00000000" w:rsidRPr="00000000">
              <w:rPr>
                <w:b w:val="0"/>
                <w:bCs w:val="0"/>
                <w:color w:val="000000"/>
                <w:sz w:val="21"/>
                <w:szCs w:val="21"/>
                <w:rtl w:val="0"/>
              </w:rPr>
              <w:t xml:space="preserve">Presentación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47">
            <w:pPr>
              <w:spacing w:after="40" w:before="40" w:line="245" w:lineRule="auto"/>
              <w:rPr/>
            </w:pPr>
            <w:r w:rsidDel="00000000" w:rsidR="00000000" w:rsidRPr="00000000">
              <w:rPr>
                <w:b w:val="0"/>
                <w:bCs w:val="0"/>
                <w:color w:val="000000"/>
                <w:sz w:val="21"/>
                <w:szCs w:val="21"/>
                <w:rtl w:val="0"/>
              </w:rPr>
              <w:t xml:space="preserve">Nombre preciso, breve descripción y fotos reales de la actividad.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6" w:val="clear"/>
            <w:tcMar>
              <w:top w:w="90.0" w:type="dxa"/>
              <w:left w:w="90.0" w:type="dxa"/>
              <w:bottom w:w="90.0" w:type="dxa"/>
              <w:right w:w="90.0" w:type="dxa"/>
            </w:tcMar>
            <w:vAlign w:val="center"/>
          </w:tcPr>
          <w:p w:rsidR="00000000" w:rsidDel="00000000" w:rsidP="00000000" w:rsidRDefault="00000000" w:rsidRPr="00000000" w14:paraId="00000048">
            <w:pPr>
              <w:spacing w:after="40" w:before="40" w:line="245" w:lineRule="auto"/>
              <w:rPr/>
            </w:pPr>
            <w:r w:rsidDel="00000000" w:rsidR="00000000" w:rsidRPr="00000000">
              <w:rPr>
                <w:b w:val="0"/>
                <w:bCs w:val="0"/>
                <w:color w:val="000000"/>
                <w:sz w:val="21"/>
                <w:szCs w:val="21"/>
                <w:rtl w:val="0"/>
              </w:rPr>
              <w:t xml:space="preserve">Datos rápidos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6" w:val="clear"/>
            <w:tcMar>
              <w:top w:w="90.0" w:type="dxa"/>
              <w:left w:w="90.0" w:type="dxa"/>
              <w:bottom w:w="90.0" w:type="dxa"/>
              <w:right w:w="90.0" w:type="dxa"/>
            </w:tcMar>
            <w:vAlign w:val="center"/>
          </w:tcPr>
          <w:p w:rsidR="00000000" w:rsidDel="00000000" w:rsidP="00000000" w:rsidRDefault="00000000" w:rsidRPr="00000000" w14:paraId="00000049">
            <w:pPr>
              <w:spacing w:after="40" w:before="40" w:line="245" w:lineRule="auto"/>
              <w:rPr/>
            </w:pPr>
            <w:r w:rsidDel="00000000" w:rsidR="00000000" w:rsidRPr="00000000">
              <w:rPr>
                <w:b w:val="0"/>
                <w:bCs w:val="0"/>
                <w:color w:val="000000"/>
                <w:sz w:val="21"/>
                <w:szCs w:val="21"/>
                <w:rtl w:val="0"/>
              </w:rPr>
              <w:t xml:space="preserve">Duración, lugar, nivel o edad aplicable, modalidad privada o compartida y capacidad.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4A">
            <w:pPr>
              <w:spacing w:after="40" w:before="40" w:line="245" w:lineRule="auto"/>
              <w:rPr/>
            </w:pPr>
            <w:r w:rsidDel="00000000" w:rsidR="00000000" w:rsidRPr="00000000">
              <w:rPr>
                <w:b w:val="0"/>
                <w:bCs w:val="0"/>
                <w:color w:val="000000"/>
                <w:sz w:val="21"/>
                <w:szCs w:val="21"/>
                <w:rtl w:val="0"/>
              </w:rPr>
              <w:t xml:space="preserve">Qué incluye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4B">
            <w:pPr>
              <w:spacing w:after="40" w:before="40" w:line="245" w:lineRule="auto"/>
              <w:rPr/>
            </w:pPr>
            <w:r w:rsidDel="00000000" w:rsidR="00000000" w:rsidRPr="00000000">
              <w:rPr>
                <w:b w:val="0"/>
                <w:bCs w:val="0"/>
                <w:color w:val="000000"/>
                <w:sz w:val="21"/>
                <w:szCs w:val="21"/>
                <w:rtl w:val="0"/>
              </w:rPr>
              <w:t xml:space="preserve">Prestaciones concretas que cubre el precio y cantidad de sesiones o entregables.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6" w:val="clear"/>
            <w:tcMar>
              <w:top w:w="90.0" w:type="dxa"/>
              <w:left w:w="90.0" w:type="dxa"/>
              <w:bottom w:w="90.0" w:type="dxa"/>
              <w:right w:w="90.0" w:type="dxa"/>
            </w:tcMar>
            <w:vAlign w:val="center"/>
          </w:tcPr>
          <w:p w:rsidR="00000000" w:rsidDel="00000000" w:rsidP="00000000" w:rsidRDefault="00000000" w:rsidRPr="00000000" w14:paraId="0000004C">
            <w:pPr>
              <w:spacing w:after="40" w:before="40" w:line="245" w:lineRule="auto"/>
              <w:rPr/>
            </w:pPr>
            <w:r w:rsidDel="00000000" w:rsidR="00000000" w:rsidRPr="00000000">
              <w:rPr>
                <w:b w:val="0"/>
                <w:bCs w:val="0"/>
                <w:color w:val="000000"/>
                <w:sz w:val="21"/>
                <w:szCs w:val="21"/>
                <w:rtl w:val="0"/>
              </w:rPr>
              <w:t xml:space="preserve">Qué se cobra aparte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6" w:val="clear"/>
            <w:tcMar>
              <w:top w:w="90.0" w:type="dxa"/>
              <w:left w:w="90.0" w:type="dxa"/>
              <w:bottom w:w="90.0" w:type="dxa"/>
              <w:right w:w="90.0" w:type="dxa"/>
            </w:tcMar>
            <w:vAlign w:val="center"/>
          </w:tcPr>
          <w:p w:rsidR="00000000" w:rsidDel="00000000" w:rsidP="00000000" w:rsidRDefault="00000000" w:rsidRPr="00000000" w14:paraId="0000004D">
            <w:pPr>
              <w:spacing w:after="40" w:before="40" w:line="245" w:lineRule="auto"/>
              <w:rPr/>
            </w:pPr>
            <w:r w:rsidDel="00000000" w:rsidR="00000000" w:rsidRPr="00000000">
              <w:rPr>
                <w:b w:val="0"/>
                <w:bCs w:val="0"/>
                <w:color w:val="000000"/>
                <w:sz w:val="21"/>
                <w:szCs w:val="21"/>
                <w:rtl w:val="0"/>
              </w:rPr>
              <w:t xml:space="preserve">Traslados, alquileres, comidas, entradas u otros extras cuando corresponda.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4E">
            <w:pPr>
              <w:spacing w:after="40" w:before="40" w:line="245" w:lineRule="auto"/>
              <w:rPr/>
            </w:pPr>
            <w:r w:rsidDel="00000000" w:rsidR="00000000" w:rsidRPr="00000000">
              <w:rPr>
                <w:b w:val="0"/>
                <w:bCs w:val="0"/>
                <w:color w:val="000000"/>
                <w:sz w:val="21"/>
                <w:szCs w:val="21"/>
                <w:rtl w:val="0"/>
              </w:rPr>
              <w:t xml:space="preserve">Antes de ir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4F">
            <w:pPr>
              <w:spacing w:after="40" w:before="40" w:line="245" w:lineRule="auto"/>
              <w:rPr/>
            </w:pPr>
            <w:r w:rsidDel="00000000" w:rsidR="00000000" w:rsidRPr="00000000">
              <w:rPr>
                <w:b w:val="0"/>
                <w:bCs w:val="0"/>
                <w:color w:val="000000"/>
                <w:sz w:val="21"/>
                <w:szCs w:val="21"/>
                <w:rtl w:val="0"/>
              </w:rPr>
              <w:t xml:space="preserve">Punto de encuentro, qué llevar y requisitos confirmados por el proveedor.</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6" w:val="clear"/>
            <w:tcMar>
              <w:top w:w="90.0" w:type="dxa"/>
              <w:left w:w="90.0" w:type="dxa"/>
              <w:bottom w:w="90.0" w:type="dxa"/>
              <w:right w:w="90.0" w:type="dxa"/>
            </w:tcMar>
            <w:vAlign w:val="center"/>
          </w:tcPr>
          <w:p w:rsidR="00000000" w:rsidDel="00000000" w:rsidP="00000000" w:rsidRDefault="00000000" w:rsidRPr="00000000" w14:paraId="00000050">
            <w:pPr>
              <w:spacing w:after="40" w:before="40" w:line="245" w:lineRule="auto"/>
              <w:rPr/>
            </w:pPr>
            <w:r w:rsidDel="00000000" w:rsidR="00000000" w:rsidRPr="00000000">
              <w:rPr>
                <w:b w:val="0"/>
                <w:bCs w:val="0"/>
                <w:color w:val="000000"/>
                <w:sz w:val="21"/>
                <w:szCs w:val="21"/>
                <w:rtl w:val="0"/>
              </w:rPr>
              <w:t xml:space="preserve">Precio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6" w:val="clear"/>
            <w:tcMar>
              <w:top w:w="90.0" w:type="dxa"/>
              <w:left w:w="90.0" w:type="dxa"/>
              <w:bottom w:w="90.0" w:type="dxa"/>
              <w:right w:w="90.0" w:type="dxa"/>
            </w:tcMar>
            <w:vAlign w:val="center"/>
          </w:tcPr>
          <w:p w:rsidR="00000000" w:rsidDel="00000000" w:rsidP="00000000" w:rsidRDefault="00000000" w:rsidRPr="00000000" w14:paraId="00000051">
            <w:pPr>
              <w:spacing w:after="40" w:before="40" w:line="245" w:lineRule="auto"/>
              <w:rPr/>
            </w:pPr>
            <w:r w:rsidDel="00000000" w:rsidR="00000000" w:rsidRPr="00000000">
              <w:rPr>
                <w:b w:val="0"/>
                <w:bCs w:val="0"/>
                <w:color w:val="000000"/>
                <w:sz w:val="21"/>
                <w:szCs w:val="21"/>
                <w:rtl w:val="0"/>
              </w:rPr>
              <w:t xml:space="preserve">Moneda, unidad de cobro, impuestos y recargos; referencia o cotización según corresponda.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52">
            <w:pPr>
              <w:spacing w:after="40" w:before="40" w:line="245" w:lineRule="auto"/>
              <w:rPr/>
            </w:pPr>
            <w:r w:rsidDel="00000000" w:rsidR="00000000" w:rsidRPr="00000000">
              <w:rPr>
                <w:b w:val="0"/>
                <w:bCs w:val="0"/>
                <w:color w:val="000000"/>
                <w:sz w:val="21"/>
                <w:szCs w:val="21"/>
                <w:rtl w:val="0"/>
              </w:rPr>
              <w:t xml:space="preserve">Cambios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53">
            <w:pPr>
              <w:spacing w:after="40" w:before="40" w:line="245" w:lineRule="auto"/>
              <w:rPr/>
            </w:pPr>
            <w:r w:rsidDel="00000000" w:rsidR="00000000" w:rsidRPr="00000000">
              <w:rPr>
                <w:b w:val="0"/>
                <w:bCs w:val="0"/>
                <w:color w:val="000000"/>
                <w:sz w:val="21"/>
                <w:szCs w:val="21"/>
                <w:rtl w:val="0"/>
              </w:rPr>
              <w:t xml:space="preserve">Condiciones por clima, cancelación y reprogramación antes del pago.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6" w:val="clear"/>
            <w:tcMar>
              <w:top w:w="90.0" w:type="dxa"/>
              <w:left w:w="90.0" w:type="dxa"/>
              <w:bottom w:w="90.0" w:type="dxa"/>
              <w:right w:w="90.0" w:type="dxa"/>
            </w:tcMar>
            <w:vAlign w:val="center"/>
          </w:tcPr>
          <w:p w:rsidR="00000000" w:rsidDel="00000000" w:rsidP="00000000" w:rsidRDefault="00000000" w:rsidRPr="00000000" w14:paraId="00000054">
            <w:pPr>
              <w:spacing w:after="40" w:before="40" w:line="245" w:lineRule="auto"/>
              <w:rPr/>
            </w:pPr>
            <w:r w:rsidDel="00000000" w:rsidR="00000000" w:rsidRPr="00000000">
              <w:rPr>
                <w:b w:val="0"/>
                <w:bCs w:val="0"/>
                <w:color w:val="000000"/>
                <w:sz w:val="21"/>
                <w:szCs w:val="21"/>
                <w:rtl w:val="0"/>
              </w:rPr>
              <w:t xml:space="preserve">Solicitud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6" w:val="clear"/>
            <w:tcMar>
              <w:top w:w="90.0" w:type="dxa"/>
              <w:left w:w="90.0" w:type="dxa"/>
              <w:bottom w:w="90.0" w:type="dxa"/>
              <w:right w:w="90.0" w:type="dxa"/>
            </w:tcMar>
            <w:vAlign w:val="center"/>
          </w:tcPr>
          <w:p w:rsidR="00000000" w:rsidDel="00000000" w:rsidP="00000000" w:rsidRDefault="00000000" w:rsidRPr="00000000" w14:paraId="00000055">
            <w:pPr>
              <w:spacing w:after="40" w:before="40" w:line="245" w:lineRule="auto"/>
              <w:rPr/>
            </w:pPr>
            <w:r w:rsidDel="00000000" w:rsidR="00000000" w:rsidRPr="00000000">
              <w:rPr>
                <w:b w:val="0"/>
                <w:bCs w:val="0"/>
                <w:color w:val="000000"/>
                <w:sz w:val="21"/>
                <w:szCs w:val="21"/>
                <w:rtl w:val="0"/>
              </w:rPr>
              <w:t xml:space="preserve">Encuesta breve, resumen y Request to Book, aclarando que aún no está confirmado.</w:t>
            </w:r>
            <w:r w:rsidDel="00000000" w:rsidR="00000000" w:rsidRPr="00000000">
              <w:rPr>
                <w:rtl w:val="0"/>
              </w:rPr>
            </w:r>
          </w:p>
        </w:tc>
      </w:tr>
    </w:tbl>
    <w:p w:rsidR="00000000" w:rsidDel="00000000" w:rsidP="00000000" w:rsidRDefault="00000000" w:rsidRPr="00000000" w14:paraId="00000056">
      <w:pPr>
        <w:spacing w:after="0" w:lineRule="auto"/>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No inventar duraciones, edades mínimas, seguros incluidos, certificaciones, comidas ni recogidas. Para el editor, dejar esos campos pendientes fuera del texto público hasta resolverlos. “To be confirmed” puede usarse para el precio de una propuesta personalizada, pero no debe sustituir la definición de todo el producto.</w:t>
      </w:r>
    </w:p>
    <w:p w:rsidR="00000000" w:rsidDel="00000000" w:rsidP="00000000" w:rsidRDefault="00000000" w:rsidRPr="00000000" w14:paraId="00000058">
      <w:pPr>
        <w:pStyle w:val="Heading2"/>
        <w:rPr/>
      </w:pPr>
      <w:r w:rsidDel="00000000" w:rsidR="00000000" w:rsidRPr="00000000">
        <w:rPr>
          <w:rtl w:val="0"/>
        </w:rPr>
        <w:t xml:space="preserve">Texto común para el final de cada ficha</w:t>
      </w:r>
    </w:p>
    <w:p w:rsidR="00000000" w:rsidDel="00000000" w:rsidP="00000000" w:rsidRDefault="00000000" w:rsidRPr="00000000" w14:paraId="00000059">
      <w:pPr>
        <w:rPr/>
      </w:pPr>
      <w:r w:rsidDel="00000000" w:rsidR="00000000" w:rsidRPr="00000000">
        <w:rPr>
          <w:rtl w:val="0"/>
        </w:rPr>
        <w:t xml:space="preserve">“Tell us your preferred date and group details. WAVEPOINT will check availability and confirm the experience, inclusions and total price before sending a payment link.”</w:t>
      </w:r>
    </w:p>
    <w:p w:rsidR="00000000" w:rsidDel="00000000" w:rsidP="00000000" w:rsidRDefault="00000000" w:rsidRPr="00000000" w14:paraId="0000005A">
      <w:pPr>
        <w:rPr/>
      </w:pPr>
      <w:r w:rsidDel="00000000" w:rsidR="00000000" w:rsidRPr="00000000">
        <w:rPr>
          <w:rtl w:val="0"/>
        </w:rPr>
        <w:t xml:space="preserve">“This is a request, not a confirmed booking. No payment is required now.”</w:t>
      </w:r>
    </w:p>
    <w:p w:rsidR="00000000" w:rsidDel="00000000" w:rsidP="00000000" w:rsidRDefault="00000000" w:rsidRPr="00000000" w14:paraId="0000005B">
      <w:pPr>
        <w:pStyle w:val="Heading2"/>
        <w:rPr/>
      </w:pPr>
      <w:r w:rsidDel="00000000" w:rsidR="00000000" w:rsidRPr="00000000">
        <w:rPr>
          <w:rtl w:val="0"/>
        </w:rPr>
        <w:t xml:space="preserve">Tiempo de respuesta</w:t>
      </w:r>
    </w:p>
    <w:p w:rsidR="00000000" w:rsidDel="00000000" w:rsidP="00000000" w:rsidRDefault="00000000" w:rsidRPr="00000000" w14:paraId="0000005C">
      <w:pPr>
        <w:rPr/>
      </w:pPr>
      <w:r w:rsidDel="00000000" w:rsidR="00000000" w:rsidRPr="00000000">
        <w:rPr>
          <w:rtl w:val="0"/>
        </w:rPr>
        <w:t xml:space="preserve">La meta anterior era responder en un máximo de dos horas. Antes de convertirla en promesa pública, definir el horario de atención y distinguir primera respuesta de confirmación final del proveedor. Publicar las horas en horario de Costa Rica.</w:t>
      </w:r>
    </w:p>
    <w:p w:rsidR="00000000" w:rsidDel="00000000" w:rsidP="00000000" w:rsidRDefault="00000000" w:rsidRPr="00000000" w14:paraId="0000005D">
      <w:pPr>
        <w:pStyle w:val="Heading2"/>
        <w:rPr/>
      </w:pPr>
      <w:r w:rsidDel="00000000" w:rsidR="00000000" w:rsidRPr="00000000">
        <w:rPr>
          <w:rtl w:val="0"/>
        </w:rPr>
        <w:t xml:space="preserve">Criterio para los bloques siguientes</w:t>
      </w:r>
    </w:p>
    <w:p w:rsidR="00000000" w:rsidDel="00000000" w:rsidP="00000000" w:rsidRDefault="00000000" w:rsidRPr="00000000" w14:paraId="0000005E">
      <w:pPr>
        <w:rPr/>
      </w:pPr>
      <w:r w:rsidDel="00000000" w:rsidR="00000000" w:rsidRPr="00000000">
        <w:rPr>
          <w:rtl w:val="0"/>
        </w:rPr>
        <w:t xml:space="preserve">Cada bloque propone el contenido del producto y una redacción breve en inglés. El proveedor debe validar la lista antes de usar el título What’s included. Los complementos pendientes deben figurar como opcionales o quedar expresamente fuera del precio.</w:t>
      </w:r>
    </w:p>
    <w:p w:rsidR="00000000" w:rsidDel="00000000" w:rsidP="00000000" w:rsidRDefault="00000000" w:rsidRPr="00000000" w14:paraId="0000005F">
      <w:pPr>
        <w:rPr/>
      </w:pPr>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1"/>
        <w:rPr/>
      </w:pPr>
      <w:r w:rsidDel="00000000" w:rsidR="00000000" w:rsidRPr="00000000">
        <w:rPr>
          <w:rtl w:val="0"/>
        </w:rPr>
        <w:t xml:space="preserve">Clases de surf y surf coaching</w:t>
      </w:r>
    </w:p>
    <w:p w:rsidR="00000000" w:rsidDel="00000000" w:rsidP="00000000" w:rsidRDefault="00000000" w:rsidRPr="00000000" w14:paraId="00000061">
      <w:pPr>
        <w:pStyle w:val="Heading2"/>
        <w:rPr/>
      </w:pPr>
      <w:r w:rsidDel="00000000" w:rsidR="00000000" w:rsidRPr="00000000">
        <w:rPr>
          <w:rtl w:val="0"/>
        </w:rPr>
        <w:t xml:space="preserve">Clases de surf</w:t>
      </w:r>
    </w:p>
    <w:p w:rsidR="00000000" w:rsidDel="00000000" w:rsidP="00000000" w:rsidRDefault="00000000" w:rsidRPr="00000000" w14:paraId="00000062">
      <w:pPr>
        <w:rPr/>
      </w:pPr>
      <w:r w:rsidDel="00000000" w:rsidR="00000000" w:rsidRPr="00000000">
        <w:rPr>
          <w:rtl w:val="0"/>
        </w:rPr>
        <w:t xml:space="preserve">Falta duración, punto de encuentro, modalidad, relación instructor por alumnos y claridad sobre la tabla. Se pregunta qué fruta quiere el cliente, pero no se anuncia la colación como incluido. En la propuesta anterior aparecían tabla y colación; confirmar cómo se aplican a todas las tarifas.</w:t>
      </w:r>
    </w:p>
    <w:p w:rsidR="00000000" w:rsidDel="00000000" w:rsidP="00000000" w:rsidRDefault="00000000" w:rsidRPr="00000000" w14:paraId="00000063">
      <w:pPr>
        <w:rPr/>
      </w:pPr>
      <w:r w:rsidDel="00000000" w:rsidR="00000000" w:rsidRPr="00000000">
        <w:rPr>
          <w:b w:val="1"/>
          <w:bCs w:val="1"/>
          <w:rtl w:val="0"/>
        </w:rPr>
        <w:t xml:space="preserve">Incluidos propuestos: </w:t>
      </w:r>
      <w:r w:rsidDel="00000000" w:rsidR="00000000" w:rsidRPr="00000000">
        <w:rPr>
          <w:rtl w:val="0"/>
        </w:rPr>
        <w:t xml:space="preserve">Instructor local, introducción al equipo y seguridad, práctica adaptada al nivel, tabla durante la sesión y colación de fruta al terminar. Estos dos últimos puntos requieren confirmación operativa.</w:t>
      </w:r>
    </w:p>
    <w:p w:rsidR="00000000" w:rsidDel="00000000" w:rsidP="00000000" w:rsidRDefault="00000000" w:rsidRPr="00000000" w14:paraId="00000064">
      <w:pPr>
        <w:rPr/>
      </w:pPr>
      <w:r w:rsidDel="00000000" w:rsidR="00000000" w:rsidRPr="00000000">
        <w:rPr>
          <w:b w:val="1"/>
          <w:bCs w:val="1"/>
          <w:rtl w:val="0"/>
        </w:rPr>
        <w:t xml:space="preserve">Texto en inglés para validar: </w:t>
      </w:r>
      <w:r w:rsidDel="00000000" w:rsidR="00000000" w:rsidRPr="00000000">
        <w:rPr>
          <w:rtl w:val="0"/>
        </w:rPr>
        <w:t xml:space="preserve">“A lesson with a local surf instructor, a beach briefing, guided practice in the water, a suitable surfboard for the session and a fruit snack afterwards.”</w:t>
      </w:r>
    </w:p>
    <w:p w:rsidR="00000000" w:rsidDel="00000000" w:rsidP="00000000" w:rsidRDefault="00000000" w:rsidRPr="00000000" w14:paraId="00000065">
      <w:pPr>
        <w:rPr/>
      </w:pPr>
      <w:r w:rsidDel="00000000" w:rsidR="00000000" w:rsidRPr="00000000">
        <w:rPr>
          <w:rtl w:val="0"/>
        </w:rPr>
        <w:t xml:space="preserve">Añadir fecha, adultos y niños con edades, idioma, privado o grupal, comodidad en el agua y necesidad de traslado. Mantener nivel, objetivo y tabla propia. Altura y peso pueden pedirse después si hacen falta para preparar el equipo. La mano dominante no equivale al pie delantero en la tabla y no necesita ser una pregunta obligatoria.</w:t>
      </w:r>
    </w:p>
    <w:p w:rsidR="00000000" w:rsidDel="00000000" w:rsidP="00000000" w:rsidRDefault="00000000" w:rsidRPr="00000000" w14:paraId="00000066">
      <w:pPr>
        <w:rPr/>
      </w:pPr>
      <w:r w:rsidDel="00000000" w:rsidR="00000000" w:rsidRPr="00000000">
        <w:rPr>
          <w:rtl w:val="0"/>
        </w:rPr>
        <w:t xml:space="preserve">Pasar procedencia y preferencia de fruta a opcionales. Añadir “sin preferencia” y alergias si se ofrece comida. Publicar si transporte y fotos se cobran aparte. Usar “mediodía” en una sola palabra y elegir una voz coherente: “Completá” en lugar de mezclar “Llena” con “Contanos”.</w:t>
      </w:r>
    </w:p>
    <w:p w:rsidR="00000000" w:rsidDel="00000000" w:rsidP="00000000" w:rsidRDefault="00000000" w:rsidRPr="00000000" w14:paraId="00000067">
      <w:pPr>
        <w:pStyle w:val="Heading2"/>
        <w:rPr/>
      </w:pPr>
      <w:r w:rsidDel="00000000" w:rsidR="00000000" w:rsidRPr="00000000">
        <w:rPr>
          <w:rtl w:val="0"/>
        </w:rPr>
        <w:t xml:space="preserve">Surf coaching</w:t>
      </w:r>
    </w:p>
    <w:p w:rsidR="00000000" w:rsidDel="00000000" w:rsidP="00000000" w:rsidRDefault="00000000" w:rsidRPr="00000000" w14:paraId="00000068">
      <w:pPr>
        <w:rPr/>
      </w:pPr>
      <w:r w:rsidDel="00000000" w:rsidR="00000000" w:rsidRPr="00000000">
        <w:rPr>
          <w:rtl w:val="0"/>
        </w:rPr>
        <w:t xml:space="preserve">La descripción promete análisis técnico y video coaching; la encuesta pregunta cuándo recibir el análisis. Sin embargo, no define duración, filmación, formato de devolución ni cantidad de material. El precio de USD 45 necesita una definición exacta del servicio.</w:t>
      </w:r>
    </w:p>
    <w:p w:rsidR="00000000" w:rsidDel="00000000" w:rsidP="00000000" w:rsidRDefault="00000000" w:rsidRPr="00000000" w14:paraId="00000069">
      <w:pPr>
        <w:rPr/>
      </w:pPr>
      <w:r w:rsidDel="00000000" w:rsidR="00000000" w:rsidRPr="00000000">
        <w:rPr>
          <w:rtl w:val="0"/>
        </w:rPr>
        <w:t xml:space="preserve">Definir una modalidad básica de entrenamiento y devolución técnica, y otra con grabación y videoanálisis si tienen prestaciones o precios distintos. Diferenciar el coaching de una clase de iniciación.</w:t>
      </w:r>
    </w:p>
    <w:p w:rsidR="00000000" w:rsidDel="00000000" w:rsidP="00000000" w:rsidRDefault="00000000" w:rsidRPr="00000000" w14:paraId="0000006A">
      <w:pPr>
        <w:rPr/>
      </w:pPr>
      <w:r w:rsidDel="00000000" w:rsidR="00000000" w:rsidRPr="00000000">
        <w:rPr>
          <w:b w:val="1"/>
          <w:bCs w:val="1"/>
          <w:rtl w:val="0"/>
        </w:rPr>
        <w:t xml:space="preserve">Texto base en inglés para validar: </w:t>
      </w:r>
      <w:r w:rsidDel="00000000" w:rsidR="00000000" w:rsidRPr="00000000">
        <w:rPr>
          <w:rtl w:val="0"/>
        </w:rPr>
        <w:t xml:space="preserve">“Personalized surf coaching focused on your goals, with technical feedback and practical tips to work on during your session.”</w:t>
      </w:r>
    </w:p>
    <w:p w:rsidR="00000000" w:rsidDel="00000000" w:rsidP="00000000" w:rsidRDefault="00000000" w:rsidRPr="00000000" w14:paraId="0000006B">
      <w:pPr>
        <w:rPr/>
      </w:pPr>
      <w:r w:rsidDel="00000000" w:rsidR="00000000" w:rsidRPr="00000000">
        <w:rPr>
          <w:b w:val="1"/>
          <w:bCs w:val="1"/>
          <w:rtl w:val="0"/>
        </w:rPr>
        <w:t xml:space="preserve">Complemento de video: </w:t>
      </w:r>
      <w:r w:rsidDel="00000000" w:rsidR="00000000" w:rsidRPr="00000000">
        <w:rPr>
          <w:rtl w:val="0"/>
        </w:rPr>
        <w:t xml:space="preserve">“Session filming and a video review with your coach.” Añadir esta frase solo si la modalidad elegida lo incluye.</w:t>
      </w:r>
    </w:p>
    <w:p w:rsidR="00000000" w:rsidDel="00000000" w:rsidP="00000000" w:rsidRDefault="00000000" w:rsidRPr="00000000" w14:paraId="0000006C">
      <w:pPr>
        <w:rPr/>
      </w:pPr>
      <w:r w:rsidDel="00000000" w:rsidR="00000000" w:rsidRPr="00000000">
        <w:rPr>
          <w:rtl w:val="0"/>
        </w:rPr>
        <w:t xml:space="preserve">Preguntar nivel de cada participante, objetivos, cantidad, fecha y flexibilidad, tabla propia y modalidad con o sin video. Explicar cómo y cuándo se entrega la devolución. No ofrecer “inmediatamente después” como elección libre si no puede cumplirse con ese entrenador.</w:t>
      </w:r>
    </w:p>
    <w:p w:rsidR="00000000" w:rsidDel="00000000" w:rsidP="00000000" w:rsidRDefault="00000000" w:rsidRPr="00000000" w14:paraId="0000006D">
      <w:pPr>
        <w:rPr/>
      </w:pPr>
      <w:r w:rsidDel="00000000" w:rsidR="00000000" w:rsidRPr="00000000">
        <w:rPr>
          <w:rtl w:val="0"/>
        </w:rPr>
        <w:t xml:space="preserve">Confirmar spot, duración, si el entrenador entra al agua, transporte, tabla, entrega de clips y si las fotos editadas son un servicio aparte. No trasladar automáticamente los incluidos del retiro a una sesión suelta.</w:t>
      </w:r>
    </w:p>
    <w:p w:rsidR="00000000" w:rsidDel="00000000" w:rsidP="00000000" w:rsidRDefault="00000000" w:rsidRPr="00000000" w14:paraId="0000006E">
      <w:pPr>
        <w:rPr/>
      </w:pPr>
      <w:r w:rsidDel="00000000" w:rsidR="00000000" w:rsidRPr="00000000">
        <w:br w:type="page"/>
      </w:r>
      <w:r w:rsidDel="00000000" w:rsidR="00000000" w:rsidRPr="00000000">
        <w:rPr>
          <w:rtl w:val="0"/>
        </w:rPr>
      </w:r>
    </w:p>
    <w:p w:rsidR="00000000" w:rsidDel="00000000" w:rsidP="00000000" w:rsidRDefault="00000000" w:rsidRPr="00000000" w14:paraId="0000006F">
      <w:pPr>
        <w:pStyle w:val="Heading1"/>
        <w:rPr/>
      </w:pPr>
      <w:r w:rsidDel="00000000" w:rsidR="00000000" w:rsidRPr="00000000">
        <w:rPr>
          <w:rtl w:val="0"/>
        </w:rPr>
        <w:t xml:space="preserve">Roca Bruja y experiencias en el mar</w:t>
      </w:r>
    </w:p>
    <w:p w:rsidR="00000000" w:rsidDel="00000000" w:rsidP="00000000" w:rsidRDefault="00000000" w:rsidRPr="00000000" w14:paraId="00000070">
      <w:pPr>
        <w:pStyle w:val="Heading2"/>
        <w:rPr/>
      </w:pPr>
      <w:r w:rsidDel="00000000" w:rsidR="00000000" w:rsidRPr="00000000">
        <w:rPr>
          <w:rtl w:val="0"/>
        </w:rPr>
        <w:t xml:space="preserve">Surf trip a Roca Bruja</w:t>
      </w:r>
    </w:p>
    <w:p w:rsidR="00000000" w:rsidDel="00000000" w:rsidP="00000000" w:rsidRDefault="00000000" w:rsidRPr="00000000" w14:paraId="00000071">
      <w:pPr>
        <w:rPr/>
      </w:pPr>
      <w:r w:rsidDel="00000000" w:rsidR="00000000" w:rsidRPr="00000000">
        <w:rPr>
          <w:rtl w:val="0"/>
        </w:rPr>
        <w:t xml:space="preserve">La encuesta ya pregunta nivel de cada participante, tablas y flexibilidad por condiciones. Le faltan la fecha o ventana de fechas y cómo llega el grupo al punto de salida. La ficha debe separar traslado terrestre, navegación y tiempo disponible para surfear.</w:t>
      </w:r>
    </w:p>
    <w:p w:rsidR="00000000" w:rsidDel="00000000" w:rsidP="00000000" w:rsidRDefault="00000000" w:rsidRPr="00000000" w14:paraId="00000072">
      <w:pPr>
        <w:rPr/>
      </w:pPr>
      <w:r w:rsidDel="00000000" w:rsidR="00000000" w:rsidRPr="00000000">
        <w:rPr>
          <w:b w:val="1"/>
          <w:bCs w:val="1"/>
          <w:rtl w:val="0"/>
        </w:rPr>
        <w:t xml:space="preserve">Incluidos propuestos: </w:t>
      </w:r>
      <w:r w:rsidDel="00000000" w:rsidR="00000000" w:rsidRPr="00000000">
        <w:rPr>
          <w:rtl w:val="0"/>
        </w:rPr>
        <w:t xml:space="preserve">Salida en barco al spot con capitán y acompañamiento local, información previa sobre condiciones y coordinación del viaje. Precisar si el acompañante es también instructor y si el precio se cobra por persona o por embarcación.</w:t>
      </w:r>
    </w:p>
    <w:p w:rsidR="00000000" w:rsidDel="00000000" w:rsidP="00000000" w:rsidRDefault="00000000" w:rsidRPr="00000000" w14:paraId="00000073">
      <w:pPr>
        <w:rPr/>
      </w:pPr>
      <w:r w:rsidDel="00000000" w:rsidR="00000000" w:rsidRPr="00000000">
        <w:rPr>
          <w:b w:val="1"/>
          <w:bCs w:val="1"/>
          <w:rtl w:val="0"/>
        </w:rPr>
        <w:t xml:space="preserve">Texto en inglés para validar: </w:t>
      </w:r>
      <w:r w:rsidDel="00000000" w:rsidR="00000000" w:rsidRPr="00000000">
        <w:rPr>
          <w:rtl w:val="0"/>
        </w:rPr>
        <w:t xml:space="preserve">“A boat trip to Witch’s Rock with a local captain and guide, a pre-trip briefing and time to surf, depending on ocean conditions.”</w:t>
      </w:r>
    </w:p>
    <w:p w:rsidR="00000000" w:rsidDel="00000000" w:rsidP="00000000" w:rsidRDefault="00000000" w:rsidRPr="00000000" w14:paraId="00000074">
      <w:pPr>
        <w:rPr/>
      </w:pPr>
      <w:r w:rsidDel="00000000" w:rsidR="00000000" w:rsidRPr="00000000">
        <w:rPr>
          <w:rtl w:val="0"/>
        </w:rPr>
        <w:t xml:space="preserve">Confirmar por separado: traslado Tamarindo–Playas del Coco de ida y vuelta; comida y agua; entradas o permisos que correspondan; tablas; fotografía; capacidad del barco; duración; política por mal tiempo. La frase “todo incluido” del viaje grupal anterior no define este servicio individual.</w:t>
      </w:r>
    </w:p>
    <w:p w:rsidR="00000000" w:rsidDel="00000000" w:rsidP="00000000" w:rsidRDefault="00000000" w:rsidRPr="00000000" w14:paraId="00000075">
      <w:pPr>
        <w:rPr/>
      </w:pPr>
      <w:r w:rsidDel="00000000" w:rsidR="00000000" w:rsidRPr="00000000">
        <w:rPr>
          <w:rtl w:val="0"/>
        </w:rPr>
        <w:t xml:space="preserve">Sumar fecha alternativa, alojamiento o recogida, cuántos surfean y cuántos acompañan, y necesidades de tablas. Explicar el nivel requerido para la salida y las alternativas si las condiciones no son adecuadas.</w:t>
      </w:r>
    </w:p>
    <w:p w:rsidR="00000000" w:rsidDel="00000000" w:rsidP="00000000" w:rsidRDefault="00000000" w:rsidRPr="00000000" w14:paraId="00000076">
      <w:pPr>
        <w:pStyle w:val="Heading2"/>
        <w:rPr/>
      </w:pPr>
      <w:r w:rsidDel="00000000" w:rsidR="00000000" w:rsidRPr="00000000">
        <w:rPr>
          <w:rtl w:val="0"/>
        </w:rPr>
        <w:t xml:space="preserve">Snorkel y catamarán</w:t>
      </w:r>
    </w:p>
    <w:p w:rsidR="00000000" w:rsidDel="00000000" w:rsidP="00000000" w:rsidRDefault="00000000" w:rsidRPr="00000000" w14:paraId="00000077">
      <w:pPr>
        <w:rPr/>
      </w:pPr>
      <w:r w:rsidDel="00000000" w:rsidR="00000000" w:rsidRPr="00000000">
        <w:rPr>
          <w:rtl w:val="0"/>
        </w:rPr>
        <w:t xml:space="preserve">La ficha agrupa tres productos: snorkel, paseo en catamarán y catamarán con snorkel. Conviene conservar una entrada común y mostrar tres opciones claras, cada una con duración, punto de salida e incluidos propios.</w:t>
      </w:r>
    </w:p>
    <w:p w:rsidR="00000000" w:rsidDel="00000000" w:rsidP="00000000" w:rsidRDefault="00000000" w:rsidRPr="00000000" w14:paraId="00000078">
      <w:pPr>
        <w:rPr/>
      </w:pPr>
      <w:r w:rsidDel="00000000" w:rsidR="00000000" w:rsidRPr="00000000">
        <w:rPr>
          <w:b w:val="1"/>
          <w:bCs w:val="1"/>
          <w:rtl w:val="0"/>
        </w:rPr>
        <w:t xml:space="preserve">Incluidos propuestos: </w:t>
      </w:r>
      <w:r w:rsidDel="00000000" w:rsidR="00000000" w:rsidRPr="00000000">
        <w:rPr>
          <w:rtl w:val="0"/>
        </w:rPr>
        <w:t xml:space="preserve">Tour de snorkel: navegación si corresponde, acompañamiento, explicación inicial y equipo. Catamarán: paseo con tripulación en el horario elegido. Combinado: navegación y parada de snorkel, condicionada al estado del mar.</w:t>
      </w:r>
    </w:p>
    <w:p w:rsidR="00000000" w:rsidDel="00000000" w:rsidP="00000000" w:rsidRDefault="00000000" w:rsidRPr="00000000" w14:paraId="00000079">
      <w:pPr>
        <w:rPr/>
      </w:pPr>
      <w:r w:rsidDel="00000000" w:rsidR="00000000" w:rsidRPr="00000000">
        <w:rPr>
          <w:b w:val="1"/>
          <w:bCs w:val="1"/>
          <w:rtl w:val="0"/>
        </w:rPr>
        <w:t xml:space="preserve">Snorkel: </w:t>
      </w:r>
      <w:r w:rsidDel="00000000" w:rsidR="00000000" w:rsidRPr="00000000">
        <w:rPr>
          <w:rtl w:val="0"/>
        </w:rPr>
        <w:t xml:space="preserve">“A guided snorkeling outing with a briefing and snorkeling equipment.”</w:t>
      </w:r>
    </w:p>
    <w:p w:rsidR="00000000" w:rsidDel="00000000" w:rsidP="00000000" w:rsidRDefault="00000000" w:rsidRPr="00000000" w14:paraId="0000007A">
      <w:pPr>
        <w:rPr/>
      </w:pPr>
      <w:r w:rsidDel="00000000" w:rsidR="00000000" w:rsidRPr="00000000">
        <w:rPr>
          <w:b w:val="1"/>
          <w:bCs w:val="1"/>
          <w:rtl w:val="0"/>
        </w:rPr>
        <w:t xml:space="preserve">Catamarán: </w:t>
      </w:r>
      <w:r w:rsidDel="00000000" w:rsidR="00000000" w:rsidRPr="00000000">
        <w:rPr>
          <w:rtl w:val="0"/>
        </w:rPr>
        <w:t xml:space="preserve">“A coastal catamaran cruise with the crew, on the daytime or sunset departure you choose.”</w:t>
      </w:r>
    </w:p>
    <w:p w:rsidR="00000000" w:rsidDel="00000000" w:rsidP="00000000" w:rsidRDefault="00000000" w:rsidRPr="00000000" w14:paraId="0000007B">
      <w:pPr>
        <w:rPr/>
      </w:pPr>
      <w:r w:rsidDel="00000000" w:rsidR="00000000" w:rsidRPr="00000000">
        <w:rPr>
          <w:b w:val="1"/>
          <w:bCs w:val="1"/>
          <w:rtl w:val="0"/>
        </w:rPr>
        <w:t xml:space="preserve">Combinado: </w:t>
      </w:r>
      <w:r w:rsidDel="00000000" w:rsidR="00000000" w:rsidRPr="00000000">
        <w:rPr>
          <w:rtl w:val="0"/>
        </w:rPr>
        <w:t xml:space="preserve">“A catamaran cruise with a snorkeling stop and equipment, when sea conditions allow.”</w:t>
      </w:r>
    </w:p>
    <w:p w:rsidR="00000000" w:rsidDel="00000000" w:rsidP="00000000" w:rsidRDefault="00000000" w:rsidRPr="00000000" w14:paraId="0000007C">
      <w:pPr>
        <w:rPr/>
      </w:pPr>
      <w:r w:rsidDel="00000000" w:rsidR="00000000" w:rsidRPr="00000000">
        <w:rPr>
          <w:rtl w:val="0"/>
        </w:rPr>
        <w:t xml:space="preserve">Confirmar si se incluyen comida, agua, bebidas y cuáles; traslado; equipo y tallas; elementos de flotación; duración; edad mínima y cupos. Mostrar comida solo en las opciones que realmente la incluyan.</w:t>
      </w:r>
    </w:p>
    <w:p w:rsidR="00000000" w:rsidDel="00000000" w:rsidP="00000000" w:rsidRDefault="00000000" w:rsidRPr="00000000" w14:paraId="0000007D">
      <w:pPr>
        <w:rPr/>
      </w:pPr>
      <w:r w:rsidDel="00000000" w:rsidR="00000000" w:rsidRPr="00000000">
        <w:rPr>
          <w:rtl w:val="0"/>
        </w:rPr>
        <w:t xml:space="preserve">Agregar fecha, total de adultos y niños, edades y salida de día o sunset. Mantener compartido o privado, número de personas que harán snorkel y comodidad al nadar. Mostrar preguntas de snorkel solo si corresponde. Corregir “Are everyone comfortable…” por “Is everyone comfortable swimming in the sea?”.</w:t>
      </w:r>
    </w:p>
    <w:p w:rsidR="00000000" w:rsidDel="00000000" w:rsidP="00000000" w:rsidRDefault="00000000" w:rsidRPr="00000000" w14:paraId="0000007E">
      <w:pPr>
        <w:rPr/>
      </w:pPr>
      <w:r w:rsidDel="00000000" w:rsidR="00000000" w:rsidRPr="00000000">
        <w:br w:type="page"/>
      </w:r>
      <w:r w:rsidDel="00000000" w:rsidR="00000000" w:rsidRPr="00000000">
        <w:rPr>
          <w:rtl w:val="0"/>
        </w:rPr>
      </w:r>
    </w:p>
    <w:p w:rsidR="00000000" w:rsidDel="00000000" w:rsidP="00000000" w:rsidRDefault="00000000" w:rsidRPr="00000000" w14:paraId="0000007F">
      <w:pPr>
        <w:pStyle w:val="Heading1"/>
        <w:rPr/>
      </w:pPr>
      <w:r w:rsidDel="00000000" w:rsidR="00000000" w:rsidRPr="00000000">
        <w:rPr>
          <w:rtl w:val="0"/>
        </w:rPr>
        <w:t xml:space="preserve">Yoga y cuatriciclos</w:t>
      </w:r>
    </w:p>
    <w:p w:rsidR="00000000" w:rsidDel="00000000" w:rsidP="00000000" w:rsidRDefault="00000000" w:rsidRPr="00000000" w14:paraId="00000080">
      <w:pPr>
        <w:pStyle w:val="Heading2"/>
        <w:rPr/>
      </w:pPr>
      <w:r w:rsidDel="00000000" w:rsidR="00000000" w:rsidRPr="00000000">
        <w:rPr>
          <w:rtl w:val="0"/>
        </w:rPr>
        <w:t xml:space="preserve">Yoga</w:t>
      </w:r>
    </w:p>
    <w:p w:rsidR="00000000" w:rsidDel="00000000" w:rsidP="00000000" w:rsidRDefault="00000000" w:rsidRPr="00000000" w14:paraId="00000081">
      <w:pPr>
        <w:rPr/>
      </w:pPr>
      <w:r w:rsidDel="00000000" w:rsidR="00000000" w:rsidRPr="00000000">
        <w:rPr>
          <w:rtl w:val="0"/>
        </w:rPr>
        <w:t xml:space="preserve">La propuesta transmite bien una pausa durante el viaje. La encuesta distingue experiencia y clase privada o grupal, pero no informa estilo, duración, espacio ni equipamiento. La imagen de playa puede crear una expectativa distinta de una clase en estudio.</w:t>
      </w:r>
    </w:p>
    <w:p w:rsidR="00000000" w:rsidDel="00000000" w:rsidP="00000000" w:rsidRDefault="00000000" w:rsidRPr="00000000" w14:paraId="00000082">
      <w:pPr>
        <w:rPr/>
      </w:pPr>
      <w:r w:rsidDel="00000000" w:rsidR="00000000" w:rsidRPr="00000000">
        <w:rPr>
          <w:b w:val="1"/>
          <w:bCs w:val="1"/>
          <w:rtl w:val="0"/>
        </w:rPr>
        <w:t xml:space="preserve">Incluidos propuestos: </w:t>
      </w:r>
      <w:r w:rsidDel="00000000" w:rsidR="00000000" w:rsidRPr="00000000">
        <w:rPr>
          <w:rtl w:val="0"/>
        </w:rPr>
        <w:t xml:space="preserve">Sesión guiada por una persona instructora local, con movimientos, respiración y adaptaciones acordes al nivel de la práctica. Incluir mat y accesorios únicamente si los aporta el proveedor.</w:t>
      </w:r>
    </w:p>
    <w:p w:rsidR="00000000" w:rsidDel="00000000" w:rsidP="00000000" w:rsidRDefault="00000000" w:rsidRPr="00000000" w14:paraId="00000083">
      <w:pPr>
        <w:rPr/>
      </w:pPr>
      <w:r w:rsidDel="00000000" w:rsidR="00000000" w:rsidRPr="00000000">
        <w:rPr>
          <w:b w:val="1"/>
          <w:bCs w:val="1"/>
          <w:rtl w:val="0"/>
        </w:rPr>
        <w:t xml:space="preserve">Texto en inglés para validar: </w:t>
      </w:r>
      <w:r w:rsidDel="00000000" w:rsidR="00000000" w:rsidRPr="00000000">
        <w:rPr>
          <w:rtl w:val="0"/>
        </w:rPr>
        <w:t xml:space="preserve">“A guided yoga session with a local instructor, with movements and breathing practices adapted to the group’s experience.”</w:t>
      </w:r>
    </w:p>
    <w:p w:rsidR="00000000" w:rsidDel="00000000" w:rsidP="00000000" w:rsidRDefault="00000000" w:rsidRPr="00000000" w14:paraId="00000084">
      <w:pPr>
        <w:rPr/>
      </w:pPr>
      <w:r w:rsidDel="00000000" w:rsidR="00000000" w:rsidRPr="00000000">
        <w:rPr>
          <w:b w:val="1"/>
          <w:bCs w:val="1"/>
          <w:rtl w:val="0"/>
        </w:rPr>
        <w:t xml:space="preserve">Equipamiento: </w:t>
      </w:r>
      <w:r w:rsidDel="00000000" w:rsidR="00000000" w:rsidRPr="00000000">
        <w:rPr>
          <w:rtl w:val="0"/>
        </w:rPr>
        <w:t xml:space="preserve">“Yoga mat and props provided.” Añadirlo solo después de confirmar el equipo.</w:t>
      </w:r>
    </w:p>
    <w:p w:rsidR="00000000" w:rsidDel="00000000" w:rsidP="00000000" w:rsidRDefault="00000000" w:rsidRPr="00000000" w14:paraId="00000085">
      <w:pPr>
        <w:rPr/>
      </w:pPr>
      <w:r w:rsidDel="00000000" w:rsidR="00000000" w:rsidRPr="00000000">
        <w:rPr>
          <w:rtl w:val="0"/>
        </w:rPr>
        <w:t xml:space="preserve">Agregar fecha, cantidad de participantes, horario e idioma. Ofrecer preferencia de práctica suave, dinámica o abierta a recomendación si el proveedor puede responder a esas opciones. Mantener un campo opcional para adaptaciones; no convertirlo en una historia clínica.</w:t>
      </w:r>
    </w:p>
    <w:p w:rsidR="00000000" w:rsidDel="00000000" w:rsidP="00000000" w:rsidRDefault="00000000" w:rsidRPr="00000000" w14:paraId="00000086">
      <w:pPr>
        <w:rPr/>
      </w:pPr>
      <w:r w:rsidDel="00000000" w:rsidR="00000000" w:rsidRPr="00000000">
        <w:rPr>
          <w:rtl w:val="0"/>
        </w:rPr>
        <w:t xml:space="preserve">Confirmar el lugar exacto, alternativas por lluvia, acceso al espacio, si se incluye traslado y si una clase privada tiene mínimo de participantes o un precio por grupo. No prometer beneficios médicos ni recuperación de lesiones.</w:t>
      </w:r>
    </w:p>
    <w:p w:rsidR="00000000" w:rsidDel="00000000" w:rsidP="00000000" w:rsidRDefault="00000000" w:rsidRPr="00000000" w14:paraId="00000087">
      <w:pPr>
        <w:pStyle w:val="Heading2"/>
        <w:rPr/>
      </w:pPr>
      <w:r w:rsidDel="00000000" w:rsidR="00000000" w:rsidRPr="00000000">
        <w:rPr>
          <w:rtl w:val="0"/>
        </w:rPr>
        <w:t xml:space="preserve">ATV o cuatriciclos</w:t>
      </w:r>
    </w:p>
    <w:p w:rsidR="00000000" w:rsidDel="00000000" w:rsidP="00000000" w:rsidRDefault="00000000" w:rsidRPr="00000000" w14:paraId="00000088">
      <w:pPr>
        <w:rPr/>
      </w:pPr>
      <w:r w:rsidDel="00000000" w:rsidR="00000000" w:rsidRPr="00000000">
        <w:rPr>
          <w:rtl w:val="0"/>
        </w:rPr>
        <w:t xml:space="preserve">La encuesta ya pide conductores, acompañantes, edades de conductores y licencia. Hay que explicar qué recorrido se compra, cuántas personas admite cada vehículo y qué requisitos aplican a los acompañantes.</w:t>
      </w:r>
    </w:p>
    <w:p w:rsidR="00000000" w:rsidDel="00000000" w:rsidP="00000000" w:rsidRDefault="00000000" w:rsidRPr="00000000" w14:paraId="00000089">
      <w:pPr>
        <w:rPr/>
      </w:pPr>
      <w:r w:rsidDel="00000000" w:rsidR="00000000" w:rsidRPr="00000000">
        <w:rPr>
          <w:b w:val="1"/>
          <w:bCs w:val="1"/>
          <w:rtl w:val="0"/>
        </w:rPr>
        <w:t xml:space="preserve">Incluidos propuestos: </w:t>
      </w:r>
      <w:r w:rsidDel="00000000" w:rsidR="00000000" w:rsidRPr="00000000">
        <w:rPr>
          <w:rtl w:val="0"/>
        </w:rPr>
        <w:t xml:space="preserve">Vehículo para la duración del recorrido, guía, charla y práctica inicial de manejo, casco y combustible. Cada punto debe corresponder con lo pactado con el operador.</w:t>
      </w:r>
    </w:p>
    <w:p w:rsidR="00000000" w:rsidDel="00000000" w:rsidP="00000000" w:rsidRDefault="00000000" w:rsidRPr="00000000" w14:paraId="0000008A">
      <w:pPr>
        <w:rPr/>
      </w:pPr>
      <w:r w:rsidDel="00000000" w:rsidR="00000000" w:rsidRPr="00000000">
        <w:rPr>
          <w:b w:val="1"/>
          <w:bCs w:val="1"/>
          <w:rtl w:val="0"/>
        </w:rPr>
        <w:t xml:space="preserve">Texto en inglés para validar: </w:t>
      </w:r>
      <w:r w:rsidDel="00000000" w:rsidR="00000000" w:rsidRPr="00000000">
        <w:rPr>
          <w:rtl w:val="0"/>
        </w:rPr>
        <w:t xml:space="preserve">“A guided ATV ride with a safety briefing, helmet, fuel and use of the vehicle for the selected route.”</w:t>
      </w:r>
    </w:p>
    <w:p w:rsidR="00000000" w:rsidDel="00000000" w:rsidP="00000000" w:rsidRDefault="00000000" w:rsidRPr="00000000" w14:paraId="0000008B">
      <w:pPr>
        <w:rPr/>
      </w:pPr>
      <w:r w:rsidDel="00000000" w:rsidR="00000000" w:rsidRPr="00000000">
        <w:rPr>
          <w:rtl w:val="0"/>
        </w:rPr>
        <w:t xml:space="preserve">Añadir fecha y horario, experiencia previa, edad de cada acompañante, distribución conductor/pasajero y ubicación de salida o recogida. Si no todos tienen licencia, la solicitud debe permitir consultar opciones sin dar por autorizada la conducción.</w:t>
      </w:r>
    </w:p>
    <w:p w:rsidR="00000000" w:rsidDel="00000000" w:rsidP="00000000" w:rsidRDefault="00000000" w:rsidRPr="00000000" w14:paraId="0000008C">
      <w:pPr>
        <w:rPr/>
      </w:pPr>
      <w:r w:rsidDel="00000000" w:rsidR="00000000" w:rsidRPr="00000000">
        <w:rPr>
          <w:rtl w:val="0"/>
        </w:rPr>
        <w:t xml:space="preserve">Aclarar precio por vehículo o por persona, ruta y paradas, duración efectiva, depósito si existe, responsabilidades por daños y cobertura real. No usar “seguro incluido” sin conocer exactamente cuál es y qué cubre.</w:t>
      </w:r>
    </w:p>
    <w:p w:rsidR="00000000" w:rsidDel="00000000" w:rsidP="00000000" w:rsidRDefault="00000000" w:rsidRPr="00000000" w14:paraId="0000008D">
      <w:pPr>
        <w:rPr/>
      </w:pPr>
      <w:r w:rsidDel="00000000" w:rsidR="00000000" w:rsidRPr="00000000">
        <w:rPr>
          <w:rtl w:val="0"/>
        </w:rPr>
        <w:t xml:space="preserve">Cambiar la foto del Arenal por imágenes del recorrido que opera cerca de Tamarindo. En la ficha hay fotos de costa y sendero: unificar esas imágenes con la tarjeta del inicio y el armador.</w:t>
      </w:r>
    </w:p>
    <w:p w:rsidR="00000000" w:rsidDel="00000000" w:rsidP="00000000" w:rsidRDefault="00000000" w:rsidRPr="00000000" w14:paraId="0000008E">
      <w:pPr>
        <w:rPr/>
      </w:pPr>
      <w:r w:rsidDel="00000000" w:rsidR="00000000" w:rsidRPr="00000000">
        <w:br w:type="page"/>
      </w:r>
      <w:r w:rsidDel="00000000" w:rsidR="00000000" w:rsidRPr="00000000">
        <w:rPr>
          <w:rtl w:val="0"/>
        </w:rPr>
      </w:r>
    </w:p>
    <w:p w:rsidR="00000000" w:rsidDel="00000000" w:rsidP="00000000" w:rsidRDefault="00000000" w:rsidRPr="00000000" w14:paraId="0000008F">
      <w:pPr>
        <w:pStyle w:val="Heading1"/>
        <w:rPr/>
      </w:pPr>
      <w:r w:rsidDel="00000000" w:rsidR="00000000" w:rsidRPr="00000000">
        <w:rPr>
          <w:rtl w:val="0"/>
        </w:rPr>
        <w:t xml:space="preserve">Fotografía de surf y surfskate</w:t>
      </w:r>
    </w:p>
    <w:p w:rsidR="00000000" w:rsidDel="00000000" w:rsidP="00000000" w:rsidRDefault="00000000" w:rsidRPr="00000000" w14:paraId="00000090">
      <w:pPr>
        <w:pStyle w:val="Heading2"/>
        <w:rPr/>
      </w:pPr>
      <w:r w:rsidDel="00000000" w:rsidR="00000000" w:rsidRPr="00000000">
        <w:rPr>
          <w:rtl w:val="0"/>
        </w:rPr>
        <w:t xml:space="preserve">Fotografía de surf</w:t>
      </w:r>
    </w:p>
    <w:p w:rsidR="00000000" w:rsidDel="00000000" w:rsidP="00000000" w:rsidRDefault="00000000" w:rsidRPr="00000000" w14:paraId="00000091">
      <w:pPr>
        <w:rPr/>
      </w:pPr>
      <w:r w:rsidDel="00000000" w:rsidR="00000000" w:rsidRPr="00000000">
        <w:rPr>
          <w:rtl w:val="0"/>
        </w:rPr>
        <w:t xml:space="preserve">La ficha actual solo tiene nombre y comentarios opcionales. La tabla de precios distingue fotos acuáticas y fotos desde la playa, pero la ficha y el armador no dejan elegir entre ambas. Es una diferencia que afecta al precio y al producto.</w:t>
      </w:r>
    </w:p>
    <w:p w:rsidR="00000000" w:rsidDel="00000000" w:rsidP="00000000" w:rsidRDefault="00000000" w:rsidRPr="00000000" w14:paraId="00000092">
      <w:pPr>
        <w:rPr/>
      </w:pPr>
      <w:r w:rsidDel="00000000" w:rsidR="00000000" w:rsidRPr="00000000">
        <w:rPr>
          <w:b w:val="1"/>
          <w:bCs w:val="1"/>
          <w:rtl w:val="0"/>
        </w:rPr>
        <w:t xml:space="preserve">Incluidos propuestos: </w:t>
      </w:r>
      <w:r w:rsidDel="00000000" w:rsidR="00000000" w:rsidRPr="00000000">
        <w:rPr>
          <w:rtl w:val="0"/>
        </w:rPr>
        <w:t xml:space="preserve">Sesión fotográfica durante el tiempo acordado, selección y edición de imágenes y entrega digital. Publicar cuántas fotos recibe cada persona o grupo, en qué plazo y con qué resolución.</w:t>
      </w:r>
    </w:p>
    <w:p w:rsidR="00000000" w:rsidDel="00000000" w:rsidP="00000000" w:rsidRDefault="00000000" w:rsidRPr="00000000" w14:paraId="00000093">
      <w:pPr>
        <w:rPr/>
      </w:pPr>
      <w:r w:rsidDel="00000000" w:rsidR="00000000" w:rsidRPr="00000000">
        <w:rPr>
          <w:b w:val="1"/>
          <w:bCs w:val="1"/>
          <w:rtl w:val="0"/>
        </w:rPr>
        <w:t xml:space="preserve">Texto en inglés para validar: </w:t>
      </w:r>
      <w:r w:rsidDel="00000000" w:rsidR="00000000" w:rsidRPr="00000000">
        <w:rPr>
          <w:rtl w:val="0"/>
        </w:rPr>
        <w:t xml:space="preserve">“A surf photography session in the format you choose, a selection of edited images and digital delivery.”</w:t>
      </w:r>
    </w:p>
    <w:p w:rsidR="00000000" w:rsidDel="00000000" w:rsidP="00000000" w:rsidRDefault="00000000" w:rsidRPr="00000000" w14:paraId="00000094">
      <w:pPr>
        <w:rPr/>
      </w:pPr>
      <w:r w:rsidDel="00000000" w:rsidR="00000000" w:rsidRPr="00000000">
        <w:rPr>
          <w:rtl w:val="0"/>
        </w:rPr>
        <w:t xml:space="preserve">Preguntar fecha, horario, spot, número de surfistas, fotografía acuática o desde la playa y si será una sesión individual o grupal. Incorporar video solo si se ofrece como producto adicional. Definir qué ocurre si no hay olas o el grupo no logra entrar al agua.</w:t>
      </w:r>
    </w:p>
    <w:p w:rsidR="00000000" w:rsidDel="00000000" w:rsidP="00000000" w:rsidRDefault="00000000" w:rsidRPr="00000000" w14:paraId="00000095">
      <w:pPr>
        <w:rPr/>
      </w:pPr>
      <w:r w:rsidDel="00000000" w:rsidR="00000000" w:rsidRPr="00000000">
        <w:rPr>
          <w:rtl w:val="0"/>
        </w:rPr>
        <w:t xml:space="preserve">Especificar duración, mínimo de imágenes o criterio de entrega, edición, plazo, descarga y uso personal. La autorización para publicar fotos del cliente en redes debe pedirse aparte. Añadir una galería real de resultados; una foto del fotógrafo no muestra la calidad del servicio.</w:t>
      </w:r>
    </w:p>
    <w:p w:rsidR="00000000" w:rsidDel="00000000" w:rsidP="00000000" w:rsidRDefault="00000000" w:rsidRPr="00000000" w14:paraId="00000096">
      <w:pPr>
        <w:pStyle w:val="Heading2"/>
        <w:rPr/>
      </w:pPr>
      <w:r w:rsidDel="00000000" w:rsidR="00000000" w:rsidRPr="00000000">
        <w:rPr>
          <w:rtl w:val="0"/>
        </w:rPr>
        <w:t xml:space="preserve">Clases de surfskate</w:t>
      </w:r>
    </w:p>
    <w:p w:rsidR="00000000" w:rsidDel="00000000" w:rsidP="00000000" w:rsidRDefault="00000000" w:rsidRPr="00000000" w14:paraId="00000097">
      <w:pPr>
        <w:rPr/>
      </w:pPr>
      <w:r w:rsidDel="00000000" w:rsidR="00000000" w:rsidRPr="00000000">
        <w:rPr>
          <w:rtl w:val="0"/>
        </w:rPr>
        <w:t xml:space="preserve">También contiene únicamente nombre y comentarios. El visitante no sabe si le prestan tabla y protecciones, dónde se practica ni si la clase sirve para empezar de cero. La galería incluye una imagen descrita como surf en el mar: priorizar práctica real en tierra.</w:t>
      </w:r>
    </w:p>
    <w:p w:rsidR="00000000" w:rsidDel="00000000" w:rsidP="00000000" w:rsidRDefault="00000000" w:rsidRPr="00000000" w14:paraId="00000098">
      <w:pPr>
        <w:rPr/>
      </w:pPr>
      <w:r w:rsidDel="00000000" w:rsidR="00000000" w:rsidRPr="00000000">
        <w:rPr>
          <w:b w:val="1"/>
          <w:bCs w:val="1"/>
          <w:rtl w:val="0"/>
        </w:rPr>
        <w:t xml:space="preserve">Incluidos propuestos: </w:t>
      </w:r>
      <w:r w:rsidDel="00000000" w:rsidR="00000000" w:rsidRPr="00000000">
        <w:rPr>
          <w:rtl w:val="0"/>
        </w:rPr>
        <w:t xml:space="preserve">Clase con instructor, explicación inicial y ejercicios progresivos adaptados al nivel. Proponer surfskate, casco y protecciones como parte del producto solo si el proveedor dispone de ellos.</w:t>
      </w:r>
    </w:p>
    <w:p w:rsidR="00000000" w:rsidDel="00000000" w:rsidP="00000000" w:rsidRDefault="00000000" w:rsidRPr="00000000" w14:paraId="00000099">
      <w:pPr>
        <w:rPr/>
      </w:pPr>
      <w:r w:rsidDel="00000000" w:rsidR="00000000" w:rsidRPr="00000000">
        <w:rPr>
          <w:b w:val="1"/>
          <w:bCs w:val="1"/>
          <w:rtl w:val="0"/>
        </w:rPr>
        <w:t xml:space="preserve">Texto base en inglés para validar: </w:t>
      </w:r>
      <w:r w:rsidDel="00000000" w:rsidR="00000000" w:rsidRPr="00000000">
        <w:rPr>
          <w:rtl w:val="0"/>
        </w:rPr>
        <w:t xml:space="preserve">“A surfskate lesson with a local instructor, an introduction to the basics and progressive exercises adapted to your level.”</w:t>
      </w:r>
    </w:p>
    <w:p w:rsidR="00000000" w:rsidDel="00000000" w:rsidP="00000000" w:rsidRDefault="00000000" w:rsidRPr="00000000" w14:paraId="0000009A">
      <w:pPr>
        <w:rPr/>
      </w:pPr>
      <w:r w:rsidDel="00000000" w:rsidR="00000000" w:rsidRPr="00000000">
        <w:rPr>
          <w:b w:val="1"/>
          <w:bCs w:val="1"/>
          <w:rtl w:val="0"/>
        </w:rPr>
        <w:t xml:space="preserve">Equipamiento: </w:t>
      </w:r>
      <w:r w:rsidDel="00000000" w:rsidR="00000000" w:rsidRPr="00000000">
        <w:rPr>
          <w:rtl w:val="0"/>
        </w:rPr>
        <w:t xml:space="preserve">“Surfskate board, helmet and protective gear provided.” Usar esta frase únicamente si todo el equipo está incluido.</w:t>
      </w:r>
    </w:p>
    <w:p w:rsidR="00000000" w:rsidDel="00000000" w:rsidP="00000000" w:rsidRDefault="00000000" w:rsidRPr="00000000" w14:paraId="0000009B">
      <w:pPr>
        <w:rPr/>
      </w:pPr>
      <w:r w:rsidDel="00000000" w:rsidR="00000000" w:rsidRPr="00000000">
        <w:rPr>
          <w:rtl w:val="0"/>
        </w:rPr>
        <w:t xml:space="preserve">Preguntar experiencia en skate, surfskate y surf; objetivo; cantidad y edades; fecha y horario; equipo propio; y preferencia privada o grupal. La postura regular/goofy puede preguntarse si la conocen, con opción “no sé”.</w:t>
      </w:r>
    </w:p>
    <w:p w:rsidR="00000000" w:rsidDel="00000000" w:rsidP="00000000" w:rsidRDefault="00000000" w:rsidRPr="00000000" w14:paraId="0000009C">
      <w:pPr>
        <w:rPr/>
      </w:pPr>
      <w:r w:rsidDel="00000000" w:rsidR="00000000" w:rsidRPr="00000000">
        <w:rPr>
          <w:rtl w:val="0"/>
        </w:rPr>
        <w:t xml:space="preserve">Definir lugar, superficie, duración, edades admitidas, alternativa por lluvia y si el acceso al espacio está incluido. Aclarar si USD 50 es por persona y clase, y aplicar correctamente la multiplicación en el armador.</w:t>
      </w:r>
    </w:p>
    <w:p w:rsidR="00000000" w:rsidDel="00000000" w:rsidP="00000000" w:rsidRDefault="00000000" w:rsidRPr="00000000" w14:paraId="0000009D">
      <w:pPr>
        <w:rPr/>
      </w:pPr>
      <w:r w:rsidDel="00000000" w:rsidR="00000000" w:rsidRPr="00000000">
        <w:br w:type="page"/>
      </w:r>
      <w:r w:rsidDel="00000000" w:rsidR="00000000" w:rsidRPr="00000000">
        <w:rPr>
          <w:rtl w:val="0"/>
        </w:rPr>
      </w:r>
    </w:p>
    <w:p w:rsidR="00000000" w:rsidDel="00000000" w:rsidP="00000000" w:rsidRDefault="00000000" w:rsidRPr="00000000" w14:paraId="0000009E">
      <w:pPr>
        <w:pStyle w:val="Heading1"/>
        <w:rPr/>
      </w:pPr>
      <w:r w:rsidDel="00000000" w:rsidR="00000000" w:rsidRPr="00000000">
        <w:rPr>
          <w:rtl w:val="0"/>
        </w:rPr>
        <w:t xml:space="preserve">Hospedajes y hoteles</w:t>
      </w:r>
    </w:p>
    <w:p w:rsidR="00000000" w:rsidDel="00000000" w:rsidP="00000000" w:rsidRDefault="00000000" w:rsidRPr="00000000" w14:paraId="0000009F">
      <w:pPr>
        <w:rPr/>
      </w:pPr>
      <w:r w:rsidDel="00000000" w:rsidR="00000000" w:rsidRPr="00000000">
        <w:rPr>
          <w:rtl w:val="0"/>
        </w:rPr>
        <w:t xml:space="preserve">Esta es una de las fichas más completas: diferencia propiedades, muestra precios y ofrece check-in/check-out. El siguiente paso es separar con precisión capacidad, unidad de cobro, servicios incluidos y servicios disponibles con cargo adicional.</w:t>
      </w:r>
    </w:p>
    <w:tbl>
      <w:tblPr>
        <w:tblStyle w:val="Table3"/>
        <w:tblW w:w="9965.0" w:type="dxa"/>
        <w:jc w:val="center"/>
        <w:tblLayout w:type="fixed"/>
        <w:tblLook w:val="0400"/>
      </w:tblPr>
      <w:tblGrid>
        <w:gridCol w:w="1656"/>
        <w:gridCol w:w="3053"/>
        <w:gridCol w:w="5256"/>
        <w:tblGridChange w:id="0">
          <w:tblGrid>
            <w:gridCol w:w="1656"/>
            <w:gridCol w:w="3053"/>
            <w:gridCol w:w="5256"/>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173f50" w:val="clear"/>
            <w:tcMar>
              <w:top w:w="90.0" w:type="dxa"/>
              <w:left w:w="90.0" w:type="dxa"/>
              <w:bottom w:w="90.0" w:type="dxa"/>
              <w:right w:w="90.0" w:type="dxa"/>
            </w:tcMar>
            <w:vAlign w:val="center"/>
          </w:tcPr>
          <w:p w:rsidR="00000000" w:rsidDel="00000000" w:rsidP="00000000" w:rsidRDefault="00000000" w:rsidRPr="00000000" w14:paraId="000000A0">
            <w:pPr>
              <w:spacing w:after="40" w:before="40" w:line="245" w:lineRule="auto"/>
              <w:rPr/>
            </w:pPr>
            <w:r w:rsidDel="00000000" w:rsidR="00000000" w:rsidRPr="00000000">
              <w:rPr>
                <w:b w:val="1"/>
                <w:bCs w:val="1"/>
                <w:color w:val="ffffff"/>
                <w:sz w:val="21"/>
                <w:szCs w:val="21"/>
                <w:rtl w:val="0"/>
              </w:rPr>
              <w:t xml:space="preserve">Propiedad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73f50" w:val="clear"/>
            <w:tcMar>
              <w:top w:w="90.0" w:type="dxa"/>
              <w:left w:w="90.0" w:type="dxa"/>
              <w:bottom w:w="90.0" w:type="dxa"/>
              <w:right w:w="90.0" w:type="dxa"/>
            </w:tcMar>
            <w:vAlign w:val="center"/>
          </w:tcPr>
          <w:p w:rsidR="00000000" w:rsidDel="00000000" w:rsidP="00000000" w:rsidRDefault="00000000" w:rsidRPr="00000000" w14:paraId="000000A1">
            <w:pPr>
              <w:spacing w:after="40" w:before="40" w:line="245" w:lineRule="auto"/>
              <w:rPr/>
            </w:pPr>
            <w:r w:rsidDel="00000000" w:rsidR="00000000" w:rsidRPr="00000000">
              <w:rPr>
                <w:b w:val="1"/>
                <w:bCs w:val="1"/>
                <w:color w:val="ffffff"/>
                <w:sz w:val="21"/>
                <w:szCs w:val="21"/>
                <w:rtl w:val="0"/>
              </w:rPr>
              <w:t xml:space="preserve">Observación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73f50" w:val="clear"/>
            <w:tcMar>
              <w:top w:w="90.0" w:type="dxa"/>
              <w:left w:w="90.0" w:type="dxa"/>
              <w:bottom w:w="90.0" w:type="dxa"/>
              <w:right w:w="90.0" w:type="dxa"/>
            </w:tcMar>
            <w:vAlign w:val="center"/>
          </w:tcPr>
          <w:p w:rsidR="00000000" w:rsidDel="00000000" w:rsidP="00000000" w:rsidRDefault="00000000" w:rsidRPr="00000000" w14:paraId="000000A2">
            <w:pPr>
              <w:spacing w:after="40" w:before="40" w:line="245" w:lineRule="auto"/>
              <w:rPr/>
            </w:pPr>
            <w:r w:rsidDel="00000000" w:rsidR="00000000" w:rsidRPr="00000000">
              <w:rPr>
                <w:b w:val="1"/>
                <w:bCs w:val="1"/>
                <w:color w:val="ffffff"/>
                <w:sz w:val="21"/>
                <w:szCs w:val="21"/>
                <w:rtl w:val="0"/>
              </w:rPr>
              <w:t xml:space="preserve">Qué completar</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A3">
            <w:pPr>
              <w:spacing w:after="40" w:before="40" w:line="245" w:lineRule="auto"/>
              <w:rPr/>
            </w:pPr>
            <w:r w:rsidDel="00000000" w:rsidR="00000000" w:rsidRPr="00000000">
              <w:rPr>
                <w:b w:val="0"/>
                <w:bCs w:val="0"/>
                <w:color w:val="000000"/>
                <w:sz w:val="21"/>
                <w:szCs w:val="21"/>
                <w:rtl w:val="0"/>
              </w:rPr>
              <w:t xml:space="preserve">Tamalodge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A4">
            <w:pPr>
              <w:spacing w:after="40" w:before="40" w:line="245" w:lineRule="auto"/>
              <w:rPr/>
            </w:pPr>
            <w:r w:rsidDel="00000000" w:rsidR="00000000" w:rsidRPr="00000000">
              <w:rPr>
                <w:b w:val="0"/>
                <w:bCs w:val="0"/>
                <w:color w:val="000000"/>
                <w:sz w:val="21"/>
                <w:szCs w:val="21"/>
                <w:rtl w:val="0"/>
              </w:rPr>
              <w:t xml:space="preserve">USD 50 por habitación y noche.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A5">
            <w:pPr>
              <w:spacing w:after="40" w:before="40" w:line="245" w:lineRule="auto"/>
              <w:rPr/>
            </w:pPr>
            <w:r w:rsidDel="00000000" w:rsidR="00000000" w:rsidRPr="00000000">
              <w:rPr>
                <w:b w:val="0"/>
                <w:bCs w:val="0"/>
                <w:color w:val="000000"/>
                <w:sz w:val="21"/>
                <w:szCs w:val="21"/>
                <w:rtl w:val="0"/>
              </w:rPr>
              <w:t xml:space="preserve">Ocupación incluida, camas, ubicación, aire acondicionado si corresponde, impuestos y desayuno.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6" w:val="clear"/>
            <w:tcMar>
              <w:top w:w="90.0" w:type="dxa"/>
              <w:left w:w="90.0" w:type="dxa"/>
              <w:bottom w:w="90.0" w:type="dxa"/>
              <w:right w:w="90.0" w:type="dxa"/>
            </w:tcMar>
            <w:vAlign w:val="center"/>
          </w:tcPr>
          <w:p w:rsidR="00000000" w:rsidDel="00000000" w:rsidP="00000000" w:rsidRDefault="00000000" w:rsidRPr="00000000" w14:paraId="000000A6">
            <w:pPr>
              <w:spacing w:after="40" w:before="40" w:line="245" w:lineRule="auto"/>
              <w:rPr/>
            </w:pPr>
            <w:r w:rsidDel="00000000" w:rsidR="00000000" w:rsidRPr="00000000">
              <w:rPr>
                <w:b w:val="0"/>
                <w:bCs w:val="0"/>
                <w:color w:val="000000"/>
                <w:sz w:val="21"/>
                <w:szCs w:val="21"/>
                <w:rtl w:val="0"/>
              </w:rPr>
              <w:t xml:space="preserve">Casa Aura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6" w:val="clear"/>
            <w:tcMar>
              <w:top w:w="90.0" w:type="dxa"/>
              <w:left w:w="90.0" w:type="dxa"/>
              <w:bottom w:w="90.0" w:type="dxa"/>
              <w:right w:w="90.0" w:type="dxa"/>
            </w:tcMar>
            <w:vAlign w:val="center"/>
          </w:tcPr>
          <w:p w:rsidR="00000000" w:rsidDel="00000000" w:rsidP="00000000" w:rsidRDefault="00000000" w:rsidRPr="00000000" w14:paraId="000000A7">
            <w:pPr>
              <w:spacing w:after="40" w:before="40" w:line="245" w:lineRule="auto"/>
              <w:rPr/>
            </w:pPr>
            <w:r w:rsidDel="00000000" w:rsidR="00000000" w:rsidRPr="00000000">
              <w:rPr>
                <w:b w:val="0"/>
                <w:bCs w:val="0"/>
                <w:color w:val="000000"/>
                <w:sz w:val="21"/>
                <w:szCs w:val="21"/>
                <w:rtl w:val="0"/>
              </w:rPr>
              <w:t xml:space="preserve">USD 80–210 por unidad y noche.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6" w:val="clear"/>
            <w:tcMar>
              <w:top w:w="90.0" w:type="dxa"/>
              <w:left w:w="90.0" w:type="dxa"/>
              <w:bottom w:w="90.0" w:type="dxa"/>
              <w:right w:w="90.0" w:type="dxa"/>
            </w:tcMar>
            <w:vAlign w:val="center"/>
          </w:tcPr>
          <w:p w:rsidR="00000000" w:rsidDel="00000000" w:rsidP="00000000" w:rsidRDefault="00000000" w:rsidRPr="00000000" w14:paraId="000000A8">
            <w:pPr>
              <w:spacing w:after="40" w:before="40" w:line="245" w:lineRule="auto"/>
              <w:rPr/>
            </w:pPr>
            <w:r w:rsidDel="00000000" w:rsidR="00000000" w:rsidRPr="00000000">
              <w:rPr>
                <w:b w:val="0"/>
                <w:bCs w:val="0"/>
                <w:color w:val="000000"/>
                <w:sz w:val="21"/>
                <w:szCs w:val="21"/>
                <w:rtl w:val="0"/>
              </w:rPr>
              <w:t xml:space="preserve">Desayuno por cada unidad; política del apartamento; disponibilidad por fechas y configuración exacta.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A9">
            <w:pPr>
              <w:spacing w:after="40" w:before="40" w:line="245" w:lineRule="auto"/>
              <w:rPr/>
            </w:pPr>
            <w:r w:rsidDel="00000000" w:rsidR="00000000" w:rsidRPr="00000000">
              <w:rPr>
                <w:b w:val="0"/>
                <w:bCs w:val="0"/>
                <w:color w:val="000000"/>
                <w:sz w:val="21"/>
                <w:szCs w:val="21"/>
                <w:rtl w:val="0"/>
              </w:rPr>
              <w:t xml:space="preserve">Casa Madera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AA">
            <w:pPr>
              <w:spacing w:after="40" w:before="40" w:line="245" w:lineRule="auto"/>
              <w:rPr/>
            </w:pPr>
            <w:r w:rsidDel="00000000" w:rsidR="00000000" w:rsidRPr="00000000">
              <w:rPr>
                <w:b w:val="0"/>
                <w:bCs w:val="0"/>
                <w:color w:val="000000"/>
                <w:sz w:val="21"/>
                <w:szCs w:val="21"/>
                <w:rtl w:val="0"/>
              </w:rPr>
              <w:t xml:space="preserve">USD 250–500; base 10 y hasta 15 huéspedes.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AB">
            <w:pPr>
              <w:spacing w:after="40" w:before="40" w:line="245" w:lineRule="auto"/>
              <w:rPr/>
            </w:pPr>
            <w:r w:rsidDel="00000000" w:rsidR="00000000" w:rsidRPr="00000000">
              <w:rPr>
                <w:b w:val="0"/>
                <w:bCs w:val="0"/>
                <w:color w:val="000000"/>
                <w:sz w:val="21"/>
                <w:szCs w:val="21"/>
                <w:rtl w:val="0"/>
              </w:rPr>
              <w:t xml:space="preserve">Tarifa por huésped adicional, capacidad autorizada, camas, baños, limpieza y depósito.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6" w:val="clear"/>
            <w:tcMar>
              <w:top w:w="90.0" w:type="dxa"/>
              <w:left w:w="90.0" w:type="dxa"/>
              <w:bottom w:w="90.0" w:type="dxa"/>
              <w:right w:w="90.0" w:type="dxa"/>
            </w:tcMar>
            <w:vAlign w:val="center"/>
          </w:tcPr>
          <w:p w:rsidR="00000000" w:rsidDel="00000000" w:rsidP="00000000" w:rsidRDefault="00000000" w:rsidRPr="00000000" w14:paraId="000000AC">
            <w:pPr>
              <w:spacing w:after="40" w:before="40" w:line="245" w:lineRule="auto"/>
              <w:rPr/>
            </w:pPr>
            <w:r w:rsidDel="00000000" w:rsidR="00000000" w:rsidRPr="00000000">
              <w:rPr>
                <w:b w:val="0"/>
                <w:bCs w:val="0"/>
                <w:color w:val="000000"/>
                <w:sz w:val="21"/>
                <w:szCs w:val="21"/>
                <w:rtl w:val="0"/>
              </w:rPr>
              <w:t xml:space="preserve">Capitán Suizo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6" w:val="clear"/>
            <w:tcMar>
              <w:top w:w="90.0" w:type="dxa"/>
              <w:left w:w="90.0" w:type="dxa"/>
              <w:bottom w:w="90.0" w:type="dxa"/>
              <w:right w:w="90.0" w:type="dxa"/>
            </w:tcMar>
            <w:vAlign w:val="center"/>
          </w:tcPr>
          <w:p w:rsidR="00000000" w:rsidDel="00000000" w:rsidP="00000000" w:rsidRDefault="00000000" w:rsidRPr="00000000" w14:paraId="000000AD">
            <w:pPr>
              <w:spacing w:after="40" w:before="40" w:line="245" w:lineRule="auto"/>
              <w:rPr/>
            </w:pPr>
            <w:r w:rsidDel="00000000" w:rsidR="00000000" w:rsidRPr="00000000">
              <w:rPr>
                <w:b w:val="0"/>
                <w:bCs w:val="0"/>
                <w:color w:val="000000"/>
                <w:sz w:val="21"/>
                <w:szCs w:val="21"/>
                <w:rtl w:val="0"/>
              </w:rPr>
              <w:t xml:space="preserve">USD 600 por noche sin categoría de habitación.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6" w:val="clear"/>
            <w:tcMar>
              <w:top w:w="90.0" w:type="dxa"/>
              <w:left w:w="90.0" w:type="dxa"/>
              <w:bottom w:w="90.0" w:type="dxa"/>
              <w:right w:w="90.0" w:type="dxa"/>
            </w:tcMar>
            <w:vAlign w:val="center"/>
          </w:tcPr>
          <w:p w:rsidR="00000000" w:rsidDel="00000000" w:rsidP="00000000" w:rsidRDefault="00000000" w:rsidRPr="00000000" w14:paraId="000000AE">
            <w:pPr>
              <w:spacing w:after="40" w:before="40" w:line="245" w:lineRule="auto"/>
              <w:rPr/>
            </w:pPr>
            <w:r w:rsidDel="00000000" w:rsidR="00000000" w:rsidRPr="00000000">
              <w:rPr>
                <w:b w:val="0"/>
                <w:bCs w:val="0"/>
                <w:color w:val="000000"/>
                <w:sz w:val="21"/>
                <w:szCs w:val="21"/>
                <w:rtl w:val="0"/>
              </w:rPr>
              <w:t xml:space="preserve">Categoría, ocupación, temporada y régimen; distinguir spa disponible de spa incluido.</w:t>
            </w:r>
            <w:r w:rsidDel="00000000" w:rsidR="00000000" w:rsidRPr="00000000">
              <w:rPr>
                <w:rtl w:val="0"/>
              </w:rPr>
            </w:r>
          </w:p>
        </w:tc>
      </w:tr>
    </w:tbl>
    <w:p w:rsidR="00000000" w:rsidDel="00000000" w:rsidP="00000000" w:rsidRDefault="00000000" w:rsidRPr="00000000" w14:paraId="000000AF">
      <w:pPr>
        <w:spacing w:after="0" w:lineRule="auto"/>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Los valores actuales difieren de los precios netos que se habían mencionado antes para algunos hoteles. Eso puede ser una decisión comercial válida; confirmar que todos son precios públicos y no mezclar importes netos del proveedor con tarifas de venta.</w:t>
      </w:r>
    </w:p>
    <w:p w:rsidR="00000000" w:rsidDel="00000000" w:rsidP="00000000" w:rsidRDefault="00000000" w:rsidRPr="00000000" w14:paraId="000000B1">
      <w:pPr>
        <w:pStyle w:val="Heading2"/>
        <w:rPr/>
      </w:pPr>
      <w:r w:rsidDel="00000000" w:rsidR="00000000" w:rsidRPr="00000000">
        <w:rPr>
          <w:rtl w:val="0"/>
        </w:rPr>
        <w:t xml:space="preserve">Fechas y nombre de Casa Madera</w:t>
      </w:r>
    </w:p>
    <w:p w:rsidR="00000000" w:rsidDel="00000000" w:rsidP="00000000" w:rsidRDefault="00000000" w:rsidRPr="00000000" w14:paraId="000000B2">
      <w:pPr>
        <w:rPr/>
      </w:pPr>
      <w:r w:rsidDel="00000000" w:rsidR="00000000" w:rsidRPr="00000000">
        <w:rPr>
          <w:rtl w:val="0"/>
        </w:rPr>
        <w:t xml:space="preserve">El 2 de enero aparece en dos tramos de tarifas: 24 de diciembre–2 de enero y 2 de enero–2 de febrero. Definir qué tarifa rige esa noche y aclarar que los intervalos se refieren a noches de estancia. Añadir año o temporadas aplicables, excepción de Semana Santa y cálculo de estadías que cruzan dos temporadas.</w:t>
      </w:r>
    </w:p>
    <w:p w:rsidR="00000000" w:rsidDel="00000000" w:rsidP="00000000" w:rsidRDefault="00000000" w:rsidRPr="00000000" w14:paraId="000000B3">
      <w:pPr>
        <w:rPr/>
      </w:pPr>
      <w:r w:rsidDel="00000000" w:rsidR="00000000" w:rsidRPr="00000000">
        <w:rPr>
          <w:rtl w:val="0"/>
        </w:rPr>
        <w:t xml:space="preserve">Unificar Casa Madera, Casa de Madera, Casa Maderas y Casa de Maderas con el nombre comercial confirmado. Revisar también capacidad: el servicio de hospedaje ofrece hasta 15 personas y el retiro fija 8–10; explicar que el cupo del retiro puede ser menor que la capacidad total del alojamiento.</w:t>
      </w:r>
    </w:p>
    <w:p w:rsidR="00000000" w:rsidDel="00000000" w:rsidP="00000000" w:rsidRDefault="00000000" w:rsidRPr="00000000" w14:paraId="000000B4">
      <w:pPr>
        <w:pStyle w:val="Heading2"/>
        <w:rPr/>
      </w:pPr>
      <w:r w:rsidDel="00000000" w:rsidR="00000000" w:rsidRPr="00000000">
        <w:rPr>
          <w:rtl w:val="0"/>
        </w:rPr>
        <w:t xml:space="preserve">Incluidos y encuesta</w:t>
      </w:r>
    </w:p>
    <w:p w:rsidR="00000000" w:rsidDel="00000000" w:rsidP="00000000" w:rsidRDefault="00000000" w:rsidRPr="00000000" w14:paraId="000000B5">
      <w:pPr>
        <w:rPr/>
      </w:pPr>
      <w:r w:rsidDel="00000000" w:rsidR="00000000" w:rsidRPr="00000000">
        <w:rPr>
          <w:b w:val="1"/>
          <w:bCs w:val="1"/>
          <w:rtl w:val="0"/>
        </w:rPr>
        <w:t xml:space="preserve">Texto general propuesto: </w:t>
      </w:r>
      <w:r w:rsidDel="00000000" w:rsidR="00000000" w:rsidRPr="00000000">
        <w:rPr>
          <w:rtl w:val="0"/>
        </w:rPr>
        <w:t xml:space="preserve">“Accommodation in the selected room or property for the agreed number of nights, with the amenities and meal plan listed in your confirmed proposal.”</w:t>
      </w:r>
    </w:p>
    <w:p w:rsidR="00000000" w:rsidDel="00000000" w:rsidP="00000000" w:rsidRDefault="00000000" w:rsidRPr="00000000" w14:paraId="000000B6">
      <w:pPr>
        <w:rPr/>
      </w:pPr>
      <w:r w:rsidDel="00000000" w:rsidR="00000000" w:rsidRPr="00000000">
        <w:rPr>
          <w:rtl w:val="0"/>
        </w:rPr>
        <w:t xml:space="preserve">Después, detallar cada propiedad: piscina y cocina compartida de Tamalodge; desayuno en las unidades correspondientes de Casa Aura; alquiler completo o por habitación de Casa Madera; habitación y régimen concretos de Capitán Suizo. No usar una lista común de incluidos para todos.</w:t>
      </w:r>
    </w:p>
    <w:p w:rsidR="00000000" w:rsidDel="00000000" w:rsidP="00000000" w:rsidRDefault="00000000" w:rsidRPr="00000000" w14:paraId="000000B7">
      <w:pPr>
        <w:rPr/>
      </w:pPr>
      <w:r w:rsidDel="00000000" w:rsidR="00000000" w:rsidRPr="00000000">
        <w:rPr>
          <w:rtl w:val="0"/>
        </w:rPr>
        <w:t xml:space="preserve">Agregar adultos y niños con edades, habitaciones y camas necesarias, preferencia por la unidad concreta y flexibilidad. Conservar presupuesto por noche para todo el grupo. Sumar surfskate y fotografía entre los extras disponibles y una opción “solo alojamiento”. El armador debería permitir elegir la propiedad y trasladar esa elección al resumen.</w:t>
      </w:r>
    </w:p>
    <w:p w:rsidR="00000000" w:rsidDel="00000000" w:rsidP="00000000" w:rsidRDefault="00000000" w:rsidRPr="00000000" w14:paraId="000000B8">
      <w:pPr>
        <w:rPr/>
      </w:pPr>
      <w:r w:rsidDel="00000000" w:rsidR="00000000" w:rsidRPr="00000000">
        <w:br w:type="page"/>
      </w:r>
      <w:r w:rsidDel="00000000" w:rsidR="00000000" w:rsidRPr="00000000">
        <w:rPr>
          <w:rtl w:val="0"/>
        </w:rPr>
      </w:r>
    </w:p>
    <w:p w:rsidR="00000000" w:rsidDel="00000000" w:rsidP="00000000" w:rsidRDefault="00000000" w:rsidRPr="00000000" w14:paraId="000000B9">
      <w:pPr>
        <w:pStyle w:val="Heading1"/>
        <w:rPr/>
      </w:pPr>
      <w:r w:rsidDel="00000000" w:rsidR="00000000" w:rsidRPr="00000000">
        <w:rPr>
          <w:rtl w:val="0"/>
        </w:rPr>
        <w:t xml:space="preserve">Retiro de Tamarindo</w:t>
      </w:r>
    </w:p>
    <w:p w:rsidR="00000000" w:rsidDel="00000000" w:rsidP="00000000" w:rsidRDefault="00000000" w:rsidRPr="00000000" w14:paraId="000000BA">
      <w:pPr>
        <w:rPr/>
      </w:pPr>
      <w:r w:rsidDel="00000000" w:rsidR="00000000" w:rsidRPr="00000000">
        <w:rPr>
          <w:rtl w:val="0"/>
        </w:rPr>
        <w:t xml:space="preserve">La ficha ya incluye duración, precio, grupo, nivel, comidas e itinerario. Tiene buena base para vender una experiencia concreta, pero el resumen y los textos promocionales necesitan corresponder exactamente con lo que se entrega.</w:t>
      </w:r>
    </w:p>
    <w:tbl>
      <w:tblPr>
        <w:tblStyle w:val="Table4"/>
        <w:tblW w:w="9965.0" w:type="dxa"/>
        <w:jc w:val="center"/>
        <w:tblLayout w:type="fixed"/>
        <w:tblLook w:val="0400"/>
      </w:tblPr>
      <w:tblGrid>
        <w:gridCol w:w="1440"/>
        <w:gridCol w:w="4133"/>
        <w:gridCol w:w="4392"/>
        <w:tblGridChange w:id="0">
          <w:tblGrid>
            <w:gridCol w:w="1440"/>
            <w:gridCol w:w="4133"/>
            <w:gridCol w:w="4392"/>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173f50" w:val="clear"/>
            <w:tcMar>
              <w:top w:w="90.0" w:type="dxa"/>
              <w:left w:w="90.0" w:type="dxa"/>
              <w:bottom w:w="90.0" w:type="dxa"/>
              <w:right w:w="90.0" w:type="dxa"/>
            </w:tcMar>
            <w:vAlign w:val="center"/>
          </w:tcPr>
          <w:p w:rsidR="00000000" w:rsidDel="00000000" w:rsidP="00000000" w:rsidRDefault="00000000" w:rsidRPr="00000000" w14:paraId="000000BB">
            <w:pPr>
              <w:spacing w:after="40" w:before="40" w:line="245" w:lineRule="auto"/>
              <w:rPr/>
            </w:pPr>
            <w:r w:rsidDel="00000000" w:rsidR="00000000" w:rsidRPr="00000000">
              <w:rPr>
                <w:b w:val="1"/>
                <w:bCs w:val="1"/>
                <w:color w:val="ffffff"/>
                <w:sz w:val="21"/>
                <w:szCs w:val="21"/>
                <w:rtl w:val="0"/>
              </w:rPr>
              <w:t xml:space="preserve">Punto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73f50" w:val="clear"/>
            <w:tcMar>
              <w:top w:w="90.0" w:type="dxa"/>
              <w:left w:w="90.0" w:type="dxa"/>
              <w:bottom w:w="90.0" w:type="dxa"/>
              <w:right w:w="90.0" w:type="dxa"/>
            </w:tcMar>
            <w:vAlign w:val="center"/>
          </w:tcPr>
          <w:p w:rsidR="00000000" w:rsidDel="00000000" w:rsidP="00000000" w:rsidRDefault="00000000" w:rsidRPr="00000000" w14:paraId="000000BC">
            <w:pPr>
              <w:spacing w:after="40" w:before="40" w:line="245" w:lineRule="auto"/>
              <w:rPr/>
            </w:pPr>
            <w:r w:rsidDel="00000000" w:rsidR="00000000" w:rsidRPr="00000000">
              <w:rPr>
                <w:b w:val="1"/>
                <w:bCs w:val="1"/>
                <w:color w:val="ffffff"/>
                <w:sz w:val="21"/>
                <w:szCs w:val="21"/>
                <w:rtl w:val="0"/>
              </w:rPr>
              <w:t xml:space="preserve">Lo observado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73f50" w:val="clear"/>
            <w:tcMar>
              <w:top w:w="90.0" w:type="dxa"/>
              <w:left w:w="90.0" w:type="dxa"/>
              <w:bottom w:w="90.0" w:type="dxa"/>
              <w:right w:w="90.0" w:type="dxa"/>
            </w:tcMar>
            <w:vAlign w:val="center"/>
          </w:tcPr>
          <w:p w:rsidR="00000000" w:rsidDel="00000000" w:rsidP="00000000" w:rsidRDefault="00000000" w:rsidRPr="00000000" w14:paraId="000000BD">
            <w:pPr>
              <w:spacing w:after="40" w:before="40" w:line="245" w:lineRule="auto"/>
              <w:rPr/>
            </w:pPr>
            <w:r w:rsidDel="00000000" w:rsidR="00000000" w:rsidRPr="00000000">
              <w:rPr>
                <w:b w:val="1"/>
                <w:bCs w:val="1"/>
                <w:color w:val="ffffff"/>
                <w:sz w:val="21"/>
                <w:szCs w:val="21"/>
                <w:rtl w:val="0"/>
              </w:rPr>
              <w:t xml:space="preserve">Corrección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BE">
            <w:pPr>
              <w:spacing w:after="40" w:before="40" w:line="245" w:lineRule="auto"/>
              <w:rPr/>
            </w:pPr>
            <w:r w:rsidDel="00000000" w:rsidR="00000000" w:rsidRPr="00000000">
              <w:rPr>
                <w:b w:val="0"/>
                <w:bCs w:val="0"/>
                <w:color w:val="000000"/>
                <w:sz w:val="21"/>
                <w:szCs w:val="21"/>
                <w:rtl w:val="0"/>
              </w:rPr>
              <w:t xml:space="preserve">Desayunos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BF">
            <w:pPr>
              <w:spacing w:after="40" w:before="40" w:line="245" w:lineRule="auto"/>
              <w:rPr/>
            </w:pPr>
            <w:r w:rsidDel="00000000" w:rsidR="00000000" w:rsidRPr="00000000">
              <w:rPr>
                <w:b w:val="0"/>
                <w:bCs w:val="0"/>
                <w:color w:val="000000"/>
                <w:sz w:val="21"/>
                <w:szCs w:val="21"/>
                <w:rtl w:val="0"/>
              </w:rPr>
              <w:t xml:space="preserve">Resumen: 6. Días 2, 3, 4, 5, 6, 7 y 8: 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C0">
            <w:pPr>
              <w:spacing w:after="40" w:before="40" w:line="245" w:lineRule="auto"/>
              <w:rPr/>
            </w:pPr>
            <w:r w:rsidDel="00000000" w:rsidR="00000000" w:rsidRPr="00000000">
              <w:rPr>
                <w:b w:val="0"/>
                <w:bCs w:val="0"/>
                <w:color w:val="000000"/>
                <w:sz w:val="21"/>
                <w:szCs w:val="21"/>
                <w:rtl w:val="0"/>
              </w:rPr>
              <w:t xml:space="preserve">Ajustar cantidad o indicar cuál no se incluye.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6" w:val="clear"/>
            <w:tcMar>
              <w:top w:w="90.0" w:type="dxa"/>
              <w:left w:w="90.0" w:type="dxa"/>
              <w:bottom w:w="90.0" w:type="dxa"/>
              <w:right w:w="90.0" w:type="dxa"/>
            </w:tcMar>
            <w:vAlign w:val="center"/>
          </w:tcPr>
          <w:p w:rsidR="00000000" w:rsidDel="00000000" w:rsidP="00000000" w:rsidRDefault="00000000" w:rsidRPr="00000000" w14:paraId="000000C1">
            <w:pPr>
              <w:spacing w:after="40" w:before="40" w:line="245" w:lineRule="auto"/>
              <w:rPr/>
            </w:pPr>
            <w:r w:rsidDel="00000000" w:rsidR="00000000" w:rsidRPr="00000000">
              <w:rPr>
                <w:b w:val="0"/>
                <w:bCs w:val="0"/>
                <w:color w:val="000000"/>
                <w:sz w:val="21"/>
                <w:szCs w:val="21"/>
                <w:rtl w:val="0"/>
              </w:rPr>
              <w:t xml:space="preserve">Almuerzos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6" w:val="clear"/>
            <w:tcMar>
              <w:top w:w="90.0" w:type="dxa"/>
              <w:left w:w="90.0" w:type="dxa"/>
              <w:bottom w:w="90.0" w:type="dxa"/>
              <w:right w:w="90.0" w:type="dxa"/>
            </w:tcMar>
            <w:vAlign w:val="center"/>
          </w:tcPr>
          <w:p w:rsidR="00000000" w:rsidDel="00000000" w:rsidP="00000000" w:rsidRDefault="00000000" w:rsidRPr="00000000" w14:paraId="000000C2">
            <w:pPr>
              <w:spacing w:after="40" w:before="40" w:line="245" w:lineRule="auto"/>
              <w:rPr/>
            </w:pPr>
            <w:r w:rsidDel="00000000" w:rsidR="00000000" w:rsidRPr="00000000">
              <w:rPr>
                <w:b w:val="0"/>
                <w:bCs w:val="0"/>
                <w:color w:val="000000"/>
                <w:sz w:val="21"/>
                <w:szCs w:val="21"/>
                <w:rtl w:val="0"/>
              </w:rPr>
              <w:t xml:space="preserve">5: días 2, 3, 4, 5 y 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6" w:val="clear"/>
            <w:tcMar>
              <w:top w:w="90.0" w:type="dxa"/>
              <w:left w:w="90.0" w:type="dxa"/>
              <w:bottom w:w="90.0" w:type="dxa"/>
              <w:right w:w="90.0" w:type="dxa"/>
            </w:tcMar>
            <w:vAlign w:val="center"/>
          </w:tcPr>
          <w:p w:rsidR="00000000" w:rsidDel="00000000" w:rsidP="00000000" w:rsidRDefault="00000000" w:rsidRPr="00000000" w14:paraId="000000C3">
            <w:pPr>
              <w:spacing w:after="40" w:before="40" w:line="245" w:lineRule="auto"/>
              <w:rPr/>
            </w:pPr>
            <w:r w:rsidDel="00000000" w:rsidR="00000000" w:rsidRPr="00000000">
              <w:rPr>
                <w:b w:val="0"/>
                <w:bCs w:val="0"/>
                <w:color w:val="000000"/>
                <w:sz w:val="21"/>
                <w:szCs w:val="21"/>
                <w:rtl w:val="0"/>
              </w:rPr>
              <w:t xml:space="preserve">Aclarar qué ocurre el día 6.</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C4">
            <w:pPr>
              <w:spacing w:after="40" w:before="40" w:line="245" w:lineRule="auto"/>
              <w:rPr/>
            </w:pPr>
            <w:r w:rsidDel="00000000" w:rsidR="00000000" w:rsidRPr="00000000">
              <w:rPr>
                <w:b w:val="0"/>
                <w:bCs w:val="0"/>
                <w:color w:val="000000"/>
                <w:sz w:val="21"/>
                <w:szCs w:val="21"/>
                <w:rtl w:val="0"/>
              </w:rPr>
              <w:t xml:space="preserve">Cenas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C5">
            <w:pPr>
              <w:spacing w:after="40" w:before="40" w:line="245" w:lineRule="auto"/>
              <w:rPr/>
            </w:pPr>
            <w:r w:rsidDel="00000000" w:rsidR="00000000" w:rsidRPr="00000000">
              <w:rPr>
                <w:b w:val="0"/>
                <w:bCs w:val="0"/>
                <w:color w:val="000000"/>
                <w:sz w:val="21"/>
                <w:szCs w:val="21"/>
                <w:rtl w:val="0"/>
              </w:rPr>
              <w:t xml:space="preserve">5 si la noche de tacos del día 4 está incluida.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C6">
            <w:pPr>
              <w:spacing w:after="40" w:before="40" w:line="245" w:lineRule="auto"/>
              <w:rPr/>
            </w:pPr>
            <w:r w:rsidDel="00000000" w:rsidR="00000000" w:rsidRPr="00000000">
              <w:rPr>
                <w:b w:val="0"/>
                <w:bCs w:val="0"/>
                <w:color w:val="000000"/>
                <w:sz w:val="21"/>
                <w:szCs w:val="21"/>
                <w:rtl w:val="0"/>
              </w:rPr>
              <w:t xml:space="preserve">Marcar expresamente la cena del día 4.</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6" w:val="clear"/>
            <w:tcMar>
              <w:top w:w="90.0" w:type="dxa"/>
              <w:left w:w="90.0" w:type="dxa"/>
              <w:bottom w:w="90.0" w:type="dxa"/>
              <w:right w:w="90.0" w:type="dxa"/>
            </w:tcMar>
            <w:vAlign w:val="center"/>
          </w:tcPr>
          <w:p w:rsidR="00000000" w:rsidDel="00000000" w:rsidP="00000000" w:rsidRDefault="00000000" w:rsidRPr="00000000" w14:paraId="000000C7">
            <w:pPr>
              <w:spacing w:after="40" w:before="40" w:line="245" w:lineRule="auto"/>
              <w:rPr/>
            </w:pPr>
            <w:r w:rsidDel="00000000" w:rsidR="00000000" w:rsidRPr="00000000">
              <w:rPr>
                <w:b w:val="0"/>
                <w:bCs w:val="0"/>
                <w:color w:val="000000"/>
                <w:sz w:val="21"/>
                <w:szCs w:val="21"/>
                <w:rtl w:val="0"/>
              </w:rPr>
              <w:t xml:space="preserve">Nosara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6" w:val="clear"/>
            <w:tcMar>
              <w:top w:w="90.0" w:type="dxa"/>
              <w:left w:w="90.0" w:type="dxa"/>
              <w:bottom w:w="90.0" w:type="dxa"/>
              <w:right w:w="90.0" w:type="dxa"/>
            </w:tcMar>
            <w:vAlign w:val="center"/>
          </w:tcPr>
          <w:p w:rsidR="00000000" w:rsidDel="00000000" w:rsidP="00000000" w:rsidRDefault="00000000" w:rsidRPr="00000000" w14:paraId="000000C8">
            <w:pPr>
              <w:spacing w:after="40" w:before="40" w:line="245" w:lineRule="auto"/>
              <w:rPr/>
            </w:pPr>
            <w:r w:rsidDel="00000000" w:rsidR="00000000" w:rsidRPr="00000000">
              <w:rPr>
                <w:b w:val="0"/>
                <w:bCs w:val="0"/>
                <w:color w:val="000000"/>
                <w:sz w:val="21"/>
                <w:szCs w:val="21"/>
                <w:rtl w:val="0"/>
              </w:rPr>
              <w:t xml:space="preserve">Resumen: traslado de ida. Itinerario: regreso.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6" w:val="clear"/>
            <w:tcMar>
              <w:top w:w="90.0" w:type="dxa"/>
              <w:left w:w="90.0" w:type="dxa"/>
              <w:bottom w:w="90.0" w:type="dxa"/>
              <w:right w:w="90.0" w:type="dxa"/>
            </w:tcMar>
            <w:vAlign w:val="center"/>
          </w:tcPr>
          <w:p w:rsidR="00000000" w:rsidDel="00000000" w:rsidP="00000000" w:rsidRDefault="00000000" w:rsidRPr="00000000" w14:paraId="000000C9">
            <w:pPr>
              <w:spacing w:after="40" w:before="40" w:line="245" w:lineRule="auto"/>
              <w:rPr/>
            </w:pPr>
            <w:r w:rsidDel="00000000" w:rsidR="00000000" w:rsidRPr="00000000">
              <w:rPr>
                <w:b w:val="0"/>
                <w:bCs w:val="0"/>
                <w:color w:val="000000"/>
                <w:sz w:val="21"/>
                <w:szCs w:val="21"/>
                <w:rtl w:val="0"/>
              </w:rPr>
              <w:t xml:space="preserve">Expresar ida y vuelta si ambos están incluidos.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CA">
            <w:pPr>
              <w:spacing w:after="40" w:before="40" w:line="245" w:lineRule="auto"/>
              <w:rPr/>
            </w:pPr>
            <w:r w:rsidDel="00000000" w:rsidR="00000000" w:rsidRPr="00000000">
              <w:rPr>
                <w:b w:val="0"/>
                <w:bCs w:val="0"/>
                <w:color w:val="000000"/>
                <w:sz w:val="21"/>
                <w:szCs w:val="21"/>
                <w:rtl w:val="0"/>
              </w:rPr>
              <w:t xml:space="preserve">Surf</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CB">
            <w:pPr>
              <w:spacing w:after="40" w:before="40" w:line="245" w:lineRule="auto"/>
              <w:rPr/>
            </w:pPr>
            <w:r w:rsidDel="00000000" w:rsidR="00000000" w:rsidRPr="00000000">
              <w:rPr>
                <w:b w:val="0"/>
                <w:bCs w:val="0"/>
                <w:color w:val="000000"/>
                <w:sz w:val="21"/>
                <w:szCs w:val="21"/>
                <w:rtl w:val="0"/>
              </w:rPr>
              <w:t xml:space="preserve">5 sesiones con instructor en días 2–6.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CC">
            <w:pPr>
              <w:spacing w:after="40" w:before="40" w:line="245" w:lineRule="auto"/>
              <w:rPr/>
            </w:pPr>
            <w:r w:rsidDel="00000000" w:rsidR="00000000" w:rsidRPr="00000000">
              <w:rPr>
                <w:b w:val="0"/>
                <w:bCs w:val="0"/>
                <w:color w:val="000000"/>
                <w:sz w:val="21"/>
                <w:szCs w:val="21"/>
                <w:rtl w:val="0"/>
              </w:rPr>
              <w:t xml:space="preserve">Aclarar si el surf del día 7 es libre o guiado.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6" w:val="clear"/>
            <w:tcMar>
              <w:top w:w="90.0" w:type="dxa"/>
              <w:left w:w="90.0" w:type="dxa"/>
              <w:bottom w:w="90.0" w:type="dxa"/>
              <w:right w:w="90.0" w:type="dxa"/>
            </w:tcMar>
            <w:vAlign w:val="center"/>
          </w:tcPr>
          <w:p w:rsidR="00000000" w:rsidDel="00000000" w:rsidP="00000000" w:rsidRDefault="00000000" w:rsidRPr="00000000" w14:paraId="000000CD">
            <w:pPr>
              <w:spacing w:after="40" w:before="40" w:line="245" w:lineRule="auto"/>
              <w:rPr/>
            </w:pPr>
            <w:r w:rsidDel="00000000" w:rsidR="00000000" w:rsidRPr="00000000">
              <w:rPr>
                <w:b w:val="0"/>
                <w:bCs w:val="0"/>
                <w:color w:val="000000"/>
                <w:sz w:val="21"/>
                <w:szCs w:val="21"/>
                <w:rtl w:val="0"/>
              </w:rPr>
              <w:t xml:space="preserve">Tablas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6" w:val="clear"/>
            <w:tcMar>
              <w:top w:w="90.0" w:type="dxa"/>
              <w:left w:w="90.0" w:type="dxa"/>
              <w:bottom w:w="90.0" w:type="dxa"/>
              <w:right w:w="90.0" w:type="dxa"/>
            </w:tcMar>
            <w:vAlign w:val="center"/>
          </w:tcPr>
          <w:p w:rsidR="00000000" w:rsidDel="00000000" w:rsidP="00000000" w:rsidRDefault="00000000" w:rsidRPr="00000000" w14:paraId="000000CE">
            <w:pPr>
              <w:spacing w:after="40" w:before="40" w:line="245" w:lineRule="auto"/>
              <w:rPr/>
            </w:pPr>
            <w:r w:rsidDel="00000000" w:rsidR="00000000" w:rsidRPr="00000000">
              <w:rPr>
                <w:b w:val="0"/>
                <w:bCs w:val="0"/>
                <w:color w:val="000000"/>
                <w:sz w:val="21"/>
                <w:szCs w:val="21"/>
                <w:rtl w:val="0"/>
              </w:rPr>
              <w:t xml:space="preserve">El texto promete todas las tablas incluidas.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6" w:val="clear"/>
            <w:tcMar>
              <w:top w:w="90.0" w:type="dxa"/>
              <w:left w:w="90.0" w:type="dxa"/>
              <w:bottom w:w="90.0" w:type="dxa"/>
              <w:right w:w="90.0" w:type="dxa"/>
            </w:tcMar>
            <w:vAlign w:val="center"/>
          </w:tcPr>
          <w:p w:rsidR="00000000" w:rsidDel="00000000" w:rsidP="00000000" w:rsidRDefault="00000000" w:rsidRPr="00000000" w14:paraId="000000CF">
            <w:pPr>
              <w:spacing w:after="40" w:before="40" w:line="245" w:lineRule="auto"/>
              <w:rPr/>
            </w:pPr>
            <w:r w:rsidDel="00000000" w:rsidR="00000000" w:rsidRPr="00000000">
              <w:rPr>
                <w:b w:val="0"/>
                <w:bCs w:val="0"/>
                <w:color w:val="000000"/>
                <w:sz w:val="21"/>
                <w:szCs w:val="21"/>
                <w:rtl w:val="0"/>
              </w:rPr>
              <w:t xml:space="preserve">Conciliar con el plan previo de tabla propia o alquiler.</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D0">
            <w:pPr>
              <w:spacing w:after="40" w:before="40" w:line="245" w:lineRule="auto"/>
              <w:rPr/>
            </w:pPr>
            <w:r w:rsidDel="00000000" w:rsidR="00000000" w:rsidRPr="00000000">
              <w:rPr>
                <w:b w:val="0"/>
                <w:bCs w:val="0"/>
                <w:color w:val="000000"/>
                <w:sz w:val="21"/>
                <w:szCs w:val="21"/>
                <w:rtl w:val="0"/>
              </w:rPr>
              <w:t xml:space="preserve">Fotos y video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D1">
            <w:pPr>
              <w:spacing w:after="40" w:before="40" w:line="245" w:lineRule="auto"/>
              <w:rPr/>
            </w:pPr>
            <w:r w:rsidDel="00000000" w:rsidR="00000000" w:rsidRPr="00000000">
              <w:rPr>
                <w:b w:val="0"/>
                <w:bCs w:val="0"/>
                <w:color w:val="000000"/>
                <w:sz w:val="21"/>
                <w:szCs w:val="21"/>
                <w:rtl w:val="0"/>
              </w:rPr>
              <w:t xml:space="preserve">Texto promete documentar y revisar cada sesión.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D2">
            <w:pPr>
              <w:spacing w:after="40" w:before="40" w:line="245" w:lineRule="auto"/>
              <w:rPr/>
            </w:pPr>
            <w:r w:rsidDel="00000000" w:rsidR="00000000" w:rsidRPr="00000000">
              <w:rPr>
                <w:b w:val="0"/>
                <w:bCs w:val="0"/>
                <w:color w:val="000000"/>
                <w:sz w:val="21"/>
                <w:szCs w:val="21"/>
                <w:rtl w:val="0"/>
              </w:rPr>
              <w:t xml:space="preserve">Definir sesiones cubiertas, material y entrega.</w:t>
            </w:r>
            <w:r w:rsidDel="00000000" w:rsidR="00000000" w:rsidRPr="00000000">
              <w:rPr>
                <w:rtl w:val="0"/>
              </w:rPr>
            </w:r>
          </w:p>
        </w:tc>
      </w:tr>
    </w:tbl>
    <w:p w:rsidR="00000000" w:rsidDel="00000000" w:rsidP="00000000" w:rsidRDefault="00000000" w:rsidRPr="00000000" w14:paraId="000000D3">
      <w:pPr>
        <w:spacing w:after="0" w:lineRule="auto"/>
        <w:rPr/>
      </w:pPr>
      <w:r w:rsidDel="00000000" w:rsidR="00000000" w:rsidRPr="00000000">
        <w:rPr>
          <w:rtl w:val="0"/>
        </w:rPr>
      </w:r>
    </w:p>
    <w:p w:rsidR="00000000" w:rsidDel="00000000" w:rsidP="00000000" w:rsidRDefault="00000000" w:rsidRPr="00000000" w14:paraId="000000D4">
      <w:pPr>
        <w:rPr/>
      </w:pPr>
      <w:r w:rsidDel="00000000" w:rsidR="00000000" w:rsidRPr="00000000">
        <w:rPr>
          <w:b w:val="1"/>
          <w:bCs w:val="1"/>
          <w:rtl w:val="0"/>
        </w:rPr>
        <w:t xml:space="preserve">Precio: </w:t>
      </w:r>
      <w:r w:rsidDel="00000000" w:rsidR="00000000" w:rsidRPr="00000000">
        <w:rPr>
          <w:rtl w:val="0"/>
        </w:rPr>
        <w:t xml:space="preserve">Se publica USD 1.900 por persona. En el planteo comercial anterior también había aparecido ese importe como tarifa para agencia y USD 2.200 como precio al público. Confirmar qué criterio se decidió finalmente; no cambiarlo automáticamente por una cifra antigua.</w:t>
      </w:r>
    </w:p>
    <w:p w:rsidR="00000000" w:rsidDel="00000000" w:rsidP="00000000" w:rsidRDefault="00000000" w:rsidRPr="00000000" w14:paraId="000000D5">
      <w:pPr>
        <w:rPr/>
      </w:pPr>
      <w:r w:rsidDel="00000000" w:rsidR="00000000" w:rsidRPr="00000000">
        <w:rPr>
          <w:rtl w:val="0"/>
        </w:rPr>
        <w:t xml:space="preserve">Añadir fechas de salida o indicar que se organiza bajo solicitud, fecha límite para reunir ocho participantes y qué ocurre si no se llega al mínimo. Aclarar depósito, vencimiento de pago, cancelación y reprogramación.</w:t>
      </w:r>
    </w:p>
    <w:p w:rsidR="00000000" w:rsidDel="00000000" w:rsidP="00000000" w:rsidRDefault="00000000" w:rsidRPr="00000000" w14:paraId="000000D6">
      <w:pPr>
        <w:rPr/>
      </w:pPr>
      <w:r w:rsidDel="00000000" w:rsidR="00000000" w:rsidRPr="00000000">
        <w:rPr>
          <w:rtl w:val="0"/>
        </w:rPr>
        <w:t xml:space="preserve">Precisar traslados desde SJO, horarios o vuelos compatibles y alcance de los tres traslados a Tamarindo: trayectos simples o ida y vuelta. Identificar recorridos de Avellanas, Roca Bruja y cruces del estero. Confirmar que la fogata del día 3 puede realizarse en el lugar propuesto.</w:t>
      </w:r>
    </w:p>
    <w:p w:rsidR="00000000" w:rsidDel="00000000" w:rsidP="00000000" w:rsidRDefault="00000000" w:rsidRPr="00000000" w14:paraId="000000D7">
      <w:pPr>
        <w:rPr/>
      </w:pPr>
      <w:r w:rsidDel="00000000" w:rsidR="00000000" w:rsidRPr="00000000">
        <w:rPr>
          <w:rtl w:val="0"/>
        </w:rPr>
        <w:t xml:space="preserve">El paquete se define como intermedio, pero el formulario permite primera vez y principiante. Mantener esas opciones para pedir otra propuesta, diferenciándolas de la elegibilidad para esta salida. Explicar si una habitación privada tiene disponibilidad real y suplemento.</w:t>
      </w:r>
    </w:p>
    <w:p w:rsidR="00000000" w:rsidDel="00000000" w:rsidP="00000000" w:rsidRDefault="00000000" w:rsidRPr="00000000" w14:paraId="000000D8">
      <w:pPr>
        <w:rPr/>
      </w:pPr>
      <w:r w:rsidDel="00000000" w:rsidR="00000000" w:rsidRPr="00000000">
        <w:rPr>
          <w:rtl w:val="0"/>
        </w:rPr>
        <w:t xml:space="preserve">Añadir fecha o salida elegida, cantidad de viajeros, nivel por persona, tabla propia/alquiler, datos de llegada pertinentes y necesidades alimentarias. Sustituir promesas de “transformación” por lo concreto: surf, convivencia, descanso y coordinación local.</w:t>
      </w:r>
    </w:p>
    <w:p w:rsidR="00000000" w:rsidDel="00000000" w:rsidP="00000000" w:rsidRDefault="00000000" w:rsidRPr="00000000" w14:paraId="000000D9">
      <w:pPr>
        <w:rPr/>
      </w:pPr>
      <w:r w:rsidDel="00000000" w:rsidR="00000000" w:rsidRPr="00000000">
        <w:br w:type="page"/>
      </w:r>
      <w:r w:rsidDel="00000000" w:rsidR="00000000" w:rsidRPr="00000000">
        <w:rPr>
          <w:rtl w:val="0"/>
        </w:rPr>
      </w:r>
    </w:p>
    <w:p w:rsidR="00000000" w:rsidDel="00000000" w:rsidP="00000000" w:rsidRDefault="00000000" w:rsidRPr="00000000" w14:paraId="000000DA">
      <w:pPr>
        <w:pStyle w:val="Heading1"/>
        <w:rPr/>
      </w:pPr>
      <w:r w:rsidDel="00000000" w:rsidR="00000000" w:rsidRPr="00000000">
        <w:rPr>
          <w:rtl w:val="0"/>
        </w:rPr>
        <w:t xml:space="preserve">Guía local cámaras y colaboradores</w:t>
      </w:r>
    </w:p>
    <w:p w:rsidR="00000000" w:rsidDel="00000000" w:rsidP="00000000" w:rsidRDefault="00000000" w:rsidRPr="00000000" w14:paraId="000000DB">
      <w:pPr>
        <w:pStyle w:val="Heading2"/>
        <w:rPr/>
      </w:pPr>
      <w:r w:rsidDel="00000000" w:rsidR="00000000" w:rsidRPr="00000000">
        <w:rPr>
          <w:rtl w:val="0"/>
        </w:rPr>
        <w:t xml:space="preserve">Guía turística</w:t>
      </w:r>
    </w:p>
    <w:p w:rsidR="00000000" w:rsidDel="00000000" w:rsidP="00000000" w:rsidRDefault="00000000" w:rsidRPr="00000000" w14:paraId="000000DC">
      <w:pPr>
        <w:rPr/>
      </w:pPr>
      <w:r w:rsidDel="00000000" w:rsidR="00000000" w:rsidRPr="00000000">
        <w:rPr>
          <w:rtl w:val="0"/>
        </w:rPr>
        <w:t xml:space="preserve">La guía necesita una revisión factual antes de promocionarla. Las dos rutas enlazadas redirigieron correctamente a la misma página.</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Playa Naranjo: publica USD 40 para extranjeros y USD 5 para locales. La ficha oficial de ACG consultada publica USD 16,95 para adultos extranjeros y 1.243 colones para nacionales, con reserva previa. No confundir entrada al parque con barco o tour. [1]</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Leona: publica una entrada aproximada de USD 12 como parte del parque. El operador consultado ofrece una excursión guiada grupal para adultos de USD 35. Sustituir la equivalencia con entrada de parque por información del operador y modalidad concreta. [2]</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Llanos de Cortés: validar con la administración la supuesta donación de 2.000 colones. Revisar transporte, horarios y accesos de toda la guía.</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Distinguir Las Catalinas de Islas Catalinas. Evitar garantizar aguas tranquilas, transparencia o fauna. Añadir fecha de actualización y fuente.</w:t>
      </w:r>
    </w:p>
    <w:p w:rsidR="00000000" w:rsidDel="00000000" w:rsidP="00000000" w:rsidRDefault="00000000" w:rsidRPr="00000000" w14:paraId="000000E1">
      <w:pPr>
        <w:rPr/>
      </w:pPr>
      <w:r w:rsidDel="00000000" w:rsidR="00000000" w:rsidRPr="00000000">
        <w:rPr>
          <w:rtl w:val="0"/>
        </w:rPr>
        <w:t xml:space="preserve">El enlace Restaurantes del pie lleva a una guía que no contiene esa categoría. Crear el contenido correspondiente o retirar ese rótulo. Conectar Roca Bruja con su solicitud y las experiencias marinas con sus fichas.</w:t>
      </w:r>
    </w:p>
    <w:p w:rsidR="00000000" w:rsidDel="00000000" w:rsidP="00000000" w:rsidRDefault="00000000" w:rsidRPr="00000000" w14:paraId="000000E2">
      <w:pPr>
        <w:pStyle w:val="Heading2"/>
        <w:rPr/>
      </w:pPr>
      <w:r w:rsidDel="00000000" w:rsidR="00000000" w:rsidRPr="00000000">
        <w:rPr>
          <w:rtl w:val="0"/>
        </w:rPr>
        <w:t xml:space="preserve">Cámaras y condiciones</w:t>
      </w:r>
    </w:p>
    <w:p w:rsidR="00000000" w:rsidDel="00000000" w:rsidP="00000000" w:rsidRDefault="00000000" w:rsidRPr="00000000" w14:paraId="000000E3">
      <w:pPr>
        <w:rPr/>
      </w:pPr>
      <w:r w:rsidDel="00000000" w:rsidR="00000000" w:rsidRPr="00000000">
        <w:rPr>
          <w:rtl w:val="0"/>
        </w:rPr>
        <w:t xml:space="preserve">Capitán Suizo abrió y mostró imagen. Casa de Maderas tuvo una carga negra/espera; eso no demuestra una caída permanente. Mostrar Cargando, En vivo o Sin conexión según el estado real, con actualización y recuperación de error.</w:t>
      </w:r>
    </w:p>
    <w:p w:rsidR="00000000" w:rsidDel="00000000" w:rsidP="00000000" w:rsidRDefault="00000000" w:rsidRPr="00000000" w14:paraId="000000E4">
      <w:pPr>
        <w:rPr/>
      </w:pPr>
      <w:r w:rsidDel="00000000" w:rsidR="00000000" w:rsidRPr="00000000">
        <w:rPr>
          <w:rtl w:val="0"/>
        </w:rPr>
        <w:t xml:space="preserve">El panel del spot mezcla idiomas y muestra “Preliminary surf sheet” y notas pendientes de validar. Completar los datos antes de presentarlos como recomendación local. Aclarar unidades de viento y temperatura, fuente y hora de actualización. Comprobar también accesibilidad y cierre del visor.</w:t>
      </w:r>
    </w:p>
    <w:p w:rsidR="00000000" w:rsidDel="00000000" w:rsidP="00000000" w:rsidRDefault="00000000" w:rsidRPr="00000000" w14:paraId="000000E5">
      <w:pPr>
        <w:pStyle w:val="Heading2"/>
        <w:rPr/>
      </w:pPr>
      <w:r w:rsidDel="00000000" w:rsidR="00000000" w:rsidRPr="00000000">
        <w:rPr>
          <w:rtl w:val="0"/>
        </w:rPr>
        <w:t xml:space="preserve">Colaboradores y asistente</w:t>
      </w:r>
    </w:p>
    <w:p w:rsidR="00000000" w:rsidDel="00000000" w:rsidP="00000000" w:rsidRDefault="00000000" w:rsidRPr="00000000" w14:paraId="000000E6">
      <w:pPr>
        <w:rPr/>
      </w:pPr>
      <w:r w:rsidDel="00000000" w:rsidR="00000000" w:rsidRPr="00000000">
        <w:rPr>
          <w:rtl w:val="0"/>
        </w:rPr>
        <w:t xml:space="preserve">Red Door y Occidental usan otro encabezado y mezclan idiomas. Unificar plantilla y pie. Occidental publica el teléfono del hotel: distinguir las páginas informativas de patrocinio de las destinadas a reservar mediante WAVEPOINT.</w:t>
      </w:r>
    </w:p>
    <w:p w:rsidR="00000000" w:rsidDel="00000000" w:rsidP="00000000" w:rsidRDefault="00000000" w:rsidRPr="00000000" w14:paraId="000000E7">
      <w:pPr>
        <w:rPr/>
      </w:pPr>
      <w:r w:rsidDel="00000000" w:rsidR="00000000" w:rsidRPr="00000000">
        <w:rPr>
          <w:rtl w:val="0"/>
        </w:rPr>
        <w:t xml:space="preserve">En Casa Madera, explicar cómo coordinar el cruce por embarcación. “Evitá cruzar solo” puede interpretarse como permiso para cruzar por el agua acompañado. Verificar horario de las pangas.</w:t>
      </w:r>
    </w:p>
    <w:p w:rsidR="00000000" w:rsidDel="00000000" w:rsidP="00000000" w:rsidRDefault="00000000" w:rsidRPr="00000000" w14:paraId="000000E8">
      <w:pPr>
        <w:rPr/>
      </w:pPr>
      <w:r w:rsidDel="00000000" w:rsidR="00000000" w:rsidRPr="00000000">
        <w:rPr>
          <w:rtl w:val="0"/>
        </w:rPr>
        <w:t xml:space="preserve">El asistente respondió sobre aprender surf sin enlazar la ficha. Añadir Ver clases, Armar viaje y Hablar con WAVEPOINT. No debe confirmar reservas ni condiciones sin comprobarlas.</w:t>
      </w:r>
    </w:p>
    <w:p w:rsidR="00000000" w:rsidDel="00000000" w:rsidP="00000000" w:rsidRDefault="00000000" w:rsidRPr="00000000" w14:paraId="000000E9">
      <w:pPr>
        <w:rPr/>
      </w:pPr>
      <w:r w:rsidDel="00000000" w:rsidR="00000000" w:rsidRPr="00000000">
        <w:br w:type="page"/>
      </w:r>
      <w:r w:rsidDel="00000000" w:rsidR="00000000" w:rsidRPr="00000000">
        <w:rPr>
          <w:rtl w:val="0"/>
        </w:rPr>
      </w:r>
    </w:p>
    <w:p w:rsidR="00000000" w:rsidDel="00000000" w:rsidP="00000000" w:rsidRDefault="00000000" w:rsidRPr="00000000" w14:paraId="000000EA">
      <w:pPr>
        <w:pStyle w:val="Heading1"/>
        <w:rPr/>
      </w:pPr>
      <w:r w:rsidDel="00000000" w:rsidR="00000000" w:rsidRPr="00000000">
        <w:rPr>
          <w:rtl w:val="0"/>
        </w:rPr>
        <w:t xml:space="preserve">Entrega y comprobaciones para el editor</w:t>
      </w:r>
    </w:p>
    <w:p w:rsidR="00000000" w:rsidDel="00000000" w:rsidP="00000000" w:rsidRDefault="00000000" w:rsidRPr="00000000" w14:paraId="000000EB">
      <w:pPr>
        <w:pStyle w:val="Heading2"/>
        <w:rPr/>
      </w:pPr>
      <w:r w:rsidDel="00000000" w:rsidR="00000000" w:rsidRPr="00000000">
        <w:rPr>
          <w:rtl w:val="0"/>
        </w:rPr>
        <w:t xml:space="preserve">Primera entrega</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Corregir unidad de precio, multiplicación por personas y desglose del armador. Separar precios conocidos y servicios a cotizar.</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Añadir datos generales y preguntas específicas, sobre todo fotografía y surfskate. Resolver Continue y unificar el botón de solicitud.</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Publicar incluidos y exclusiones validados; conciliar retiro, fotografías y tablas; definir condiciones antes del pago.</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Corregir traducciones, imágenes de actividades y datos contrastados de la guía. Unificar Casa Madera y las plantillas de colaboradores.</w:t>
      </w:r>
    </w:p>
    <w:p w:rsidR="00000000" w:rsidDel="00000000" w:rsidP="00000000" w:rsidRDefault="00000000" w:rsidRPr="00000000" w14:paraId="000000F0">
      <w:pPr>
        <w:pStyle w:val="Heading2"/>
        <w:rPr/>
      </w:pPr>
      <w:r w:rsidDel="00000000" w:rsidR="00000000" w:rsidRPr="00000000">
        <w:rPr>
          <w:rtl w:val="0"/>
        </w:rPr>
        <w:t xml:space="preserve">Segunda entrega</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Reordenar el inicio, añadir cómo reservar y por qué WAVEPOINT, actualizar equipo y mostrar reseñas verificables cuando existan.</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Convertir Términos y Privacidad en enlaces reales: en el pie revisado eran texto. Añadir contacto visible y políticas de reserva, clima y cancelación coherentes con cada proveedor.</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Verificar que la suscripción funciona antes de prometer alertas de olas; explicar qué se envía y cómo dejar de recibirlo. No se envió una suscripción de prueba.</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Preparar títulos y descripciones específicos por servicio. La descripción HTML de hospedajes era genérica. Revisar enlaces canónicos e idiomas antes de usar el dominio definitivo.</w:t>
      </w:r>
    </w:p>
    <w:p w:rsidR="00000000" w:rsidDel="00000000" w:rsidP="00000000" w:rsidRDefault="00000000" w:rsidRPr="00000000" w14:paraId="000000F5">
      <w:pPr>
        <w:pStyle w:val="Heading2"/>
        <w:rPr/>
      </w:pPr>
      <w:r w:rsidDel="00000000" w:rsidR="00000000" w:rsidRPr="00000000">
        <w:rPr>
          <w:rtl w:val="0"/>
        </w:rPr>
        <w:t xml:space="preserve">Pruebas de aceptación</w:t>
      </w:r>
    </w:p>
    <w:p w:rsidR="00000000" w:rsidDel="00000000" w:rsidP="00000000" w:rsidRDefault="00000000" w:rsidRPr="00000000" w14:paraId="000000F6">
      <w:pPr>
        <w:rPr/>
      </w:pPr>
      <w:r w:rsidDel="00000000" w:rsidR="00000000" w:rsidRPr="00000000">
        <w:rPr>
          <w:rtl w:val="0"/>
        </w:rPr>
        <w:t xml:space="preserve">Comprobar una solicitud de una actividad y otra de varias, en inglés y español, desde computadora y teléfono. Verificar que fechas, modalidad, participantes, preguntas y precios coinciden entre ficha, resumen y mensaje.</w:t>
      </w:r>
    </w:p>
    <w:p w:rsidR="00000000" w:rsidDel="00000000" w:rsidP="00000000" w:rsidRDefault="00000000" w:rsidRPr="00000000" w14:paraId="000000F7">
      <w:pPr>
        <w:rPr/>
      </w:pPr>
      <w:r w:rsidDel="00000000" w:rsidR="00000000" w:rsidRPr="00000000">
        <w:rPr>
          <w:rtl w:val="0"/>
        </w:rPr>
        <w:t xml:space="preserve">Casos mínimos: distintos tamaños de grupo; ambas modalidades de fotografía; fechas pasadas; niños; alojamiento entre temporadas; servicios sin tarifa; volver atrás y cambiar idioma. No deben perderse respuestas ni duplicarse solicitudes.</w:t>
      </w:r>
    </w:p>
    <w:p w:rsidR="00000000" w:rsidDel="00000000" w:rsidP="00000000" w:rsidRDefault="00000000" w:rsidRPr="00000000" w14:paraId="000000F8">
      <w:pPr>
        <w:rPr/>
      </w:pPr>
      <w:r w:rsidDel="00000000" w:rsidR="00000000" w:rsidRPr="00000000">
        <w:rPr>
          <w:rtl w:val="0"/>
        </w:rPr>
        <w:t xml:space="preserve">Con el equipo, comprobar recepción mediante un envío real controlado y probar el pago por separado. Medir clic en WhatsApp como apertura, no como mensaje recibido ni reserva pagada.</w:t>
      </w:r>
    </w:p>
    <w:p w:rsidR="00000000" w:rsidDel="00000000" w:rsidP="00000000" w:rsidRDefault="00000000" w:rsidRPr="00000000" w14:paraId="000000F9">
      <w:pPr>
        <w:rPr/>
      </w:pPr>
      <w:r w:rsidDel="00000000" w:rsidR="00000000" w:rsidRPr="00000000">
        <w:rPr>
          <w:rtl w:val="0"/>
        </w:rPr>
        <w:t xml:space="preserve">Quedan pendientes las pruebas en móvil, rendimiento, carga de videos, contraste, teclado y accesibilidad de formularios y visores. No se ha auditado la seguridad interna.</w:t>
      </w:r>
    </w:p>
    <w:p w:rsidR="00000000" w:rsidDel="00000000" w:rsidP="00000000" w:rsidRDefault="00000000" w:rsidRPr="00000000" w14:paraId="000000FA">
      <w:pPr>
        <w:pStyle w:val="Heading2"/>
        <w:rPr/>
      </w:pPr>
      <w:r w:rsidDel="00000000" w:rsidR="00000000" w:rsidRPr="00000000">
        <w:rPr>
          <w:rtl w:val="0"/>
        </w:rPr>
        <w:t xml:space="preserve">Fuentes de contraste</w:t>
      </w:r>
    </w:p>
    <w:p w:rsidR="00000000" w:rsidDel="00000000" w:rsidP="00000000" w:rsidRDefault="00000000" w:rsidRPr="00000000" w14:paraId="000000FB">
      <w:pPr>
        <w:rPr/>
      </w:pPr>
      <w:r w:rsidDel="00000000" w:rsidR="00000000" w:rsidRPr="00000000">
        <w:rPr>
          <w:rtl w:val="0"/>
        </w:rPr>
        <w:t xml:space="preserve">Sitio y formularios observados el 9 de octubre de 2026. Los importes externos son los publicados en las fuentes consultadas y deben revisarse antes de actualizar el catálogo.</w:t>
      </w:r>
    </w:p>
    <w:p w:rsidR="00000000" w:rsidDel="00000000" w:rsidP="00000000" w:rsidRDefault="00000000" w:rsidRPr="00000000" w14:paraId="000000FC">
      <w:pPr>
        <w:spacing w:after="100" w:lineRule="auto"/>
        <w:rPr/>
      </w:pPr>
      <w:hyperlink r:id="rId6">
        <w:r w:rsidDel="00000000" w:rsidR="00000000" w:rsidRPr="00000000">
          <w:rPr>
            <w:color w:val="125a70"/>
            <w:rtl w:val="0"/>
          </w:rPr>
          <w:t xml:space="preserve">WAVEPOINT — sitio revisado</w:t>
        </w:r>
      </w:hyperlink>
      <w:r w:rsidDel="00000000" w:rsidR="00000000" w:rsidRPr="00000000">
        <w:rPr>
          <w:rtl w:val="0"/>
        </w:rPr>
      </w:r>
    </w:p>
    <w:p w:rsidR="00000000" w:rsidDel="00000000" w:rsidP="00000000" w:rsidRDefault="00000000" w:rsidRPr="00000000" w14:paraId="000000FD">
      <w:pPr>
        <w:spacing w:after="100" w:lineRule="auto"/>
        <w:rPr/>
      </w:pPr>
      <w:hyperlink r:id="rId7">
        <w:r w:rsidDel="00000000" w:rsidR="00000000" w:rsidRPr="00000000">
          <w:rPr>
            <w:color w:val="125a70"/>
            <w:rtl w:val="0"/>
          </w:rPr>
          <w:t xml:space="preserve">1  ACG — Playa Naranjo y tarifas de ingreso</w:t>
        </w:r>
      </w:hyperlink>
      <w:r w:rsidDel="00000000" w:rsidR="00000000" w:rsidRPr="00000000">
        <w:rPr>
          <w:rtl w:val="0"/>
        </w:rPr>
      </w:r>
    </w:p>
    <w:p w:rsidR="00000000" w:rsidDel="00000000" w:rsidP="00000000" w:rsidRDefault="00000000" w:rsidRPr="00000000" w14:paraId="000000FE">
      <w:pPr>
        <w:spacing w:after="100" w:lineRule="auto"/>
        <w:rPr/>
      </w:pPr>
      <w:hyperlink r:id="rId8">
        <w:r w:rsidDel="00000000" w:rsidR="00000000" w:rsidRPr="00000000">
          <w:rPr>
            <w:color w:val="125a70"/>
            <w:rtl w:val="0"/>
          </w:rPr>
          <w:t xml:space="preserve">2  La Leona Waterfall — tarifas del operador</w:t>
        </w:r>
      </w:hyperlink>
      <w:r w:rsidDel="00000000" w:rsidR="00000000" w:rsidRPr="00000000">
        <w:rPr>
          <w:rtl w:val="0"/>
        </w:rPr>
      </w:r>
    </w:p>
    <w:sectPr>
      <w:footerReference r:id="rId9" w:type="default"/>
      <w:pgSz w:h="15840" w:w="12240" w:orient="portrait"/>
      <w:pgMar w:bottom="936" w:top="1008" w:left="1123" w:right="1123" w:header="720" w:footer="40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WAVEPOINT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line="25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40" w:before="0" w:line="254" w:lineRule="auto"/>
    </w:pPr>
    <w:rPr>
      <w:rFonts w:ascii="Calibri" w:cs="Calibri" w:eastAsia="Calibri" w:hAnsi="Calibri"/>
      <w:b w:val="1"/>
      <w:bCs w:val="1"/>
      <w:color w:val="000000"/>
      <w:sz w:val="34"/>
      <w:szCs w:val="34"/>
    </w:rPr>
  </w:style>
  <w:style w:type="paragraph" w:styleId="Heading2">
    <w:name w:val="heading 2"/>
    <w:basedOn w:val="Normal"/>
    <w:next w:val="Normal"/>
    <w:pPr>
      <w:keepNext w:val="1"/>
      <w:keepLines w:val="1"/>
      <w:spacing w:after="140" w:before="240" w:line="254" w:lineRule="auto"/>
    </w:pPr>
    <w:rPr>
      <w:rFonts w:ascii="Calibri" w:cs="Calibri" w:eastAsia="Calibri" w:hAnsi="Calibri"/>
      <w:b w:val="1"/>
      <w:bCs w:val="1"/>
      <w:color w:val="000000"/>
      <w:sz w:val="26"/>
      <w:szCs w:val="26"/>
    </w:rPr>
  </w:style>
  <w:style w:type="paragraph" w:styleId="Heading3">
    <w:name w:val="heading 3"/>
    <w:basedOn w:val="Normal"/>
    <w:next w:val="Normal"/>
    <w:pPr>
      <w:keepNext w:val="1"/>
      <w:keepLines w:val="1"/>
      <w:spacing w:after="140" w:before="240" w:line="254" w:lineRule="auto"/>
    </w:pPr>
    <w:rPr>
      <w:rFonts w:ascii="Calibri" w:cs="Calibri" w:eastAsia="Calibri" w:hAnsi="Calibri"/>
      <w:b w:val="1"/>
      <w:bCs w:val="1"/>
      <w:color w:val="000000"/>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240" w:line="254" w:lineRule="auto"/>
    </w:pPr>
    <w:rPr>
      <w:rFonts w:ascii="Calibri" w:cs="Calibri" w:eastAsia="Calibri" w:hAnsi="Calibri"/>
      <w:color w:val="000000"/>
      <w:sz w:val="50"/>
      <w:szCs w:val="50"/>
    </w:rPr>
  </w:style>
  <w:style w:type="paragraph" w:styleId="Subtitle">
    <w:name w:val="Subtitle"/>
    <w:basedOn w:val="Normal"/>
    <w:next w:val="Normal"/>
    <w:pPr>
      <w:spacing w:after="120" w:line="254" w:lineRule="auto"/>
    </w:pPr>
    <w:rPr>
      <w:rFonts w:ascii="Calibri" w:cs="Calibri" w:eastAsia="Calibri" w:hAnsi="Calibri"/>
      <w:i w:val="1"/>
      <w:iCs w:val="1"/>
      <w:color w:val="000000"/>
      <w:sz w:val="22"/>
      <w:szCs w:val="22"/>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wavepoint-five.vercel.app/" TargetMode="External"/><Relationship Id="rId7" Type="http://schemas.openxmlformats.org/officeDocument/2006/relationships/hyperlink" Target="https://www.acguanacaste.ac.cr/turismo/sector-santa-rosa/playa-naranjo-sector-santa-rosa" TargetMode="External"/><Relationship Id="rId8" Type="http://schemas.openxmlformats.org/officeDocument/2006/relationships/hyperlink" Target="https://leonawaterfall.com/la-leona-waterfall-entrance-fe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