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02F1C" w14:textId="77777777" w:rsidR="003C788D" w:rsidRDefault="003C788D"/>
    <w:p w14:paraId="0E4C4E98" w14:textId="77777777" w:rsidR="003C788D" w:rsidRDefault="00000000">
      <w:r>
        <w:t>Sección: página principal</w:t>
      </w:r>
    </w:p>
    <w:p w14:paraId="206FD5A4" w14:textId="77777777" w:rsidR="003C788D" w:rsidRDefault="003C788D"/>
    <w:p w14:paraId="7D63C5CC" w14:textId="77777777" w:rsidR="003C788D" w:rsidRDefault="00000000">
      <w:r>
        <w:t>Menú</w:t>
      </w:r>
    </w:p>
    <w:p w14:paraId="77A81F6A" w14:textId="77777777" w:rsidR="003C788D" w:rsidRDefault="003C788D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9"/>
        <w:gridCol w:w="1290"/>
        <w:gridCol w:w="1290"/>
        <w:gridCol w:w="1290"/>
        <w:gridCol w:w="1290"/>
        <w:gridCol w:w="1290"/>
        <w:gridCol w:w="1290"/>
      </w:tblGrid>
      <w:tr w:rsidR="003C788D" w14:paraId="56AA3954" w14:textId="77777777"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A0C8A" w14:textId="77777777" w:rsidR="003C788D" w:rsidRDefault="003C78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FB451" w14:textId="77777777" w:rsidR="003C788D" w:rsidRDefault="003C78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56B62" w14:textId="77777777" w:rsidR="003C78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Datos y mapas 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54DEB" w14:textId="77777777" w:rsidR="003C78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Tarifazo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AF681" w14:textId="77777777" w:rsidR="003C78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Transparencia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F8D4D" w14:textId="77777777" w:rsidR="003C78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Notas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A608" w14:textId="77777777" w:rsidR="003C78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Metodología</w:t>
            </w:r>
          </w:p>
        </w:tc>
      </w:tr>
    </w:tbl>
    <w:p w14:paraId="5B661CBD" w14:textId="77777777" w:rsidR="003C788D" w:rsidRDefault="003C788D"/>
    <w:p w14:paraId="7769549A" w14:textId="77777777" w:rsidR="003C788D" w:rsidRDefault="003C788D"/>
    <w:p w14:paraId="1EDF7EE6" w14:textId="77777777" w:rsidR="003C788D" w:rsidRDefault="00000000">
      <w:pPr>
        <w:pStyle w:val="Heading1"/>
        <w:keepNext w:val="0"/>
        <w:keepLines w:val="0"/>
        <w:shd w:val="clear" w:color="auto" w:fill="FAF9F7"/>
        <w:spacing w:before="0" w:after="360" w:line="300" w:lineRule="auto"/>
        <w:jc w:val="center"/>
        <w:rPr>
          <w:b/>
          <w:bCs/>
          <w:color w:val="1A1A1A"/>
          <w:sz w:val="114"/>
          <w:szCs w:val="114"/>
        </w:rPr>
      </w:pPr>
      <w:bookmarkStart w:id="0" w:name="_kbbevr6j4he0" w:colFirst="0" w:colLast="0"/>
      <w:bookmarkEnd w:id="0"/>
      <w:r>
        <w:rPr>
          <w:b/>
          <w:bCs/>
          <w:color w:val="1A1A1A"/>
          <w:sz w:val="114"/>
          <w:szCs w:val="114"/>
        </w:rPr>
        <w:t>Movernos informados para movernos mejor</w:t>
      </w:r>
    </w:p>
    <w:p w14:paraId="7F14070E" w14:textId="77777777" w:rsidR="003C788D" w:rsidRDefault="00000000">
      <w:pPr>
        <w:shd w:val="clear" w:color="auto" w:fill="FAF9F7"/>
        <w:spacing w:after="720"/>
        <w:jc w:val="center"/>
        <w:rPr>
          <w:color w:val="525252"/>
          <w:sz w:val="38"/>
          <w:szCs w:val="38"/>
        </w:rPr>
      </w:pPr>
      <w:r>
        <w:rPr>
          <w:color w:val="525252"/>
          <w:sz w:val="38"/>
          <w:szCs w:val="38"/>
        </w:rPr>
        <w:t>Cada día, millones de personas en la ZMG perdemos horas en traslados ineficientes. Aquí te contamos por qué sucede, cómo nos afecta y qué se puede hacer para mejorar.</w:t>
      </w:r>
    </w:p>
    <w:p w14:paraId="3E5FAB8F" w14:textId="77777777" w:rsidR="003C788D" w:rsidRDefault="00000000">
      <w:r>
        <w:t>Explora nuestras secciones.</w:t>
      </w:r>
    </w:p>
    <w:p w14:paraId="77455002" w14:textId="77777777" w:rsidR="003C788D" w:rsidRDefault="003C788D"/>
    <w:p w14:paraId="391B4C5F" w14:textId="77777777" w:rsidR="003C788D" w:rsidRDefault="003C788D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3C788D" w14:paraId="6B6C030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DA4B6" w14:textId="77777777" w:rsidR="003C788D" w:rsidRDefault="00000000">
            <w:pPr>
              <w:widowControl w:val="0"/>
              <w:spacing w:line="240" w:lineRule="auto"/>
            </w:pPr>
            <w:r>
              <w:t>Tarifazo</w:t>
            </w:r>
          </w:p>
          <w:p w14:paraId="28B4CFE8" w14:textId="77777777" w:rsidR="003C788D" w:rsidRDefault="00000000">
            <w:pPr>
              <w:widowControl w:val="0"/>
              <w:spacing w:line="240" w:lineRule="auto"/>
            </w:pPr>
            <w:r>
              <w:t xml:space="preserve">Explora la línea del tiempo, encuentra la fórmula y conoce a las personas involucradas.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8BF70" w14:textId="77777777" w:rsidR="003C788D" w:rsidRDefault="00000000">
            <w:pPr>
              <w:widowControl w:val="0"/>
              <w:spacing w:line="240" w:lineRule="auto"/>
            </w:pPr>
            <w:r>
              <w:t xml:space="preserve">Transparencia </w:t>
            </w:r>
          </w:p>
          <w:p w14:paraId="6DF50274" w14:textId="77777777" w:rsidR="003C788D" w:rsidRDefault="00000000">
            <w:pPr>
              <w:widowControl w:val="0"/>
              <w:spacing w:line="240" w:lineRule="auto"/>
            </w:pPr>
            <w:r>
              <w:t xml:space="preserve">Conoce a tus concesionarios: las empresas que operan nuestro transporte. </w:t>
            </w:r>
          </w:p>
        </w:tc>
      </w:tr>
      <w:tr w:rsidR="003C788D" w14:paraId="43FBA3BE" w14:textId="77777777">
        <w:trPr>
          <w:trHeight w:val="1416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C996E" w14:textId="77777777" w:rsidR="003C788D" w:rsidRDefault="00000000">
            <w:pPr>
              <w:widowControl w:val="0"/>
              <w:spacing w:line="240" w:lineRule="auto"/>
            </w:pPr>
            <w:r>
              <w:lastRenderedPageBreak/>
              <w:t>Notas</w:t>
            </w:r>
          </w:p>
          <w:p w14:paraId="4356D6DF" w14:textId="77777777" w:rsidR="003C788D" w:rsidRDefault="00000000">
            <w:pPr>
              <w:widowControl w:val="0"/>
              <w:spacing w:line="240" w:lineRule="auto"/>
            </w:pPr>
            <w:r>
              <w:t xml:space="preserve">Más artículos que te pueden interesar sobre el transporte.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DEE8B" w14:textId="77777777" w:rsidR="003C788D" w:rsidRDefault="00000000">
            <w:pPr>
              <w:widowControl w:val="0"/>
              <w:spacing w:line="240" w:lineRule="auto"/>
            </w:pPr>
            <w:r>
              <w:t xml:space="preserve">Datos y mapas </w:t>
            </w:r>
          </w:p>
          <w:p w14:paraId="7B3539E9" w14:textId="77777777" w:rsidR="003C788D" w:rsidRDefault="00000000">
            <w:pPr>
              <w:widowControl w:val="0"/>
              <w:spacing w:line="240" w:lineRule="auto"/>
            </w:pPr>
            <w:r>
              <w:t xml:space="preserve">¿Sabes cuáles son las zonas con más insuficiencias en el acceso al transporte? ¿Sabes cuántas personas se mueven? </w:t>
            </w:r>
          </w:p>
        </w:tc>
      </w:tr>
      <w:tr w:rsidR="003C788D" w14:paraId="1096BB68" w14:textId="77777777">
        <w:trPr>
          <w:trHeight w:val="1416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592DB" w14:textId="77777777" w:rsidR="003C788D" w:rsidRDefault="00000000">
            <w:pPr>
              <w:widowControl w:val="0"/>
              <w:spacing w:line="240" w:lineRule="auto"/>
            </w:pPr>
            <w:r>
              <w:t xml:space="preserve">Metodología: </w:t>
            </w:r>
          </w:p>
          <w:p w14:paraId="619FA570" w14:textId="77777777" w:rsidR="003C788D" w:rsidRDefault="003C788D">
            <w:pPr>
              <w:widowControl w:val="0"/>
              <w:spacing w:line="240" w:lineRule="auto"/>
            </w:pPr>
          </w:p>
          <w:p w14:paraId="449A9746" w14:textId="77777777" w:rsidR="003C788D" w:rsidRDefault="00000000">
            <w:pPr>
              <w:widowControl w:val="0"/>
              <w:spacing w:line="240" w:lineRule="auto"/>
            </w:pPr>
            <w:r>
              <w:t xml:space="preserve">Todos los archivos de transparencia, las bases de datos de los mapas, y la metodología para nuestros gráficos se encuentran aquí.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A2D3F" w14:textId="77777777" w:rsidR="003C788D" w:rsidRDefault="003C788D">
            <w:pPr>
              <w:widowControl w:val="0"/>
              <w:spacing w:line="240" w:lineRule="auto"/>
            </w:pPr>
          </w:p>
        </w:tc>
      </w:tr>
    </w:tbl>
    <w:p w14:paraId="01A03F74" w14:textId="77777777" w:rsidR="003C788D" w:rsidRDefault="003C788D">
      <w:pPr>
        <w:rPr>
          <w:color w:val="019EB1"/>
          <w:sz w:val="21"/>
          <w:szCs w:val="21"/>
        </w:rPr>
      </w:pPr>
    </w:p>
    <w:p w14:paraId="7BAF013B" w14:textId="77777777" w:rsidR="003C788D" w:rsidRDefault="003C788D">
      <w:pPr>
        <w:rPr>
          <w:color w:val="019EB1"/>
          <w:sz w:val="21"/>
          <w:szCs w:val="21"/>
        </w:rPr>
      </w:pPr>
    </w:p>
    <w:p w14:paraId="03CF2834" w14:textId="77777777" w:rsidR="003C788D" w:rsidRDefault="003C788D">
      <w:pPr>
        <w:rPr>
          <w:color w:val="019EB1"/>
          <w:sz w:val="21"/>
          <w:szCs w:val="21"/>
        </w:rPr>
      </w:pPr>
    </w:p>
    <w:p w14:paraId="3D4603D2" w14:textId="77777777" w:rsidR="003C788D" w:rsidRDefault="00000000">
      <w:pPr>
        <w:rPr>
          <w:color w:val="019EB1"/>
          <w:sz w:val="21"/>
          <w:szCs w:val="21"/>
        </w:rPr>
      </w:pPr>
      <w:r>
        <w:rPr>
          <w:color w:val="019EB1"/>
          <w:sz w:val="21"/>
          <w:szCs w:val="21"/>
        </w:rPr>
        <w:t xml:space="preserve">Sección: datos y mapas </w:t>
      </w:r>
    </w:p>
    <w:p w14:paraId="420D5A38" w14:textId="77777777" w:rsidR="003C788D" w:rsidRDefault="00000000">
      <w:pPr>
        <w:pStyle w:val="Heading2"/>
        <w:keepNext w:val="0"/>
        <w:keepLines w:val="0"/>
        <w:shd w:val="clear" w:color="auto" w:fill="FAF9F7"/>
        <w:spacing w:before="0" w:after="1200" w:line="300" w:lineRule="auto"/>
        <w:jc w:val="center"/>
        <w:rPr>
          <w:b/>
          <w:bCs/>
          <w:color w:val="1A1A1A"/>
          <w:sz w:val="73"/>
          <w:szCs w:val="73"/>
        </w:rPr>
      </w:pPr>
      <w:bookmarkStart w:id="1" w:name="_l5olt59rc6kn" w:colFirst="0" w:colLast="0"/>
      <w:bookmarkEnd w:id="1"/>
      <w:r>
        <w:rPr>
          <w:b/>
          <w:bCs/>
          <w:color w:val="1A1A1A"/>
          <w:sz w:val="73"/>
          <w:szCs w:val="73"/>
        </w:rPr>
        <w:t>Datos y mapas</w:t>
      </w:r>
    </w:p>
    <w:p w14:paraId="154AE266" w14:textId="77777777" w:rsidR="003C788D" w:rsidRDefault="00000000">
      <w:pPr>
        <w:shd w:val="clear" w:color="auto" w:fill="FAF9F7"/>
        <w:spacing w:after="960"/>
        <w:jc w:val="center"/>
        <w:rPr>
          <w:color w:val="525252"/>
          <w:sz w:val="30"/>
          <w:szCs w:val="30"/>
        </w:rPr>
      </w:pPr>
      <w:r>
        <w:rPr>
          <w:color w:val="525252"/>
          <w:sz w:val="30"/>
          <w:szCs w:val="30"/>
        </w:rPr>
        <w:t>Más de 2.5 millones de viajes ocurren cada día en la ZMG. Estos son los números que definen nuestra movilidad.</w:t>
      </w:r>
    </w:p>
    <w:p w14:paraId="74DC248A" w14:textId="77777777" w:rsidR="003C788D" w:rsidRDefault="00000000">
      <w:pPr>
        <w:shd w:val="clear" w:color="auto" w:fill="FFFFFF"/>
        <w:spacing w:before="960" w:after="1080" w:line="240" w:lineRule="auto"/>
        <w:jc w:val="center"/>
        <w:rPr>
          <w:b/>
          <w:bCs/>
          <w:color w:val="019EB1"/>
          <w:sz w:val="73"/>
          <w:szCs w:val="73"/>
        </w:rPr>
      </w:pPr>
      <w:r>
        <w:rPr>
          <w:b/>
          <w:bCs/>
          <w:color w:val="019EB1"/>
          <w:sz w:val="73"/>
          <w:szCs w:val="73"/>
        </w:rPr>
        <w:t>2.5M</w:t>
      </w:r>
    </w:p>
    <w:p w14:paraId="3C72B8E5" w14:textId="77777777" w:rsidR="003C788D" w:rsidRDefault="00000000">
      <w:pPr>
        <w:shd w:val="clear" w:color="auto" w:fill="FFFFFF"/>
        <w:spacing w:before="960" w:after="960"/>
        <w:jc w:val="center"/>
        <w:rPr>
          <w:color w:val="525252"/>
          <w:sz w:val="21"/>
          <w:szCs w:val="21"/>
        </w:rPr>
      </w:pPr>
      <w:r>
        <w:rPr>
          <w:color w:val="525252"/>
          <w:sz w:val="21"/>
          <w:szCs w:val="21"/>
        </w:rPr>
        <w:t>Viajes diarios</w:t>
      </w:r>
    </w:p>
    <w:p w14:paraId="182BFF49" w14:textId="77777777" w:rsidR="003C788D" w:rsidRDefault="00000000">
      <w:pPr>
        <w:shd w:val="clear" w:color="auto" w:fill="FFFFFF"/>
        <w:spacing w:before="960" w:after="1080" w:line="240" w:lineRule="auto"/>
        <w:jc w:val="center"/>
        <w:rPr>
          <w:b/>
          <w:bCs/>
          <w:color w:val="019EB1"/>
          <w:sz w:val="73"/>
          <w:szCs w:val="73"/>
        </w:rPr>
      </w:pPr>
      <w:r>
        <w:rPr>
          <w:b/>
          <w:bCs/>
          <w:color w:val="019EB1"/>
          <w:sz w:val="73"/>
          <w:szCs w:val="73"/>
        </w:rPr>
        <w:t>45.3min</w:t>
      </w:r>
    </w:p>
    <w:p w14:paraId="6AED620B" w14:textId="77777777" w:rsidR="003C788D" w:rsidRDefault="00000000">
      <w:pPr>
        <w:shd w:val="clear" w:color="auto" w:fill="FFFFFF"/>
        <w:spacing w:before="960" w:after="960"/>
        <w:jc w:val="center"/>
        <w:rPr>
          <w:color w:val="525252"/>
          <w:sz w:val="21"/>
          <w:szCs w:val="21"/>
        </w:rPr>
      </w:pPr>
      <w:r>
        <w:rPr>
          <w:color w:val="525252"/>
          <w:sz w:val="21"/>
          <w:szCs w:val="21"/>
        </w:rPr>
        <w:t>Tiempo de traslado promedio</w:t>
      </w:r>
    </w:p>
    <w:p w14:paraId="2FD727A0" w14:textId="77777777" w:rsidR="003C788D" w:rsidRDefault="00000000">
      <w:pPr>
        <w:shd w:val="clear" w:color="auto" w:fill="FFFFFF"/>
        <w:spacing w:before="960" w:after="1080" w:line="240" w:lineRule="auto"/>
        <w:jc w:val="center"/>
        <w:rPr>
          <w:b/>
          <w:bCs/>
          <w:color w:val="019EB1"/>
          <w:sz w:val="73"/>
          <w:szCs w:val="73"/>
        </w:rPr>
      </w:pPr>
      <w:r>
        <w:rPr>
          <w:b/>
          <w:bCs/>
          <w:color w:val="019EB1"/>
          <w:sz w:val="73"/>
          <w:szCs w:val="73"/>
        </w:rPr>
        <w:lastRenderedPageBreak/>
        <w:t>2%</w:t>
      </w:r>
    </w:p>
    <w:p w14:paraId="6C17E0B1" w14:textId="77777777" w:rsidR="003C788D" w:rsidRDefault="00000000">
      <w:pPr>
        <w:shd w:val="clear" w:color="auto" w:fill="FFFFFF"/>
        <w:spacing w:before="960" w:after="960"/>
        <w:jc w:val="center"/>
        <w:rPr>
          <w:color w:val="525252"/>
          <w:sz w:val="21"/>
          <w:szCs w:val="21"/>
        </w:rPr>
      </w:pPr>
      <w:r>
        <w:rPr>
          <w:color w:val="525252"/>
          <w:sz w:val="21"/>
          <w:szCs w:val="21"/>
        </w:rPr>
        <w:t>Usa transporte público</w:t>
      </w:r>
    </w:p>
    <w:p w14:paraId="6B13CFA6" w14:textId="77777777" w:rsidR="003C788D" w:rsidRDefault="00000000">
      <w:pPr>
        <w:shd w:val="clear" w:color="auto" w:fill="FFFFFF"/>
        <w:spacing w:before="960" w:after="1080" w:line="240" w:lineRule="auto"/>
        <w:jc w:val="center"/>
        <w:rPr>
          <w:b/>
          <w:bCs/>
          <w:color w:val="019EB1"/>
          <w:sz w:val="73"/>
          <w:szCs w:val="73"/>
        </w:rPr>
      </w:pPr>
      <w:r>
        <w:rPr>
          <w:b/>
          <w:bCs/>
          <w:color w:val="019EB1"/>
          <w:sz w:val="73"/>
          <w:szCs w:val="73"/>
        </w:rPr>
        <w:t>226</w:t>
      </w:r>
    </w:p>
    <w:p w14:paraId="7211FBFA" w14:textId="77777777" w:rsidR="003C788D" w:rsidRDefault="00000000">
      <w:pPr>
        <w:shd w:val="clear" w:color="auto" w:fill="FFFFFF"/>
        <w:spacing w:before="960" w:after="960"/>
        <w:jc w:val="center"/>
      </w:pPr>
      <w:r>
        <w:rPr>
          <w:color w:val="525252"/>
          <w:sz w:val="21"/>
          <w:szCs w:val="21"/>
        </w:rPr>
        <w:t>Rutas de transporte</w:t>
      </w:r>
    </w:p>
    <w:p w14:paraId="36FC9C95" w14:textId="77777777" w:rsidR="003C788D" w:rsidRDefault="003C788D"/>
    <w:p w14:paraId="140FD639" w14:textId="77777777" w:rsidR="003C788D" w:rsidRDefault="003C788D"/>
    <w:p w14:paraId="3E9A173B" w14:textId="77777777" w:rsidR="003C788D" w:rsidRDefault="00000000">
      <w:pPr>
        <w:pStyle w:val="Heading3"/>
        <w:rPr>
          <w:b/>
          <w:bCs/>
          <w:sz w:val="32"/>
          <w:szCs w:val="32"/>
        </w:rPr>
      </w:pPr>
      <w:bookmarkStart w:id="2" w:name="_ttv53km6loib" w:colFirst="0" w:colLast="0"/>
      <w:bookmarkEnd w:id="2"/>
      <w:r>
        <w:rPr>
          <w:b/>
          <w:bCs/>
          <w:sz w:val="32"/>
          <w:szCs w:val="32"/>
        </w:rPr>
        <w:t>Rutas por clasificación</w:t>
      </w:r>
    </w:p>
    <w:p w14:paraId="387A1A0F" w14:textId="77777777" w:rsidR="003C788D" w:rsidRDefault="003C788D"/>
    <w:tbl>
      <w:tblPr>
        <w:tblStyle w:val="a1"/>
        <w:tblW w:w="50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1460"/>
        <w:gridCol w:w="1460"/>
      </w:tblGrid>
      <w:tr w:rsidR="003C788D" w14:paraId="564349BE" w14:textId="77777777">
        <w:trPr>
          <w:trHeight w:val="463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6934E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Estrato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DF9B8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Rutas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1CE48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Usuarios diários</w:t>
            </w:r>
          </w:p>
        </w:tc>
      </w:tr>
      <w:tr w:rsidR="003C788D" w14:paraId="2E459732" w14:textId="77777777">
        <w:trPr>
          <w:trHeight w:val="463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0D098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Rutas convencionales 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F3780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175 rutas 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11312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1,661,392</w:t>
            </w:r>
          </w:p>
        </w:tc>
      </w:tr>
      <w:tr w:rsidR="003C788D" w14:paraId="70B1FA78" w14:textId="77777777">
        <w:trPr>
          <w:trHeight w:val="41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6242B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Alimentadoras 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658A4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 rutas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36F4F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133,064</w:t>
            </w:r>
          </w:p>
        </w:tc>
      </w:tr>
      <w:tr w:rsidR="003C788D" w14:paraId="3399368D" w14:textId="77777777">
        <w:trPr>
          <w:trHeight w:val="41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2C673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 Macro Calzada 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42987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rutas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A14B4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120,017</w:t>
            </w:r>
          </w:p>
        </w:tc>
      </w:tr>
      <w:tr w:rsidR="003C788D" w14:paraId="3B74FB4F" w14:textId="77777777">
        <w:trPr>
          <w:trHeight w:val="41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8E20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 Macro Periférico 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F1F5D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 rutas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32667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305,157</w:t>
            </w:r>
          </w:p>
        </w:tc>
      </w:tr>
      <w:tr w:rsidR="003C788D" w14:paraId="582E0D05" w14:textId="77777777">
        <w:trPr>
          <w:trHeight w:val="41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9E0E4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Líneas de tren 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54079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rutas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76441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384,491</w:t>
            </w:r>
          </w:p>
        </w:tc>
      </w:tr>
      <w:tr w:rsidR="003C788D" w14:paraId="3CD269EA" w14:textId="77777777">
        <w:trPr>
          <w:trHeight w:val="41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658F2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Rutas federales 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F3DD6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 rutas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43999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40000</w:t>
            </w:r>
          </w:p>
        </w:tc>
      </w:tr>
      <w:tr w:rsidR="003C788D" w14:paraId="768B8ABA" w14:textId="77777777">
        <w:trPr>
          <w:trHeight w:val="41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60CD9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Corredor López Mateos 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7CEAE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 rutas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0A7A0" w14:textId="77777777" w:rsidR="003C788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109,712</w:t>
            </w:r>
          </w:p>
        </w:tc>
      </w:tr>
    </w:tbl>
    <w:p w14:paraId="6255E719" w14:textId="77777777" w:rsidR="003C788D" w:rsidRDefault="003C788D"/>
    <w:p w14:paraId="148F88B8" w14:textId="77777777" w:rsidR="003C788D" w:rsidRDefault="003C788D"/>
    <w:p w14:paraId="617CBE21" w14:textId="77777777" w:rsidR="003C788D" w:rsidRDefault="003C788D"/>
    <w:p w14:paraId="0996D62D" w14:textId="77777777" w:rsidR="003C788D" w:rsidRDefault="003C788D"/>
    <w:p w14:paraId="7AA33C2F" w14:textId="77777777" w:rsidR="003C788D" w:rsidRDefault="003C788D"/>
    <w:sectPr w:rsidR="003C78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0CA1E2E-134C-8E42-90ED-E13B498AFAA8}"/>
    <w:embedBold r:id="rId2" w:fontKey="{9FC4E31A-4094-964A-85E4-5DD2A05E43F2}"/>
    <w:embedItalic r:id="rId3" w:fontKey="{DB48A178-11EE-9543-BB5E-52D220647C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9EFDF85-6FB8-FF4A-A8F7-BBB73F173DB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24950BE4-25E5-1142-BBB6-E3CF21FB5496}"/>
  </w:font>
  <w:font w:name="Cambria">
    <w:panose1 w:val="02040503050406030204"/>
    <w:charset w:val="00"/>
    <w:family w:val="roman"/>
    <w:notTrueType/>
    <w:pitch w:val="default"/>
    <w:embedRegular r:id="rId6" w:fontKey="{4B572148-3E93-9E4C-9360-E28E39A1F69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88D"/>
    <w:rsid w:val="003C788D"/>
    <w:rsid w:val="0083038C"/>
    <w:rsid w:val="00EC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9D78BC"/>
  <w15:docId w15:val="{18F37F86-2ACD-1947-BAEE-C71E0834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215</Words>
  <Characters>1176</Characters>
  <Application>Microsoft Office Word</Application>
  <DocSecurity>0</DocSecurity>
  <Lines>96</Lines>
  <Paragraphs>56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PARTIDA VITAL, ALEJANDRA</cp:lastModifiedBy>
  <cp:revision>2</cp:revision>
  <dcterms:created xsi:type="dcterms:W3CDTF">2026-04-13T01:39:00Z</dcterms:created>
  <dcterms:modified xsi:type="dcterms:W3CDTF">2026-04-13T01:40:00Z</dcterms:modified>
</cp:coreProperties>
</file>