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29"/>
      </w:pPr>
      <w:bookmarkStart w:name="Limbajul: Java" w:id="1"/>
      <w:bookmarkEnd w:id="1"/>
      <w:r>
        <w:rPr/>
      </w:r>
      <w:r>
        <w:rPr>
          <w:color w:val="3E3EAA"/>
        </w:rPr>
        <w:t>Limbajul: Java</w:t>
      </w:r>
    </w:p>
    <w:p>
      <w:pPr>
        <w:tabs>
          <w:tab w:pos="5259" w:val="left" w:leader="none"/>
          <w:tab w:pos="6699" w:val="left" w:leader="none"/>
        </w:tabs>
        <w:spacing w:before="98"/>
        <w:ind w:left="220" w:right="0" w:firstLine="0"/>
        <w:jc w:val="left"/>
        <w:rPr>
          <w:sz w:val="24"/>
        </w:rPr>
      </w:pPr>
      <w:r>
        <w:rPr>
          <w:sz w:val="24"/>
        </w:rPr>
        <w:t>Student propunător:</w:t>
      </w:r>
      <w:r>
        <w:rPr>
          <w:spacing w:val="-9"/>
          <w:sz w:val="24"/>
        </w:rPr>
        <w:t> </w:t>
      </w:r>
      <w:r>
        <w:rPr>
          <w:sz w:val="24"/>
          <w:u w:val="single"/>
        </w:rPr>
        <w:t>Pertea</w:t>
      </w:r>
      <w:r>
        <w:rPr>
          <w:spacing w:val="-13"/>
          <w:sz w:val="24"/>
          <w:u w:val="single"/>
        </w:rPr>
        <w:t> </w:t>
      </w:r>
      <w:r>
        <w:rPr>
          <w:sz w:val="24"/>
          <w:u w:val="single"/>
        </w:rPr>
        <w:t>Alexandra-Ioana</w:t>
      </w:r>
      <w:r>
        <w:rPr>
          <w:sz w:val="24"/>
        </w:rPr>
        <w:tab/>
        <w:t>Grupa: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225</w:t>
      </w:r>
      <w:r>
        <w:rPr>
          <w:sz w:val="24"/>
        </w:rPr>
        <w:tab/>
        <w:t>Email:</w:t>
      </w:r>
      <w:r>
        <w:rPr>
          <w:spacing w:val="-1"/>
          <w:sz w:val="24"/>
        </w:rPr>
        <w:t> </w:t>
      </w:r>
      <w:hyperlink r:id="rId5">
        <w:r>
          <w:rPr>
            <w:color w:val="0561C1"/>
            <w:sz w:val="24"/>
            <w:u w:val="single" w:color="0561C1"/>
          </w:rPr>
          <w:t>perteaale@gmail.com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91"/>
        <w:ind w:left="220"/>
      </w:pPr>
      <w:r>
        <w:rPr/>
        <w:t>Ce se va afișa în urma rulării acestui program?</w: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838200</wp:posOffset>
            </wp:positionH>
            <wp:positionV relativeFrom="paragraph">
              <wp:posOffset>223083</wp:posOffset>
            </wp:positionV>
            <wp:extent cx="6073536" cy="480079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536" cy="4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20"/>
      </w:pPr>
      <w:r>
        <w:rPr>
          <w:color w:val="FF0000"/>
        </w:rPr>
        <w:t>Variante de răspuns: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79" w:after="0"/>
        <w:ind w:left="940" w:right="0" w:hanging="360"/>
        <w:jc w:val="left"/>
        <w:rPr>
          <w:sz w:val="22"/>
          <w:u w:val="none"/>
        </w:rPr>
      </w:pPr>
      <w:r>
        <w:rPr>
          <w:sz w:val="22"/>
          <w:u w:val="none"/>
        </w:rPr>
        <w:t>UNKNOWN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0" w:after="0"/>
        <w:ind w:left="939" w:right="0" w:hanging="359"/>
        <w:jc w:val="left"/>
        <w:rPr>
          <w:sz w:val="22"/>
          <w:u w:val="none"/>
        </w:rPr>
      </w:pPr>
      <w:r>
        <w:rPr>
          <w:sz w:val="22"/>
          <w:shd w:fill="00FF00" w:color="auto" w:val="clear"/>
          <w:u w:val="none"/>
        </w:rPr>
        <w:t>Eroare la</w:t>
      </w:r>
      <w:r>
        <w:rPr>
          <w:spacing w:val="-1"/>
          <w:sz w:val="22"/>
          <w:shd w:fill="00FF00" w:color="auto" w:val="clear"/>
          <w:u w:val="none"/>
        </w:rPr>
        <w:t> </w:t>
      </w:r>
      <w:r>
        <w:rPr>
          <w:sz w:val="22"/>
          <w:shd w:fill="00FF00" w:color="auto" w:val="clear"/>
          <w:u w:val="none"/>
        </w:rPr>
        <w:t>compilare</w:t>
      </w:r>
    </w:p>
    <w:p>
      <w:pPr>
        <w:pStyle w:val="BodyText"/>
        <w:spacing w:before="21"/>
        <w:ind w:left="579"/>
      </w:pPr>
      <w:r>
        <w:rPr/>
        <w:t>c)</w:t>
      </w:r>
      <w:r>
        <w:rPr>
          <w:spacing w:val="51"/>
        </w:rPr>
        <w:t> </w:t>
      </w:r>
      <w:r>
        <w:rPr/>
        <w:t>3.0</w:t>
      </w:r>
    </w:p>
    <w:p>
      <w:pPr>
        <w:pStyle w:val="BodyText"/>
        <w:spacing w:before="16"/>
        <w:ind w:left="580"/>
      </w:pPr>
      <w:r>
        <w:rPr/>
        <w:t>d) NullPointerException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220"/>
      </w:pPr>
      <w:r>
        <w:rPr>
          <w:color w:val="FF0000"/>
        </w:rPr>
        <w:t>Justificare răspuns:</w:t>
      </w:r>
    </w:p>
    <w:p>
      <w:pPr>
        <w:pStyle w:val="BodyText"/>
        <w:spacing w:line="259" w:lineRule="auto" w:before="180"/>
        <w:ind w:left="220" w:right="190" w:firstLine="720"/>
      </w:pPr>
      <w:r>
        <w:rPr/>
        <w:t>Funcția map returnează un obiect de tip Optional. Funcția getSoundcard() returnează un obiect de tipul Optional&lt;Soundcard&gt;, deci în urma rulării computer.map(Computer::getSoundcard()), se va returna un obiect de tipul Optional&lt;Optional&lt;Soundcard&gt;&gt;. Deci, apelul funcției getUSB() e invalid, deoarece pentru el avem nevoie de un obiect de tip Optional&lt;Soundcard&gt;.</w:t>
      </w:r>
    </w:p>
    <w:p>
      <w:pPr>
        <w:spacing w:after="0" w:line="259" w:lineRule="auto"/>
        <w:sectPr>
          <w:type w:val="continuous"/>
          <w:pgSz w:w="12240" w:h="15840"/>
          <w:pgMar w:top="1360" w:bottom="280" w:left="1220" w:right="1280"/>
        </w:sectPr>
      </w:pPr>
    </w:p>
    <w:p>
      <w:pPr>
        <w:pStyle w:val="BodyText"/>
        <w:spacing w:line="410" w:lineRule="auto" w:before="74"/>
        <w:ind w:left="940" w:right="5054" w:hanging="721"/>
      </w:pPr>
      <w:r>
        <w:rPr>
          <w:color w:val="FF0000"/>
        </w:rPr>
        <w:t>Aspecte din curs care au legătură cu grila propusă: </w:t>
      </w:r>
      <w:r>
        <w:rPr/>
        <w:t>Java 8 features (Curs 4), map (Curs 4)</w:t>
      </w:r>
    </w:p>
    <w:p>
      <w:pPr>
        <w:pStyle w:val="BodyText"/>
        <w:rPr>
          <w:sz w:val="24"/>
        </w:rPr>
      </w:pPr>
    </w:p>
    <w:p>
      <w:pPr>
        <w:pStyle w:val="BodyText"/>
        <w:spacing w:before="160"/>
        <w:ind w:left="220"/>
      </w:pPr>
      <w:r>
        <w:rPr>
          <w:color w:val="FF0000"/>
        </w:rPr>
        <w:t>Referințe web: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78" w:after="0"/>
        <w:ind w:left="580" w:right="0" w:hanging="360"/>
        <w:jc w:val="left"/>
        <w:rPr>
          <w:sz w:val="22"/>
          <w:u w:val="none"/>
        </w:rPr>
      </w:pPr>
      <w:r>
        <w:rPr>
          <w:sz w:val="22"/>
          <w:u w:val="none"/>
        </w:rPr>
        <w:t>Guide to Java 8 Optional:</w:t>
      </w:r>
      <w:r>
        <w:rPr>
          <w:color w:val="0561C1"/>
          <w:spacing w:val="-9"/>
          <w:sz w:val="22"/>
          <w:u w:val="none"/>
        </w:rPr>
        <w:t> </w:t>
      </w:r>
      <w:hyperlink r:id="rId7">
        <w:r>
          <w:rPr>
            <w:color w:val="0561C1"/>
            <w:sz w:val="22"/>
            <w:u w:val="single" w:color="0561C1"/>
          </w:rPr>
          <w:t>https://www.baeldung.com/java-optional</w:t>
        </w:r>
      </w:hyperlink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54" w:lineRule="auto" w:before="13" w:after="0"/>
        <w:ind w:left="580" w:right="2546" w:hanging="360"/>
        <w:jc w:val="left"/>
        <w:rPr>
          <w:sz w:val="22"/>
          <w:u w:val="none"/>
        </w:rPr>
      </w:pPr>
      <w:r>
        <w:rPr>
          <w:sz w:val="22"/>
          <w:u w:val="none"/>
        </w:rPr>
        <w:t>Oracle article about the use </w:t>
      </w:r>
      <w:r>
        <w:rPr>
          <w:spacing w:val="-3"/>
          <w:sz w:val="22"/>
          <w:u w:val="none"/>
        </w:rPr>
        <w:t>of </w:t>
      </w:r>
      <w:r>
        <w:rPr>
          <w:sz w:val="22"/>
          <w:u w:val="none"/>
        </w:rPr>
        <w:t>Optional:</w:t>
      </w:r>
      <w:r>
        <w:rPr>
          <w:color w:val="0561C1"/>
          <w:spacing w:val="-31"/>
          <w:sz w:val="22"/>
          <w:u w:val="none"/>
        </w:rPr>
        <w:t> </w:t>
      </w:r>
      <w:hyperlink r:id="rId8">
        <w:r>
          <w:rPr>
            <w:color w:val="0561C1"/>
            <w:sz w:val="22"/>
            <w:u w:val="single" w:color="0561C1"/>
          </w:rPr>
          <w:t>https://www.oracle.com/technical-</w:t>
        </w:r>
      </w:hyperlink>
      <w:hyperlink r:id="rId8">
        <w:r>
          <w:rPr>
            <w:color w:val="0561C1"/>
            <w:sz w:val="22"/>
            <w:u w:val="single" w:color="0561C1"/>
          </w:rPr>
          <w:t> resources/articles/java/java8-optional.html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92"/>
        <w:ind w:left="220"/>
      </w:pPr>
      <w:r>
        <w:rPr>
          <w:color w:val="FF0000"/>
        </w:rPr>
        <w:t>Dificultate: </w:t>
      </w:r>
      <w:r>
        <w:rPr/>
        <w:t>(Easy, </w:t>
      </w:r>
      <w:r>
        <w:rPr>
          <w:b/>
        </w:rPr>
        <w:t>Medium</w:t>
      </w:r>
      <w:r>
        <w:rPr/>
        <w:t>, Difficult)</w:t>
      </w:r>
    </w:p>
    <w:sectPr>
      <w:pgSz w:w="12240" w:h="15840"/>
      <w:pgMar w:top="1280" w:bottom="280" w:left="12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8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94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2"/>
      <w:ind w:left="22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"/>
      <w:ind w:left="580" w:hanging="360"/>
    </w:pPr>
    <w:rPr>
      <w:rFonts w:ascii="Times New Roman" w:hAnsi="Times New Roman" w:eastAsia="Times New Roman" w:cs="Times New Roman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erteaale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baeldung.com/java-optional" TargetMode="External"/><Relationship Id="rId8" Type="http://schemas.openxmlformats.org/officeDocument/2006/relationships/hyperlink" Target="https://www.oracle.com/technical-resources/articles/java/java8-optional.html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dcterms:created xsi:type="dcterms:W3CDTF">2020-12-17T09:25:36Z</dcterms:created>
  <dcterms:modified xsi:type="dcterms:W3CDTF">2020-12-17T09:25:36Z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2020-12-17T00:00:00Z</vt:filetime>
  </property>
</Properties>
</file>