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/docProps/app.xml" Id="R0d5213aa5b8f42a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tabs>
          <w:tab w:val="left" w:pos="1785"/>
        </w:tabs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heading=h.gjdgxs" w:colFirst="0" w:colLast="0" w:id="0"/>
      <w:bookmarkEnd w:id="0"/>
      <w:r w:rsidRPr="00000000" w:rsidDel="00000000" w:rsidR="00000000"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Parcare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Avem o parcare cu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n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locuri si, initial, cu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locuri ocupate. Deoarece exista mai multe intrari si mai multe iesiri, ar fi posibil ca la un moment dat sa intre/iasa mai multe autovehicule in acelasi timp. Toate tranzactiile (intrarile, respectiv iesirile) trebuie retinute intr-o lista. Fiecare nod retine tipul tranzactiei (intrare sau iesire).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Scrieti un program, folosind thread-uri, pentru simularea comportamentului parcarii: la fiecare intrare intra cate o masina la fiecare 20 ms si la fiecare iesire iese cate o masina la 15 ms.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Exista un afisaj unde se vizualizeaza numarul de locuri disponibile si lista tranzactiilor 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after="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Indicatii: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Parcarea este modelata de o clasa Parcare (atribute: n, p; metode: Intrare(), Iesire());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Intrarile si iesirile sunt modelate de obiecte de tip Thread;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Afisajul se gestioneaza printr-un thread separat;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Obs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0 &lt;=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p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&lt;=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n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0C" wp14:textId="3A3799FD">
      <w:pPr>
        <w:spacing w:after="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1B5E10" w:rsidR="711B5E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</w:t>
      </w:r>
      <w:r w:rsidRPr="711B5E10" w:rsidR="711B5E10">
        <w:rPr>
          <w:rFonts w:ascii="Times New Roman" w:hAnsi="Times New Roman" w:eastAsia="Times New Roman" w:cs="Times New Roman"/>
          <w:sz w:val="24"/>
          <w:szCs w:val="24"/>
        </w:rPr>
        <w:t>:i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 = 100;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 = 25;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nr intrari = 3;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nr iesiri = 2;</w:t>
      </w:r>
    </w:p>
    <w:p xmlns:wp14="http://schemas.microsoft.com/office/word/2010/wordml" w:rsidRPr="00000000" w:rsidR="00000000" w:rsidDel="00000000" w:rsidP="00000000" w:rsidRDefault="00000000" w14:paraId="00000011" wp14:textId="0553A0A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11B5E10" w:rsidR="711B5E10">
        <w:rPr>
          <w:rFonts w:ascii="Times New Roman" w:hAnsi="Times New Roman" w:eastAsia="Times New Roman" w:cs="Times New Roman"/>
          <w:sz w:val="24"/>
          <w:szCs w:val="24"/>
        </w:rPr>
        <w:t xml:space="preserve">pentru n=100 si p=25 avem: thread-urile de intrare insereaza tranzactia “intrare” in lista de 200 de ori la un interval de 20 ms, iar thread-urile de iesire insereaza tranzactia “iesire” in lista de 275 ori la fiecare 15 ms, actualizand corespunzator variabila </w:t>
      </w:r>
      <w:r w:rsidRPr="711B5E10" w:rsidR="711B5E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</w:t>
      </w:r>
      <w:r w:rsidRPr="711B5E10" w:rsidR="711B5E10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Thread-ul care parcurge lista si afiseaza numarul de locuri disponibile la fiecare 5 ms, atat timp cat exista inserari in lista.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7BA262"/>
  <w15:docId w15:val="{0ac53ef3-d427-4dd3-bf9e-abace507cf9d}"/>
  <w:rsids>
    <w:rsidRoot w:val="1DBF472E"/>
    <w:rsid w:val="1DBF472E"/>
    <w:rsid w:val="711B5E1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sid w:val="002E4409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iaokW9rfN1yye03B6WqACELlmQ==">AMUW2mUdwp0EXyv19kJ11ADJTnK9DLCVxnOTAjVsEqvWoswRSask6l9FOGYeEcfGB8EVEvYkiwRRC6ZTK5oY0HNznFVtohoRyc/xYexPXVTVafBwN2ryEsdPt8QZrJYDRaLZ1EgyQaTx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0" ma:contentTypeDescription="Create a new document." ma:contentTypeScope="" ma:versionID="c658dcbcb1514f7737e9153223b1d0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54E4AD3-C445-4CBD-9890-4B1A34C96134}"/>
</file>

<file path=customXML/itemProps3.xml><?xml version="1.0" encoding="utf-8"?>
<ds:datastoreItem xmlns:ds="http://schemas.openxmlformats.org/officeDocument/2006/customXml" ds:itemID="{A7806DBB-8074-4976-A16D-A6BCEBE450FC}"/>
</file>

<file path=customXML/itemProps4.xml><?xml version="1.0" encoding="utf-8"?>
<ds:datastoreItem xmlns:ds="http://schemas.openxmlformats.org/officeDocument/2006/customXml" ds:itemID="{9594CD9B-67C5-4D9E-B636-3B5D621100B7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dcterms:created xsi:type="dcterms:W3CDTF">2019-12-08T10:43:00.0000000Z</dcterms:created>
  <lastModifiedBy>IOAN SIMA</lastModifiedBy>
  <dcterms:modified xsi:type="dcterms:W3CDTF">2021-01-22T14:27:35.6724616Z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