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r w:rsidRPr="00995632">
        <w:rPr>
          <w:lang w:val="en-GB"/>
        </w:rPr>
        <w:t>AutoMapper</w:t>
      </w:r>
    </w:p>
    <w:p w:rsidR="001832CF" w:rsidRPr="00995632" w:rsidRDefault="001832CF" w:rsidP="00995632">
      <w:pPr>
        <w:spacing w:after="0"/>
        <w:rPr>
          <w:lang w:val="en-GB"/>
        </w:rPr>
      </w:pPr>
      <w:r w:rsidRPr="00BC376B">
        <w:rPr>
          <w:rStyle w:val="pl-s"/>
          <w:lang w:val="en-GB"/>
        </w:rPr>
        <w:t>AutoMapper.Extensions.Microsoft.DependencyInjection</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lastRenderedPageBreak/>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lastRenderedPageBreak/>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lastRenderedPageBreak/>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pt;height:252.55pt" o:ole="" filled="t" fillcolor="#cfcdcd [2894]">
            <v:imagedata r:id="rId18" o:title=""/>
          </v:shape>
          <o:OLEObject Type="Embed" ProgID="Word.OpenDocumentText.12" ShapeID="_x0000_i1025" DrawAspect="Content" ObjectID="_1661022433"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20.25pt;height:227.8pt" o:ole="" filled="t" fillcolor="#cfcdcd [2894]">
            <v:imagedata r:id="rId20" o:title=""/>
          </v:shape>
          <o:OLEObject Type="Embed" ProgID="Word.OpenDocumentText.12" ShapeID="_x0000_i1026" DrawAspect="Content" ObjectID="_1661022434"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3" w:name="_MON_1652463842"/>
    <w:bookmarkEnd w:id="3"/>
    <w:p w:rsidR="00BB0F33" w:rsidRDefault="00A61EC1" w:rsidP="002B776C">
      <w:pPr>
        <w:rPr>
          <w:lang w:val="en-GB"/>
        </w:rPr>
      </w:pPr>
      <w:r>
        <w:rPr>
          <w:lang w:val="en-GB"/>
        </w:rPr>
        <w:object w:dxaOrig="9360" w:dyaOrig="3564">
          <v:shape id="_x0000_i1027" type="#_x0000_t75" style="width:469.05pt;height:177.3pt" o:ole="" filled="t" fillcolor="#cfcdcd [2894]">
            <v:imagedata r:id="rId22" o:title=""/>
          </v:shape>
          <o:OLEObject Type="Embed" ProgID="Word.OpenDocumentText.12" ShapeID="_x0000_i1027" DrawAspect="Content" ObjectID="_1661022435" r:id="rId23"/>
        </w:object>
      </w:r>
    </w:p>
    <w:p w:rsidR="002551A1" w:rsidRDefault="00CC657C" w:rsidP="002B776C">
      <w:pPr>
        <w:rPr>
          <w:lang w:val="en-GB"/>
        </w:rPr>
      </w:pPr>
      <w:r>
        <w:rPr>
          <w:lang w:val="en-GB"/>
        </w:rPr>
        <w:t>All the possible cases of guards can be described the following template-code</w:t>
      </w:r>
    </w:p>
    <w:bookmarkStart w:id="4" w:name="_MON_1652465104"/>
    <w:bookmarkEnd w:id="4"/>
    <w:p w:rsidR="002551A1" w:rsidRDefault="002551A1" w:rsidP="002B776C">
      <w:pPr>
        <w:rPr>
          <w:lang w:val="en-GB"/>
        </w:rPr>
      </w:pPr>
      <w:r>
        <w:rPr>
          <w:lang w:val="en-GB"/>
        </w:rPr>
        <w:object w:dxaOrig="9360" w:dyaOrig="8459">
          <v:shape id="_x0000_i1028" type="#_x0000_t75" style="width:469.05pt;height:422.85pt" o:ole="" filled="t" fillcolor="#cfcdcd [2894]">
            <v:imagedata r:id="rId24" o:title=""/>
          </v:shape>
          <o:OLEObject Type="Embed" ProgID="Word.OpenDocumentText.12" ShapeID="_x0000_i1028" DrawAspect="Content" ObjectID="_1661022436" r:id="rId25"/>
        </w:object>
      </w:r>
    </w:p>
    <w:p w:rsidR="00C13ECD" w:rsidRDefault="00C13ECD" w:rsidP="002B776C">
      <w:pPr>
        <w:rPr>
          <w:lang w:val="en-GB"/>
        </w:rPr>
      </w:pPr>
      <w:r>
        <w:rPr>
          <w:lang w:val="en-GB"/>
        </w:rPr>
        <w:lastRenderedPageBreak/>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lastRenderedPageBreak/>
        <w:t xml:space="preserve">Ex. </w:t>
      </w:r>
      <w:r w:rsidRPr="007A64F4">
        <w:rPr>
          <w:b/>
          <w:lang w:val="en-GB"/>
        </w:rPr>
        <w:t>register.compomnent.html</w:t>
      </w:r>
    </w:p>
    <w:bookmarkStart w:id="5" w:name="_MON_1652522771"/>
    <w:bookmarkEnd w:id="5"/>
    <w:p w:rsidR="007A64F4" w:rsidRDefault="00FB1170" w:rsidP="002B776C">
      <w:pPr>
        <w:rPr>
          <w:lang w:val="en-GB"/>
        </w:rPr>
      </w:pPr>
      <w:r>
        <w:rPr>
          <w:lang w:val="en-GB"/>
        </w:rPr>
        <w:object w:dxaOrig="9360" w:dyaOrig="12903">
          <v:shape id="_x0000_i1029" type="#_x0000_t75" style="width:216.55pt;height:298.2pt" o:ole="" filled="t" fillcolor="#cfcdcd [2894]">
            <v:imagedata r:id="rId26" o:title=""/>
          </v:shape>
          <o:OLEObject Type="Embed" ProgID="Word.OpenDocumentText.12" ShapeID="_x0000_i1029" DrawAspect="Content" ObjectID="_1661022437"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6" w:name="_MON_1652523026"/>
    <w:bookmarkEnd w:id="6"/>
    <w:p w:rsidR="00DB66E6" w:rsidRDefault="00B54017" w:rsidP="002B776C">
      <w:pPr>
        <w:rPr>
          <w:lang w:val="en-GB"/>
        </w:rPr>
      </w:pPr>
      <w:r>
        <w:rPr>
          <w:lang w:val="en-GB"/>
        </w:rPr>
        <w:object w:dxaOrig="10800" w:dyaOrig="14462">
          <v:shape id="_x0000_i1030" type="#_x0000_t75" style="width:445.45pt;height:595.35pt" o:ole="" filled="t" fillcolor="#cfcdcd [2894]">
            <v:imagedata r:id="rId28" o:title=""/>
          </v:shape>
          <o:OLEObject Type="Embed" ProgID="Word.OpenDocumentText.12" ShapeID="_x0000_i1030" DrawAspect="Content" ObjectID="_1661022438"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rsidR="00455022" w:rsidRDefault="00455022" w:rsidP="007B66C6">
      <w:pPr>
        <w:rPr>
          <w:lang w:val="en-GB"/>
        </w:rPr>
      </w:pPr>
      <w:r>
        <w:rPr>
          <w:lang w:val="en-GB"/>
        </w:rPr>
        <w:object w:dxaOrig="9360" w:dyaOrig="3564">
          <v:shape id="_x0000_i1031" type="#_x0000_t75" style="width:468.55pt;height:178.4pt" o:ole="" filled="t" fillcolor="#cfcdcd [2894]">
            <v:imagedata r:id="rId30" o:title=""/>
          </v:shape>
          <o:OLEObject Type="Embed" ProgID="Word.OpenDocumentText.12" ShapeID="_x0000_i1031" DrawAspect="Content" ObjectID="_1661022439"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rsidR="0022203B" w:rsidRDefault="0022203B" w:rsidP="007B66C6">
      <w:pPr>
        <w:rPr>
          <w:lang w:val="en-GB"/>
        </w:rPr>
      </w:pPr>
      <w:r>
        <w:rPr>
          <w:lang w:val="en-GB"/>
        </w:rPr>
        <w:lastRenderedPageBreak/>
        <w:t xml:space="preserve">34) </w:t>
      </w:r>
      <w:r w:rsidRPr="0022203B">
        <w:rPr>
          <w:b/>
          <w:lang w:val="en-GB"/>
        </w:rPr>
        <w:t>Paging</w:t>
      </w:r>
    </w:p>
    <w:p w:rsidR="0022203B" w:rsidRDefault="0022203B" w:rsidP="007B66C6">
      <w:pPr>
        <w:rPr>
          <w:lang w:val="en-GB"/>
        </w:rPr>
      </w:pPr>
      <w:r>
        <w:rPr>
          <w:lang w:val="en-GB"/>
        </w:rPr>
        <w:t>We can add paging and passa parameters in a querystring …</w:t>
      </w:r>
      <w:r w:rsidRPr="0022203B">
        <w:rPr>
          <w:b/>
          <w:lang w:val="en-GB"/>
        </w:rPr>
        <w:t>?pageNumber=18&amp;pageSize=5</w:t>
      </w:r>
      <w:r>
        <w:rPr>
          <w:lang w:val="en-GB"/>
        </w:rPr>
        <w:t xml:space="preserve"> in the following way:</w:t>
      </w:r>
    </w:p>
    <w:p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rsidR="0022203B" w:rsidRDefault="0022203B" w:rsidP="0022203B">
      <w:pPr>
        <w:pStyle w:val="ListParagraph"/>
        <w:numPr>
          <w:ilvl w:val="1"/>
          <w:numId w:val="2"/>
        </w:numPr>
        <w:rPr>
          <w:lang w:val="en-GB"/>
        </w:rPr>
      </w:pPr>
      <w:r>
        <w:rPr>
          <w:lang w:val="en-GB"/>
        </w:rPr>
        <w:t xml:space="preserve">We first create a class called </w:t>
      </w:r>
      <w:r w:rsidRPr="0022203B">
        <w:rPr>
          <w:b/>
          <w:lang w:val="en-GB"/>
        </w:rPr>
        <w:t>PagedList</w:t>
      </w:r>
      <w:r>
        <w:rPr>
          <w:lang w:val="en-GB"/>
        </w:rPr>
        <w:t xml:space="preserve"> and we can save it in the </w:t>
      </w:r>
      <w:r w:rsidRPr="0022203B">
        <w:rPr>
          <w:b/>
          <w:lang w:val="en-GB"/>
        </w:rPr>
        <w:t>Helpers</w:t>
      </w:r>
      <w:r>
        <w:rPr>
          <w:lang w:val="en-GB"/>
        </w:rPr>
        <w:t xml:space="preserve"> folder</w:t>
      </w:r>
    </w:p>
    <w:bookmarkStart w:id="8" w:name="_MON_1660994740"/>
    <w:bookmarkEnd w:id="8"/>
    <w:p w:rsidR="0022203B" w:rsidRDefault="0037444B" w:rsidP="0022203B">
      <w:pPr>
        <w:pStyle w:val="ListParagraph"/>
        <w:ind w:left="1440"/>
        <w:rPr>
          <w:lang w:val="en-GB"/>
        </w:rPr>
      </w:pPr>
      <w:r>
        <w:rPr>
          <w:lang w:val="en-GB"/>
        </w:rPr>
        <w:object w:dxaOrig="9360" w:dyaOrig="7786">
          <v:shape id="_x0000_i1032" type="#_x0000_t75" style="width:370.2pt;height:307.9pt" o:ole="" filled="t" fillcolor="#cfcdcd [2894]">
            <v:imagedata r:id="rId51" o:title=""/>
          </v:shape>
          <o:OLEObject Type="Embed" ProgID="Word.OpenDocumentText.12" ShapeID="_x0000_i1032" DrawAspect="Content" ObjectID="_1661022440" r:id="rId52"/>
        </w:object>
      </w:r>
    </w:p>
    <w:p w:rsidR="0007718B" w:rsidRDefault="0007718B" w:rsidP="0022203B">
      <w:pPr>
        <w:pStyle w:val="ListParagraph"/>
        <w:ind w:left="1440"/>
        <w:rPr>
          <w:lang w:val="en-GB"/>
        </w:rPr>
      </w:pPr>
    </w:p>
    <w:p w:rsidR="0007718B" w:rsidRDefault="0007718B" w:rsidP="0007718B">
      <w:pPr>
        <w:pStyle w:val="ListParagraph"/>
        <w:numPr>
          <w:ilvl w:val="1"/>
          <w:numId w:val="2"/>
        </w:numPr>
        <w:rPr>
          <w:lang w:val="en-GB"/>
        </w:rPr>
      </w:pPr>
      <w:r>
        <w:rPr>
          <w:lang w:val="en-GB"/>
        </w:rPr>
        <w:t xml:space="preserve">Then we need to add a pagination header, then we create a class called </w:t>
      </w:r>
      <w:r w:rsidRPr="0007718B">
        <w:rPr>
          <w:b/>
          <w:lang w:val="en-GB"/>
        </w:rPr>
        <w:t>PaginetionHeader</w:t>
      </w:r>
      <w:r>
        <w:rPr>
          <w:lang w:val="en-GB"/>
        </w:rPr>
        <w:t xml:space="preserve"> which is used to send pagination info to client, in the following way</w:t>
      </w:r>
    </w:p>
    <w:bookmarkStart w:id="9" w:name="_MON_1660995319"/>
    <w:bookmarkEnd w:id="9"/>
    <w:p w:rsidR="00E91974" w:rsidRDefault="0007718B" w:rsidP="0007718B">
      <w:pPr>
        <w:pStyle w:val="ListParagraph"/>
        <w:ind w:left="1416"/>
        <w:rPr>
          <w:lang w:val="en-GB"/>
        </w:rPr>
      </w:pPr>
      <w:r>
        <w:rPr>
          <w:lang w:val="en-GB"/>
        </w:rPr>
        <w:object w:dxaOrig="9360" w:dyaOrig="5339">
          <v:shape id="_x0000_i1033" type="#_x0000_t75" style="width:370.2pt;height:211.15pt" o:ole="" filled="t" fillcolor="#cfcdcd [2894]">
            <v:imagedata r:id="rId53" o:title=""/>
          </v:shape>
          <o:OLEObject Type="Embed" ProgID="Word.OpenDocumentText.12" ShapeID="_x0000_i1033" DrawAspect="Content" ObjectID="_1661022441" r:id="rId54"/>
        </w:object>
      </w:r>
    </w:p>
    <w:p w:rsidR="00E91974" w:rsidRDefault="00E91974" w:rsidP="0007718B">
      <w:pPr>
        <w:pStyle w:val="ListParagraph"/>
        <w:ind w:left="1416"/>
        <w:rPr>
          <w:lang w:val="en-GB"/>
        </w:rPr>
      </w:pPr>
    </w:p>
    <w:p w:rsidR="00E91974" w:rsidRDefault="00E91974" w:rsidP="00E91974">
      <w:pPr>
        <w:pStyle w:val="ListParagraph"/>
        <w:numPr>
          <w:ilvl w:val="1"/>
          <w:numId w:val="2"/>
        </w:numPr>
        <w:rPr>
          <w:lang w:val="en-GB"/>
        </w:rPr>
      </w:pPr>
      <w:r>
        <w:rPr>
          <w:lang w:val="en-GB"/>
        </w:rPr>
        <w:lastRenderedPageBreak/>
        <w:t xml:space="preserve">Then, if not already present, we can create an </w:t>
      </w:r>
      <w:r w:rsidRPr="00E91974">
        <w:rPr>
          <w:b/>
          <w:lang w:val="en-GB"/>
        </w:rPr>
        <w:t>Extentions</w:t>
      </w:r>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v:shape id="_x0000_i1034" type="#_x0000_t75" style="width:396.55pt;height:358.4pt" o:ole="" filled="t" fillcolor="#cfcdcd [2894]">
            <v:imagedata r:id="rId55" o:title=""/>
          </v:shape>
          <o:OLEObject Type="Embed" ProgID="Word.OpenDocumentText.12" ShapeID="_x0000_i1034" DrawAspect="Content" ObjectID="_1661022442" r:id="rId56"/>
        </w:object>
      </w:r>
    </w:p>
    <w:p w:rsidR="00DB4884" w:rsidRDefault="00DB4884" w:rsidP="00DB4884">
      <w:pPr>
        <w:pStyle w:val="ListParagraph"/>
        <w:rPr>
          <w:lang w:val="en-GB"/>
        </w:rPr>
      </w:pPr>
    </w:p>
    <w:p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v:shape id="_x0000_i1035" type="#_x0000_t75" style="width:396.55pt;height:244.5pt" o:ole="" filled="t" fillcolor="#cfcdcd [2894]">
            <v:imagedata r:id="rId57" o:title=""/>
          </v:shape>
          <o:OLEObject Type="Embed" ProgID="Word.OpenDocumentText.12" ShapeID="_x0000_i1035" DrawAspect="Content" ObjectID="_1661022443" r:id="rId58"/>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v:shape id="_x0000_i1036" type="#_x0000_t75" style="width:396.55pt;height:282.1pt" o:ole="" filled="t" fillcolor="#cfcdcd [2894]">
            <v:imagedata r:id="rId59" o:title=""/>
          </v:shape>
          <o:OLEObject Type="Embed" ProgID="Word.OpenDocumentText.12" ShapeID="_x0000_i1036" DrawAspect="Content" ObjectID="_1661022444" r:id="rId60"/>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v:shape id="_x0000_i1037" type="#_x0000_t75" style="width:396.55pt;height:244.5pt" o:ole="" filled="t" fillcolor="#cfcdcd [2894]">
            <v:imagedata r:id="rId61" o:title=""/>
          </v:shape>
          <o:OLEObject Type="Embed" ProgID="Word.OpenDocumentText.12" ShapeID="_x0000_i1037" DrawAspect="Content" ObjectID="_1661022445" r:id="rId62"/>
        </w:object>
      </w:r>
    </w:p>
    <w:p w:rsidR="008D00EA" w:rsidRPr="008D00EA" w:rsidRDefault="008D00EA" w:rsidP="008D00EA">
      <w:pPr>
        <w:pStyle w:val="ListParagraph"/>
        <w:rPr>
          <w:lang w:val="en-GB"/>
        </w:rPr>
      </w:pPr>
    </w:p>
    <w:p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_models</w:t>
      </w:r>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v:shape id="_x0000_i1038" type="#_x0000_t75" style="width:326.15pt;height:146.7pt" o:ole="" filled="t" fillcolor="#cfcdcd [2894]">
            <v:imagedata r:id="rId63" o:title=""/>
          </v:shape>
          <o:OLEObject Type="Embed" ProgID="Word.OpenDocumentText.12" ShapeID="_x0000_i1038" DrawAspect="Content" ObjectID="_1661022446" r:id="rId64"/>
        </w:object>
      </w:r>
    </w:p>
    <w:p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GoBack"/>
      <w:bookmarkStart w:id="16" w:name="_MON_1661006087"/>
      <w:bookmarkEnd w:id="16"/>
      <w:r w:rsidR="005B1D62">
        <w:rPr>
          <w:lang w:val="en-GB"/>
        </w:rPr>
        <w:object w:dxaOrig="10800" w:dyaOrig="12273">
          <v:shape id="_x0000_i1042" type="#_x0000_t75" style="width:314.35pt;height:355.15pt" o:ole="" filled="t" fillcolor="#cfcdcd [2894]">
            <v:imagedata r:id="rId65" o:title=""/>
          </v:shape>
          <o:OLEObject Type="Embed" ProgID="Word.OpenDocumentText.12" ShapeID="_x0000_i1042" DrawAspect="Content" ObjectID="_1661022447" r:id="rId66"/>
        </w:object>
      </w:r>
      <w:bookmarkEnd w:id="15"/>
    </w:p>
    <w:p w:rsidR="0038036A" w:rsidRDefault="0038036A" w:rsidP="0038036A">
      <w:pPr>
        <w:ind w:left="708"/>
        <w:rPr>
          <w:lang w:val="en-GB"/>
        </w:rPr>
      </w:pPr>
    </w:p>
    <w:p w:rsidR="0038036A" w:rsidRDefault="0038036A" w:rsidP="0038036A">
      <w:pPr>
        <w:pStyle w:val="ListParagraph"/>
        <w:numPr>
          <w:ilvl w:val="1"/>
          <w:numId w:val="2"/>
        </w:numPr>
        <w:rPr>
          <w:lang w:val="en-GB"/>
        </w:rPr>
      </w:pPr>
      <w:r>
        <w:rPr>
          <w:lang w:val="en-GB"/>
        </w:rPr>
        <w:t>Then in the resolver, if any, we have</w:t>
      </w:r>
      <w:r>
        <w:rPr>
          <w:lang w:val="en-GB"/>
        </w:rPr>
        <w:br/>
      </w:r>
      <w:bookmarkStart w:id="17" w:name="_MON_1661006565"/>
      <w:bookmarkEnd w:id="17"/>
      <w:r>
        <w:rPr>
          <w:lang w:val="en-GB"/>
        </w:rPr>
        <w:object w:dxaOrig="10800" w:dyaOrig="10404">
          <v:shape id="_x0000_i1039" type="#_x0000_t75" style="width:304.1pt;height:293.35pt" o:ole="" filled="t" fillcolor="#cfcdcd [2894]">
            <v:imagedata r:id="rId67" o:title=""/>
          </v:shape>
          <o:OLEObject Type="Embed" ProgID="Word.OpenDocumentText.12" ShapeID="_x0000_i1039" DrawAspect="Content" ObjectID="_1661022448" r:id="rId68"/>
        </w:object>
      </w:r>
      <w:r w:rsidR="00A015CD">
        <w:rPr>
          <w:lang w:val="en-GB"/>
        </w:rPr>
        <w:br/>
      </w:r>
    </w:p>
    <w:p w:rsidR="00A015CD" w:rsidRPr="00A015CD" w:rsidRDefault="00A015CD" w:rsidP="00A015CD">
      <w:pPr>
        <w:pStyle w:val="ListParagraph"/>
        <w:rPr>
          <w:lang w:val="en-GB"/>
        </w:rPr>
      </w:pPr>
    </w:p>
    <w:p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ngx-bootstrap pagination component. We add the import the component in </w:t>
      </w:r>
      <w:r w:rsidRPr="00FD2C4B">
        <w:rPr>
          <w:b/>
          <w:lang w:val="en-GB"/>
        </w:rPr>
        <w:t>app.modules.ts</w:t>
      </w:r>
      <w:r>
        <w:rPr>
          <w:lang w:val="en-GB"/>
        </w:rPr>
        <w:t xml:space="preserve"> </w:t>
      </w:r>
    </w:p>
    <w:p w:rsidR="00FD2C4B" w:rsidRPr="00FD2C4B" w:rsidRDefault="00FD2C4B" w:rsidP="00FD2C4B">
      <w:pPr>
        <w:pStyle w:val="ListParagraph"/>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9CDCFE"/>
          <w:sz w:val="21"/>
          <w:szCs w:val="21"/>
          <w:lang w:val="en-GB" w:eastAsia="it-IT"/>
        </w:rPr>
        <w:t>PaginationModule</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'ngx-bootstrap/pagination'</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rsidR="00FD2C4B" w:rsidRDefault="00FD2C4B" w:rsidP="00FD2C4B">
      <w:pPr>
        <w:ind w:left="1416"/>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rsidR="0078473C" w:rsidRDefault="0078473C" w:rsidP="0078473C">
      <w:pPr>
        <w:rPr>
          <w:lang w:val="en-GB"/>
        </w:rPr>
      </w:pPr>
    </w:p>
    <w:p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8" w:name="_MON_1661007783"/>
      <w:bookmarkEnd w:id="18"/>
      <w:r w:rsidR="00050306">
        <w:rPr>
          <w:lang w:val="en-GB"/>
        </w:rPr>
        <w:object w:dxaOrig="10800" w:dyaOrig="6983">
          <v:shape id="_x0000_i1040" type="#_x0000_t75" style="width:288.55pt;height:185.35pt" o:ole="" filled="t" fillcolor="#cfcdcd [2894]">
            <v:imagedata r:id="rId69" o:title=""/>
          </v:shape>
          <o:OLEObject Type="Embed" ProgID="Word.OpenDocumentText.12" ShapeID="_x0000_i1040" DrawAspect="Content" ObjectID="_1661022449" r:id="rId70"/>
        </w:object>
      </w:r>
    </w:p>
    <w:p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rsidR="00A420BA" w:rsidRDefault="00C97A06" w:rsidP="00A420BA">
      <w:pPr>
        <w:ind w:left="1080"/>
        <w:rPr>
          <w:lang w:val="en-GB"/>
        </w:rPr>
      </w:pPr>
      <w:r>
        <w:rPr>
          <w:lang w:val="en-GB"/>
        </w:rPr>
        <w:t xml:space="preserve">. . .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 = </w:t>
      </w:r>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rsidR="00050306" w:rsidRPr="00A420BA" w:rsidRDefault="00050306" w:rsidP="00A420BA">
      <w:pPr>
        <w:ind w:left="1080"/>
        <w:rPr>
          <w:lang w:val="en-GB"/>
        </w:rPr>
      </w:pPr>
      <w:r>
        <w:rPr>
          <w:lang w:val="en-GB"/>
        </w:rPr>
        <w:t>.Finally in the component we need a method to get the messages as follows</w:t>
      </w:r>
      <w:r>
        <w:rPr>
          <w:lang w:val="en-GB"/>
        </w:rPr>
        <w:br/>
      </w:r>
      <w:bookmarkStart w:id="19" w:name="_MON_1661006835"/>
      <w:bookmarkEnd w:id="19"/>
      <w:r>
        <w:rPr>
          <w:lang w:val="en-GB"/>
        </w:rPr>
        <w:object w:dxaOrig="9360" w:dyaOrig="5274">
          <v:shape id="_x0000_i1041" type="#_x0000_t75" style="width:237.5pt;height:134.35pt" o:ole="" filled="t" fillcolor="#cfcdcd [2894]">
            <v:imagedata r:id="rId71" o:title=""/>
          </v:shape>
          <o:OLEObject Type="Embed" ProgID="Word.OpenDocumentText.12" ShapeID="_x0000_i1041" DrawAspect="Content" ObjectID="_1661022450" r:id="rId72"/>
        </w:object>
      </w:r>
    </w:p>
    <w:sectPr w:rsidR="00050306" w:rsidRPr="00A420BA"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7D5" w:rsidRDefault="009B37D5" w:rsidP="00B813A6">
      <w:pPr>
        <w:spacing w:after="0" w:line="240" w:lineRule="auto"/>
      </w:pPr>
      <w:r>
        <w:separator/>
      </w:r>
    </w:p>
  </w:endnote>
  <w:endnote w:type="continuationSeparator" w:id="0">
    <w:p w:rsidR="009B37D5" w:rsidRDefault="009B37D5"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7D5" w:rsidRDefault="009B37D5" w:rsidP="00B813A6">
      <w:pPr>
        <w:spacing w:after="0" w:line="240" w:lineRule="auto"/>
      </w:pPr>
      <w:r>
        <w:separator/>
      </w:r>
    </w:p>
  </w:footnote>
  <w:footnote w:type="continuationSeparator" w:id="0">
    <w:p w:rsidR="009B37D5" w:rsidRDefault="009B37D5"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832CF"/>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00EA"/>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71F7"/>
    <w:rsid w:val="00AA1079"/>
    <w:rsid w:val="00AA1F02"/>
    <w:rsid w:val="00AA2C47"/>
    <w:rsid w:val="00AB31FB"/>
    <w:rsid w:val="00AB45CE"/>
    <w:rsid w:val="00AB78C8"/>
    <w:rsid w:val="00AC0594"/>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7.emf"/><Relationship Id="rId63" Type="http://schemas.openxmlformats.org/officeDocument/2006/relationships/image" Target="media/image31.emf"/><Relationship Id="rId68" Type="http://schemas.openxmlformats.org/officeDocument/2006/relationships/oleObject" Target="embeddings/oleObject16.bin"/><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61" Type="http://schemas.openxmlformats.org/officeDocument/2006/relationships/image" Target="media/image30.emf"/><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16116</TotalTime>
  <Pages>37</Pages>
  <Words>8563</Words>
  <Characters>48813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474</cp:revision>
  <cp:lastPrinted>2020-08-08T19:54:00Z</cp:lastPrinted>
  <dcterms:created xsi:type="dcterms:W3CDTF">2020-05-28T10:04:00Z</dcterms:created>
  <dcterms:modified xsi:type="dcterms:W3CDTF">2020-09-07T20:21:00Z</dcterms:modified>
</cp:coreProperties>
</file>