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0B4A8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When Nicolas </w:t>
      </w:r>
      <w:proofErr w:type="spellStart"/>
      <w:r w:rsidRPr="009B7924">
        <w:rPr>
          <w:rFonts w:ascii="Arial" w:eastAsia="Times New Roman" w:hAnsi="Arial" w:cs="Arial"/>
          <w:sz w:val="20"/>
          <w:szCs w:val="20"/>
          <w:lang w:val="en-US" w:eastAsia="ru-RU"/>
        </w:rPr>
        <w:t>Bourbaki</w:t>
      </w:r>
      <w:proofErr w:type="spellEnd"/>
      <w:r w:rsidRPr="009B7924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applied to the </w:t>
      </w:r>
      <w:bookmarkStart w:id="0" w:name="_GoBack"/>
      <w:bookmarkEnd w:id="0"/>
      <w:r w:rsidRPr="009B7924">
        <w:rPr>
          <w:rFonts w:ascii="Arial" w:eastAsia="Times New Roman" w:hAnsi="Arial" w:cs="Arial"/>
          <w:sz w:val="20"/>
          <w:szCs w:val="20"/>
          <w:lang w:val="en-US" w:eastAsia="ru-RU"/>
        </w:rPr>
        <w:t>American Mathematical Society</w:t>
      </w:r>
    </w:p>
    <w:p w14:paraId="699F671F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the 1950s,</w:t>
      </w:r>
    </w:p>
    <w:p w14:paraId="2344052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 was already one of the most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influential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mathematicians of his time.</w:t>
      </w:r>
    </w:p>
    <w:p w14:paraId="03866A6F" w14:textId="74FA7F26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He’d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articles in international journals</w:t>
      </w:r>
    </w:p>
    <w:p w14:paraId="56ADDFD1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his textbooks were required reading.</w:t>
      </w:r>
    </w:p>
    <w:p w14:paraId="6770374E" w14:textId="045EDDAC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Yet his application was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firm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ly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 one simple reason—</w:t>
      </w:r>
    </w:p>
    <w:p w14:paraId="57069821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Nicolas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did not exist.</w:t>
      </w:r>
    </w:p>
    <w:p w14:paraId="3307204D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Two decades earlier, mathematics was in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disarray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36EFC8B" w14:textId="748E43D6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Many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establish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ed mathematicians had lost their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 the first World War,</w:t>
      </w:r>
    </w:p>
    <w:p w14:paraId="43DB40C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the field had become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fragment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ed.</w:t>
      </w:r>
    </w:p>
    <w:p w14:paraId="4D50FBCB" w14:textId="364581A9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Different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used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disparate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methodology to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pursue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their own goals.</w:t>
      </w:r>
    </w:p>
    <w:p w14:paraId="36D86AFF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the lack of a shared mathematical language</w:t>
      </w:r>
    </w:p>
    <w:p w14:paraId="278D80B8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made it difficult to share or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expand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their work.</w:t>
      </w:r>
    </w:p>
    <w:p w14:paraId="7A8FE2A4" w14:textId="77810766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1934, a group of French mathematicians were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softHyphen/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fed up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CF69893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While studying at the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prestigious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École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normale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supérieure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1B4827EE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found the textbook for their calculus class so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disjointed</w:t>
      </w:r>
    </w:p>
    <w:p w14:paraId="3A3097EC" w14:textId="68D211EF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they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write a better one.</w:t>
      </w:r>
    </w:p>
    <w:p w14:paraId="754116FE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small group quickly took on new members,</w:t>
      </w:r>
    </w:p>
    <w:p w14:paraId="5D1BFB71" w14:textId="5DB1576F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as the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grew, so did their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ambition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58A10EB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result was the "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Éléments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mathématique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,"</w:t>
      </w:r>
    </w:p>
    <w:p w14:paraId="6CB7CC4D" w14:textId="55E04ABE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treatise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that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sought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create a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consistent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framework</w:t>
      </w:r>
    </w:p>
    <w:p w14:paraId="6225AA5F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unifying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every branch of mathematics.</w:t>
      </w:r>
    </w:p>
    <w:p w14:paraId="5A05D6DA" w14:textId="7943E6B6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text began with a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 simple axioms—</w:t>
      </w:r>
    </w:p>
    <w:p w14:paraId="2D1048F5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laws and </w:t>
      </w:r>
      <w:proofErr w:type="gramStart"/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assumptions</w:t>
      </w:r>
      <w:proofErr w:type="gram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it would use to build its argument.</w:t>
      </w:r>
    </w:p>
    <w:p w14:paraId="64CB97B9" w14:textId="398DCCA0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From there, its authors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derived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more and more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theorems</w:t>
      </w:r>
    </w:p>
    <w:p w14:paraId="7188814D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correspond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 with work being done across the field.</w:t>
      </w:r>
    </w:p>
    <w:p w14:paraId="1CD552CC" w14:textId="2D0CE609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to truly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reveal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common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_______,</w:t>
      </w:r>
    </w:p>
    <w:p w14:paraId="3ED61E45" w14:textId="50B20B41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group needed to identify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rules</w:t>
      </w:r>
    </w:p>
    <w:p w14:paraId="375425D1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applied to a wide range of problems.</w:t>
      </w:r>
    </w:p>
    <w:p w14:paraId="323B9A38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To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accomplish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this, they gave new, clear definitions</w:t>
      </w:r>
    </w:p>
    <w:p w14:paraId="33982146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some of the most important mathematical objects,</w:t>
      </w:r>
    </w:p>
    <w:p w14:paraId="6E41467B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including the function.</w:t>
      </w:r>
    </w:p>
    <w:p w14:paraId="5939C488" w14:textId="0E218E6D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It’s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think of functions as machines</w:t>
      </w:r>
    </w:p>
    <w:p w14:paraId="18358C52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 accept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inputs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produce an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output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5954E361" w14:textId="7DFE097B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if we think of functions as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between two groups,</w:t>
      </w:r>
    </w:p>
    <w:p w14:paraId="28A3E5EB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can start to make claims about the logical relationships between them.</w:t>
      </w:r>
    </w:p>
    <w:p w14:paraId="32B82E81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For example, consider a group of numbers and a group of letters.</w:t>
      </w:r>
    </w:p>
    <w:p w14:paraId="5EDCE54D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We could define a function where every numerical input corresponds</w:t>
      </w:r>
    </w:p>
    <w:p w14:paraId="5B559E0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same alphabetical output,</w:t>
      </w:r>
    </w:p>
    <w:p w14:paraId="7E9C5153" w14:textId="405773B1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this doesn’t establish a particularly interesting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DE8D4BD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Alternatively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 we could define a function where every numerical input</w:t>
      </w:r>
    </w:p>
    <w:p w14:paraId="78362C9A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corresponds to a different alphabetical output.</w:t>
      </w:r>
    </w:p>
    <w:p w14:paraId="5159F6E5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second function sets up a logical relationship</w:t>
      </w:r>
    </w:p>
    <w:p w14:paraId="03619F37" w14:textId="238234AC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where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process on the input has corresponding effects</w:t>
      </w:r>
    </w:p>
    <w:p w14:paraId="5325A34C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its mapped output.</w:t>
      </w:r>
    </w:p>
    <w:p w14:paraId="65F67BCA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group began to define functions by how they mapped elements across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domain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s.</w:t>
      </w:r>
    </w:p>
    <w:p w14:paraId="3BF7E4C7" w14:textId="3E3391E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If a function’s output came from a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input,</w:t>
      </w:r>
    </w:p>
    <w:p w14:paraId="30106B74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defined it as injective.</w:t>
      </w:r>
    </w:p>
    <w:p w14:paraId="00F70DB9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If every output can be mapped onto at least one input,</w:t>
      </w:r>
    </w:p>
    <w:p w14:paraId="20D617C0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function was surjective.</w:t>
      </w:r>
    </w:p>
    <w:p w14:paraId="5059D44D" w14:textId="6FD4C655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in bijective functions, each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had perfect one to one correspondence.</w:t>
      </w:r>
    </w:p>
    <w:p w14:paraId="2132721E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allowed mathematicians to establish logic that could be translated</w:t>
      </w:r>
    </w:p>
    <w:p w14:paraId="2750A67E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across the function’s domains in both directions.</w:t>
      </w:r>
    </w:p>
    <w:p w14:paraId="5C0FEF16" w14:textId="545627AF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Their systematic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abstract principles</w:t>
      </w:r>
    </w:p>
    <w:p w14:paraId="6A540B7C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was in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stark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contrast to the popular belief that math was an intuitive science,</w:t>
      </w:r>
    </w:p>
    <w:p w14:paraId="354994D9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an over-dependence on logic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constrain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ed creativity.</w:t>
      </w:r>
    </w:p>
    <w:p w14:paraId="62E02BE3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this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rebellious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band of scholars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gleefully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ignored conventional wisdom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4D008240" w14:textId="103C2515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were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revolutionizing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and they wanted to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mark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occasion</w:t>
      </w:r>
    </w:p>
    <w:p w14:paraId="2791A279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 their biggest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stunt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yet.</w:t>
      </w:r>
    </w:p>
    <w:p w14:paraId="1912D1E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decided to publish "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Éléments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de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mathématique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"</w:t>
      </w:r>
    </w:p>
    <w:p w14:paraId="020B4B83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all their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subsequent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work under a collective pseudonym:</w:t>
      </w:r>
    </w:p>
    <w:p w14:paraId="065C83BC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Nicolas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26367E0B" w14:textId="0A466B9D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Over the next two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Bourbaki’s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publications became standard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references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138E460E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 xml:space="preserve">And the group’s members took their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prank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seriously as their work.</w:t>
      </w:r>
    </w:p>
    <w:p w14:paraId="5422380D" w14:textId="37DA7C2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Their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invented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mathematician 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be a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reclusive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Russian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genius</w:t>
      </w:r>
    </w:p>
    <w:p w14:paraId="3FCD2C51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who would only meet with his selected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collaborators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D29FCA3" w14:textId="33172473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sent telegrams in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Bourbaki’s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name,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_______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his daughter’s wedding,</w:t>
      </w:r>
    </w:p>
    <w:p w14:paraId="0ECDD18F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publicly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insulted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anyone who doubted his existence.</w:t>
      </w:r>
    </w:p>
    <w:p w14:paraId="08ED1459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1968, when they could no longer maintain the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ruse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,</w:t>
      </w:r>
    </w:p>
    <w:p w14:paraId="0A32530E" w14:textId="35C4D253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group ended their </w:t>
      </w:r>
      <w:r w:rsidR="005445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only way they could.</w:t>
      </w:r>
    </w:p>
    <w:p w14:paraId="47A906D1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They printed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Bourbaki’s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obituary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complete with mathematical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puns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A776BC0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Despite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his apparent death, the group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bearing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Bourbaki’s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name lives on today.</w:t>
      </w:r>
    </w:p>
    <w:p w14:paraId="126D66D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Though he’s not associated with any single major discovery,</w:t>
      </w:r>
    </w:p>
    <w:p w14:paraId="0A0F0187" w14:textId="2A9211B3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Bourbaki’s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influence </w:t>
      </w:r>
      <w:r w:rsidR="00544567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______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much current research.</w:t>
      </w:r>
    </w:p>
    <w:p w14:paraId="7CBA4D1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the modern emphasis on formal proofs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owes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 great deal to his </w:t>
      </w:r>
      <w:r w:rsidRPr="009B7924">
        <w:rPr>
          <w:rFonts w:ascii="Arial" w:eastAsia="Times New Roman" w:hAnsi="Arial" w:cs="Arial"/>
          <w:b/>
          <w:color w:val="000000"/>
          <w:sz w:val="20"/>
          <w:szCs w:val="20"/>
          <w:lang w:val="en-US" w:eastAsia="ru-RU"/>
        </w:rPr>
        <w:t>rigorous</w:t>
      </w: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methods.</w:t>
      </w:r>
    </w:p>
    <w:p w14:paraId="122C5C47" w14:textId="77777777" w:rsidR="009B7924" w:rsidRPr="009B7924" w:rsidRDefault="009B7924" w:rsidP="009B7924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Nicolas </w:t>
      </w:r>
      <w:proofErr w:type="spellStart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Bourbaki</w:t>
      </w:r>
      <w:proofErr w:type="spellEnd"/>
      <w:r w:rsidRPr="009B792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may have been imaginary— but his legacy is very real.</w:t>
      </w:r>
    </w:p>
    <w:p w14:paraId="4644A6F6" w14:textId="77777777" w:rsidR="009E67BC" w:rsidRPr="009B7924" w:rsidRDefault="009E67BC">
      <w:pPr>
        <w:rPr>
          <w:lang w:val="en-US"/>
        </w:rPr>
      </w:pPr>
    </w:p>
    <w:sectPr w:rsidR="009E67BC" w:rsidRPr="009B7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468"/>
    <w:rsid w:val="00544567"/>
    <w:rsid w:val="009B7924"/>
    <w:rsid w:val="009E67BC"/>
    <w:rsid w:val="00C51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8DEC"/>
  <w15:chartTrackingRefBased/>
  <w15:docId w15:val="{679E6473-41EA-4964-A439-00BB2ED01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3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95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1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94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208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61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4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2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30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83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5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3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670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48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3736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8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177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5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63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2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8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33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7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51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12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68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529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6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6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838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7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3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2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46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9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617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80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81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5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8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7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5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4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3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355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8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4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6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2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1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2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2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05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4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57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56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68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6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07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6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2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8319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3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98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8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2545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0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3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01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884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1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3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2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5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80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21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8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005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7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1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2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3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7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13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48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5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4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706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2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04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92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610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9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23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547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9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6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68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8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309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48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3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7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62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26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6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6587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0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18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59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0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72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6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82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0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58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767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00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06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99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06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3958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1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6574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9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6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4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7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06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970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56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914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310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8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6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8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929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29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9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19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2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5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78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63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0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38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38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0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9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1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51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9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5077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64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4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54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82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9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20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5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1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43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8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9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2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0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4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53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76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6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66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8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03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2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59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6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1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8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9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72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1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307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02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9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68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779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3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05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1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4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4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11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777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3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91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894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2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93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266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9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5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72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1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7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51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5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4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2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1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10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6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69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634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2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0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74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31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0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376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4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133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0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140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70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55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55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76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346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8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2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4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7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1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80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890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9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40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8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4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21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32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65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3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4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535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4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0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08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8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63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33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57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135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86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1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43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83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914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1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6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4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9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5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8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00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0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6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2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6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5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391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27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7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3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5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6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52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129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904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9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3422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4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62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7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21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9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5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9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35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15302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3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19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46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81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55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10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2506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1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19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5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8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4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51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51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6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47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83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41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039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802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68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71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41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4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5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07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8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8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9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2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0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8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08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8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76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0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8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3401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75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5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23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7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20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2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2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5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2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340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86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55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82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5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2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47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90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9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88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8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600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0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14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2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2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73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8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0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832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70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78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8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892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65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38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48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813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0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36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52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74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6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54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1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5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54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97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2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5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70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559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58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02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72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72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81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1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22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4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30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8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38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35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67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81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7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339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69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2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50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5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5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4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11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47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84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4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300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4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7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110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77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87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4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37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403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6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5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47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4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4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55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58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13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2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5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69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7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9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328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70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3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25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1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66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4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0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03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41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95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33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1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5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534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18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8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889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2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68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0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0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9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170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65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3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91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96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11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2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40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14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0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59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69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5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7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44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35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6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71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48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3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219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58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8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623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01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3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1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33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58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55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9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9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2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72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75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5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81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38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160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8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37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65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0747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86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715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0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2841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6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Sayfiddinov</dc:creator>
  <cp:keywords/>
  <dc:description/>
  <cp:lastModifiedBy>Muhammad Ali Sayfiddinov</cp:lastModifiedBy>
  <cp:revision>3</cp:revision>
  <dcterms:created xsi:type="dcterms:W3CDTF">2021-01-26T15:19:00Z</dcterms:created>
  <dcterms:modified xsi:type="dcterms:W3CDTF">2021-01-26T15:31:00Z</dcterms:modified>
</cp:coreProperties>
</file>