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0"/>
        <w:jc w:val="center"/>
      </w:pPr>
      <w:r>
        <w:rPr>
          <w:rFonts w:ascii="Courier New" w:hAnsi="Courier New"/>
          <w:b/>
          <w:i w:val="0"/>
          <w:smallCaps/>
          <w:color w:val="8B1A1A"/>
          <w:sz w:val="18"/>
        </w:rPr>
        <w:t>CLASSIFIED  —  DEPT. OF ANOMALOUS RESEARCH  —  EYES ONLY</w:t>
      </w:r>
    </w:p>
    <w:p>
      <w:pPr>
        <w:spacing w:before="0" w:after="400"/>
        <w:jc w:val="center"/>
      </w:pPr>
      <w:r>
        <w:rPr>
          <w:rFonts w:ascii="Courier New" w:hAnsi="Courier New"/>
          <w:b w:val="0"/>
          <w:i w:val="0"/>
          <w:color w:val="8A6E28"/>
          <w:sz w:val="20"/>
        </w:rPr>
        <w:t>────────────────────────────────────────────────────</w:t>
      </w:r>
    </w:p>
    <w:p>
      <w:pPr>
        <w:spacing w:before="0" w:after="0" w:lineRule="exact" w:line="80"/>
      </w:pPr>
    </w:p>
    <w:p>
      <w:pPr>
        <w:spacing w:before="0" w:after="0" w:lineRule="exact" w:line="80"/>
      </w:pPr>
    </w:p>
    <w:p>
      <w:pPr>
        <w:spacing w:before="0" w:after="0" w:lineRule="exact" w:line="80"/>
      </w:pPr>
    </w:p>
    <w:p>
      <w:pPr>
        <w:spacing w:before="0" w:after="200"/>
        <w:jc w:val="center"/>
      </w:pPr>
      <w:r>
        <w:rPr>
          <w:rFonts w:ascii="Garamond" w:hAnsi="Garamond"/>
          <w:b/>
          <w:i w:val="0"/>
          <w:color w:val="B8983C"/>
          <w:sz w:val="72"/>
        </w:rPr>
        <w:t>CASE FILE 1994</w:t>
      </w:r>
    </w:p>
    <w:p>
      <w:pPr>
        <w:spacing w:before="0" w:after="280"/>
        <w:jc w:val="center"/>
      </w:pPr>
      <w:r>
        <w:rPr>
          <w:rFonts w:ascii="Courier New" w:hAnsi="Courier New"/>
          <w:b w:val="0"/>
          <w:i w:val="0"/>
          <w:color w:val="8A6E28"/>
          <w:sz w:val="20"/>
        </w:rPr>
        <w:t>────────────────────────────────────────</w:t>
      </w:r>
    </w:p>
    <w:p>
      <w:pPr>
        <w:spacing w:before="0" w:after="120"/>
        <w:jc w:val="center"/>
      </w:pPr>
      <w:r>
        <w:rPr>
          <w:rFonts w:ascii="Garamond" w:hAnsi="Garamond"/>
          <w:b w:val="0"/>
          <w:i w:val="0"/>
          <w:smallCaps/>
          <w:color w:val="554E3A"/>
          <w:sz w:val="28"/>
        </w:rPr>
        <w:t>THE ALDRIC BUILDING INCIDENT</w:t>
      </w:r>
    </w:p>
    <w:p>
      <w:pPr>
        <w:spacing w:before="0" w:after="1200"/>
        <w:jc w:val="center"/>
      </w:pPr>
      <w:r>
        <w:rPr>
          <w:rFonts w:ascii="Garamond" w:hAnsi="Garamond"/>
          <w:b w:val="0"/>
          <w:i/>
          <w:color w:val="554E3A"/>
          <w:sz w:val="24"/>
        </w:rPr>
        <w:t>A Full Incident Record</w:t>
      </w:r>
    </w:p>
    <w:p>
      <w:pPr>
        <w:spacing w:before="0" w:after="0" w:lineRule="exact" w:line="80"/>
      </w:pPr>
    </w:p>
    <w:p>
      <w:pPr>
        <w:spacing w:before="0" w:after="0" w:lineRule="exact" w:line="80"/>
      </w:pPr>
    </w:p>
    <w:p>
      <w:pPr>
        <w:spacing w:before="0" w:after="0" w:lineRule="exact" w:line="80"/>
      </w:pPr>
    </w:p>
    <w:p>
      <w:pPr>
        <w:spacing w:before="0" w:after="0" w:lineRule="exact" w:line="80"/>
      </w:pPr>
    </w:p>
    <w:p>
      <w:pPr>
        <w:spacing w:before="0" w:after="0" w:lineRule="exact" w:line="80"/>
      </w:pPr>
    </w:p>
    <w:p>
      <w:pPr>
        <w:spacing w:before="280" w:after="120"/>
        <w:ind w:left="576" w:firstLine="0"/>
        <w:jc w:val="center"/>
        <w:pBdr>
          <w:top w:val="single" w:sz="6" w:space="8" w:color="B8983C"/>
          <w:left w:val="single" w:sz="6" w:space="8" w:color="B8983C"/>
          <w:bottom w:val="single" w:sz="6" w:space="8" w:color="B8983C"/>
          <w:right w:val="single" w:sz="6" w:space="8" w:color="B8983C"/>
        </w:pBdr>
      </w:pPr>
      <w:r>
        <w:rPr>
          <w:rFonts w:ascii="Garamond" w:hAnsi="Garamond"/>
          <w:b w:val="0"/>
          <w:i/>
          <w:color w:val="8A6E28"/>
          <w:sz w:val="28"/>
        </w:rPr>
        <w:t>“The building did not contain the signal.</w:t>
        <w:br/>
        <w:t>The signal contained the building.”</w:t>
      </w:r>
    </w:p>
    <w:p>
      <w:pPr>
        <w:spacing w:before="0" w:after="280"/>
        <w:ind w:left="576" w:firstLine="0"/>
        <w:jc w:val="right"/>
      </w:pPr>
      <w:r>
        <w:rPr>
          <w:rFonts w:ascii="Garamond" w:hAnsi="Garamond"/>
          <w:b w:val="0"/>
          <w:i/>
          <w:color w:val="554E3A"/>
          <w:sz w:val="20"/>
        </w:rPr>
        <w:t>— Core Log — Final Entry — Aldric Building, 1987</w:t>
      </w:r>
    </w:p>
    <w:p>
      <w:pPr>
        <w:spacing w:before="0" w:after="0" w:lineRule="exact" w:line="80"/>
      </w:pPr>
    </w:p>
    <w:p>
      <w:pPr>
        <w:spacing w:before="0" w:after="0" w:lineRule="exact" w:line="80"/>
      </w:pPr>
    </w:p>
    <w:p>
      <w:pPr>
        <w:spacing w:before="0" w:after="0" w:lineRule="exact" w:line="80"/>
      </w:pPr>
    </w:p>
    <w:p>
      <w:pPr>
        <w:spacing w:before="0" w:after="0" w:lineRule="exact" w:line="80"/>
      </w:pPr>
    </w:p>
    <w:p>
      <w:pPr>
        <w:spacing w:before="0" w:after="80"/>
        <w:jc w:val="center"/>
      </w:pPr>
      <w:r>
        <w:rPr>
          <w:rFonts w:ascii="Courier New" w:hAnsi="Courier New"/>
          <w:b w:val="0"/>
          <w:i w:val="0"/>
          <w:color w:val="554E3A"/>
          <w:sz w:val="18"/>
        </w:rPr>
        <w:t>FILE REF: DAR-1994-CF-0047</w:t>
      </w:r>
    </w:p>
    <w:p>
      <w:pPr>
        <w:spacing w:before="0" w:after="80"/>
        <w:jc w:val="center"/>
      </w:pPr>
      <w:r>
        <w:rPr>
          <w:rFonts w:ascii="Courier New" w:hAnsi="Courier New"/>
          <w:b w:val="0"/>
          <w:i w:val="0"/>
          <w:color w:val="554E3A"/>
          <w:sz w:val="18"/>
        </w:rPr>
        <w:t>COMPILED: NOVEMBER 1994  |  STATUS: SEALED INDEFINITELY</w:t>
      </w:r>
    </w:p>
    <w:p>
      <w:pPr>
        <w:spacing w:before="0" w:after="0" w:lineRule="exact" w:line="80"/>
      </w:pPr>
    </w:p>
    <w:p>
      <w:pPr>
        <w:spacing w:before="200" w:after="120"/>
        <w:jc w:val="center"/>
      </w:pPr>
      <w:r>
        <w:rPr>
          <w:rFonts w:ascii="Courier New" w:hAnsi="Courier New"/>
          <w:b w:val="0"/>
          <w:i w:val="0"/>
          <w:color w:val="8A6E28"/>
          <w:sz w:val="20"/>
        </w:rPr>
        <w:t>────────────────────────────────────────────────────</w:t>
      </w:r>
    </w:p>
    <w:p>
      <w:pPr>
        <w:spacing w:before="0" w:after="400"/>
        <w:jc w:val="center"/>
      </w:pPr>
      <w:r>
        <w:rPr>
          <w:rFonts w:ascii="Courier New" w:hAnsi="Courier New"/>
          <w:b w:val="0"/>
          <w:i w:val="0"/>
          <w:color w:val="554E3A"/>
          <w:sz w:val="18"/>
        </w:rPr>
        <w:t>Created and Developed by</w:t>
        <w:br/>
      </w:r>
      <w:r>
        <w:rPr>
          <w:rFonts w:ascii="Courier New" w:hAnsi="Courier New"/>
          <w:b/>
          <w:i w:val="0"/>
          <w:color w:val="8A6E28"/>
          <w:sz w:val="20"/>
        </w:rPr>
        <w:t>Ale Espinoza  &amp;  Vanessa Baldueza</w:t>
      </w:r>
    </w:p>
    <w:p>
      <w:r>
        <w:br w:type="page"/>
      </w:r>
    </w:p>
    <w:p>
      <w:pPr>
        <w:spacing w:before="720" w:after="80"/>
        <w:jc w:val="center"/>
      </w:pPr>
      <w:r>
        <w:rPr>
          <w:rFonts w:ascii="Garamond" w:hAnsi="Garamond"/>
          <w:b w:val="0"/>
          <w:i w:val="0"/>
          <w:color w:val="554E3A"/>
          <w:sz w:val="22"/>
        </w:rPr>
        <w:t>— I —</w:t>
      </w:r>
    </w:p>
    <w:p>
      <w:pPr>
        <w:spacing w:before="80" w:after="120"/>
        <w:jc w:val="center"/>
        <w:pBdr>
          <w:bottom w:val="single" w:sz="8" w:space="6" w:color="B8983C"/>
        </w:pBdr>
      </w:pPr>
      <w:r>
        <w:rPr>
          <w:rFonts w:ascii="Garamond" w:hAnsi="Garamond"/>
          <w:b/>
          <w:i w:val="0"/>
          <w:color w:val="B8983C"/>
          <w:sz w:val="40"/>
        </w:rPr>
        <w:t>PROJECT VEIL</w:t>
      </w:r>
    </w:p>
    <w:p>
      <w:pPr>
        <w:spacing w:before="200" w:after="600"/>
        <w:jc w:val="center"/>
      </w:pPr>
      <w:r>
        <w:rPr>
          <w:rFonts w:ascii="Garamond" w:hAnsi="Garamond"/>
          <w:b w:val="0"/>
          <w:i/>
          <w:color w:val="554E3A"/>
          <w:sz w:val="22"/>
        </w:rPr>
        <w:t>"Something is still inside."</w:t>
      </w:r>
    </w:p>
    <w:p>
      <w:pPr>
        <w:spacing w:before="0" w:after="160"/>
        <w:ind w:firstLine="432"/>
        <w:jc w:val="both"/>
      </w:pPr>
      <w:r>
        <w:rPr>
          <w:rFonts w:ascii="Garamond" w:hAnsi="Garamond"/>
          <w:b w:val="0"/>
          <w:i w:val="0"/>
          <w:color w:val="221C12"/>
          <w:sz w:val="24"/>
        </w:rPr>
        <w:t>In 1985, a division of the federal government known only as the Department of Anomalous Research made contact with something it could not explain.</w:t>
      </w:r>
    </w:p>
    <w:p>
      <w:pPr>
        <w:spacing w:before="0" w:after="160"/>
        <w:ind w:firstLine="432"/>
        <w:jc w:val="both"/>
      </w:pPr>
      <w:r>
        <w:rPr>
          <w:rFonts w:ascii="Garamond" w:hAnsi="Garamond"/>
          <w:b w:val="0"/>
          <w:i w:val="0"/>
          <w:color w:val="221C12"/>
          <w:sz w:val="24"/>
        </w:rPr>
        <w:t>It was not a creature. It was not a signal in any conventional sense. It was a frequency — a pattern of sound that existed at the edge of human perception, appearing spontaneously in an abandoned industrial district outside the city. Workers in the surrounding blocks reported hearing it in their sleep. Three reported that it had begun to respond to them. Two could no longer leave the area voluntarily.</w:t>
      </w:r>
    </w:p>
    <w:p>
      <w:pPr>
        <w:spacing w:before="0" w:after="160"/>
        <w:ind w:firstLine="432"/>
        <w:jc w:val="both"/>
      </w:pPr>
      <w:r>
        <w:rPr>
          <w:rFonts w:ascii="Garamond" w:hAnsi="Garamond"/>
          <w:b w:val="0"/>
          <w:i w:val="0"/>
          <w:color w:val="221C12"/>
          <w:sz w:val="24"/>
        </w:rPr>
        <w:t>The Department mobilised within 48 hours. The entity was contained, documented, and assigned a project designation: VEIL.</w:t>
      </w:r>
    </w:p>
    <w:p>
      <w:pPr>
        <w:spacing w:before="0" w:after="160"/>
        <w:ind w:firstLine="432"/>
        <w:jc w:val="both"/>
      </w:pPr>
      <w:r>
        <w:rPr>
          <w:rFonts w:ascii="Garamond" w:hAnsi="Garamond"/>
          <w:b w:val="0"/>
          <w:i w:val="0"/>
          <w:color w:val="221C12"/>
          <w:sz w:val="24"/>
        </w:rPr>
        <w:t>A research facility was requisitioned — the Aldric Building, Block 7. Staff were assigned. Clearances were issued. And the frequency was brought inside.</w:t>
      </w:r>
    </w:p>
    <w:p>
      <w:pPr>
        <w:spacing w:before="0" w:after="160"/>
        <w:ind w:firstLine="432"/>
        <w:jc w:val="both"/>
      </w:pPr>
      <w:r>
        <w:rPr>
          <w:rFonts w:ascii="Garamond" w:hAnsi="Garamond"/>
          <w:b w:val="0"/>
          <w:i w:val="0"/>
          <w:color w:val="221C12"/>
          <w:sz w:val="24"/>
        </w:rPr>
        <w:t>None of the senior researchers believed it could escape.</w:t>
      </w:r>
    </w:p>
    <w:p>
      <w:pPr>
        <w:spacing w:before="0" w:after="0" w:lineRule="exact" w:line="80"/>
      </w:pPr>
    </w:p>
    <w:p>
      <w:pPr>
        <w:spacing w:before="120" w:after="0"/>
        <w:ind w:left="432" w:firstLine="0"/>
        <w:jc w:val="right"/>
      </w:pPr>
      <w:r>
        <w:rPr>
          <w:rFonts w:ascii="Courier New" w:hAnsi="Courier New"/>
          <w:b/>
          <w:i w:val="0"/>
          <w:smallCaps/>
          <w:color w:val="8B1A1A"/>
          <w:sz w:val="16"/>
        </w:rPr>
        <w:t>[ ARCHIVE DIV. ]</w:t>
      </w:r>
    </w:p>
    <w:p>
      <w:pPr>
        <w:spacing w:before="0" w:after="80"/>
        <w:ind w:left="432" w:firstLine="0"/>
        <w:pBdr>
          <w:bottom w:val="single" w:sz="4" w:space="2" w:color="8A6E28"/>
        </w:pBdr>
      </w:pPr>
      <w:r>
        <w:rPr>
          <w:rFonts w:ascii="Courier New" w:hAnsi="Courier New"/>
          <w:b/>
          <w:i w:val="0"/>
          <w:color w:val="8A6E28"/>
          <w:sz w:val="19"/>
        </w:rPr>
        <w:t>INTERNAL MEMO — ARCHIVE DIVISION  |  JAN 14, 1987</w:t>
      </w:r>
    </w:p>
    <w:p>
      <w:pPr>
        <w:spacing w:before="0" w:after="40"/>
        <w:ind w:left="432" w:firstLine="0"/>
        <w:jc w:val="left"/>
        <w:shd w:val="clear" w:color="auto" w:fill="F5F0E4"/>
      </w:pPr>
      <w:r>
        <w:rPr>
          <w:rFonts w:ascii="Courier New" w:hAnsi="Courier New"/>
          <w:b w:val="0"/>
          <w:i/>
          <w:color w:val="443A22"/>
          <w:sz w:val="20"/>
        </w:rPr>
        <w:t>All employees on Floor 3 have been instructed to avoid Sub-corridor</w:t>
      </w:r>
    </w:p>
    <w:p>
      <w:pPr>
        <w:spacing w:before="0" w:after="40"/>
        <w:ind w:left="432" w:firstLine="0"/>
        <w:jc w:val="left"/>
        <w:shd w:val="clear" w:color="auto" w:fill="F5F0E4"/>
      </w:pPr>
      <w:r>
        <w:rPr>
          <w:rFonts w:ascii="Courier New" w:hAnsi="Courier New"/>
          <w:b w:val="0"/>
          <w:i/>
          <w:color w:val="443A22"/>
          <w:sz w:val="20"/>
        </w:rPr>
        <w:t>7B until further notice.</w:t>
      </w:r>
    </w:p>
    <w:p>
      <w:pPr>
        <w:spacing w:before="0" w:after="40"/>
        <w:ind w:left="432" w:firstLine="0"/>
        <w:jc w:val="left"/>
        <w:shd w:val="clear" w:color="auto" w:fill="F5F0E4"/>
      </w:pPr>
      <w:r>
        <w:rPr>
          <w:rFonts w:ascii="Courier New" w:hAnsi="Courier New"/>
          <w:b w:val="0"/>
          <w:i/>
          <w:color w:val="443A22"/>
          <w:sz w:val="20"/>
        </w:rPr>
      </w:r>
    </w:p>
    <w:p>
      <w:pPr>
        <w:spacing w:before="0" w:after="40"/>
        <w:ind w:left="432" w:firstLine="0"/>
        <w:jc w:val="left"/>
        <w:shd w:val="clear" w:color="auto" w:fill="F5F0E4"/>
      </w:pPr>
      <w:r>
        <w:rPr>
          <w:rFonts w:ascii="Courier New" w:hAnsi="Courier New"/>
          <w:b w:val="0"/>
          <w:i/>
          <w:color w:val="443A22"/>
          <w:sz w:val="20"/>
        </w:rPr>
        <w:t>Reason: unspecified auditory anomaly.</w:t>
      </w:r>
    </w:p>
    <w:p>
      <w:pPr>
        <w:spacing w:before="0" w:after="40"/>
        <w:ind w:left="432" w:firstLine="0"/>
        <w:jc w:val="left"/>
        <w:shd w:val="clear" w:color="auto" w:fill="F5F0E4"/>
      </w:pPr>
      <w:r>
        <w:rPr>
          <w:rFonts w:ascii="Courier New" w:hAnsi="Courier New"/>
          <w:b w:val="0"/>
          <w:i/>
          <w:color w:val="443A22"/>
          <w:sz w:val="20"/>
        </w:rPr>
        <w:t>Reported by 9 separate workers.</w:t>
      </w:r>
    </w:p>
    <w:p>
      <w:pPr>
        <w:spacing w:before="0" w:after="40"/>
        <w:ind w:left="432" w:firstLine="0"/>
        <w:jc w:val="left"/>
        <w:shd w:val="clear" w:color="auto" w:fill="F5F0E4"/>
      </w:pPr>
      <w:r>
        <w:rPr>
          <w:rFonts w:ascii="Courier New" w:hAnsi="Courier New"/>
          <w:b w:val="0"/>
          <w:i/>
          <w:color w:val="443A22"/>
          <w:sz w:val="20"/>
        </w:rPr>
        <w:t>Acknowledged by management: NO.</w:t>
      </w:r>
    </w:p>
    <w:p>
      <w:pPr>
        <w:spacing w:before="0" w:after="0" w:lineRule="exact" w:line="80"/>
      </w:pPr>
    </w:p>
    <w:p>
      <w:r>
        <w:br w:type="page"/>
      </w:r>
    </w:p>
    <w:p>
      <w:pPr>
        <w:spacing w:before="720" w:after="80"/>
        <w:jc w:val="center"/>
      </w:pPr>
      <w:r>
        <w:rPr>
          <w:rFonts w:ascii="Garamond" w:hAnsi="Garamond"/>
          <w:b w:val="0"/>
          <w:i w:val="0"/>
          <w:color w:val="554E3A"/>
          <w:sz w:val="22"/>
        </w:rPr>
        <w:t>— II —</w:t>
      </w:r>
    </w:p>
    <w:p>
      <w:pPr>
        <w:spacing w:before="80" w:after="120"/>
        <w:jc w:val="center"/>
        <w:pBdr>
          <w:bottom w:val="single" w:sz="8" w:space="6" w:color="B8983C"/>
        </w:pBdr>
      </w:pPr>
      <w:r>
        <w:rPr>
          <w:rFonts w:ascii="Garamond" w:hAnsi="Garamond"/>
          <w:b/>
          <w:i w:val="0"/>
          <w:color w:val="B8983C"/>
          <w:sz w:val="40"/>
        </w:rPr>
        <w:t>THE RESEARCHERS</w:t>
      </w:r>
    </w:p>
    <w:p>
      <w:pPr>
        <w:spacing w:before="200" w:after="600"/>
        <w:jc w:val="center"/>
      </w:pPr>
      <w:r>
        <w:rPr>
          <w:rFonts w:ascii="Garamond" w:hAnsi="Garamond"/>
          <w:b w:val="0"/>
          <w:i/>
          <w:color w:val="554E3A"/>
          <w:sz w:val="22"/>
        </w:rPr>
        <w:t>"We should have stopped in September."</w:t>
      </w:r>
    </w:p>
    <w:p>
      <w:pPr>
        <w:spacing w:before="0" w:after="160"/>
        <w:ind w:firstLine="432"/>
        <w:jc w:val="both"/>
      </w:pPr>
      <w:r>
        <w:rPr>
          <w:rFonts w:ascii="Garamond" w:hAnsi="Garamond"/>
          <w:b w:val="0"/>
          <w:i w:val="0"/>
          <w:color w:val="221C12"/>
          <w:sz w:val="24"/>
        </w:rPr>
        <w:t>The early research logs describe a frequency that was initially passive. It did not respond to stimuli. It did not move. It simply existed in the lower sublevels of the Aldric Building, broadcasting at 40Hz — a range below normal speech, felt more than heard.</w:t>
      </w:r>
    </w:p>
    <w:p>
      <w:pPr>
        <w:spacing w:before="0" w:after="160"/>
        <w:ind w:firstLine="432"/>
        <w:jc w:val="both"/>
      </w:pPr>
      <w:r>
        <w:rPr>
          <w:rFonts w:ascii="Garamond" w:hAnsi="Garamond"/>
          <w:b w:val="0"/>
          <w:i w:val="0"/>
          <w:color w:val="221C12"/>
          <w:sz w:val="24"/>
        </w:rPr>
        <w:t>That changed on Day 4.</w:t>
      </w:r>
    </w:p>
    <w:p>
      <w:pPr>
        <w:spacing w:before="0" w:after="0" w:lineRule="exact" w:line="80"/>
      </w:pPr>
    </w:p>
    <w:p>
      <w:pPr>
        <w:spacing w:before="120" w:after="0"/>
        <w:ind w:left="432" w:firstLine="0"/>
        <w:jc w:val="right"/>
      </w:pPr>
      <w:r>
        <w:rPr>
          <w:rFonts w:ascii="Courier New" w:hAnsi="Courier New"/>
          <w:b/>
          <w:i w:val="0"/>
          <w:smallCaps/>
          <w:color w:val="8B1A1A"/>
          <w:sz w:val="16"/>
        </w:rPr>
        <w:t>[ FIELD NOTE ]</w:t>
      </w:r>
    </w:p>
    <w:p>
      <w:pPr>
        <w:spacing w:before="0" w:after="80"/>
        <w:ind w:left="432" w:firstLine="0"/>
        <w:pBdr>
          <w:bottom w:val="single" w:sz="4" w:space="2" w:color="8A6E28"/>
        </w:pBdr>
      </w:pPr>
      <w:r>
        <w:rPr>
          <w:rFonts w:ascii="Courier New" w:hAnsi="Courier New"/>
          <w:b/>
          <w:i w:val="0"/>
          <w:color w:val="8A6E28"/>
          <w:sz w:val="19"/>
        </w:rPr>
        <w:t>FIELD NOTE — DR. VALE  |  SUBLEVEL B1</w:t>
      </w:r>
    </w:p>
    <w:p>
      <w:pPr>
        <w:spacing w:before="0" w:after="40"/>
        <w:ind w:left="432" w:firstLine="0"/>
        <w:jc w:val="left"/>
        <w:shd w:val="clear" w:color="auto" w:fill="F4F0E8"/>
      </w:pPr>
      <w:r>
        <w:rPr>
          <w:rFonts w:ascii="Courier New" w:hAnsi="Courier New"/>
          <w:b w:val="0"/>
          <w:i/>
          <w:color w:val="443A22"/>
          <w:sz w:val="20"/>
        </w:rPr>
        <w:t>The signal does not repeat. It responds.</w:t>
      </w:r>
    </w:p>
    <w:p>
      <w:pPr>
        <w:spacing w:before="0" w:after="40"/>
        <w:ind w:left="432" w:firstLine="0"/>
        <w:jc w:val="left"/>
        <w:shd w:val="clear" w:color="auto" w:fill="F4F0E8"/>
      </w:pPr>
      <w:r>
        <w:rPr>
          <w:rFonts w:ascii="Courier New" w:hAnsi="Courier New"/>
          <w:b w:val="0"/>
          <w:i/>
          <w:color w:val="443A22"/>
          <w:sz w:val="20"/>
        </w:rPr>
      </w:r>
    </w:p>
    <w:p>
      <w:pPr>
        <w:spacing w:before="0" w:after="40"/>
        <w:ind w:left="432" w:firstLine="0"/>
        <w:jc w:val="left"/>
        <w:shd w:val="clear" w:color="auto" w:fill="F4F0E8"/>
      </w:pPr>
      <w:r>
        <w:rPr>
          <w:rFonts w:ascii="Courier New" w:hAnsi="Courier New"/>
          <w:b w:val="0"/>
          <w:i/>
          <w:color w:val="443A22"/>
          <w:sz w:val="20"/>
        </w:rPr>
        <w:t>We changed the frequency on day 4.</w:t>
      </w:r>
    </w:p>
    <w:p>
      <w:pPr>
        <w:spacing w:before="0" w:after="40"/>
        <w:ind w:left="432" w:firstLine="0"/>
        <w:jc w:val="left"/>
        <w:shd w:val="clear" w:color="auto" w:fill="F4F0E8"/>
      </w:pPr>
      <w:r>
        <w:rPr>
          <w:rFonts w:ascii="Courier New" w:hAnsi="Courier New"/>
          <w:b w:val="0"/>
          <w:i/>
          <w:color w:val="443A22"/>
          <w:sz w:val="20"/>
        </w:rPr>
        <w:t>It changed back before we could log it.</w:t>
      </w:r>
    </w:p>
    <w:p>
      <w:pPr>
        <w:spacing w:before="0" w:after="40"/>
        <w:ind w:left="432" w:firstLine="0"/>
        <w:jc w:val="left"/>
        <w:shd w:val="clear" w:color="auto" w:fill="F4F0E8"/>
      </w:pPr>
      <w:r>
        <w:rPr>
          <w:rFonts w:ascii="Courier New" w:hAnsi="Courier New"/>
          <w:b w:val="0"/>
          <w:i/>
          <w:color w:val="443A22"/>
          <w:sz w:val="20"/>
        </w:rPr>
        <w:t>Kellner refuses to enter the room anymore.</w:t>
      </w:r>
    </w:p>
    <w:p>
      <w:pPr>
        <w:spacing w:before="0" w:after="40"/>
        <w:ind w:left="432" w:firstLine="0"/>
        <w:jc w:val="left"/>
        <w:shd w:val="clear" w:color="auto" w:fill="F4F0E8"/>
      </w:pPr>
      <w:r>
        <w:rPr>
          <w:rFonts w:ascii="Courier New" w:hAnsi="Courier New"/>
          <w:b w:val="0"/>
          <w:i/>
          <w:color w:val="443A22"/>
          <w:sz w:val="20"/>
        </w:rPr>
        <w:t>I understand why.</w:t>
      </w:r>
    </w:p>
    <w:p>
      <w:pPr>
        <w:spacing w:before="0" w:after="40"/>
        <w:ind w:left="432" w:firstLine="0"/>
        <w:jc w:val="left"/>
        <w:shd w:val="clear" w:color="auto" w:fill="F4F0E8"/>
      </w:pPr>
      <w:r>
        <w:rPr>
          <w:rFonts w:ascii="Courier New" w:hAnsi="Courier New"/>
          <w:b w:val="0"/>
          <w:i/>
          <w:color w:val="443A22"/>
          <w:sz w:val="20"/>
        </w:rPr>
        <w:t>We should have stopped in September.</w:t>
      </w:r>
    </w:p>
    <w:p>
      <w:pPr>
        <w:spacing w:before="0" w:after="0" w:lineRule="exact" w:line="80"/>
      </w:pPr>
    </w:p>
    <w:p>
      <w:pPr>
        <w:spacing w:before="0" w:after="160"/>
        <w:ind w:firstLine="432"/>
        <w:jc w:val="both"/>
      </w:pPr>
      <w:r>
        <w:rPr>
          <w:rFonts w:ascii="Garamond" w:hAnsi="Garamond"/>
          <w:b w:val="0"/>
          <w:i w:val="0"/>
          <w:color w:val="221C12"/>
          <w:sz w:val="24"/>
        </w:rPr>
        <w:t>Dr. Vale was one of the lead researchers assigned to the Sublevel B1 containment zone. Her notes — recovered during the 1994 investigation — paint a portrait of a team that understood what was happening to them and could not stop it.</w:t>
      </w:r>
    </w:p>
    <w:p>
      <w:pPr>
        <w:spacing w:before="0" w:after="160"/>
        <w:ind w:firstLine="432"/>
        <w:jc w:val="both"/>
      </w:pPr>
      <w:r>
        <w:rPr>
          <w:rFonts w:ascii="Garamond" w:hAnsi="Garamond"/>
          <w:b w:val="0"/>
          <w:i w:val="0"/>
          <w:color w:val="221C12"/>
          <w:sz w:val="24"/>
        </w:rPr>
        <w:t>The frequency was not simply broadcasting. It was learning. It absorbed identity from proximity. The researchers closest to the entity began to change — not physically, not immediately — but at the edges. Small things first.</w:t>
      </w:r>
    </w:p>
    <w:p>
      <w:pPr>
        <w:spacing w:before="0" w:after="0" w:lineRule="exact" w:line="80"/>
      </w:pPr>
    </w:p>
    <w:p>
      <w:pPr>
        <w:spacing w:before="120" w:after="0"/>
        <w:ind w:left="432" w:firstLine="0"/>
        <w:jc w:val="right"/>
      </w:pPr>
      <w:r>
        <w:rPr>
          <w:rFonts w:ascii="Courier New" w:hAnsi="Courier New"/>
          <w:b/>
          <w:i w:val="0"/>
          <w:smallCaps/>
          <w:color w:val="8B1A1A"/>
          <w:sz w:val="16"/>
        </w:rPr>
        <w:t>[ PERSONAL LOG ]</w:t>
      </w:r>
    </w:p>
    <w:p>
      <w:pPr>
        <w:spacing w:before="0" w:after="80"/>
        <w:ind w:left="432" w:firstLine="0"/>
        <w:pBdr>
          <w:bottom w:val="single" w:sz="4" w:space="2" w:color="8A6E28"/>
        </w:pBdr>
      </w:pPr>
      <w:r>
        <w:rPr>
          <w:rFonts w:ascii="Courier New" w:hAnsi="Courier New"/>
          <w:b/>
          <w:i w:val="0"/>
          <w:color w:val="8A6E28"/>
          <w:sz w:val="19"/>
        </w:rPr>
        <w:t>PERSONAL LOG — DR. VALE  |  SUBLEVEL B1  |  NOV 1, 1987</w:t>
      </w:r>
    </w:p>
    <w:p>
      <w:pPr>
        <w:spacing w:before="0" w:after="40"/>
        <w:ind w:left="432" w:firstLine="0"/>
        <w:jc w:val="left"/>
        <w:shd w:val="clear" w:color="auto" w:fill="F4F0E8"/>
      </w:pPr>
      <w:r>
        <w:rPr>
          <w:rFonts w:ascii="Courier New" w:hAnsi="Courier New"/>
          <w:b w:val="0"/>
          <w:i/>
          <w:color w:val="443A22"/>
          <w:sz w:val="20"/>
        </w:rPr>
        <w:t>The frequency is changing us.</w:t>
      </w:r>
    </w:p>
    <w:p>
      <w:pPr>
        <w:spacing w:before="0" w:after="40"/>
        <w:ind w:left="432" w:firstLine="0"/>
        <w:jc w:val="left"/>
        <w:shd w:val="clear" w:color="auto" w:fill="F4F0E8"/>
      </w:pPr>
      <w:r>
        <w:rPr>
          <w:rFonts w:ascii="Courier New" w:hAnsi="Courier New"/>
          <w:b w:val="0"/>
          <w:i/>
          <w:color w:val="443A22"/>
          <w:sz w:val="20"/>
        </w:rPr>
      </w:r>
    </w:p>
    <w:p>
      <w:pPr>
        <w:spacing w:before="0" w:after="40"/>
        <w:ind w:left="432" w:firstLine="0"/>
        <w:jc w:val="left"/>
        <w:shd w:val="clear" w:color="auto" w:fill="F4F0E8"/>
      </w:pPr>
      <w:r>
        <w:rPr>
          <w:rFonts w:ascii="Courier New" w:hAnsi="Courier New"/>
          <w:b w:val="0"/>
          <w:i/>
          <w:color w:val="443A22"/>
          <w:sz w:val="20"/>
        </w:rPr>
        <w:t>Kellner started humming it in his sleep.</w:t>
      </w:r>
    </w:p>
    <w:p>
      <w:pPr>
        <w:spacing w:before="0" w:after="40"/>
        <w:ind w:left="432" w:firstLine="0"/>
        <w:jc w:val="left"/>
        <w:shd w:val="clear" w:color="auto" w:fill="F4F0E8"/>
      </w:pPr>
      <w:r>
        <w:rPr>
          <w:rFonts w:ascii="Courier New" w:hAnsi="Courier New"/>
          <w:b w:val="0"/>
          <w:i/>
          <w:color w:val="443A22"/>
          <w:sz w:val="20"/>
        </w:rPr>
        <w:t>None of us can remember what it sounded like before.</w:t>
      </w:r>
    </w:p>
    <w:p>
      <w:pPr>
        <w:spacing w:before="0" w:after="40"/>
        <w:ind w:left="432" w:firstLine="0"/>
        <w:jc w:val="left"/>
        <w:shd w:val="clear" w:color="auto" w:fill="F4F0E8"/>
      </w:pPr>
      <w:r>
        <w:rPr>
          <w:rFonts w:ascii="Courier New" w:hAnsi="Courier New"/>
          <w:b w:val="0"/>
          <w:i/>
          <w:color w:val="443A22"/>
          <w:sz w:val="20"/>
        </w:rPr>
        <w:t>I tried to leave today. My feet brought me back.</w:t>
      </w:r>
    </w:p>
    <w:p>
      <w:pPr>
        <w:spacing w:before="0" w:after="40"/>
        <w:ind w:left="432" w:firstLine="0"/>
        <w:jc w:val="left"/>
        <w:shd w:val="clear" w:color="auto" w:fill="F4F0E8"/>
      </w:pPr>
      <w:r>
        <w:rPr>
          <w:rFonts w:ascii="Courier New" w:hAnsi="Courier New"/>
          <w:b w:val="0"/>
          <w:i/>
          <w:color w:val="443A22"/>
          <w:sz w:val="20"/>
        </w:rPr>
        <w:t>I think it wants us here.</w:t>
      </w:r>
    </w:p>
    <w:p>
      <w:pPr>
        <w:spacing w:before="0" w:after="0" w:lineRule="exact" w:line="80"/>
      </w:pPr>
    </w:p>
    <w:p>
      <w:pPr>
        <w:spacing w:before="0" w:after="160"/>
        <w:ind w:firstLine="432"/>
        <w:jc w:val="both"/>
      </w:pPr>
      <w:r>
        <w:rPr>
          <w:rFonts w:ascii="Garamond" w:hAnsi="Garamond"/>
          <w:b w:val="0"/>
          <w:i w:val="0"/>
          <w:color w:val="221C12"/>
          <w:sz w:val="24"/>
        </w:rPr>
        <w:t>Dr. Kellner — never formally identified beyond his surname in Vale's notes — reportedly refused to re-enter the research wing in early November 1987. He was not recorded among the 47 missing. What became of him is unknown.</w:t>
      </w:r>
    </w:p>
    <w:p>
      <w:pPr>
        <w:spacing w:before="0" w:after="160"/>
        <w:ind w:firstLine="432"/>
        <w:jc w:val="both"/>
      </w:pPr>
      <w:r>
        <w:rPr>
          <w:rFonts w:ascii="Garamond" w:hAnsi="Garamond"/>
          <w:b w:val="0"/>
          <w:i w:val="0"/>
          <w:color w:val="221C12"/>
          <w:sz w:val="24"/>
        </w:rPr>
        <w:t>Dr. Neel was assigned to Sublevel C2. A recording was found near his last known position. No researcher who recovered it ever listened to it. It was sealed and filed as Exhibit 7-N. The file has since been destroyed.</w:t>
      </w:r>
    </w:p>
    <w:p>
      <w:pPr>
        <w:spacing w:before="0" w:after="0" w:lineRule="exact" w:line="80"/>
      </w:pPr>
    </w:p>
    <w:p>
      <w:pPr>
        <w:spacing w:before="80" w:after="40"/>
        <w:ind w:left="360" w:firstLine="0"/>
      </w:pPr>
      <w:r>
        <w:rPr>
          <w:rFonts w:ascii="Courier New" w:hAnsi="Courier New"/>
          <w:b/>
          <w:i w:val="0"/>
          <w:color w:val="8B1A1A"/>
          <w:sz w:val="18"/>
        </w:rPr>
        <w:t>▶  TAPE 003 — CORRUPTED  |  TIMESTAMP: 1991-03-22</w:t>
      </w:r>
    </w:p>
    <w:p>
      <w:pPr>
        <w:spacing w:before="0" w:after="120"/>
        <w:ind w:left="360" w:firstLine="0"/>
        <w:jc w:val="left"/>
        <w:shd w:val="clear" w:color="auto" w:fill="F5E4E4"/>
      </w:pPr>
      <w:r>
        <w:rPr>
          <w:rFonts w:ascii="Courier New" w:hAnsi="Courier New"/>
          <w:b w:val="0"/>
          <w:i/>
          <w:color w:val="6A2222"/>
          <w:sz w:val="21"/>
        </w:rPr>
        <w:t>"This recording predates your investigation by three years. The voice on the tape is yours."</w:t>
      </w:r>
    </w:p>
    <w:p>
      <w:pPr>
        <w:spacing w:before="0" w:after="0" w:lineRule="exact" w:line="80"/>
      </w:pPr>
    </w:p>
    <w:p>
      <w:r>
        <w:br w:type="page"/>
      </w:r>
    </w:p>
    <w:p>
      <w:pPr>
        <w:spacing w:before="720" w:after="80"/>
        <w:jc w:val="center"/>
      </w:pPr>
      <w:r>
        <w:rPr>
          <w:rFonts w:ascii="Garamond" w:hAnsi="Garamond"/>
          <w:b w:val="0"/>
          <w:i w:val="0"/>
          <w:color w:val="554E3A"/>
          <w:sz w:val="22"/>
        </w:rPr>
        <w:t>— III —</w:t>
      </w:r>
    </w:p>
    <w:p>
      <w:pPr>
        <w:spacing w:before="80" w:after="120"/>
        <w:jc w:val="center"/>
        <w:pBdr>
          <w:bottom w:val="single" w:sz="8" w:space="6" w:color="B8983C"/>
        </w:pBdr>
      </w:pPr>
      <w:r>
        <w:rPr>
          <w:rFonts w:ascii="Garamond" w:hAnsi="Garamond"/>
          <w:b/>
          <w:i w:val="0"/>
          <w:color w:val="B8983C"/>
          <w:sz w:val="40"/>
        </w:rPr>
        <w:t>THE CONTAINMENT BREACH</w:t>
      </w:r>
    </w:p>
    <w:p>
      <w:pPr>
        <w:spacing w:before="200" w:after="600"/>
        <w:jc w:val="center"/>
      </w:pPr>
      <w:r>
        <w:rPr>
          <w:rFonts w:ascii="Garamond" w:hAnsi="Garamond"/>
          <w:b w:val="0"/>
          <w:i/>
          <w:color w:val="554E3A"/>
          <w:sz w:val="22"/>
        </w:rPr>
        <w:t>"The frequency became them."</w:t>
      </w:r>
    </w:p>
    <w:p>
      <w:pPr>
        <w:spacing w:before="0" w:after="160"/>
        <w:ind w:firstLine="432"/>
        <w:jc w:val="both"/>
      </w:pPr>
      <w:r>
        <w:rPr>
          <w:rFonts w:ascii="Garamond" w:hAnsi="Garamond"/>
          <w:b w:val="0"/>
          <w:i w:val="0"/>
          <w:color w:val="221C12"/>
          <w:sz w:val="24"/>
        </w:rPr>
        <w:t>The official cause of death listed in the sealed government record is a gas leak. The building, it states, was decommissioned following an industrial accident. The files were sealed. The record was archived. The case was closed.</w:t>
      </w:r>
    </w:p>
    <w:p>
      <w:pPr>
        <w:spacing w:before="0" w:after="0" w:lineRule="exact" w:line="80"/>
      </w:pPr>
    </w:p>
    <w:p>
      <w:pPr>
        <w:spacing w:before="280" w:after="120"/>
        <w:ind w:left="576" w:firstLine="0"/>
        <w:jc w:val="center"/>
        <w:pBdr>
          <w:top w:val="single" w:sz="6" w:space="8" w:color="B8983C"/>
          <w:left w:val="single" w:sz="6" w:space="8" w:color="B8983C"/>
          <w:bottom w:val="single" w:sz="6" w:space="8" w:color="B8983C"/>
          <w:right w:val="single" w:sz="6" w:space="8" w:color="B8983C"/>
        </w:pBdr>
      </w:pPr>
      <w:r>
        <w:rPr>
          <w:rFonts w:ascii="Garamond" w:hAnsi="Garamond"/>
          <w:b w:val="0"/>
          <w:i/>
          <w:color w:val="8A6E28"/>
          <w:sz w:val="28"/>
        </w:rPr>
        <w:t>“That is a lie.”</w:t>
      </w:r>
    </w:p>
    <w:p>
      <w:pPr>
        <w:spacing w:before="0" w:after="0" w:lineRule="exact" w:line="80"/>
      </w:pPr>
    </w:p>
    <w:p>
      <w:pPr>
        <w:spacing w:before="0" w:after="160"/>
        <w:ind w:firstLine="432"/>
        <w:jc w:val="both"/>
      </w:pPr>
      <w:r>
        <w:rPr>
          <w:rFonts w:ascii="Garamond" w:hAnsi="Garamond"/>
          <w:b w:val="0"/>
          <w:i w:val="0"/>
          <w:color w:val="221C12"/>
          <w:sz w:val="24"/>
        </w:rPr>
        <w:t>In March 1987, the containment around Project Veil failed. Forty-seven city workers — maintenance staff, researchers, and administrative personnel — were present in the building at the time of the breach. None reached the surface.</w:t>
      </w:r>
    </w:p>
    <w:p>
      <w:pPr>
        <w:spacing w:before="0" w:after="160"/>
        <w:ind w:firstLine="432"/>
        <w:jc w:val="both"/>
      </w:pPr>
      <w:r>
        <w:rPr>
          <w:rFonts w:ascii="Garamond" w:hAnsi="Garamond"/>
          <w:b w:val="0"/>
          <w:i w:val="0"/>
          <w:color w:val="221C12"/>
          <w:sz w:val="24"/>
        </w:rPr>
        <w:t>The frequency did not kill them. It absorbed them.</w:t>
      </w:r>
    </w:p>
    <w:p>
      <w:pPr>
        <w:spacing w:before="0" w:after="0" w:lineRule="exact" w:line="80"/>
      </w:pPr>
    </w:p>
    <w:p>
      <w:pPr>
        <w:spacing w:before="80" w:after="40"/>
        <w:ind w:left="360" w:firstLine="0"/>
      </w:pPr>
      <w:r>
        <w:rPr>
          <w:rFonts w:ascii="Courier New" w:hAnsi="Courier New"/>
          <w:b/>
          <w:i w:val="0"/>
          <w:color w:val="286E28"/>
          <w:sz w:val="18"/>
        </w:rPr>
        <w:t>▶  TAPE 004</w:t>
      </w:r>
    </w:p>
    <w:p>
      <w:pPr>
        <w:spacing w:before="0" w:after="120"/>
        <w:ind w:left="360" w:firstLine="0"/>
        <w:jc w:val="left"/>
        <w:shd w:val="clear" w:color="auto" w:fill="F5EEE4"/>
      </w:pPr>
      <w:r>
        <w:rPr>
          <w:rFonts w:ascii="Courier New" w:hAnsi="Courier New"/>
          <w:b w:val="0"/>
          <w:i/>
          <w:color w:val="334A22"/>
          <w:sz w:val="21"/>
        </w:rPr>
        <w:t>"PROJECT VEIL was containment. They caught it in 1985. It does not die. It LEARNS. It absorbs identity from proximity."</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005</w:t>
      </w:r>
    </w:p>
    <w:p>
      <w:pPr>
        <w:spacing w:before="0" w:after="120"/>
        <w:ind w:left="360" w:firstLine="0"/>
        <w:jc w:val="left"/>
        <w:shd w:val="clear" w:color="auto" w:fill="F5EEE4"/>
      </w:pPr>
      <w:r>
        <w:rPr>
          <w:rFonts w:ascii="Courier New" w:hAnsi="Courier New"/>
          <w:b w:val="0"/>
          <w:i/>
          <w:color w:val="334A22"/>
          <w:sz w:val="21"/>
        </w:rPr>
        <w:t>"The containment failed March 1987. 47 workers. None made it to the surface. The frequency became them."</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006</w:t>
      </w:r>
    </w:p>
    <w:p>
      <w:pPr>
        <w:spacing w:before="0" w:after="120"/>
        <w:ind w:left="360" w:firstLine="0"/>
        <w:jc w:val="left"/>
        <w:shd w:val="clear" w:color="auto" w:fill="F5EEE4"/>
      </w:pPr>
      <w:r>
        <w:rPr>
          <w:rFonts w:ascii="Courier New" w:hAnsi="Courier New"/>
          <w:b w:val="0"/>
          <w:i/>
          <w:color w:val="334A22"/>
          <w:sz w:val="21"/>
        </w:rPr>
        <w:t>"It mimics human posture to move. It is not what you think you see. Do not look at it directly."</w:t>
      </w:r>
    </w:p>
    <w:p>
      <w:pPr>
        <w:spacing w:before="0" w:after="0" w:lineRule="exact" w:line="80"/>
      </w:pPr>
    </w:p>
    <w:p>
      <w:pPr>
        <w:spacing w:before="560" w:after="80"/>
        <w:jc w:val="left"/>
      </w:pPr>
      <w:r>
        <w:rPr>
          <w:rFonts w:ascii="Garamond" w:hAnsi="Garamond"/>
          <w:b/>
          <w:i w:val="0"/>
          <w:smallCaps/>
          <w:color w:val="8B1A1A"/>
          <w:sz w:val="26"/>
        </w:rPr>
        <w:t>Timeline of Events</w:t>
      </w:r>
    </w:p>
    <w:p>
      <w:pPr>
        <w:spacing w:before="40" w:after="40"/>
        <w:ind w:left="144" w:firstLine="0"/>
        <w:jc w:val="left"/>
      </w:pPr>
      <w:r>
        <w:rPr>
          <w:rFonts w:ascii="Courier New" w:hAnsi="Courier New"/>
          <w:b/>
          <w:i w:val="0"/>
          <w:color w:val="8A6E28"/>
          <w:sz w:val="20"/>
        </w:rPr>
        <w:t xml:space="preserve">NOV 2, 1987           </w:t>
      </w:r>
      <w:r>
        <w:rPr>
          <w:rFonts w:ascii="Garamond" w:hAnsi="Garamond"/>
          <w:b w:val="0"/>
          <w:i w:val="0"/>
          <w:color w:val="221C12"/>
          <w:sz w:val="22"/>
        </w:rPr>
        <w:t>Worker 41 unaccounted for. Search ongoing.</w:t>
      </w:r>
    </w:p>
    <w:p>
      <w:pPr>
        <w:spacing w:before="40" w:after="40"/>
        <w:ind w:left="144" w:firstLine="0"/>
        <w:jc w:val="left"/>
      </w:pPr>
      <w:r>
        <w:rPr>
          <w:rFonts w:ascii="Courier New" w:hAnsi="Courier New"/>
          <w:b/>
          <w:i w:val="0"/>
          <w:color w:val="8A6E28"/>
          <w:sz w:val="20"/>
        </w:rPr>
        <w:t xml:space="preserve">NOV 3, 1987           </w:t>
      </w:r>
      <w:r>
        <w:rPr>
          <w:rFonts w:ascii="Garamond" w:hAnsi="Garamond"/>
          <w:b w:val="0"/>
          <w:i w:val="0"/>
          <w:color w:val="221C12"/>
          <w:sz w:val="22"/>
        </w:rPr>
        <w:t>Workers 42–44. Doors found open from inside.</w:t>
      </w:r>
    </w:p>
    <w:p>
      <w:pPr>
        <w:spacing w:before="40" w:after="40"/>
        <w:ind w:left="144" w:firstLine="0"/>
        <w:jc w:val="left"/>
      </w:pPr>
      <w:r>
        <w:rPr>
          <w:rFonts w:ascii="Courier New" w:hAnsi="Courier New"/>
          <w:b/>
          <w:i w:val="0"/>
          <w:color w:val="8A6E28"/>
          <w:sz w:val="20"/>
        </w:rPr>
        <w:t xml:space="preserve">NOV 4, 1987           </w:t>
      </w:r>
      <w:r>
        <w:rPr>
          <w:rFonts w:ascii="Garamond" w:hAnsi="Garamond"/>
          <w:b w:val="0"/>
          <w:i w:val="0"/>
          <w:color w:val="221C12"/>
          <w:sz w:val="22"/>
        </w:rPr>
        <w:t>Transmitter signal strength: 400% baseline.</w:t>
      </w:r>
    </w:p>
    <w:p>
      <w:pPr>
        <w:spacing w:before="40" w:after="40"/>
        <w:ind w:left="144" w:firstLine="0"/>
        <w:jc w:val="left"/>
      </w:pPr>
      <w:r>
        <w:rPr>
          <w:rFonts w:ascii="Courier New" w:hAnsi="Courier New"/>
          <w:b/>
          <w:i w:val="0"/>
          <w:color w:val="8A6E28"/>
          <w:sz w:val="20"/>
        </w:rPr>
        <w:t xml:space="preserve">NOV 5  —  2:44 AM     </w:t>
      </w:r>
      <w:r>
        <w:rPr>
          <w:rFonts w:ascii="Garamond" w:hAnsi="Garamond"/>
          <w:b w:val="0"/>
          <w:i w:val="0"/>
          <w:color w:val="221C12"/>
          <w:sz w:val="22"/>
        </w:rPr>
        <w:t>Emergency evacuation order issued. Building sealed by Dept. order 0312.</w:t>
      </w:r>
    </w:p>
    <w:p>
      <w:pPr>
        <w:spacing w:before="40" w:after="40"/>
        <w:ind w:left="144" w:firstLine="0"/>
        <w:jc w:val="left"/>
      </w:pPr>
      <w:r>
        <w:rPr>
          <w:rFonts w:ascii="Courier New" w:hAnsi="Courier New"/>
          <w:b/>
          <w:i w:val="0"/>
          <w:color w:val="8A6E28"/>
          <w:sz w:val="20"/>
        </w:rPr>
        <w:t xml:space="preserve">NOV 5, 1987           </w:t>
      </w:r>
      <w:r>
        <w:rPr>
          <w:rFonts w:ascii="Garamond" w:hAnsi="Garamond"/>
          <w:b w:val="0"/>
          <w:i w:val="0"/>
          <w:color w:val="221C12"/>
          <w:sz w:val="22"/>
        </w:rPr>
        <w:t>47 unaccounted for. File sealed. Official record: gas leak.</w:t>
      </w:r>
    </w:p>
    <w:p>
      <w:pPr>
        <w:spacing w:before="0" w:after="0" w:lineRule="exact" w:line="80"/>
      </w:pPr>
    </w:p>
    <w:p>
      <w:pPr>
        <w:spacing w:before="0" w:after="0" w:lineRule="exact" w:line="80"/>
      </w:pPr>
    </w:p>
    <w:p>
      <w:pPr>
        <w:spacing w:before="120" w:after="0"/>
        <w:ind w:left="432" w:firstLine="0"/>
        <w:jc w:val="right"/>
      </w:pPr>
      <w:r>
        <w:rPr>
          <w:rFonts w:ascii="Courier New" w:hAnsi="Courier New"/>
          <w:b/>
          <w:i w:val="0"/>
          <w:smallCaps/>
          <w:color w:val="8B1A1A"/>
          <w:sz w:val="16"/>
        </w:rPr>
        <w:t>[ EYES ONLY ]</w:t>
      </w:r>
    </w:p>
    <w:p>
      <w:pPr>
        <w:spacing w:before="0" w:after="80"/>
        <w:ind w:left="432" w:firstLine="0"/>
        <w:pBdr>
          <w:bottom w:val="single" w:sz="4" w:space="2" w:color="8A6E28"/>
        </w:pBdr>
      </w:pPr>
      <w:r>
        <w:rPr>
          <w:rFonts w:ascii="Courier New" w:hAnsi="Courier New"/>
          <w:b/>
          <w:i w:val="0"/>
          <w:color w:val="8A6E28"/>
          <w:sz w:val="19"/>
        </w:rPr>
        <w:t>EMERGENCY MEMO — SUBLEVEL B3  |  NOV 5, 1987  —  2:44 AM  |  EYES ONLY</w:t>
      </w:r>
    </w:p>
    <w:p>
      <w:pPr>
        <w:spacing w:before="0" w:after="40"/>
        <w:ind w:left="432" w:firstLine="0"/>
        <w:jc w:val="left"/>
        <w:shd w:val="clear" w:color="auto" w:fill="F5E8E8"/>
      </w:pPr>
      <w:r>
        <w:rPr>
          <w:rFonts w:ascii="Courier New" w:hAnsi="Courier New"/>
          <w:b w:val="0"/>
          <w:i/>
          <w:color w:val="443A22"/>
          <w:sz w:val="20"/>
        </w:rPr>
        <w:t>Containment breach confirmed. All 47 subjects: status unknown.</w:t>
      </w:r>
    </w:p>
    <w:p>
      <w:pPr>
        <w:spacing w:before="0" w:after="40"/>
        <w:ind w:left="432" w:firstLine="0"/>
        <w:jc w:val="left"/>
        <w:shd w:val="clear" w:color="auto" w:fill="F5E8E8"/>
      </w:pPr>
      <w:r>
        <w:rPr>
          <w:rFonts w:ascii="Courier New" w:hAnsi="Courier New"/>
          <w:b w:val="0"/>
          <w:i/>
          <w:color w:val="443A22"/>
          <w:sz w:val="20"/>
        </w:rPr>
        <w:t>Building sealed by Dept. order 0312.</w:t>
      </w:r>
    </w:p>
    <w:p>
      <w:pPr>
        <w:spacing w:before="0" w:after="40"/>
        <w:ind w:left="432" w:firstLine="0"/>
        <w:jc w:val="left"/>
        <w:shd w:val="clear" w:color="auto" w:fill="F5E8E8"/>
      </w:pPr>
      <w:r>
        <w:rPr>
          <w:rFonts w:ascii="Courier New" w:hAnsi="Courier New"/>
          <w:b w:val="0"/>
          <w:i/>
          <w:color w:val="443A22"/>
          <w:sz w:val="20"/>
        </w:rPr>
        <w:t>This file has been classified retroactively.</w:t>
      </w:r>
    </w:p>
    <w:p>
      <w:pPr>
        <w:spacing w:before="0" w:after="40"/>
        <w:ind w:left="432" w:firstLine="0"/>
        <w:jc w:val="left"/>
        <w:shd w:val="clear" w:color="auto" w:fill="F5E8E8"/>
      </w:pPr>
      <w:r>
        <w:rPr>
          <w:rFonts w:ascii="Courier New" w:hAnsi="Courier New"/>
          <w:b w:val="0"/>
          <w:i/>
          <w:color w:val="443A22"/>
          <w:sz w:val="20"/>
        </w:rPr>
      </w:r>
    </w:p>
    <w:p>
      <w:pPr>
        <w:spacing w:before="0" w:after="40"/>
        <w:ind w:left="432" w:firstLine="0"/>
        <w:jc w:val="left"/>
        <w:shd w:val="clear" w:color="auto" w:fill="F5E8E8"/>
      </w:pPr>
      <w:r>
        <w:rPr>
          <w:rFonts w:ascii="Courier New" w:hAnsi="Courier New"/>
          <w:b w:val="0"/>
          <w:i/>
          <w:color w:val="443A22"/>
          <w:sz w:val="20"/>
        </w:rPr>
        <w:t>If you are reading this inside the building —</w:t>
      </w:r>
    </w:p>
    <w:p>
      <w:pPr>
        <w:spacing w:before="0" w:after="40"/>
        <w:ind w:left="432" w:firstLine="0"/>
        <w:jc w:val="left"/>
        <w:shd w:val="clear" w:color="auto" w:fill="F5E8E8"/>
      </w:pPr>
      <w:r>
        <w:rPr>
          <w:rFonts w:ascii="Courier New" w:hAnsi="Courier New"/>
          <w:b w:val="0"/>
          <w:i/>
          <w:color w:val="443A22"/>
          <w:sz w:val="20"/>
        </w:rPr>
        <w:t>you were never meant to leave either.</w:t>
      </w:r>
    </w:p>
    <w:p>
      <w:pPr>
        <w:spacing w:before="0" w:after="0" w:lineRule="exact" w:line="80"/>
      </w:pPr>
    </w:p>
    <w:p>
      <w:r>
        <w:br w:type="page"/>
      </w:r>
    </w:p>
    <w:p>
      <w:pPr>
        <w:spacing w:before="720" w:after="80"/>
        <w:jc w:val="center"/>
      </w:pPr>
      <w:r>
        <w:rPr>
          <w:rFonts w:ascii="Garamond" w:hAnsi="Garamond"/>
          <w:b w:val="0"/>
          <w:i w:val="0"/>
          <w:color w:val="554E3A"/>
          <w:sz w:val="22"/>
        </w:rPr>
        <w:t>— IV —</w:t>
      </w:r>
    </w:p>
    <w:p>
      <w:pPr>
        <w:spacing w:before="80" w:after="120"/>
        <w:jc w:val="center"/>
        <w:pBdr>
          <w:bottom w:val="single" w:sz="8" w:space="6" w:color="B8983C"/>
        </w:pBdr>
      </w:pPr>
      <w:r>
        <w:rPr>
          <w:rFonts w:ascii="Garamond" w:hAnsi="Garamond"/>
          <w:b/>
          <w:i w:val="0"/>
          <w:color w:val="B8983C"/>
          <w:sz w:val="40"/>
        </w:rPr>
        <w:t>THE NATURE OF THE ENTITY</w:t>
      </w:r>
    </w:p>
    <w:p>
      <w:pPr>
        <w:spacing w:before="200" w:after="600"/>
        <w:jc w:val="center"/>
      </w:pPr>
      <w:r>
        <w:rPr>
          <w:rFonts w:ascii="Garamond" w:hAnsi="Garamond"/>
          <w:b w:val="0"/>
          <w:i/>
          <w:color w:val="554E3A"/>
          <w:sz w:val="22"/>
        </w:rPr>
        <w:t>"Do not look at it directly."</w:t>
      </w:r>
    </w:p>
    <w:p>
      <w:pPr>
        <w:spacing w:before="0" w:after="160"/>
        <w:ind w:firstLine="432"/>
        <w:jc w:val="both"/>
      </w:pPr>
      <w:r>
        <w:rPr>
          <w:rFonts w:ascii="Garamond" w:hAnsi="Garamond"/>
          <w:b w:val="0"/>
          <w:i w:val="0"/>
          <w:color w:val="221C12"/>
          <w:sz w:val="24"/>
        </w:rPr>
        <w:t>Two distinct manifestations of the absorbed frequency were encountered during the 1994 investigation. They are designated here by the names used in the recovered field recordings.</w:t>
      </w:r>
    </w:p>
    <w:p>
      <w:pPr>
        <w:spacing w:before="560" w:after="80"/>
        <w:jc w:val="left"/>
      </w:pPr>
      <w:r>
        <w:rPr>
          <w:rFonts w:ascii="Garamond" w:hAnsi="Garamond"/>
          <w:b/>
          <w:i w:val="0"/>
          <w:smallCaps/>
          <w:color w:val="8B1A1A"/>
          <w:sz w:val="26"/>
        </w:rPr>
        <w:t>The Figure</w:t>
      </w:r>
    </w:p>
    <w:p>
      <w:pPr>
        <w:spacing w:before="0" w:after="160"/>
        <w:ind w:firstLine="432"/>
        <w:jc w:val="both"/>
      </w:pPr>
      <w:r>
        <w:rPr>
          <w:rFonts w:ascii="Garamond" w:hAnsi="Garamond"/>
          <w:b w:val="0"/>
          <w:i w:val="0"/>
          <w:color w:val="221C12"/>
          <w:sz w:val="24"/>
        </w:rPr>
        <w:t>The primary manifestation. It moves. It hunts. It learns from each encounter, adapting patrol patterns and response speed over time. It does not communicate. It does not warn.</w:t>
      </w:r>
    </w:p>
    <w:p>
      <w:pPr>
        <w:spacing w:before="0" w:after="160"/>
        <w:ind w:firstLine="432"/>
        <w:jc w:val="both"/>
      </w:pPr>
      <w:r>
        <w:rPr>
          <w:rFonts w:ascii="Garamond" w:hAnsi="Garamond"/>
          <w:b w:val="0"/>
          <w:i w:val="0"/>
          <w:color w:val="221C12"/>
          <w:sz w:val="24"/>
        </w:rPr>
        <w:t>Researchers speculate it is a composite of multiple absorbed identities — the 47 workers, compressed into a single mobile form that retains only one imperative: prevent exit.</w:t>
      </w:r>
    </w:p>
    <w:p>
      <w:pPr>
        <w:spacing w:before="560" w:after="80"/>
        <w:jc w:val="left"/>
      </w:pPr>
      <w:r>
        <w:rPr>
          <w:rFonts w:ascii="Garamond" w:hAnsi="Garamond"/>
          <w:b/>
          <w:i w:val="0"/>
          <w:smallCaps/>
          <w:color w:val="8B1A1A"/>
          <w:sz w:val="26"/>
        </w:rPr>
        <w:t>The Listener</w:t>
      </w:r>
    </w:p>
    <w:p>
      <w:pPr>
        <w:spacing w:before="0" w:after="160"/>
        <w:ind w:firstLine="432"/>
        <w:jc w:val="both"/>
      </w:pPr>
      <w:r>
        <w:rPr>
          <w:rFonts w:ascii="Garamond" w:hAnsi="Garamond"/>
          <w:b w:val="0"/>
          <w:i w:val="0"/>
          <w:color w:val="221C12"/>
          <w:sz w:val="24"/>
        </w:rPr>
        <w:t>Encountered in Sublevels C2 and the Containment Core. Blind. Responds exclusively to acoustic stimuli — footsteps, breathing, vibration. Threat level exceeds that of The Figure in confined environments.</w:t>
      </w:r>
    </w:p>
    <w:p>
      <w:pPr>
        <w:spacing w:before="0" w:after="160"/>
        <w:ind w:firstLine="432"/>
        <w:jc w:val="both"/>
      </w:pPr>
      <w:r>
        <w:rPr>
          <w:rFonts w:ascii="Garamond" w:hAnsi="Garamond"/>
          <w:b w:val="0"/>
          <w:i w:val="0"/>
          <w:color w:val="221C12"/>
          <w:sz w:val="24"/>
        </w:rPr>
        <w:t>It does not sleep. It locates sound sources faster with each detection. It is not just detecting. It is learning.</w:t>
      </w:r>
    </w:p>
    <w:p>
      <w:pPr>
        <w:spacing w:before="0" w:after="0" w:lineRule="exact" w:line="80"/>
      </w:pPr>
    </w:p>
    <w:p>
      <w:pPr>
        <w:spacing w:before="120" w:after="0"/>
        <w:ind w:left="432" w:firstLine="0"/>
        <w:jc w:val="right"/>
      </w:pPr>
      <w:r>
        <w:rPr>
          <w:rFonts w:ascii="Courier New" w:hAnsi="Courier New"/>
          <w:b/>
          <w:i w:val="0"/>
          <w:smallCaps/>
          <w:color w:val="8B1A1A"/>
          <w:sz w:val="16"/>
        </w:rPr>
        <w:t>[ THREAT: CRITICAL ]</w:t>
      </w:r>
    </w:p>
    <w:p>
      <w:pPr>
        <w:spacing w:before="0" w:after="80"/>
        <w:ind w:left="432" w:firstLine="0"/>
        <w:pBdr>
          <w:bottom w:val="single" w:sz="4" w:space="2" w:color="8A6E28"/>
        </w:pBdr>
      </w:pPr>
      <w:r>
        <w:rPr>
          <w:rFonts w:ascii="Courier New" w:hAnsi="Courier New"/>
          <w:b/>
          <w:i w:val="0"/>
          <w:color w:val="8A6E28"/>
          <w:sz w:val="19"/>
        </w:rPr>
        <w:t>DEPT. MEMO — SUBJECT DESIGNATION: THE LISTENER</w:t>
      </w:r>
    </w:p>
    <w:p>
      <w:pPr>
        <w:spacing w:before="0" w:after="40"/>
        <w:ind w:left="432" w:firstLine="0"/>
        <w:jc w:val="left"/>
        <w:shd w:val="clear" w:color="auto" w:fill="F5E8E8"/>
      </w:pPr>
      <w:r>
        <w:rPr>
          <w:rFonts w:ascii="Courier New" w:hAnsi="Courier New"/>
          <w:b w:val="0"/>
          <w:i/>
          <w:color w:val="443A22"/>
          <w:sz w:val="20"/>
        </w:rPr>
        <w:t>Blind. Responds exclusively to acoustic stimuli.</w:t>
      </w:r>
    </w:p>
    <w:p>
      <w:pPr>
        <w:spacing w:before="0" w:after="40"/>
        <w:ind w:left="432" w:firstLine="0"/>
        <w:jc w:val="left"/>
        <w:shd w:val="clear" w:color="auto" w:fill="F5E8E8"/>
      </w:pPr>
      <w:r>
        <w:rPr>
          <w:rFonts w:ascii="Courier New" w:hAnsi="Courier New"/>
          <w:b w:val="0"/>
          <w:i/>
          <w:color w:val="443A22"/>
          <w:sz w:val="20"/>
        </w:rPr>
        <w:t>Threat level: CRITICAL.</w:t>
      </w:r>
    </w:p>
    <w:p>
      <w:pPr>
        <w:spacing w:before="0" w:after="40"/>
        <w:ind w:left="432" w:firstLine="0"/>
        <w:jc w:val="left"/>
        <w:shd w:val="clear" w:color="auto" w:fill="F5E8E8"/>
      </w:pPr>
      <w:r>
        <w:rPr>
          <w:rFonts w:ascii="Courier New" w:hAnsi="Courier New"/>
          <w:b w:val="0"/>
          <w:i/>
          <w:color w:val="443A22"/>
          <w:sz w:val="20"/>
        </w:rPr>
      </w:r>
    </w:p>
    <w:p>
      <w:pPr>
        <w:spacing w:before="0" w:after="40"/>
        <w:ind w:left="432" w:firstLine="0"/>
        <w:jc w:val="left"/>
        <w:shd w:val="clear" w:color="auto" w:fill="F5E8E8"/>
      </w:pPr>
      <w:r>
        <w:rPr>
          <w:rFonts w:ascii="Courier New" w:hAnsi="Courier New"/>
          <w:b w:val="0"/>
          <w:i/>
          <w:color w:val="443A22"/>
          <w:sz w:val="20"/>
        </w:rPr>
        <w:t>Do not run. Do not sprint.</w:t>
      </w:r>
    </w:p>
    <w:p>
      <w:pPr>
        <w:spacing w:before="0" w:after="40"/>
        <w:ind w:left="432" w:firstLine="0"/>
        <w:jc w:val="left"/>
        <w:shd w:val="clear" w:color="auto" w:fill="F5E8E8"/>
      </w:pPr>
      <w:r>
        <w:rPr>
          <w:rFonts w:ascii="Courier New" w:hAnsi="Courier New"/>
          <w:b w:val="0"/>
          <w:i/>
          <w:color w:val="443A22"/>
          <w:sz w:val="20"/>
        </w:rPr>
        <w:t>It hears heartbeats at close range.</w:t>
      </w:r>
    </w:p>
    <w:p>
      <w:pPr>
        <w:spacing w:before="0" w:after="40"/>
        <w:ind w:left="432" w:firstLine="0"/>
        <w:jc w:val="left"/>
        <w:shd w:val="clear" w:color="auto" w:fill="F5E8E8"/>
      </w:pPr>
      <w:r>
        <w:rPr>
          <w:rFonts w:ascii="Courier New" w:hAnsi="Courier New"/>
          <w:b w:val="0"/>
          <w:i/>
          <w:color w:val="443A22"/>
          <w:sz w:val="20"/>
        </w:rPr>
        <w:t>Silence is your only protection.</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C2-04</w:t>
      </w:r>
    </w:p>
    <w:p>
      <w:pPr>
        <w:spacing w:before="0" w:after="120"/>
        <w:ind w:left="360" w:firstLine="0"/>
        <w:jc w:val="left"/>
        <w:shd w:val="clear" w:color="auto" w:fill="F5EEE4"/>
      </w:pPr>
      <w:r>
        <w:rPr>
          <w:rFonts w:ascii="Courier New" w:hAnsi="Courier New"/>
          <w:b w:val="0"/>
          <w:i/>
          <w:color w:val="334A22"/>
          <w:sz w:val="21"/>
        </w:rPr>
        <w:t>"The sound triggers it. It cannot see. It only listens."</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C2-06</w:t>
      </w:r>
    </w:p>
    <w:p>
      <w:pPr>
        <w:spacing w:before="0" w:after="120"/>
        <w:ind w:left="360" w:firstLine="0"/>
        <w:jc w:val="left"/>
        <w:shd w:val="clear" w:color="auto" w:fill="F5EEE4"/>
      </w:pPr>
      <w:r>
        <w:rPr>
          <w:rFonts w:ascii="Courier New" w:hAnsi="Courier New"/>
          <w:b w:val="0"/>
          <w:i/>
          <w:color w:val="334A22"/>
          <w:sz w:val="21"/>
        </w:rPr>
        <w:t>"Move slow. Stay quiet. You have a chance. —Vale"</w:t>
      </w:r>
    </w:p>
    <w:p>
      <w:pPr>
        <w:spacing w:before="0" w:after="0" w:lineRule="exact" w:line="80"/>
      </w:pPr>
    </w:p>
    <w:p>
      <w:pPr>
        <w:spacing w:before="0" w:after="160"/>
        <w:ind w:firstLine="432"/>
        <w:jc w:val="both"/>
      </w:pPr>
      <w:r>
        <w:rPr>
          <w:rFonts w:ascii="Garamond" w:hAnsi="Garamond"/>
          <w:b w:val="0"/>
          <w:i w:val="0"/>
          <w:color w:val="221C12"/>
          <w:sz w:val="24"/>
        </w:rPr>
        <w:t>Subject 47 — the last of the original workers — was confirmed as a distinct contained entity in the lowest level of the building: the Containment Core. It had been in that room for seven years. It was still waiting.</w:t>
      </w:r>
    </w:p>
    <w:p>
      <w:pPr>
        <w:spacing w:before="0" w:after="0" w:lineRule="exact" w:line="80"/>
      </w:pPr>
    </w:p>
    <w:p>
      <w:pPr>
        <w:spacing w:before="120" w:after="0"/>
        <w:ind w:left="432" w:firstLine="0"/>
        <w:jc w:val="right"/>
      </w:pPr>
      <w:r>
        <w:rPr>
          <w:rFonts w:ascii="Courier New" w:hAnsi="Courier New"/>
          <w:b/>
          <w:i w:val="0"/>
          <w:smallCaps/>
          <w:color w:val="8B1A1A"/>
          <w:sz w:val="16"/>
        </w:rPr>
        <w:t>[ CORE LOG ]</w:t>
      </w:r>
    </w:p>
    <w:p>
      <w:pPr>
        <w:spacing w:before="0" w:after="80"/>
        <w:ind w:left="432" w:firstLine="0"/>
        <w:pBdr>
          <w:bottom w:val="single" w:sz="4" w:space="2" w:color="8A6E28"/>
        </w:pBdr>
      </w:pPr>
      <w:r>
        <w:rPr>
          <w:rFonts w:ascii="Courier New" w:hAnsi="Courier New"/>
          <w:b/>
          <w:i w:val="0"/>
          <w:color w:val="8A6E28"/>
          <w:sz w:val="19"/>
        </w:rPr>
        <w:t>CORE LOG — FINAL ENTRY  |  DATE UNKNOWN</w:t>
      </w:r>
    </w:p>
    <w:p>
      <w:pPr>
        <w:spacing w:before="0" w:after="40"/>
        <w:ind w:left="432" w:firstLine="0"/>
        <w:jc w:val="left"/>
        <w:shd w:val="clear" w:color="auto" w:fill="F0EEE4"/>
      </w:pPr>
      <w:r>
        <w:rPr>
          <w:rFonts w:ascii="Courier New" w:hAnsi="Courier New"/>
          <w:b w:val="0"/>
          <w:i/>
          <w:color w:val="443A22"/>
          <w:sz w:val="20"/>
        </w:rPr>
        <w:t>Subject 47. Experiment 7. Day unknown.</w:t>
      </w:r>
    </w:p>
    <w:p>
      <w:pPr>
        <w:spacing w:before="0" w:after="40"/>
        <w:ind w:left="432" w:firstLine="0"/>
        <w:jc w:val="left"/>
        <w:shd w:val="clear" w:color="auto" w:fill="F0EEE4"/>
      </w:pPr>
      <w:r>
        <w:rPr>
          <w:rFonts w:ascii="Courier New" w:hAnsi="Courier New"/>
          <w:b w:val="0"/>
          <w:i/>
          <w:color w:val="443A22"/>
          <w:sz w:val="20"/>
        </w:rPr>
      </w:r>
    </w:p>
    <w:p>
      <w:pPr>
        <w:spacing w:before="0" w:after="40"/>
        <w:ind w:left="432" w:firstLine="0"/>
        <w:jc w:val="left"/>
        <w:shd w:val="clear" w:color="auto" w:fill="F0EEE4"/>
      </w:pPr>
      <w:r>
        <w:rPr>
          <w:rFonts w:ascii="Courier New" w:hAnsi="Courier New"/>
          <w:b w:val="0"/>
          <w:i/>
          <w:color w:val="443A22"/>
          <w:sz w:val="20"/>
        </w:rPr>
        <w:t>The signal is no longer external.</w:t>
      </w:r>
    </w:p>
    <w:p>
      <w:pPr>
        <w:spacing w:before="0" w:after="40"/>
        <w:ind w:left="432" w:firstLine="0"/>
        <w:jc w:val="left"/>
        <w:shd w:val="clear" w:color="auto" w:fill="F0EEE4"/>
      </w:pPr>
      <w:r>
        <w:rPr>
          <w:rFonts w:ascii="Courier New" w:hAnsi="Courier New"/>
          <w:b w:val="0"/>
          <w:i/>
          <w:color w:val="443A22"/>
          <w:sz w:val="20"/>
        </w:rPr>
        <w:t>We confirmed it yesterday. It is inside the subjects.</w:t>
      </w:r>
    </w:p>
    <w:p>
      <w:pPr>
        <w:spacing w:before="0" w:after="40"/>
        <w:ind w:left="432" w:firstLine="0"/>
        <w:jc w:val="left"/>
        <w:shd w:val="clear" w:color="auto" w:fill="F0EEE4"/>
      </w:pPr>
      <w:r>
        <w:rPr>
          <w:rFonts w:ascii="Courier New" w:hAnsi="Courier New"/>
          <w:b w:val="0"/>
          <w:i/>
          <w:color w:val="443A22"/>
          <w:sz w:val="20"/>
        </w:rPr>
        <w:t>They are broadcasting it.</w:t>
      </w:r>
    </w:p>
    <w:p>
      <w:pPr>
        <w:spacing w:before="0" w:after="40"/>
        <w:ind w:left="432" w:firstLine="0"/>
        <w:jc w:val="left"/>
        <w:shd w:val="clear" w:color="auto" w:fill="F0EEE4"/>
      </w:pPr>
      <w:r>
        <w:rPr>
          <w:rFonts w:ascii="Courier New" w:hAnsi="Courier New"/>
          <w:b w:val="0"/>
          <w:i/>
          <w:color w:val="443A22"/>
          <w:sz w:val="20"/>
        </w:rPr>
      </w:r>
    </w:p>
    <w:p>
      <w:pPr>
        <w:spacing w:before="0" w:after="40"/>
        <w:ind w:left="432" w:firstLine="0"/>
        <w:jc w:val="left"/>
        <w:shd w:val="clear" w:color="auto" w:fill="F0EEE4"/>
      </w:pPr>
      <w:r>
        <w:rPr>
          <w:rFonts w:ascii="Courier New" w:hAnsi="Courier New"/>
          <w:b w:val="0"/>
          <w:i/>
          <w:color w:val="443A22"/>
          <w:sz w:val="20"/>
        </w:rPr>
        <w:t>There is no transmitter. There never was.</w:t>
      </w:r>
    </w:p>
    <w:p>
      <w:pPr>
        <w:spacing w:before="0" w:after="40"/>
        <w:ind w:left="432" w:firstLine="0"/>
        <w:jc w:val="left"/>
        <w:shd w:val="clear" w:color="auto" w:fill="F0EEE4"/>
      </w:pPr>
      <w:r>
        <w:rPr>
          <w:rFonts w:ascii="Courier New" w:hAnsi="Courier New"/>
          <w:b w:val="0"/>
          <w:i/>
          <w:color w:val="443A22"/>
          <w:sz w:val="20"/>
        </w:rPr>
      </w:r>
    </w:p>
    <w:p>
      <w:pPr>
        <w:spacing w:before="0" w:after="40"/>
        <w:ind w:left="432" w:firstLine="0"/>
        <w:jc w:val="left"/>
        <w:shd w:val="clear" w:color="auto" w:fill="F0EEE4"/>
      </w:pPr>
      <w:r>
        <w:rPr>
          <w:rFonts w:ascii="Courier New" w:hAnsi="Courier New"/>
          <w:b w:val="0"/>
          <w:i/>
          <w:color w:val="443A22"/>
          <w:sz w:val="20"/>
        </w:rPr>
        <w:t>The building did not contain the signal.</w:t>
      </w:r>
    </w:p>
    <w:p>
      <w:pPr>
        <w:spacing w:before="0" w:after="40"/>
        <w:ind w:left="432" w:firstLine="0"/>
        <w:jc w:val="left"/>
        <w:shd w:val="clear" w:color="auto" w:fill="F0EEE4"/>
      </w:pPr>
      <w:r>
        <w:rPr>
          <w:rFonts w:ascii="Courier New" w:hAnsi="Courier New"/>
          <w:b w:val="0"/>
          <w:i/>
          <w:color w:val="443A22"/>
          <w:sz w:val="20"/>
        </w:rPr>
        <w:t>The signal contained the building.</w:t>
      </w:r>
    </w:p>
    <w:p>
      <w:pPr>
        <w:spacing w:before="0" w:after="0" w:lineRule="exact" w:line="80"/>
      </w:pPr>
    </w:p>
    <w:p>
      <w:r>
        <w:br w:type="page"/>
      </w:r>
    </w:p>
    <w:p>
      <w:pPr>
        <w:spacing w:before="720" w:after="80"/>
        <w:jc w:val="center"/>
      </w:pPr>
      <w:r>
        <w:rPr>
          <w:rFonts w:ascii="Garamond" w:hAnsi="Garamond"/>
          <w:b w:val="0"/>
          <w:i w:val="0"/>
          <w:color w:val="554E3A"/>
          <w:sz w:val="22"/>
        </w:rPr>
        <w:t>— V —</w:t>
      </w:r>
    </w:p>
    <w:p>
      <w:pPr>
        <w:spacing w:before="80" w:after="120"/>
        <w:jc w:val="center"/>
        <w:pBdr>
          <w:bottom w:val="single" w:sz="8" w:space="6" w:color="B8983C"/>
        </w:pBdr>
      </w:pPr>
      <w:r>
        <w:rPr>
          <w:rFonts w:ascii="Garamond" w:hAnsi="Garamond"/>
          <w:b/>
          <w:i w:val="0"/>
          <w:color w:val="B8983C"/>
          <w:sz w:val="40"/>
        </w:rPr>
        <w:t>DETECTIVE HARRIS</w:t>
      </w:r>
    </w:p>
    <w:p>
      <w:pPr>
        <w:spacing w:before="200" w:after="600"/>
        <w:jc w:val="center"/>
      </w:pPr>
      <w:r>
        <w:rPr>
          <w:rFonts w:ascii="Garamond" w:hAnsi="Garamond"/>
          <w:b w:val="0"/>
          <w:i/>
          <w:color w:val="554E3A"/>
          <w:sz w:val="22"/>
        </w:rPr>
        <w:t>"He was not sent there. He was called there."</w:t>
      </w:r>
    </w:p>
    <w:p>
      <w:pPr>
        <w:spacing w:before="0" w:after="160"/>
        <w:ind w:firstLine="432"/>
        <w:jc w:val="both"/>
      </w:pPr>
      <w:r>
        <w:rPr>
          <w:rFonts w:ascii="Garamond" w:hAnsi="Garamond"/>
          <w:b w:val="0"/>
          <w:i w:val="0"/>
          <w:color w:val="221C12"/>
          <w:sz w:val="24"/>
        </w:rPr>
        <w:t>Seven years after the Aldric Building was sealed, Detective S. Harris — a private investigator working three unrelated open cases — received an anonymous email.</w:t>
      </w:r>
    </w:p>
    <w:p>
      <w:pPr>
        <w:spacing w:before="0" w:after="0" w:lineRule="exact" w:line="80"/>
      </w:pPr>
    </w:p>
    <w:p>
      <w:pPr>
        <w:spacing w:before="120" w:after="80"/>
        <w:ind w:left="360" w:firstLine="0"/>
        <w:pBdr>
          <w:bottom w:val="single" w:sz="4" w:space="2" w:color="2C3E7A"/>
        </w:pBdr>
      </w:pPr>
      <w:r>
        <w:rPr>
          <w:rFonts w:ascii="Courier New" w:hAnsi="Courier New"/>
          <w:b/>
          <w:i w:val="0"/>
          <w:smallCaps/>
          <w:color w:val="2C3E7A"/>
          <w:sz w:val="18"/>
        </w:rPr>
        <w:t>EMAIL  |  RECEIVED: NOV 3, 1994 — 11:47 PM  |  FROM: [REDACTED]@anomalousresearch.gov</w:t>
      </w:r>
    </w:p>
    <w:p>
      <w:pPr>
        <w:spacing w:before="0" w:after="80"/>
        <w:ind w:left="360" w:firstLine="0"/>
        <w:jc w:val="left"/>
        <w:shd w:val="clear" w:color="auto" w:fill="EEF0F8"/>
      </w:pPr>
      <w:r>
        <w:rPr>
          <w:rFonts w:ascii="Garamond" w:hAnsi="Garamond"/>
          <w:b w:val="0"/>
          <w:i/>
          <w:color w:val="2A3055"/>
          <w:sz w:val="22"/>
        </w:rPr>
        <w:t>Detective Harris,</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Forty-seven city workers disappeared from this building in 1987.</w:t>
      </w:r>
    </w:p>
    <w:p>
      <w:pPr>
        <w:spacing w:before="0" w:after="80"/>
        <w:ind w:left="360" w:firstLine="0"/>
        <w:jc w:val="left"/>
        <w:shd w:val="clear" w:color="auto" w:fill="EEF0F8"/>
      </w:pPr>
      <w:r>
        <w:rPr>
          <w:rFonts w:ascii="Garamond" w:hAnsi="Garamond"/>
          <w:b w:val="0"/>
          <w:i/>
          <w:color w:val="2A3055"/>
          <w:sz w:val="22"/>
        </w:rPr>
        <w:t>The official cause of death: gas leak.</w:t>
      </w:r>
    </w:p>
    <w:p>
      <w:pPr>
        <w:spacing w:before="0" w:after="80"/>
        <w:ind w:left="360" w:firstLine="0"/>
        <w:jc w:val="left"/>
        <w:shd w:val="clear" w:color="auto" w:fill="EEF0F8"/>
      </w:pPr>
      <w:r>
        <w:rPr>
          <w:rFonts w:ascii="Garamond" w:hAnsi="Garamond"/>
          <w:b w:val="0"/>
          <w:i/>
          <w:color w:val="2A3055"/>
          <w:sz w:val="22"/>
        </w:rPr>
        <w:t>The official record: sealed by government order.</w:t>
      </w:r>
    </w:p>
    <w:p>
      <w:pPr>
        <w:spacing w:before="0" w:after="80"/>
        <w:ind w:left="360" w:firstLine="0"/>
        <w:jc w:val="left"/>
        <w:shd w:val="clear" w:color="auto" w:fill="EEF0F8"/>
      </w:pPr>
      <w:r>
        <w:rPr>
          <w:rFonts w:ascii="Garamond" w:hAnsi="Garamond"/>
          <w:b w:val="0"/>
          <w:i/>
          <w:color w:val="2A3055"/>
          <w:sz w:val="22"/>
        </w:rPr>
        <w:t>That is a lie.</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There are recordings inside. Documents. Evidence of what really</w:t>
      </w:r>
    </w:p>
    <w:p>
      <w:pPr>
        <w:spacing w:before="0" w:after="80"/>
        <w:ind w:left="360" w:firstLine="0"/>
        <w:jc w:val="left"/>
        <w:shd w:val="clear" w:color="auto" w:fill="EEF0F8"/>
      </w:pPr>
      <w:r>
        <w:rPr>
          <w:rFonts w:ascii="Garamond" w:hAnsi="Garamond"/>
          <w:b w:val="0"/>
          <w:i/>
          <w:color w:val="2A3055"/>
          <w:sz w:val="22"/>
        </w:rPr>
        <w:t>happened. What they were studying. What they found.</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You are the only person I trust to go in.</w:t>
      </w:r>
    </w:p>
    <w:p>
      <w:pPr>
        <w:spacing w:before="0" w:after="80"/>
        <w:ind w:left="360" w:firstLine="0"/>
        <w:jc w:val="left"/>
        <w:shd w:val="clear" w:color="auto" w:fill="EEF0F8"/>
      </w:pPr>
      <w:r>
        <w:rPr>
          <w:rFonts w:ascii="Garamond" w:hAnsi="Garamond"/>
          <w:b w:val="0"/>
          <w:i/>
          <w:color w:val="2A3055"/>
          <w:sz w:val="22"/>
        </w:rPr>
        <w:t>Go alone. Tell no one. Do not delay.</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 SENDER ID CORRUPTED —</w:t>
      </w:r>
    </w:p>
    <w:p>
      <w:pPr>
        <w:spacing w:before="0" w:after="0" w:lineRule="exact" w:line="80"/>
      </w:pPr>
    </w:p>
    <w:p>
      <w:pPr>
        <w:spacing w:before="0" w:after="0" w:lineRule="exact" w:line="80"/>
      </w:pPr>
    </w:p>
    <w:p>
      <w:pPr>
        <w:spacing w:before="120" w:after="80"/>
        <w:ind w:left="360" w:firstLine="0"/>
        <w:pBdr>
          <w:bottom w:val="single" w:sz="4" w:space="2" w:color="2C3E7A"/>
        </w:pBdr>
      </w:pPr>
      <w:r>
        <w:rPr>
          <w:rFonts w:ascii="Courier New" w:hAnsi="Courier New"/>
          <w:b/>
          <w:i w:val="0"/>
          <w:smallCaps/>
          <w:color w:val="2C3E7A"/>
          <w:sz w:val="18"/>
        </w:rPr>
        <w:t>HARRIS — PRIVATE CASE NOTES  |  NOVEMBER 4, 1994 — 11:58 PM</w:t>
      </w:r>
    </w:p>
    <w:p>
      <w:pPr>
        <w:spacing w:before="0" w:after="80"/>
        <w:ind w:left="360" w:firstLine="0"/>
        <w:jc w:val="left"/>
        <w:shd w:val="clear" w:color="auto" w:fill="EEF0F8"/>
      </w:pPr>
      <w:r>
        <w:rPr>
          <w:rFonts w:ascii="Garamond" w:hAnsi="Garamond"/>
          <w:b w:val="0"/>
          <w:i/>
          <w:color w:val="2A3055"/>
          <w:sz w:val="22"/>
        </w:rPr>
        <w:t>Received an anonymous email tonight.</w:t>
      </w:r>
    </w:p>
    <w:p>
      <w:pPr>
        <w:spacing w:before="0" w:after="80"/>
        <w:ind w:left="360" w:firstLine="0"/>
        <w:jc w:val="left"/>
        <w:shd w:val="clear" w:color="auto" w:fill="EEF0F8"/>
      </w:pPr>
      <w:r>
        <w:rPr>
          <w:rFonts w:ascii="Garamond" w:hAnsi="Garamond"/>
          <w:b w:val="0"/>
          <w:i/>
          <w:color w:val="2A3055"/>
          <w:sz w:val="22"/>
        </w:rPr>
        <w:t>The sender address no longer exists. IP trace: dead end.</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Official record on the Aldric Building: gas leak, decommissioned.</w:t>
      </w:r>
    </w:p>
    <w:p>
      <w:pPr>
        <w:spacing w:before="0" w:after="80"/>
        <w:ind w:left="360" w:firstLine="0"/>
        <w:jc w:val="left"/>
        <w:shd w:val="clear" w:color="auto" w:fill="EEF0F8"/>
      </w:pPr>
      <w:r>
        <w:rPr>
          <w:rFonts w:ascii="Garamond" w:hAnsi="Garamond"/>
          <w:b w:val="0"/>
          <w:i/>
          <w:color w:val="2A3055"/>
          <w:sz w:val="22"/>
        </w:rPr>
        <w:t>Too clean. Sealed too fast.</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I have three open cases that trace back to that block.</w:t>
      </w:r>
    </w:p>
    <w:p>
      <w:pPr>
        <w:spacing w:before="0" w:after="80"/>
        <w:ind w:left="360" w:firstLine="0"/>
        <w:jc w:val="left"/>
        <w:shd w:val="clear" w:color="auto" w:fill="EEF0F8"/>
      </w:pPr>
      <w:r>
        <w:rPr>
          <w:rFonts w:ascii="Garamond" w:hAnsi="Garamond"/>
          <w:b w:val="0"/>
          <w:i/>
          <w:color w:val="2A3055"/>
          <w:sz w:val="22"/>
        </w:rPr>
        <w:t>No connection I can prove. But I feel it.</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This could be nothing.</w:t>
      </w:r>
    </w:p>
    <w:p>
      <w:pPr>
        <w:spacing w:before="0" w:after="80"/>
        <w:ind w:left="360" w:firstLine="0"/>
        <w:jc w:val="left"/>
        <w:shd w:val="clear" w:color="auto" w:fill="EEF0F8"/>
      </w:pPr>
      <w:r>
        <w:rPr>
          <w:rFonts w:ascii="Garamond" w:hAnsi="Garamond"/>
          <w:b w:val="0"/>
          <w:i/>
          <w:color w:val="2A3055"/>
          <w:sz w:val="22"/>
        </w:rPr>
        <w:t>Or it could be everything.</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Tomorrow. 3 AM. No backup.</w:t>
      </w:r>
    </w:p>
    <w:p>
      <w:pPr>
        <w:spacing w:before="80" w:after="80"/>
        <w:ind w:left="360" w:firstLine="0"/>
        <w:jc w:val="right"/>
      </w:pPr>
      <w:r>
        <w:rPr>
          <w:rFonts w:ascii="Garamond" w:hAnsi="Garamond"/>
          <w:b w:val="0"/>
          <w:i/>
          <w:color w:val="2C3E7A"/>
          <w:sz w:val="20"/>
        </w:rPr>
        <w:t>— S. Harris</w:t>
      </w:r>
    </w:p>
    <w:p>
      <w:pPr>
        <w:spacing w:before="0" w:after="0" w:lineRule="exact" w:line="80"/>
      </w:pPr>
    </w:p>
    <w:p>
      <w:pPr>
        <w:spacing w:before="0" w:after="160"/>
        <w:ind w:firstLine="432"/>
        <w:jc w:val="both"/>
      </w:pPr>
      <w:r>
        <w:rPr>
          <w:rFonts w:ascii="Garamond" w:hAnsi="Garamond"/>
          <w:b w:val="0"/>
          <w:i w:val="0"/>
          <w:color w:val="221C12"/>
          <w:sz w:val="24"/>
        </w:rPr>
        <w:t>Harris arrived at the Aldric Building on the morning of November 5, 1994, at approximately 3:06 AM. It was raining. The guardhouse was unoccupied. The gate was unlocked.</w:t>
      </w:r>
    </w:p>
    <w:p>
      <w:pPr>
        <w:spacing w:before="0" w:after="160"/>
        <w:ind w:firstLine="432"/>
        <w:jc w:val="both"/>
      </w:pPr>
      <w:r>
        <w:rPr>
          <w:rFonts w:ascii="Garamond" w:hAnsi="Garamond"/>
          <w:b w:val="0"/>
          <w:i w:val="0"/>
          <w:color w:val="221C12"/>
          <w:sz w:val="24"/>
        </w:rPr>
        <w:t>He noted something else — a sound difficult to place. Not the rain. Something beneath it.</w:t>
      </w:r>
    </w:p>
    <w:p>
      <w:pPr>
        <w:spacing w:before="0" w:after="160"/>
        <w:ind w:firstLine="432"/>
        <w:jc w:val="both"/>
      </w:pPr>
      <w:r>
        <w:rPr>
          <w:rFonts w:ascii="Garamond" w:hAnsi="Garamond"/>
          <w:b w:val="0"/>
          <w:i w:val="0"/>
          <w:color w:val="221C12"/>
          <w:sz w:val="24"/>
        </w:rPr>
        <w:t>He went in alone.</w:t>
      </w:r>
    </w:p>
    <w:p>
      <w:pPr>
        <w:spacing w:before="0" w:after="0" w:lineRule="exact" w:line="80"/>
      </w:pPr>
    </w:p>
    <w:p>
      <w:pPr>
        <w:spacing w:before="120" w:after="80"/>
        <w:ind w:left="360" w:firstLine="0"/>
        <w:pBdr>
          <w:bottom w:val="single" w:sz="4" w:space="2" w:color="2C3E7A"/>
        </w:pBdr>
      </w:pPr>
      <w:r>
        <w:rPr>
          <w:rFonts w:ascii="Courier New" w:hAnsi="Courier New"/>
          <w:b/>
          <w:i w:val="0"/>
          <w:smallCaps/>
          <w:color w:val="2C3E7A"/>
          <w:sz w:val="18"/>
        </w:rPr>
        <w:t>ALDRIC BUILDING — BLOCK 7  |  NOVEMBER 5, 1994 — 3:06 AM</w:t>
      </w:r>
    </w:p>
    <w:p>
      <w:pPr>
        <w:spacing w:before="0" w:after="80"/>
        <w:ind w:left="360" w:firstLine="0"/>
        <w:jc w:val="left"/>
        <w:shd w:val="clear" w:color="auto" w:fill="EEF0F8"/>
      </w:pPr>
      <w:r>
        <w:rPr>
          <w:rFonts w:ascii="Garamond" w:hAnsi="Garamond"/>
          <w:b w:val="0"/>
          <w:i/>
          <w:color w:val="2A3055"/>
          <w:sz w:val="22"/>
        </w:rPr>
        <w:t>Still raining.</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The guardhouse is unoccupied. The gate is unlocked.</w:t>
      </w:r>
    </w:p>
    <w:p>
      <w:pPr>
        <w:spacing w:before="0" w:after="80"/>
        <w:ind w:left="360" w:firstLine="0"/>
        <w:jc w:val="left"/>
        <w:shd w:val="clear" w:color="auto" w:fill="EEF0F8"/>
      </w:pPr>
      <w:r>
        <w:rPr>
          <w:rFonts w:ascii="Garamond" w:hAnsi="Garamond"/>
          <w:b w:val="0"/>
          <w:i/>
          <w:color w:val="2A3055"/>
          <w:sz w:val="22"/>
        </w:rPr>
        <w:t>There should be a security key inside.</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The building entrance is sealed.</w:t>
      </w:r>
    </w:p>
    <w:p>
      <w:pPr>
        <w:spacing w:before="0" w:after="80"/>
        <w:ind w:left="360" w:firstLine="0"/>
        <w:jc w:val="left"/>
        <w:shd w:val="clear" w:color="auto" w:fill="EEF0F8"/>
      </w:pPr>
      <w:r>
        <w:rPr>
          <w:rFonts w:ascii="Garamond" w:hAnsi="Garamond"/>
          <w:b w:val="0"/>
          <w:i/>
          <w:color w:val="2A3055"/>
          <w:sz w:val="22"/>
        </w:rPr>
        <w:t>Whatever is in there — it has been waiting seven years.</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I can hear the rain on the roof.</w:t>
      </w:r>
    </w:p>
    <w:p>
      <w:pPr>
        <w:spacing w:before="0" w:after="80"/>
        <w:ind w:left="360" w:firstLine="0"/>
        <w:jc w:val="left"/>
        <w:shd w:val="clear" w:color="auto" w:fill="EEF0F8"/>
      </w:pPr>
      <w:r>
        <w:rPr>
          <w:rFonts w:ascii="Garamond" w:hAnsi="Garamond"/>
          <w:b w:val="0"/>
          <w:i/>
          <w:color w:val="2A3055"/>
          <w:sz w:val="22"/>
        </w:rPr>
        <w:t>Something else, too. Hard to place.</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Somewhere in that building is the truth.</w:t>
      </w:r>
    </w:p>
    <w:p>
      <w:pPr>
        <w:spacing w:before="0" w:after="80"/>
        <w:ind w:left="360" w:firstLine="0"/>
        <w:jc w:val="left"/>
        <w:shd w:val="clear" w:color="auto" w:fill="EEF0F8"/>
      </w:pPr>
      <w:r>
        <w:rPr>
          <w:rFonts w:ascii="Garamond" w:hAnsi="Garamond"/>
          <w:b w:val="0"/>
          <w:i/>
          <w:color w:val="2A3055"/>
          <w:sz w:val="22"/>
        </w:rPr>
        <w:t>I am going in.</w:t>
      </w:r>
    </w:p>
    <w:p>
      <w:pPr>
        <w:spacing w:before="80" w:after="80"/>
        <w:ind w:left="360" w:firstLine="0"/>
        <w:jc w:val="right"/>
      </w:pPr>
      <w:r>
        <w:rPr>
          <w:rFonts w:ascii="Garamond" w:hAnsi="Garamond"/>
          <w:b w:val="0"/>
          <w:i/>
          <w:color w:val="2C3E7A"/>
          <w:sz w:val="20"/>
        </w:rPr>
        <w:t>— S. Harris</w:t>
      </w:r>
    </w:p>
    <w:p>
      <w:pPr>
        <w:spacing w:before="0" w:after="0" w:lineRule="exact" w:line="80"/>
      </w:pPr>
    </w:p>
    <w:p>
      <w:r>
        <w:br w:type="page"/>
      </w:r>
    </w:p>
    <w:p>
      <w:pPr>
        <w:spacing w:before="720" w:after="80"/>
        <w:jc w:val="center"/>
      </w:pPr>
      <w:r>
        <w:rPr>
          <w:rFonts w:ascii="Garamond" w:hAnsi="Garamond"/>
          <w:b w:val="0"/>
          <w:i w:val="0"/>
          <w:color w:val="554E3A"/>
          <w:sz w:val="22"/>
        </w:rPr>
        <w:t>— VI —</w:t>
      </w:r>
    </w:p>
    <w:p>
      <w:pPr>
        <w:spacing w:before="80" w:after="120"/>
        <w:jc w:val="center"/>
        <w:pBdr>
          <w:bottom w:val="single" w:sz="8" w:space="6" w:color="B8983C"/>
        </w:pBdr>
      </w:pPr>
      <w:r>
        <w:rPr>
          <w:rFonts w:ascii="Garamond" w:hAnsi="Garamond"/>
          <w:b/>
          <w:i w:val="0"/>
          <w:color w:val="B8983C"/>
          <w:sz w:val="40"/>
        </w:rPr>
        <w:t>INSIDE THE ALDRIC BUILDING</w:t>
      </w:r>
    </w:p>
    <w:p>
      <w:pPr>
        <w:spacing w:before="200" w:after="600"/>
        <w:jc w:val="center"/>
      </w:pPr>
      <w:r>
        <w:rPr>
          <w:rFonts w:ascii="Garamond" w:hAnsi="Garamond"/>
          <w:b w:val="0"/>
          <w:i/>
          <w:color w:val="554E3A"/>
          <w:sz w:val="22"/>
        </w:rPr>
        <w:t>"Trust the clues. Run."</w:t>
      </w:r>
    </w:p>
    <w:p>
      <w:pPr>
        <w:spacing w:before="0" w:after="160"/>
        <w:ind w:firstLine="432"/>
        <w:jc w:val="both"/>
      </w:pPr>
      <w:r>
        <w:rPr>
          <w:rFonts w:ascii="Garamond" w:hAnsi="Garamond"/>
          <w:b w:val="0"/>
          <w:i w:val="0"/>
          <w:color w:val="221C12"/>
          <w:sz w:val="24"/>
        </w:rPr>
        <w:t>What Harris found inside defied every assumption in his case notes. The building had not decayed in the normal sense. It was occupied — not by squatters, not by wildlife — by something that moved with intention. That tracked. That learned. That blocked exit points.</w:t>
      </w:r>
    </w:p>
    <w:p>
      <w:pPr>
        <w:spacing w:before="0" w:after="160"/>
        <w:ind w:firstLine="432"/>
        <w:jc w:val="both"/>
      </w:pPr>
      <w:r>
        <w:rPr>
          <w:rFonts w:ascii="Garamond" w:hAnsi="Garamond"/>
          <w:b w:val="0"/>
          <w:i w:val="0"/>
          <w:color w:val="221C12"/>
          <w:sz w:val="24"/>
        </w:rPr>
        <w:t>Scattered across five floors were eleven evidence tapes and a series of sealed documents, each encoding a fragment of the truth. The researchers who had placed them there understood what was happening and had left behind the only thing they could: a cipher. A way out for anyone who came after them.</w:t>
      </w:r>
    </w:p>
    <w:p>
      <w:pPr>
        <w:spacing w:before="0" w:after="160"/>
        <w:ind w:firstLine="432"/>
        <w:jc w:val="both"/>
      </w:pPr>
      <w:r>
        <w:rPr>
          <w:rFonts w:ascii="Garamond" w:hAnsi="Garamond"/>
          <w:b w:val="0"/>
          <w:i w:val="0"/>
          <w:color w:val="221C12"/>
          <w:sz w:val="24"/>
        </w:rPr>
        <w:t>Each tape held a clue. Each clue was a letter pair. Together they decoded the word that unlocked each floor's sealed exit.</w:t>
      </w:r>
    </w:p>
    <w:p>
      <w:pPr>
        <w:spacing w:before="0" w:after="0" w:lineRule="exact" w:line="80"/>
      </w:pPr>
    </w:p>
    <w:p>
      <w:pPr>
        <w:spacing w:before="80" w:after="40"/>
        <w:ind w:left="360" w:firstLine="0"/>
      </w:pPr>
      <w:r>
        <w:rPr>
          <w:rFonts w:ascii="Courier New" w:hAnsi="Courier New"/>
          <w:b/>
          <w:i w:val="0"/>
          <w:color w:val="286E28"/>
          <w:sz w:val="18"/>
        </w:rPr>
        <w:t>▶  TAPE 010</w:t>
      </w:r>
    </w:p>
    <w:p>
      <w:pPr>
        <w:spacing w:before="0" w:after="120"/>
        <w:ind w:left="360" w:firstLine="0"/>
        <w:jc w:val="left"/>
        <w:shd w:val="clear" w:color="auto" w:fill="F5EEE4"/>
      </w:pPr>
      <w:r>
        <w:rPr>
          <w:rFonts w:ascii="Courier New" w:hAnsi="Courier New"/>
          <w:b w:val="0"/>
          <w:i/>
          <w:color w:val="334A22"/>
          <w:sz w:val="21"/>
        </w:rPr>
        <w:t>"The researchers left a cipher. The exit is locked by frequency-code. It was designed so ONLY the signal could decode it."</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011  [FINAL]</w:t>
      </w:r>
    </w:p>
    <w:p>
      <w:pPr>
        <w:spacing w:before="0" w:after="120"/>
        <w:ind w:left="360" w:firstLine="0"/>
        <w:jc w:val="left"/>
        <w:shd w:val="clear" w:color="auto" w:fill="F5EEE4"/>
      </w:pPr>
      <w:r>
        <w:rPr>
          <w:rFonts w:ascii="Courier New" w:hAnsi="Courier New"/>
          <w:b w:val="0"/>
          <w:i/>
          <w:color w:val="334A22"/>
          <w:sz w:val="21"/>
        </w:rPr>
        <w:t>"You were never meant to leave. But the researchers left one way out. Find the cipher. Trust the clues. Run."</w:t>
      </w:r>
    </w:p>
    <w:p>
      <w:pPr>
        <w:spacing w:before="0" w:after="0" w:lineRule="exact" w:line="80"/>
      </w:pPr>
    </w:p>
    <w:p>
      <w:pPr>
        <w:spacing w:before="0" w:after="160"/>
        <w:ind w:firstLine="432"/>
        <w:jc w:val="both"/>
      </w:pPr>
      <w:r>
        <w:rPr>
          <w:rFonts w:ascii="Garamond" w:hAnsi="Garamond"/>
          <w:b w:val="0"/>
          <w:i w:val="0"/>
          <w:color w:val="221C12"/>
          <w:sz w:val="24"/>
        </w:rPr>
        <w:t>On the third floor, Harris recovered a tape predating his investigation by three years — a recording from 1991, in a voice that matched his own. He had no memory of making it. He had no memory of ever entering the Aldric Building before.</w:t>
      </w:r>
    </w:p>
    <w:p>
      <w:pPr>
        <w:spacing w:before="0" w:after="160"/>
        <w:ind w:firstLine="432"/>
        <w:jc w:val="both"/>
      </w:pPr>
      <w:r>
        <w:rPr>
          <w:rFonts w:ascii="Garamond" w:hAnsi="Garamond"/>
          <w:b w:val="0"/>
          <w:i w:val="0"/>
          <w:color w:val="221C12"/>
          <w:sz w:val="24"/>
        </w:rPr>
        <w:t>He kept moving.</w:t>
      </w:r>
    </w:p>
    <w:p>
      <w:pPr>
        <w:spacing w:before="0" w:after="0" w:lineRule="exact" w:line="80"/>
      </w:pPr>
    </w:p>
    <w:p>
      <w:pPr>
        <w:spacing w:before="80" w:after="40"/>
        <w:ind w:left="360" w:firstLine="0"/>
      </w:pPr>
      <w:r>
        <w:rPr>
          <w:rFonts w:ascii="Courier New" w:hAnsi="Courier New"/>
          <w:b/>
          <w:i w:val="0"/>
          <w:color w:val="8B1A1A"/>
          <w:sz w:val="18"/>
        </w:rPr>
        <w:t>▶  TAPE 009 — CORRUPTED</w:t>
      </w:r>
    </w:p>
    <w:p>
      <w:pPr>
        <w:spacing w:before="0" w:after="120"/>
        <w:ind w:left="360" w:firstLine="0"/>
        <w:jc w:val="left"/>
        <w:shd w:val="clear" w:color="auto" w:fill="F5E4E4"/>
      </w:pPr>
      <w:r>
        <w:rPr>
          <w:rFonts w:ascii="Courier New" w:hAnsi="Courier New"/>
          <w:b w:val="0"/>
          <w:i/>
          <w:color w:val="6A2222"/>
          <w:sz w:val="21"/>
        </w:rPr>
        <w:t>"You — Detective — this is a message from yourself. Three months from now. Do not look at it. Do not—"</w:t>
      </w:r>
    </w:p>
    <w:p>
      <w:pPr>
        <w:spacing w:before="0" w:after="0" w:lineRule="exact" w:line="80"/>
      </w:pPr>
    </w:p>
    <w:p>
      <w:pPr>
        <w:spacing w:before="0" w:after="0" w:lineRule="exact" w:line="80"/>
      </w:pPr>
    </w:p>
    <w:p>
      <w:pPr>
        <w:spacing w:before="80" w:after="40"/>
        <w:ind w:left="360" w:firstLine="0"/>
      </w:pPr>
      <w:r>
        <w:rPr>
          <w:rFonts w:ascii="Courier New" w:hAnsi="Courier New"/>
          <w:b/>
          <w:i w:val="0"/>
          <w:color w:val="286E28"/>
          <w:sz w:val="18"/>
        </w:rPr>
        <w:t>▶  TAPE CORE-06</w:t>
      </w:r>
    </w:p>
    <w:p>
      <w:pPr>
        <w:spacing w:before="0" w:after="120"/>
        <w:ind w:left="360" w:firstLine="0"/>
        <w:jc w:val="left"/>
        <w:shd w:val="clear" w:color="auto" w:fill="F5EEE4"/>
      </w:pPr>
      <w:r>
        <w:rPr>
          <w:rFonts w:ascii="Courier New" w:hAnsi="Courier New"/>
          <w:b w:val="0"/>
          <w:i/>
          <w:color w:val="334A22"/>
          <w:sz w:val="21"/>
        </w:rPr>
        <w:t>"If you find this — I made it out. I think. —S.H."</w:t>
      </w:r>
    </w:p>
    <w:p>
      <w:pPr>
        <w:spacing w:before="0" w:after="0" w:lineRule="exact" w:line="80"/>
      </w:pPr>
    </w:p>
    <w:p>
      <w:r>
        <w:br w:type="page"/>
      </w:r>
    </w:p>
    <w:p>
      <w:pPr>
        <w:spacing w:before="720" w:after="80"/>
        <w:jc w:val="center"/>
      </w:pPr>
      <w:r>
        <w:rPr>
          <w:rFonts w:ascii="Garamond" w:hAnsi="Garamond"/>
          <w:b w:val="0"/>
          <w:i w:val="0"/>
          <w:color w:val="554E3A"/>
          <w:sz w:val="22"/>
        </w:rPr>
        <w:t>— VII —</w:t>
      </w:r>
    </w:p>
    <w:p>
      <w:pPr>
        <w:spacing w:before="80" w:after="120"/>
        <w:jc w:val="center"/>
        <w:pBdr>
          <w:bottom w:val="single" w:sz="8" w:space="6" w:color="B8983C"/>
        </w:pBdr>
      </w:pPr>
      <w:r>
        <w:rPr>
          <w:rFonts w:ascii="Garamond" w:hAnsi="Garamond"/>
          <w:b/>
          <w:i w:val="0"/>
          <w:color w:val="B8983C"/>
          <w:sz w:val="40"/>
        </w:rPr>
        <w:t>THE TRUTH ABOUT THE SIGNAL</w:t>
      </w:r>
    </w:p>
    <w:p>
      <w:pPr>
        <w:spacing w:before="200" w:after="600"/>
        <w:jc w:val="center"/>
      </w:pPr>
      <w:r>
        <w:rPr>
          <w:rFonts w:ascii="Garamond" w:hAnsi="Garamond"/>
          <w:b w:val="0"/>
          <w:i/>
          <w:color w:val="554E3A"/>
          <w:sz w:val="22"/>
        </w:rPr>
        <w:t>"There was never a transmitter."</w:t>
      </w:r>
    </w:p>
    <w:p>
      <w:pPr>
        <w:spacing w:before="0" w:after="160"/>
        <w:ind w:firstLine="432"/>
        <w:jc w:val="both"/>
      </w:pPr>
      <w:r>
        <w:rPr>
          <w:rFonts w:ascii="Garamond" w:hAnsi="Garamond"/>
          <w:b w:val="0"/>
          <w:i w:val="0"/>
          <w:color w:val="221C12"/>
          <w:sz w:val="24"/>
        </w:rPr>
        <w:t>The last floor — the Containment Core — held the final answer.</w:t>
      </w:r>
    </w:p>
    <w:p>
      <w:pPr>
        <w:spacing w:before="0" w:after="160"/>
        <w:ind w:firstLine="432"/>
        <w:jc w:val="both"/>
      </w:pPr>
      <w:r>
        <w:rPr>
          <w:rFonts w:ascii="Garamond" w:hAnsi="Garamond"/>
          <w:b w:val="0"/>
          <w:i w:val="0"/>
          <w:color w:val="221C12"/>
          <w:sz w:val="24"/>
        </w:rPr>
        <w:t>There was no transmitter. There had never been a transmitter. The Department of Anomalous Research had spent years studying a device they believed was broadcasting the frequency. They had the cause and effect inverted.</w:t>
      </w:r>
    </w:p>
    <w:p>
      <w:pPr>
        <w:spacing w:before="0" w:after="160"/>
        <w:ind w:firstLine="432"/>
        <w:jc w:val="both"/>
      </w:pPr>
      <w:r>
        <w:rPr>
          <w:rFonts w:ascii="Garamond" w:hAnsi="Garamond"/>
          <w:b w:val="0"/>
          <w:i w:val="0"/>
          <w:color w:val="221C12"/>
          <w:sz w:val="24"/>
        </w:rPr>
        <w:t>The frequency was not coming from a machine in the building. The frequency was coming from the workers. All forty-seven of them. Absorbed into the signal, they had become the source. They were broadcasting it. They were still broadcasting it, from inside the walls, from inside the floors, from the darkness on every level of the Aldric Building.</w:t>
      </w:r>
    </w:p>
    <w:p>
      <w:pPr>
        <w:spacing w:before="0" w:after="0" w:lineRule="exact" w:line="80"/>
      </w:pPr>
    </w:p>
    <w:p>
      <w:pPr>
        <w:spacing w:before="280" w:after="120"/>
        <w:ind w:left="576" w:firstLine="0"/>
        <w:jc w:val="center"/>
        <w:pBdr>
          <w:top w:val="single" w:sz="6" w:space="8" w:color="B8983C"/>
          <w:left w:val="single" w:sz="6" w:space="8" w:color="B8983C"/>
          <w:bottom w:val="single" w:sz="6" w:space="8" w:color="B8983C"/>
          <w:right w:val="single" w:sz="6" w:space="8" w:color="B8983C"/>
        </w:pBdr>
      </w:pPr>
      <w:r>
        <w:rPr>
          <w:rFonts w:ascii="Garamond" w:hAnsi="Garamond"/>
          <w:b w:val="0"/>
          <w:i/>
          <w:color w:val="8A6E28"/>
          <w:sz w:val="28"/>
        </w:rPr>
        <w:t>“The building did not contain the signal.</w:t>
        <w:br/>
        <w:t>The signal contained the building.”</w:t>
      </w:r>
    </w:p>
    <w:p>
      <w:pPr>
        <w:spacing w:before="0" w:after="280"/>
        <w:ind w:left="576" w:firstLine="0"/>
        <w:jc w:val="right"/>
      </w:pPr>
      <w:r>
        <w:rPr>
          <w:rFonts w:ascii="Garamond" w:hAnsi="Garamond"/>
          <w:b w:val="0"/>
          <w:i/>
          <w:color w:val="554E3A"/>
          <w:sz w:val="20"/>
        </w:rPr>
        <w:t>— Core Log — Final Entry</w:t>
      </w:r>
    </w:p>
    <w:p>
      <w:pPr>
        <w:spacing w:before="0" w:after="0" w:lineRule="exact" w:line="80"/>
      </w:pPr>
    </w:p>
    <w:p>
      <w:pPr>
        <w:spacing w:before="0" w:after="160"/>
        <w:ind w:firstLine="432"/>
        <w:jc w:val="both"/>
      </w:pPr>
      <w:r>
        <w:rPr>
          <w:rFonts w:ascii="Garamond" w:hAnsi="Garamond"/>
          <w:b w:val="0"/>
          <w:i w:val="0"/>
          <w:color w:val="221C12"/>
          <w:sz w:val="24"/>
        </w:rPr>
        <w:t>And for seven years, it had been waiting for someone to walk back in.</w:t>
      </w:r>
    </w:p>
    <w:p>
      <w:pPr>
        <w:spacing w:before="0" w:after="0" w:lineRule="exact" w:line="80"/>
      </w:pPr>
    </w:p>
    <w:p>
      <w:pPr>
        <w:spacing w:before="120" w:after="0"/>
        <w:ind w:left="432" w:firstLine="0"/>
        <w:jc w:val="right"/>
      </w:pPr>
      <w:r>
        <w:rPr>
          <w:rFonts w:ascii="Courier New" w:hAnsi="Courier New"/>
          <w:b/>
          <w:i w:val="0"/>
          <w:smallCaps/>
          <w:color w:val="8B1A1A"/>
          <w:sz w:val="16"/>
        </w:rPr>
        <w:t>[ SEALED ]</w:t>
      </w:r>
    </w:p>
    <w:p>
      <w:pPr>
        <w:spacing w:before="0" w:after="80"/>
        <w:ind w:left="432" w:firstLine="0"/>
        <w:pBdr>
          <w:bottom w:val="single" w:sz="4" w:space="2" w:color="8A6E28"/>
        </w:pBdr>
      </w:pPr>
      <w:r>
        <w:rPr>
          <w:rFonts w:ascii="Courier New" w:hAnsi="Courier New"/>
          <w:b/>
          <w:i w:val="0"/>
          <w:color w:val="8A6E28"/>
          <w:sz w:val="19"/>
        </w:rPr>
        <w:t>INCIDENT LOG — CONTAINMENT CORE</w:t>
      </w:r>
    </w:p>
    <w:p>
      <w:pPr>
        <w:spacing w:before="0" w:after="40"/>
        <w:ind w:left="432" w:firstLine="0"/>
        <w:jc w:val="left"/>
        <w:shd w:val="clear" w:color="auto" w:fill="F0EEE4"/>
      </w:pPr>
      <w:r>
        <w:rPr>
          <w:rFonts w:ascii="Courier New" w:hAnsi="Courier New"/>
          <w:b w:val="0"/>
          <w:i/>
          <w:color w:val="443A22"/>
          <w:sz w:val="20"/>
        </w:rPr>
        <w:t>All 47 subjects confirmed contained — Level 5.</w:t>
      </w:r>
    </w:p>
    <w:p>
      <w:pPr>
        <w:spacing w:before="0" w:after="40"/>
        <w:ind w:left="432" w:firstLine="0"/>
        <w:jc w:val="left"/>
        <w:shd w:val="clear" w:color="auto" w:fill="F0EEE4"/>
      </w:pPr>
      <w:r>
        <w:rPr>
          <w:rFonts w:ascii="Courier New" w:hAnsi="Courier New"/>
          <w:b w:val="0"/>
          <w:i/>
          <w:color w:val="443A22"/>
          <w:sz w:val="20"/>
        </w:rPr>
        <w:t>Acoustic sensitivity: extreme. Movement triggers response.</w:t>
      </w:r>
    </w:p>
    <w:p>
      <w:pPr>
        <w:spacing w:before="0" w:after="40"/>
        <w:ind w:left="432" w:firstLine="0"/>
        <w:jc w:val="left"/>
        <w:shd w:val="clear" w:color="auto" w:fill="F0EEE4"/>
      </w:pPr>
      <w:r>
        <w:rPr>
          <w:rFonts w:ascii="Courier New" w:hAnsi="Courier New"/>
          <w:b w:val="0"/>
          <w:i/>
          <w:color w:val="443A22"/>
          <w:sz w:val="20"/>
        </w:rPr>
        <w:t>Evacuation order: Nov 5, 1987 — too late.</w:t>
      </w:r>
    </w:p>
    <w:p>
      <w:pPr>
        <w:spacing w:before="0" w:after="40"/>
        <w:ind w:left="432" w:firstLine="0"/>
        <w:jc w:val="left"/>
        <w:shd w:val="clear" w:color="auto" w:fill="F0EEE4"/>
      </w:pPr>
      <w:r>
        <w:rPr>
          <w:rFonts w:ascii="Courier New" w:hAnsi="Courier New"/>
          <w:b w:val="0"/>
          <w:i/>
          <w:color w:val="443A22"/>
          <w:sz w:val="20"/>
        </w:rPr>
      </w:r>
    </w:p>
    <w:p>
      <w:pPr>
        <w:spacing w:before="0" w:after="40"/>
        <w:ind w:left="432" w:firstLine="0"/>
        <w:jc w:val="left"/>
        <w:shd w:val="clear" w:color="auto" w:fill="F0EEE4"/>
      </w:pPr>
      <w:r>
        <w:rPr>
          <w:rFonts w:ascii="Courier New" w:hAnsi="Courier New"/>
          <w:b w:val="0"/>
          <w:i/>
          <w:color w:val="443A22"/>
          <w:sz w:val="20"/>
        </w:rPr>
        <w:t>This floor was never meant to be opened again.</w:t>
      </w:r>
    </w:p>
    <w:p>
      <w:pPr>
        <w:spacing w:before="0" w:after="40"/>
        <w:ind w:left="432" w:firstLine="0"/>
        <w:jc w:val="left"/>
        <w:shd w:val="clear" w:color="auto" w:fill="F0EEE4"/>
      </w:pPr>
      <w:r>
        <w:rPr>
          <w:rFonts w:ascii="Courier New" w:hAnsi="Courier New"/>
          <w:b w:val="0"/>
          <w:i/>
          <w:color w:val="443A22"/>
          <w:sz w:val="20"/>
        </w:rPr>
      </w:r>
    </w:p>
    <w:p>
      <w:pPr>
        <w:spacing w:before="0" w:after="40"/>
        <w:ind w:left="432" w:firstLine="0"/>
        <w:jc w:val="left"/>
        <w:shd w:val="clear" w:color="auto" w:fill="F0EEE4"/>
      </w:pPr>
      <w:r>
        <w:rPr>
          <w:rFonts w:ascii="Courier New" w:hAnsi="Courier New"/>
          <w:b w:val="0"/>
          <w:i/>
          <w:color w:val="443A22"/>
          <w:sz w:val="20"/>
        </w:rPr>
        <w:t>If you are reading this — run. Slowly.</w:t>
      </w:r>
    </w:p>
    <w:p>
      <w:pPr>
        <w:spacing w:before="0" w:after="0" w:lineRule="exact" w:line="80"/>
      </w:pPr>
    </w:p>
    <w:p>
      <w:r>
        <w:br w:type="page"/>
      </w:r>
    </w:p>
    <w:p>
      <w:pPr>
        <w:spacing w:before="720" w:after="80"/>
        <w:jc w:val="center"/>
      </w:pPr>
      <w:r>
        <w:rPr>
          <w:rFonts w:ascii="Garamond" w:hAnsi="Garamond"/>
          <w:b w:val="0"/>
          <w:i w:val="0"/>
          <w:color w:val="554E3A"/>
          <w:sz w:val="22"/>
        </w:rPr>
        <w:t>— VIII —</w:t>
      </w:r>
    </w:p>
    <w:p>
      <w:pPr>
        <w:spacing w:before="80" w:after="120"/>
        <w:jc w:val="center"/>
        <w:pBdr>
          <w:bottom w:val="single" w:sz="8" w:space="6" w:color="B8983C"/>
        </w:pBdr>
      </w:pPr>
      <w:r>
        <w:rPr>
          <w:rFonts w:ascii="Garamond" w:hAnsi="Garamond"/>
          <w:b/>
          <w:i w:val="0"/>
          <w:color w:val="B8983C"/>
          <w:sz w:val="40"/>
        </w:rPr>
        <w:t>NOVEMBER 7, 1994</w:t>
      </w:r>
    </w:p>
    <w:p>
      <w:pPr>
        <w:spacing w:before="200" w:after="600"/>
        <w:jc w:val="center"/>
      </w:pPr>
      <w:r>
        <w:rPr>
          <w:rFonts w:ascii="Garamond" w:hAnsi="Garamond"/>
          <w:b w:val="0"/>
          <w:i/>
          <w:color w:val="554E3A"/>
          <w:sz w:val="22"/>
        </w:rPr>
        <w:t>"I pray that is enough."</w:t>
      </w:r>
    </w:p>
    <w:p>
      <w:pPr>
        <w:spacing w:before="0" w:after="160"/>
        <w:ind w:firstLine="432"/>
        <w:jc w:val="both"/>
      </w:pPr>
      <w:r>
        <w:rPr>
          <w:rFonts w:ascii="Garamond" w:hAnsi="Garamond"/>
          <w:b w:val="0"/>
          <w:i w:val="0"/>
          <w:color w:val="221C12"/>
          <w:sz w:val="24"/>
        </w:rPr>
        <w:t>Harris exited the Aldric Building on November 7, 1994 — two days after entry. His final recorded statement, recovered from a personal audio device found near the building's south exit, reads as follows:</w:t>
      </w:r>
    </w:p>
    <w:p>
      <w:pPr>
        <w:spacing w:before="0" w:after="0" w:lineRule="exact" w:line="80"/>
      </w:pPr>
    </w:p>
    <w:p>
      <w:pPr>
        <w:spacing w:before="120" w:after="80"/>
        <w:ind w:left="360" w:firstLine="0"/>
        <w:pBdr>
          <w:bottom w:val="single" w:sz="4" w:space="2" w:color="2C3E7A"/>
        </w:pBdr>
      </w:pPr>
      <w:r>
        <w:rPr>
          <w:rFonts w:ascii="Courier New" w:hAnsi="Courier New"/>
          <w:b/>
          <w:i w:val="0"/>
          <w:smallCaps/>
          <w:color w:val="2C3E7A"/>
          <w:sz w:val="18"/>
        </w:rPr>
        <w:t>HARRIS — AUDIO LOG  |  NOVEMBER 7, 1994</w:t>
      </w:r>
    </w:p>
    <w:p>
      <w:pPr>
        <w:spacing w:before="0" w:after="80"/>
        <w:ind w:left="360" w:firstLine="0"/>
        <w:jc w:val="left"/>
        <w:shd w:val="clear" w:color="auto" w:fill="EEF0F8"/>
      </w:pPr>
      <w:r>
        <w:rPr>
          <w:rFonts w:ascii="Garamond" w:hAnsi="Garamond"/>
          <w:b w:val="0"/>
          <w:i/>
          <w:color w:val="2A3055"/>
          <w:sz w:val="22"/>
        </w:rPr>
        <w:t>"The transmitter. I destroyed it. The frequency stopped."</w:t>
      </w:r>
    </w:p>
    <w:p>
      <w:pPr>
        <w:spacing w:before="0" w:after="80"/>
        <w:ind w:left="360" w:firstLine="0"/>
        <w:jc w:val="left"/>
        <w:shd w:val="clear" w:color="auto" w:fill="EEF0F8"/>
      </w:pPr>
      <w:r>
        <w:rPr>
          <w:rFonts w:ascii="Garamond" w:hAnsi="Garamond"/>
          <w:b w:val="0"/>
          <w:i/>
          <w:color w:val="2A3055"/>
          <w:sz w:val="22"/>
        </w:rPr>
      </w:r>
    </w:p>
    <w:p>
      <w:pPr>
        <w:spacing w:before="0" w:after="80"/>
        <w:ind w:left="360" w:firstLine="0"/>
        <w:jc w:val="left"/>
        <w:shd w:val="clear" w:color="auto" w:fill="EEF0F8"/>
      </w:pPr>
      <w:r>
        <w:rPr>
          <w:rFonts w:ascii="Garamond" w:hAnsi="Garamond"/>
          <w:b w:val="0"/>
          <w:i/>
          <w:color w:val="2A3055"/>
          <w:sz w:val="22"/>
        </w:rPr>
        <w:t>"I pray that is enough."</w:t>
      </w:r>
    </w:p>
    <w:p>
      <w:pPr>
        <w:spacing w:before="80" w:after="80"/>
        <w:ind w:left="360" w:firstLine="0"/>
        <w:jc w:val="right"/>
      </w:pPr>
      <w:r>
        <w:rPr>
          <w:rFonts w:ascii="Garamond" w:hAnsi="Garamond"/>
          <w:b w:val="0"/>
          <w:i/>
          <w:color w:val="2C3E7A"/>
          <w:sz w:val="20"/>
        </w:rPr>
        <w:t>— Det. Harris   Nov. 7, 1994</w:t>
      </w:r>
    </w:p>
    <w:p>
      <w:pPr>
        <w:spacing w:before="0" w:after="0" w:lineRule="exact" w:line="80"/>
      </w:pPr>
    </w:p>
    <w:p>
      <w:pPr>
        <w:spacing w:before="0" w:after="0" w:lineRule="exact" w:line="80"/>
      </w:pPr>
    </w:p>
    <w:p>
      <w:pPr>
        <w:spacing w:before="120" w:after="0"/>
        <w:ind w:left="432" w:firstLine="0"/>
        <w:jc w:val="right"/>
      </w:pPr>
      <w:r>
        <w:rPr>
          <w:rFonts w:ascii="Courier New" w:hAnsi="Courier New"/>
          <w:b/>
          <w:i w:val="0"/>
          <w:smallCaps/>
          <w:color w:val="8B1A1A"/>
          <w:sz w:val="16"/>
        </w:rPr>
        <w:t>[ RESTRICTED ]</w:t>
      </w:r>
    </w:p>
    <w:p>
      <w:pPr>
        <w:spacing w:before="0" w:after="80"/>
        <w:ind w:left="432" w:firstLine="0"/>
        <w:pBdr>
          <w:bottom w:val="single" w:sz="4" w:space="2" w:color="8A6E28"/>
        </w:pBdr>
      </w:pPr>
      <w:r>
        <w:rPr>
          <w:rFonts w:ascii="Courier New" w:hAnsi="Courier New"/>
          <w:b/>
          <w:i w:val="0"/>
          <w:color w:val="8A6E28"/>
          <w:sz w:val="19"/>
        </w:rPr>
        <w:t>DEPT. OF ANOMALOUS RESEARCH — INTERNAL NOTE  [RESTRICTED]</w:t>
      </w:r>
    </w:p>
    <w:p>
      <w:pPr>
        <w:spacing w:before="0" w:after="40"/>
        <w:ind w:left="432" w:firstLine="0"/>
        <w:jc w:val="left"/>
        <w:shd w:val="clear" w:color="auto" w:fill="F5E8E8"/>
      </w:pPr>
      <w:r>
        <w:rPr>
          <w:rFonts w:ascii="Courier New" w:hAnsi="Courier New"/>
          <w:b w:val="0"/>
          <w:i/>
          <w:color w:val="443A22"/>
          <w:sz w:val="20"/>
        </w:rPr>
        <w:t>Harris was not assigned to this investigation.</w:t>
      </w:r>
    </w:p>
    <w:p>
      <w:pPr>
        <w:spacing w:before="0" w:after="40"/>
        <w:ind w:left="432" w:firstLine="0"/>
        <w:jc w:val="left"/>
        <w:shd w:val="clear" w:color="auto" w:fill="F5E8E8"/>
      </w:pPr>
      <w:r>
        <w:rPr>
          <w:rFonts w:ascii="Courier New" w:hAnsi="Courier New"/>
          <w:b w:val="0"/>
          <w:i/>
          <w:color w:val="443A22"/>
          <w:sz w:val="20"/>
        </w:rPr>
        <w:t>Harris received an anonymous tip. Caller: unidentified.</w:t>
      </w:r>
    </w:p>
    <w:p>
      <w:pPr>
        <w:spacing w:before="0" w:after="40"/>
        <w:ind w:left="432" w:firstLine="0"/>
        <w:jc w:val="left"/>
        <w:shd w:val="clear" w:color="auto" w:fill="F5E8E8"/>
      </w:pPr>
      <w:r>
        <w:rPr>
          <w:rFonts w:ascii="Courier New" w:hAnsi="Courier New"/>
          <w:b w:val="0"/>
          <w:i/>
          <w:color w:val="443A22"/>
          <w:sz w:val="20"/>
        </w:rPr>
        <w:t>Voice pattern on tip recording: matches no known individual.</w:t>
      </w:r>
    </w:p>
    <w:p>
      <w:pPr>
        <w:spacing w:before="0" w:after="40"/>
        <w:ind w:left="432" w:firstLine="0"/>
        <w:jc w:val="left"/>
        <w:shd w:val="clear" w:color="auto" w:fill="F5E8E8"/>
      </w:pPr>
      <w:r>
        <w:rPr>
          <w:rFonts w:ascii="Courier New" w:hAnsi="Courier New"/>
          <w:b w:val="0"/>
          <w:i/>
          <w:color w:val="443A22"/>
          <w:sz w:val="20"/>
        </w:rPr>
        <w:t>Harris has no memory of receiving the tip.</w:t>
      </w:r>
    </w:p>
    <w:p>
      <w:pPr>
        <w:spacing w:before="0" w:after="40"/>
        <w:ind w:left="432" w:firstLine="0"/>
        <w:jc w:val="left"/>
        <w:shd w:val="clear" w:color="auto" w:fill="F5E8E8"/>
      </w:pPr>
      <w:r>
        <w:rPr>
          <w:rFonts w:ascii="Courier New" w:hAnsi="Courier New"/>
          <w:b w:val="0"/>
          <w:i/>
          <w:color w:val="443A22"/>
          <w:sz w:val="20"/>
        </w:rPr>
        <w:t>No record of who convinced him to enter the building.</w:t>
      </w:r>
    </w:p>
    <w:p>
      <w:pPr>
        <w:spacing w:before="0" w:after="40"/>
        <w:ind w:left="432" w:firstLine="0"/>
        <w:jc w:val="left"/>
        <w:shd w:val="clear" w:color="auto" w:fill="F5E8E8"/>
      </w:pPr>
      <w:r>
        <w:rPr>
          <w:rFonts w:ascii="Courier New" w:hAnsi="Courier New"/>
          <w:b w:val="0"/>
          <w:i/>
          <w:color w:val="443A22"/>
          <w:sz w:val="20"/>
        </w:rPr>
      </w:r>
    </w:p>
    <w:p>
      <w:pPr>
        <w:spacing w:before="0" w:after="40"/>
        <w:ind w:left="432" w:firstLine="0"/>
        <w:jc w:val="left"/>
        <w:shd w:val="clear" w:color="auto" w:fill="F5E8E8"/>
      </w:pPr>
      <w:r>
        <w:rPr>
          <w:rFonts w:ascii="Courier New" w:hAnsi="Courier New"/>
          <w:b w:val="0"/>
          <w:i/>
          <w:color w:val="443A22"/>
          <w:sz w:val="20"/>
        </w:rPr>
        <w:t>The Aldric Building was demolished. May 1995.</w:t>
      </w:r>
    </w:p>
    <w:p>
      <w:pPr>
        <w:spacing w:before="0" w:after="40"/>
        <w:ind w:left="432" w:firstLine="0"/>
        <w:jc w:val="left"/>
        <w:shd w:val="clear" w:color="auto" w:fill="F5E8E8"/>
      </w:pPr>
      <w:r>
        <w:rPr>
          <w:rFonts w:ascii="Courier New" w:hAnsi="Courier New"/>
          <w:b w:val="0"/>
          <w:i/>
          <w:color w:val="443A22"/>
          <w:sz w:val="20"/>
        </w:rPr>
        <w:t>No transmitter was found.</w:t>
      </w:r>
    </w:p>
    <w:p>
      <w:pPr>
        <w:spacing w:before="0" w:after="40"/>
        <w:ind w:left="432" w:firstLine="0"/>
        <w:jc w:val="left"/>
        <w:shd w:val="clear" w:color="auto" w:fill="F5E8E8"/>
      </w:pPr>
      <w:r>
        <w:rPr>
          <w:rFonts w:ascii="Courier New" w:hAnsi="Courier New"/>
          <w:b w:val="0"/>
          <w:i/>
          <w:color w:val="443A22"/>
          <w:sz w:val="20"/>
        </w:rPr>
      </w:r>
    </w:p>
    <w:p>
      <w:pPr>
        <w:spacing w:before="0" w:after="40"/>
        <w:ind w:left="432" w:firstLine="0"/>
        <w:jc w:val="left"/>
        <w:shd w:val="clear" w:color="auto" w:fill="F5E8E8"/>
      </w:pPr>
      <w:r>
        <w:rPr>
          <w:rFonts w:ascii="Courier New" w:hAnsi="Courier New"/>
          <w:b w:val="0"/>
          <w:i/>
          <w:color w:val="443A22"/>
          <w:sz w:val="20"/>
        </w:rPr>
        <w:t>[ CASE FILE — SEALED INDEFINITELY ]</w:t>
      </w:r>
    </w:p>
    <w:p>
      <w:pPr>
        <w:spacing w:before="0" w:after="0" w:lineRule="exact" w:line="80"/>
      </w:pPr>
    </w:p>
    <w:p>
      <w:pPr>
        <w:spacing w:before="0" w:after="160"/>
        <w:ind w:firstLine="432"/>
        <w:jc w:val="both"/>
      </w:pPr>
      <w:r>
        <w:rPr>
          <w:rFonts w:ascii="Garamond" w:hAnsi="Garamond"/>
          <w:b w:val="0"/>
          <w:i w:val="0"/>
          <w:color w:val="221C12"/>
          <w:sz w:val="24"/>
        </w:rPr>
        <w:t>Harris never filed a report. No one knew he had entered the building.</w:t>
      </w:r>
    </w:p>
    <w:p>
      <w:pPr>
        <w:spacing w:before="0" w:after="160"/>
        <w:ind w:firstLine="432"/>
        <w:jc w:val="both"/>
      </w:pPr>
      <w:r>
        <w:rPr>
          <w:rFonts w:ascii="Garamond" w:hAnsi="Garamond"/>
          <w:b w:val="0"/>
          <w:i w:val="0"/>
          <w:color w:val="221C12"/>
          <w:sz w:val="24"/>
        </w:rPr>
        <w:t>The anonymous tip came three weeks before. The voice on the recording was his own.</w:t>
      </w:r>
    </w:p>
    <w:p>
      <w:pPr>
        <w:spacing w:before="0" w:after="160"/>
        <w:ind w:firstLine="432"/>
        <w:jc w:val="both"/>
      </w:pPr>
      <w:r>
        <w:rPr>
          <w:rFonts w:ascii="Garamond" w:hAnsi="Garamond"/>
          <w:b w:val="0"/>
          <w:i w:val="0"/>
          <w:color w:val="221C12"/>
          <w:sz w:val="24"/>
        </w:rPr>
        <w:t>He was not sent there.</w:t>
      </w:r>
    </w:p>
    <w:p>
      <w:pPr>
        <w:spacing w:before="0" w:after="160"/>
        <w:jc w:val="both"/>
      </w:pPr>
      <w:r>
        <w:rPr>
          <w:rFonts w:ascii="Garamond" w:hAnsi="Garamond"/>
          <w:b w:val="0"/>
          <w:i w:val="0"/>
          <w:color w:val="221C12"/>
          <w:sz w:val="24"/>
        </w:rPr>
        <w:t>He was called there.</w:t>
      </w:r>
    </w:p>
    <w:p>
      <w:r>
        <w:br w:type="page"/>
      </w:r>
    </w:p>
    <w:p>
      <w:pPr>
        <w:spacing w:before="1200" w:after="600"/>
        <w:jc w:val="center"/>
        <w:pBdr>
          <w:bottom w:val="single" w:sz="6" w:space="6" w:color="B8983C"/>
        </w:pBdr>
      </w:pPr>
      <w:r>
        <w:rPr>
          <w:rFonts w:ascii="Garamond" w:hAnsi="Garamond"/>
          <w:b/>
          <w:i w:val="0"/>
          <w:smallCaps/>
          <w:color w:val="B8983C"/>
          <w:sz w:val="32"/>
        </w:rPr>
        <w:t>EPILOGUE</w:t>
      </w:r>
    </w:p>
    <w:p>
      <w:pPr>
        <w:spacing w:before="0" w:after="0" w:lineRule="exact" w:line="80"/>
      </w:pPr>
    </w:p>
    <w:p>
      <w:pPr>
        <w:spacing w:before="280" w:after="120"/>
        <w:ind w:left="576" w:firstLine="0"/>
        <w:jc w:val="center"/>
        <w:pBdr>
          <w:top w:val="single" w:sz="6" w:space="8" w:color="B8983C"/>
          <w:left w:val="single" w:sz="6" w:space="8" w:color="B8983C"/>
          <w:bottom w:val="single" w:sz="6" w:space="8" w:color="B8983C"/>
          <w:right w:val="single" w:sz="6" w:space="8" w:color="B8983C"/>
        </w:pBdr>
      </w:pPr>
      <w:r>
        <w:rPr>
          <w:rFonts w:ascii="Garamond" w:hAnsi="Garamond"/>
          <w:b w:val="0"/>
          <w:i/>
          <w:color w:val="8A6E28"/>
          <w:sz w:val="28"/>
        </w:rPr>
        <w:t>“The signal does not repeat.</w:t>
        <w:br/>
        <w:t>It responds.</w:t>
        <w:br/>
        <w:br/>
        <w:t>We changed the frequency on day 4.</w:t>
        <w:br/>
        <w:t>It changed back before we could log it.”</w:t>
      </w:r>
    </w:p>
    <w:p>
      <w:pPr>
        <w:spacing w:before="0" w:after="280"/>
        <w:ind w:left="576" w:firstLine="0"/>
        <w:jc w:val="right"/>
      </w:pPr>
      <w:r>
        <w:rPr>
          <w:rFonts w:ascii="Garamond" w:hAnsi="Garamond"/>
          <w:b w:val="0"/>
          <w:i/>
          <w:color w:val="554E3A"/>
          <w:sz w:val="20"/>
        </w:rPr>
        <w:t>— Dr. Vale  —  Field Note  —  Sublevel B1  —  1987</w:t>
      </w:r>
    </w:p>
    <w:p>
      <w:pPr>
        <w:spacing w:before="0" w:after="0" w:lineRule="exact" w:line="80"/>
      </w:pPr>
    </w:p>
    <w:p>
      <w:pPr>
        <w:spacing w:before="0" w:after="0" w:lineRule="exact" w:line="80"/>
      </w:pPr>
    </w:p>
    <w:p>
      <w:pPr>
        <w:spacing w:before="0" w:after="60"/>
        <w:jc w:val="center"/>
      </w:pPr>
      <w:r>
        <w:rPr>
          <w:rFonts w:ascii="Garamond" w:hAnsi="Garamond"/>
          <w:b w:val="0"/>
          <w:i/>
          <w:color w:val="554E3A"/>
          <w:sz w:val="24"/>
        </w:rPr>
        <w:t>The Aldric Building no longer stands.</w:t>
      </w:r>
    </w:p>
    <w:p>
      <w:pPr>
        <w:spacing w:before="0" w:after="60"/>
        <w:jc w:val="center"/>
      </w:pPr>
      <w:r>
        <w:rPr>
          <w:rFonts w:ascii="Garamond" w:hAnsi="Garamond"/>
          <w:b w:val="0"/>
          <w:i/>
          <w:color w:val="554E3A"/>
          <w:sz w:val="24"/>
        </w:rPr>
      </w:r>
    </w:p>
    <w:p>
      <w:pPr>
        <w:spacing w:before="0" w:after="60"/>
        <w:jc w:val="center"/>
      </w:pPr>
      <w:r>
        <w:rPr>
          <w:rFonts w:ascii="Garamond" w:hAnsi="Garamond"/>
          <w:b w:val="0"/>
          <w:i/>
          <w:color w:val="554E3A"/>
          <w:sz w:val="24"/>
        </w:rPr>
        <w:t>The frequency has not been detected since November 1994.</w:t>
      </w:r>
    </w:p>
    <w:p>
      <w:pPr>
        <w:spacing w:before="0" w:after="60"/>
        <w:jc w:val="center"/>
      </w:pPr>
      <w:r>
        <w:rPr>
          <w:rFonts w:ascii="Garamond" w:hAnsi="Garamond"/>
          <w:b w:val="0"/>
          <w:i/>
          <w:color w:val="554E3A"/>
          <w:sz w:val="24"/>
        </w:rPr>
      </w:r>
    </w:p>
    <w:p>
      <w:pPr>
        <w:spacing w:before="0" w:after="60"/>
        <w:jc w:val="center"/>
      </w:pPr>
      <w:r>
        <w:rPr>
          <w:rFonts w:ascii="Garamond" w:hAnsi="Garamond"/>
          <w:b w:val="0"/>
          <w:i/>
          <w:color w:val="554E3A"/>
          <w:sz w:val="24"/>
        </w:rPr>
        <w:t>Detective Harris closed his remaining open cases in December 1994.</w:t>
      </w:r>
    </w:p>
    <w:p>
      <w:pPr>
        <w:spacing w:before="0" w:after="60"/>
        <w:jc w:val="center"/>
      </w:pPr>
      <w:r>
        <w:rPr>
          <w:rFonts w:ascii="Garamond" w:hAnsi="Garamond"/>
          <w:b w:val="0"/>
          <w:i/>
          <w:color w:val="554E3A"/>
          <w:sz w:val="24"/>
        </w:rPr>
        <w:t>He retired from private investigation in 1995.</w:t>
      </w:r>
    </w:p>
    <w:p>
      <w:pPr>
        <w:spacing w:before="0" w:after="60"/>
        <w:jc w:val="center"/>
      </w:pPr>
      <w:r>
        <w:rPr>
          <w:rFonts w:ascii="Garamond" w:hAnsi="Garamond"/>
          <w:b w:val="0"/>
          <w:i/>
          <w:color w:val="554E3A"/>
          <w:sz w:val="24"/>
        </w:rPr>
      </w:r>
    </w:p>
    <w:p>
      <w:pPr>
        <w:spacing w:before="0" w:after="60"/>
        <w:jc w:val="center"/>
      </w:pPr>
      <w:r>
        <w:rPr>
          <w:rFonts w:ascii="Garamond" w:hAnsi="Garamond"/>
          <w:b w:val="0"/>
          <w:i/>
          <w:color w:val="554E3A"/>
          <w:sz w:val="24"/>
        </w:rPr>
        <w:t>He does not discuss the Aldric Building.</w:t>
      </w:r>
    </w:p>
    <w:p>
      <w:pPr>
        <w:spacing w:before="0" w:after="60"/>
        <w:jc w:val="center"/>
      </w:pPr>
      <w:r>
        <w:rPr>
          <w:rFonts w:ascii="Garamond" w:hAnsi="Garamond"/>
          <w:b w:val="0"/>
          <w:i/>
          <w:color w:val="554E3A"/>
          <w:sz w:val="24"/>
        </w:rPr>
        <w:t>He does not remember the tape dated 1991.</w:t>
      </w:r>
    </w:p>
    <w:p>
      <w:pPr>
        <w:spacing w:before="0" w:after="60"/>
        <w:jc w:val="center"/>
      </w:pPr>
      <w:r>
        <w:rPr>
          <w:rFonts w:ascii="Garamond" w:hAnsi="Garamond"/>
          <w:b w:val="0"/>
          <w:i/>
          <w:color w:val="554E3A"/>
          <w:sz w:val="24"/>
        </w:rPr>
      </w:r>
    </w:p>
    <w:p>
      <w:pPr>
        <w:spacing w:before="0" w:after="60"/>
        <w:jc w:val="center"/>
      </w:pPr>
      <w:r>
        <w:rPr>
          <w:rFonts w:ascii="Garamond" w:hAnsi="Garamond"/>
          <w:b w:val="0"/>
          <w:i/>
          <w:color w:val="554E3A"/>
          <w:sz w:val="24"/>
        </w:rPr>
        <w:t>He still hears something at night.</w:t>
      </w:r>
    </w:p>
    <w:p>
      <w:pPr>
        <w:spacing w:before="0" w:after="60"/>
        <w:jc w:val="center"/>
      </w:pPr>
      <w:r>
        <w:rPr>
          <w:rFonts w:ascii="Garamond" w:hAnsi="Garamond"/>
          <w:b w:val="0"/>
          <w:i/>
          <w:color w:val="554E3A"/>
          <w:sz w:val="24"/>
        </w:rPr>
        <w:t>Just below the threshold of speech.</w:t>
      </w:r>
    </w:p>
    <w:p>
      <w:pPr>
        <w:spacing w:before="0" w:after="60"/>
        <w:jc w:val="center"/>
      </w:pPr>
      <w:r>
        <w:rPr>
          <w:rFonts w:ascii="Garamond" w:hAnsi="Garamond"/>
          <w:b w:val="0"/>
          <w:i/>
          <w:color w:val="554E3A"/>
          <w:sz w:val="24"/>
        </w:rPr>
        <w:t>Something that responds when he listens back.</w:t>
      </w:r>
    </w:p>
    <w:p>
      <w:pPr>
        <w:spacing w:before="0" w:after="0" w:lineRule="exact" w:line="80"/>
      </w:pPr>
    </w:p>
    <w:p>
      <w:pPr>
        <w:spacing w:before="0" w:after="0" w:lineRule="exact" w:line="80"/>
      </w:pPr>
    </w:p>
    <w:p>
      <w:pPr>
        <w:spacing w:before="0" w:after="0" w:lineRule="exact" w:line="80"/>
      </w:pPr>
    </w:p>
    <w:p>
      <w:pPr>
        <w:spacing w:before="200" w:after="200"/>
        <w:jc w:val="center"/>
      </w:pPr>
      <w:r>
        <w:rPr>
          <w:rFonts w:ascii="Garamond" w:hAnsi="Garamond"/>
          <w:b w:val="0"/>
          <w:i w:val="0"/>
          <w:smallCaps/>
          <w:color w:val="554E3A"/>
          <w:sz w:val="20"/>
        </w:rPr>
        <w:t>✦   ✦   ✦</w:t>
      </w:r>
    </w:p>
    <w:p>
      <w:pPr>
        <w:spacing w:before="0" w:after="0" w:lineRule="exact" w:line="80"/>
      </w:pPr>
    </w:p>
    <w:p>
      <w:pPr>
        <w:spacing w:before="400" w:after="200"/>
        <w:jc w:val="center"/>
      </w:pPr>
      <w:r>
        <w:rPr>
          <w:rFonts w:ascii="Courier New" w:hAnsi="Courier New"/>
          <w:b w:val="0"/>
          <w:i w:val="0"/>
          <w:color w:val="8A6E28"/>
          <w:sz w:val="20"/>
        </w:rPr>
        <w:t>────────────────────────────────────────</w:t>
      </w:r>
    </w:p>
    <w:p>
      <w:pPr>
        <w:spacing w:before="0" w:after="120"/>
        <w:jc w:val="center"/>
      </w:pPr>
      <w:r>
        <w:rPr>
          <w:rFonts w:ascii="Garamond" w:hAnsi="Garamond"/>
          <w:b/>
          <w:i w:val="0"/>
          <w:color w:val="B8983C"/>
          <w:sz w:val="28"/>
        </w:rPr>
        <w:t>CASE FILE 1994</w:t>
      </w:r>
    </w:p>
    <w:p>
      <w:pPr>
        <w:spacing w:before="0" w:after="80"/>
        <w:jc w:val="center"/>
      </w:pPr>
      <w:r>
        <w:rPr>
          <w:rFonts w:ascii="Garamond" w:hAnsi="Garamond"/>
          <w:b w:val="0"/>
          <w:i w:val="0"/>
          <w:color w:val="554E3A"/>
          <w:sz w:val="20"/>
        </w:rPr>
        <w:t>Created and Developed by</w:t>
      </w:r>
    </w:p>
    <w:p>
      <w:pPr>
        <w:spacing w:before="0" w:after="400"/>
        <w:jc w:val="center"/>
      </w:pPr>
      <w:r>
        <w:rPr>
          <w:rFonts w:ascii="Garamond" w:hAnsi="Garamond"/>
          <w:b/>
          <w:i w:val="0"/>
          <w:color w:val="8A6E28"/>
          <w:sz w:val="24"/>
        </w:rPr>
        <w:t>Ale Espinoza  &amp;  Vanessa Baldueza</w:t>
      </w:r>
    </w:p>
    <w:p>
      <w:pPr>
        <w:spacing w:before="0" w:after="0"/>
        <w:jc w:val="center"/>
      </w:pPr>
      <w:r>
        <w:rPr>
          <w:rFonts w:ascii="Courier New" w:hAnsi="Courier New"/>
          <w:b w:val="0"/>
          <w:i w:val="0"/>
          <w:color w:val="8A6E28"/>
          <w:sz w:val="20"/>
        </w:rPr>
        <w:t>────────────────────────────────────────</w:t>
      </w:r>
    </w:p>
    <w:sectPr w:rsidR="00FC693F" w:rsidRPr="0006063C" w:rsidSect="00034616">
      <w:pgSz w:w="9360" w:h="13680"/>
      <w:pgMar w:top="1584"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