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ABB6" w14:textId="72E53DD0" w:rsidR="00D077E9" w:rsidRDefault="004E2CAC" w:rsidP="00D70D02">
      <w:pPr>
        <w:rPr>
          <w:noProof/>
        </w:rPr>
      </w:pPr>
      <w:r>
        <w:rPr>
          <w:noProof/>
          <w:lang w:bidi="es-ES"/>
        </w:rPr>
        <w:drawing>
          <wp:anchor distT="0" distB="0" distL="114300" distR="114300" simplePos="0" relativeHeight="251658240" behindDoc="1" locked="0" layoutInCell="1" allowOverlap="1" wp14:anchorId="271F28A5" wp14:editId="7EF4C930">
            <wp:simplePos x="0" y="0"/>
            <wp:positionH relativeFrom="column">
              <wp:posOffset>-745435</wp:posOffset>
            </wp:positionH>
            <wp:positionV relativeFrom="page">
              <wp:align>top</wp:align>
            </wp:positionV>
            <wp:extent cx="7760838" cy="6686937"/>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7760838" cy="6686937"/>
                    </a:xfrm>
                    <a:prstGeom prst="rect">
                      <a:avLst/>
                    </a:prstGeom>
                  </pic:spPr>
                </pic:pic>
              </a:graphicData>
            </a:graphic>
            <wp14:sizeRelH relativeFrom="margin">
              <wp14:pctWidth>0</wp14:pctWidth>
            </wp14:sizeRelH>
            <wp14:sizeRelV relativeFrom="margin">
              <wp14:pctHeight>0</wp14:pctHeight>
            </wp14:sizeRelV>
          </wp:anchor>
        </w:drawing>
      </w:r>
      <w:r w:rsidR="00AB02A7">
        <w:rPr>
          <w:noProof/>
          <w:lang w:bidi="es-ES"/>
        </w:rPr>
        <mc:AlternateContent>
          <mc:Choice Requires="wps">
            <w:drawing>
              <wp:anchor distT="0" distB="0" distL="114300" distR="114300" simplePos="0" relativeHeight="251660288" behindDoc="1" locked="0" layoutInCell="1" allowOverlap="1" wp14:anchorId="5143A48F" wp14:editId="2673E1BF">
                <wp:simplePos x="0" y="0"/>
                <wp:positionH relativeFrom="column">
                  <wp:posOffset>-202474</wp:posOffset>
                </wp:positionH>
                <wp:positionV relativeFrom="page">
                  <wp:posOffset>938150</wp:posOffset>
                </wp:positionV>
                <wp:extent cx="3938905" cy="8657111"/>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BE785" id="Rectángulo 3" o:spid="_x0000_s1026" alt="rectángulo blanco para texto en portada"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" fillcolor="white [3212]" stroked="f" strokeweight="2pt">
                <w10:wrap anchory="page"/>
              </v:rect>
            </w:pict>
          </mc:Fallback>
        </mc:AlternateContent>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2883006D" w14:textId="77777777" w:rsidTr="00AB02A7">
        <w:trPr>
          <w:trHeight w:val="1894"/>
        </w:trPr>
        <w:tc>
          <w:tcPr>
            <w:tcW w:w="5580" w:type="dxa"/>
            <w:tcBorders>
              <w:top w:val="nil"/>
              <w:left w:val="nil"/>
              <w:bottom w:val="nil"/>
              <w:right w:val="nil"/>
            </w:tcBorders>
          </w:tcPr>
          <w:p w14:paraId="363F1C91" w14:textId="77777777" w:rsidR="00D077E9" w:rsidRDefault="00D077E9" w:rsidP="00AB02A7">
            <w:pPr>
              <w:rPr>
                <w:noProof/>
              </w:rPr>
            </w:pPr>
            <w:r>
              <w:rPr>
                <w:noProof/>
                <w:lang w:bidi="es-ES"/>
              </w:rPr>
              <mc:AlternateContent>
                <mc:Choice Requires="wps">
                  <w:drawing>
                    <wp:inline distT="0" distB="0" distL="0" distR="0" wp14:anchorId="16AB127E" wp14:editId="3BF1313C">
                      <wp:extent cx="3528695" cy="1733550"/>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1733550"/>
                              </a:xfrm>
                              <a:prstGeom prst="rect">
                                <a:avLst/>
                              </a:prstGeom>
                              <a:noFill/>
                              <a:ln w="6350">
                                <a:noFill/>
                              </a:ln>
                            </wps:spPr>
                            <wps:txbx>
                              <w:txbxContent>
                                <w:p w14:paraId="64EDCC99" w14:textId="65BFFAF2" w:rsidR="00D077E9" w:rsidRPr="004E2CAC" w:rsidRDefault="004E2CAC" w:rsidP="00D077E9">
                                  <w:pPr>
                                    <w:pStyle w:val="Ttulo"/>
                                    <w:spacing w:after="0"/>
                                  </w:pPr>
                                  <w:r w:rsidRPr="004E2CAC">
                                    <w:rPr>
                                      <w:lang w:bidi="es-ES"/>
                                    </w:rPr>
                                    <w:t>DELIVERY ROUTE OPTIMIZATION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6AB127E" id="_x0000_t202" coordsize="21600,21600" o:spt="202" path="m,l,21600r21600,l21600,xe">
                      <v:stroke joinstyle="miter"/>
                      <v:path gradientshapeok="t" o:connecttype="rect"/>
                    </v:shapetype>
                    <v:shape id="Cuadro de texto 8" o:spid="_x0000_s1026" type="#_x0000_t202" style="width:277.8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" filled="f" stroked="f" strokeweight=".5pt">
                      <v:textbox>
                        <w:txbxContent>
                          <w:p w14:paraId="64EDCC99" w14:textId="65BFFAF2" w:rsidR="00D077E9" w:rsidRPr="004E2CAC" w:rsidRDefault="004E2CAC" w:rsidP="00D077E9">
                            <w:pPr>
                              <w:pStyle w:val="Ttulo"/>
                              <w:spacing w:after="0"/>
                            </w:pPr>
                            <w:r w:rsidRPr="004E2CAC">
                              <w:rPr>
                                <w:lang w:bidi="es-ES"/>
                              </w:rPr>
                              <w:t>DELIVERY ROUTE OPTIMIZATION</w:t>
                            </w:r>
                          </w:p>
                        </w:txbxContent>
                      </v:textbox>
                      <w10:anchorlock/>
                    </v:shape>
                  </w:pict>
                </mc:Fallback>
              </mc:AlternateContent>
            </w:r>
          </w:p>
          <w:p w14:paraId="2E37AA0A" w14:textId="77777777" w:rsidR="00D077E9" w:rsidRDefault="00D077E9" w:rsidP="00AB02A7">
            <w:pPr>
              <w:rPr>
                <w:noProof/>
              </w:rPr>
            </w:pPr>
            <w:r>
              <w:rPr>
                <w:noProof/>
                <w:lang w:bidi="es-ES"/>
              </w:rPr>
              <mc:AlternateContent>
                <mc:Choice Requires="wps">
                  <w:drawing>
                    <wp:inline distT="0" distB="0" distL="0" distR="0" wp14:anchorId="2EFA8CE3" wp14:editId="5CFB9BE2">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722AC3B"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4B092159" w14:textId="77777777" w:rsidTr="004E5FEE">
        <w:trPr>
          <w:trHeight w:val="7303"/>
        </w:trPr>
        <w:tc>
          <w:tcPr>
            <w:tcW w:w="5580" w:type="dxa"/>
            <w:tcBorders>
              <w:top w:val="nil"/>
              <w:left w:val="nil"/>
              <w:bottom w:val="nil"/>
              <w:right w:val="nil"/>
            </w:tcBorders>
          </w:tcPr>
          <w:p w14:paraId="49788656" w14:textId="77777777" w:rsidR="00D077E9" w:rsidRDefault="00D077E9" w:rsidP="00AB02A7">
            <w:pPr>
              <w:rPr>
                <w:noProof/>
              </w:rPr>
            </w:pPr>
          </w:p>
          <w:p w14:paraId="44B41151" w14:textId="64A70B79" w:rsidR="004E2CAC" w:rsidRDefault="004E2CAC" w:rsidP="00AB02A7">
            <w:pPr>
              <w:rPr>
                <w:noProof/>
              </w:rPr>
            </w:pPr>
            <w:r>
              <w:rPr>
                <w:noProof/>
              </w:rPr>
              <w:t>GENETIC ALGORITHMS</w:t>
            </w:r>
          </w:p>
        </w:tc>
      </w:tr>
      <w:tr w:rsidR="00D077E9" w14:paraId="74ECE73F" w14:textId="77777777" w:rsidTr="00AB02A7">
        <w:trPr>
          <w:trHeight w:val="2438"/>
        </w:trPr>
        <w:tc>
          <w:tcPr>
            <w:tcW w:w="5580" w:type="dxa"/>
            <w:tcBorders>
              <w:top w:val="nil"/>
              <w:left w:val="nil"/>
              <w:bottom w:val="nil"/>
              <w:right w:val="nil"/>
            </w:tcBorders>
          </w:tcPr>
          <w:p w14:paraId="1E3BB747" w14:textId="77777777" w:rsidR="00D077E9" w:rsidRDefault="00D077E9" w:rsidP="00AB02A7">
            <w:pPr>
              <w:rPr>
                <w:noProof/>
                <w:sz w:val="10"/>
                <w:szCs w:val="10"/>
              </w:rPr>
            </w:pPr>
            <w:r w:rsidRPr="00D86945">
              <w:rPr>
                <w:noProof/>
                <w:sz w:val="10"/>
                <w:szCs w:val="10"/>
                <w:lang w:bidi="es-ES"/>
              </w:rPr>
              <mc:AlternateContent>
                <mc:Choice Requires="wps">
                  <w:drawing>
                    <wp:inline distT="0" distB="0" distL="0" distR="0" wp14:anchorId="3B980884" wp14:editId="528B7A82">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B6BE17A"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60BE1681" w14:textId="574E9394" w:rsidR="00D077E9" w:rsidRDefault="00D077E9" w:rsidP="00AB02A7">
            <w:pPr>
              <w:rPr>
                <w:noProof/>
              </w:rPr>
            </w:pPr>
          </w:p>
          <w:p w14:paraId="07AB3B6A" w14:textId="0B00E825" w:rsidR="004E2CAC" w:rsidRDefault="004E2CAC" w:rsidP="00AB02A7">
            <w:pPr>
              <w:rPr>
                <w:noProof/>
              </w:rPr>
            </w:pPr>
            <w:r>
              <w:rPr>
                <w:noProof/>
              </w:rPr>
              <w:t>Alejandro Rodríguez Arguimbau</w:t>
            </w:r>
          </w:p>
          <w:p w14:paraId="101093DF" w14:textId="24DC37C5" w:rsidR="004E2CAC" w:rsidRDefault="004E2CAC" w:rsidP="00AB02A7">
            <w:pPr>
              <w:rPr>
                <w:noProof/>
              </w:rPr>
            </w:pPr>
            <w:r>
              <w:rPr>
                <w:noProof/>
              </w:rPr>
              <w:t>Soufyane Youbi</w:t>
            </w:r>
          </w:p>
          <w:p w14:paraId="511D44F6" w14:textId="2D831FC4" w:rsidR="004E2CAC" w:rsidRDefault="004E2CAC" w:rsidP="00AB02A7">
            <w:pPr>
              <w:rPr>
                <w:noProof/>
              </w:rPr>
            </w:pPr>
            <w:r>
              <w:rPr>
                <w:noProof/>
              </w:rPr>
              <w:t>Pau Girón Rodríguez</w:t>
            </w:r>
          </w:p>
          <w:p w14:paraId="77723F22" w14:textId="77777777" w:rsidR="00D077E9" w:rsidRPr="00D86945" w:rsidRDefault="00D077E9" w:rsidP="00AB02A7">
            <w:pPr>
              <w:rPr>
                <w:noProof/>
                <w:sz w:val="10"/>
                <w:szCs w:val="10"/>
              </w:rPr>
            </w:pPr>
          </w:p>
        </w:tc>
      </w:tr>
    </w:tbl>
    <w:p w14:paraId="3F704B4E" w14:textId="77777777" w:rsidR="00D077E9" w:rsidRDefault="00AB02A7">
      <w:pPr>
        <w:spacing w:after="200"/>
        <w:rPr>
          <w:noProof/>
        </w:rPr>
      </w:pPr>
      <w:r w:rsidRPr="00D967AC">
        <w:rPr>
          <w:noProof/>
          <w:lang w:bidi="es-ES"/>
        </w:rPr>
        <w:drawing>
          <wp:anchor distT="0" distB="0" distL="114300" distR="114300" simplePos="0" relativeHeight="251661312" behindDoc="0" locked="0" layoutInCell="1" allowOverlap="1" wp14:anchorId="4BE79CCD" wp14:editId="0DE5F93C">
            <wp:simplePos x="0" y="0"/>
            <wp:positionH relativeFrom="margin">
              <wp:align>right</wp:align>
            </wp:positionH>
            <wp:positionV relativeFrom="paragraph">
              <wp:posOffset>7664477</wp:posOffset>
            </wp:positionV>
            <wp:extent cx="1776915" cy="567132"/>
            <wp:effectExtent l="0" t="0" r="0" b="4445"/>
            <wp:wrapNone/>
            <wp:docPr id="12" name="Gráfico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a:extLst>
                        <a:ext uri="{FF2B5EF4-FFF2-40B4-BE49-F238E27FC236}">
                          <a16:creationId xmlns:a16="http://schemas.microsoft.com/office/drawing/2014/main" id="{F3D65186-AB5A-4584-87C3-0FAA2992263B}"/>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76915" cy="567132"/>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59264" behindDoc="1" locked="0" layoutInCell="1" allowOverlap="1" wp14:anchorId="6C0E9B33" wp14:editId="193C97C6">
                <wp:simplePos x="0" y="0"/>
                <wp:positionH relativeFrom="column">
                  <wp:posOffset>-745490</wp:posOffset>
                </wp:positionH>
                <wp:positionV relativeFrom="page">
                  <wp:posOffset>6667500</wp:posOffset>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4">
                            <a:lumMod val="20000"/>
                            <a:lumOff val="80000"/>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1CCC3C" id="Rectángulo 2" o:spid="_x0000_s1026" alt="rectángulo de color"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" fillcolor="#e0eff4 [663]" stroked="f">
                <v:fill opacity="32896f"/>
                <w10:wrap anchory="page"/>
              </v:rect>
            </w:pict>
          </mc:Fallback>
        </mc:AlternateContent>
      </w:r>
      <w:r w:rsidR="00D077E9">
        <w:rPr>
          <w:noProof/>
          <w:lang w:bidi="es-ES"/>
        </w:rPr>
        <w:br w:type="page"/>
      </w:r>
    </w:p>
    <w:p w14:paraId="5E0A34CC" w14:textId="489863F4" w:rsidR="004E2CAC" w:rsidRDefault="004E2CAC" w:rsidP="00D077E9">
      <w:pPr>
        <w:pStyle w:val="Ttulo1"/>
        <w:rPr>
          <w:noProof/>
          <w:lang w:bidi="es-ES"/>
        </w:rPr>
      </w:pPr>
      <w:bookmarkStart w:id="0" w:name="_Toc214451667"/>
      <w:r>
        <w:rPr>
          <w:noProof/>
          <w:lang w:bidi="es-ES"/>
        </w:rPr>
        <w:lastRenderedPageBreak/>
        <w:t>INDEX</w:t>
      </w:r>
      <w:bookmarkEnd w:id="0"/>
    </w:p>
    <w:p w14:paraId="0E9D1F12" w14:textId="77777777" w:rsidR="00AB02A7" w:rsidRDefault="00AB02A7" w:rsidP="00DF027C">
      <w:pPr>
        <w:rPr>
          <w:noProof/>
        </w:rPr>
      </w:pPr>
    </w:p>
    <w:sdt>
      <w:sdtPr>
        <w:id w:val="1290631707"/>
        <w:docPartObj>
          <w:docPartGallery w:val="Table of Contents"/>
          <w:docPartUnique/>
        </w:docPartObj>
      </w:sdtPr>
      <w:sdtEndPr>
        <w:rPr>
          <w:rFonts w:asciiTheme="minorHAnsi" w:eastAsiaTheme="minorEastAsia" w:hAnsiTheme="minorHAnsi" w:cstheme="minorBidi"/>
          <w:b/>
          <w:bCs/>
          <w:color w:val="082A75" w:themeColor="text2"/>
          <w:sz w:val="28"/>
          <w:szCs w:val="22"/>
          <w:lang w:eastAsia="en-US"/>
        </w:rPr>
      </w:sdtEndPr>
      <w:sdtContent>
        <w:p w14:paraId="52034D00" w14:textId="5C836008" w:rsidR="00193665" w:rsidRDefault="00193665" w:rsidP="00193665">
          <w:pPr>
            <w:pStyle w:val="TtuloTDC"/>
          </w:pPr>
          <w:r>
            <w:fldChar w:fldCharType="begin"/>
          </w:r>
          <w:r>
            <w:instrText xml:space="preserve"> TOC \o "1-3" \h \z \u </w:instrText>
          </w:r>
          <w:r>
            <w:fldChar w:fldCharType="separate"/>
          </w:r>
        </w:p>
        <w:p w14:paraId="63ADCDD1" w14:textId="3C246BCE" w:rsidR="00193665" w:rsidRDefault="00193665">
          <w:pPr>
            <w:pStyle w:val="TDC1"/>
            <w:tabs>
              <w:tab w:val="right" w:leader="dot" w:pos="10024"/>
            </w:tabs>
            <w:rPr>
              <w:noProof/>
            </w:rPr>
          </w:pPr>
          <w:hyperlink w:anchor="_Toc214451668" w:history="1">
            <w:r w:rsidRPr="009D068D">
              <w:rPr>
                <w:rStyle w:val="Hipervnculo"/>
                <w:noProof/>
              </w:rPr>
              <w:t>PROBLEM DESCRIPTION</w:t>
            </w:r>
            <w:r>
              <w:rPr>
                <w:noProof/>
                <w:webHidden/>
              </w:rPr>
              <w:tab/>
            </w:r>
            <w:r>
              <w:rPr>
                <w:noProof/>
                <w:webHidden/>
              </w:rPr>
              <w:fldChar w:fldCharType="begin"/>
            </w:r>
            <w:r>
              <w:rPr>
                <w:noProof/>
                <w:webHidden/>
              </w:rPr>
              <w:instrText xml:space="preserve"> PAGEREF _Toc214451668 \h </w:instrText>
            </w:r>
            <w:r>
              <w:rPr>
                <w:noProof/>
                <w:webHidden/>
              </w:rPr>
            </w:r>
            <w:r>
              <w:rPr>
                <w:noProof/>
                <w:webHidden/>
              </w:rPr>
              <w:fldChar w:fldCharType="separate"/>
            </w:r>
            <w:r>
              <w:rPr>
                <w:noProof/>
                <w:webHidden/>
              </w:rPr>
              <w:t>3</w:t>
            </w:r>
            <w:r>
              <w:rPr>
                <w:noProof/>
                <w:webHidden/>
              </w:rPr>
              <w:fldChar w:fldCharType="end"/>
            </w:r>
          </w:hyperlink>
        </w:p>
        <w:p w14:paraId="1DBDBC72" w14:textId="6693C92A" w:rsidR="00193665" w:rsidRDefault="00193665">
          <w:pPr>
            <w:pStyle w:val="TDC1"/>
            <w:tabs>
              <w:tab w:val="right" w:leader="dot" w:pos="10024"/>
            </w:tabs>
            <w:rPr>
              <w:noProof/>
            </w:rPr>
          </w:pPr>
          <w:hyperlink w:anchor="_Toc214451669" w:history="1">
            <w:r w:rsidRPr="009D068D">
              <w:rPr>
                <w:rStyle w:val="Hipervnculo"/>
                <w:noProof/>
              </w:rPr>
              <w:t>GENETIC ALGORITHM</w:t>
            </w:r>
            <w:r>
              <w:rPr>
                <w:noProof/>
                <w:webHidden/>
              </w:rPr>
              <w:tab/>
            </w:r>
            <w:r>
              <w:rPr>
                <w:noProof/>
                <w:webHidden/>
              </w:rPr>
              <w:fldChar w:fldCharType="begin"/>
            </w:r>
            <w:r>
              <w:rPr>
                <w:noProof/>
                <w:webHidden/>
              </w:rPr>
              <w:instrText xml:space="preserve"> PAGEREF _Toc214451669 \h </w:instrText>
            </w:r>
            <w:r>
              <w:rPr>
                <w:noProof/>
                <w:webHidden/>
              </w:rPr>
            </w:r>
            <w:r>
              <w:rPr>
                <w:noProof/>
                <w:webHidden/>
              </w:rPr>
              <w:fldChar w:fldCharType="separate"/>
            </w:r>
            <w:r>
              <w:rPr>
                <w:noProof/>
                <w:webHidden/>
              </w:rPr>
              <w:t>4</w:t>
            </w:r>
            <w:r>
              <w:rPr>
                <w:noProof/>
                <w:webHidden/>
              </w:rPr>
              <w:fldChar w:fldCharType="end"/>
            </w:r>
          </w:hyperlink>
        </w:p>
        <w:p w14:paraId="12F31C03" w14:textId="6A9C7171" w:rsidR="00193665" w:rsidRDefault="00193665">
          <w:pPr>
            <w:pStyle w:val="TDC1"/>
            <w:tabs>
              <w:tab w:val="right" w:leader="dot" w:pos="10024"/>
            </w:tabs>
            <w:rPr>
              <w:noProof/>
            </w:rPr>
          </w:pPr>
          <w:hyperlink w:anchor="_Toc214451670" w:history="1">
            <w:r w:rsidRPr="009D068D">
              <w:rPr>
                <w:rStyle w:val="Hipervnculo"/>
                <w:noProof/>
              </w:rPr>
              <w:t>EXPERIMENTAL RESULTS</w:t>
            </w:r>
            <w:r>
              <w:rPr>
                <w:noProof/>
                <w:webHidden/>
              </w:rPr>
              <w:tab/>
            </w:r>
            <w:r>
              <w:rPr>
                <w:noProof/>
                <w:webHidden/>
              </w:rPr>
              <w:fldChar w:fldCharType="begin"/>
            </w:r>
            <w:r>
              <w:rPr>
                <w:noProof/>
                <w:webHidden/>
              </w:rPr>
              <w:instrText xml:space="preserve"> PAGEREF _Toc214451670 \h </w:instrText>
            </w:r>
            <w:r>
              <w:rPr>
                <w:noProof/>
                <w:webHidden/>
              </w:rPr>
            </w:r>
            <w:r>
              <w:rPr>
                <w:noProof/>
                <w:webHidden/>
              </w:rPr>
              <w:fldChar w:fldCharType="separate"/>
            </w:r>
            <w:r>
              <w:rPr>
                <w:noProof/>
                <w:webHidden/>
              </w:rPr>
              <w:t>5</w:t>
            </w:r>
            <w:r>
              <w:rPr>
                <w:noProof/>
                <w:webHidden/>
              </w:rPr>
              <w:fldChar w:fldCharType="end"/>
            </w:r>
          </w:hyperlink>
        </w:p>
        <w:p w14:paraId="13865438" w14:textId="6833CC7C" w:rsidR="00193665" w:rsidRDefault="00193665">
          <w:pPr>
            <w:pStyle w:val="TDC1"/>
            <w:tabs>
              <w:tab w:val="right" w:leader="dot" w:pos="10024"/>
            </w:tabs>
            <w:rPr>
              <w:noProof/>
            </w:rPr>
          </w:pPr>
          <w:hyperlink w:anchor="_Toc214451671" w:history="1">
            <w:r w:rsidRPr="009D068D">
              <w:rPr>
                <w:rStyle w:val="Hipervnculo"/>
                <w:noProof/>
              </w:rPr>
              <w:t>COMPARISON OF CONFIGURATIONS</w:t>
            </w:r>
            <w:r>
              <w:rPr>
                <w:noProof/>
                <w:webHidden/>
              </w:rPr>
              <w:tab/>
            </w:r>
            <w:r>
              <w:rPr>
                <w:noProof/>
                <w:webHidden/>
              </w:rPr>
              <w:fldChar w:fldCharType="begin"/>
            </w:r>
            <w:r>
              <w:rPr>
                <w:noProof/>
                <w:webHidden/>
              </w:rPr>
              <w:instrText xml:space="preserve"> PAGEREF _Toc214451671 \h </w:instrText>
            </w:r>
            <w:r>
              <w:rPr>
                <w:noProof/>
                <w:webHidden/>
              </w:rPr>
            </w:r>
            <w:r>
              <w:rPr>
                <w:noProof/>
                <w:webHidden/>
              </w:rPr>
              <w:fldChar w:fldCharType="separate"/>
            </w:r>
            <w:r>
              <w:rPr>
                <w:noProof/>
                <w:webHidden/>
              </w:rPr>
              <w:t>6</w:t>
            </w:r>
            <w:r>
              <w:rPr>
                <w:noProof/>
                <w:webHidden/>
              </w:rPr>
              <w:fldChar w:fldCharType="end"/>
            </w:r>
          </w:hyperlink>
        </w:p>
        <w:p w14:paraId="23599381" w14:textId="63CA45E6" w:rsidR="00193665" w:rsidRDefault="00193665">
          <w:pPr>
            <w:pStyle w:val="TDC1"/>
            <w:tabs>
              <w:tab w:val="right" w:leader="dot" w:pos="10024"/>
            </w:tabs>
            <w:rPr>
              <w:noProof/>
            </w:rPr>
          </w:pPr>
          <w:hyperlink w:anchor="_Toc214451672" w:history="1">
            <w:r w:rsidRPr="009D068D">
              <w:rPr>
                <w:rStyle w:val="Hipervnculo"/>
                <w:noProof/>
              </w:rPr>
              <w:t>CONCLUSIONS</w:t>
            </w:r>
            <w:r>
              <w:rPr>
                <w:noProof/>
                <w:webHidden/>
              </w:rPr>
              <w:tab/>
            </w:r>
            <w:r>
              <w:rPr>
                <w:noProof/>
                <w:webHidden/>
              </w:rPr>
              <w:fldChar w:fldCharType="begin"/>
            </w:r>
            <w:r>
              <w:rPr>
                <w:noProof/>
                <w:webHidden/>
              </w:rPr>
              <w:instrText xml:space="preserve"> PAGEREF _Toc214451672 \h </w:instrText>
            </w:r>
            <w:r>
              <w:rPr>
                <w:noProof/>
                <w:webHidden/>
              </w:rPr>
            </w:r>
            <w:r>
              <w:rPr>
                <w:noProof/>
                <w:webHidden/>
              </w:rPr>
              <w:fldChar w:fldCharType="separate"/>
            </w:r>
            <w:r>
              <w:rPr>
                <w:noProof/>
                <w:webHidden/>
              </w:rPr>
              <w:t>7</w:t>
            </w:r>
            <w:r>
              <w:rPr>
                <w:noProof/>
                <w:webHidden/>
              </w:rPr>
              <w:fldChar w:fldCharType="end"/>
            </w:r>
          </w:hyperlink>
        </w:p>
        <w:p w14:paraId="749FD0F0" w14:textId="61E882B0" w:rsidR="00193665" w:rsidRDefault="00193665">
          <w:r>
            <w:rPr>
              <w:bCs/>
            </w:rPr>
            <w:fldChar w:fldCharType="end"/>
          </w:r>
        </w:p>
      </w:sdtContent>
    </w:sdt>
    <w:p w14:paraId="3CBD9D2D" w14:textId="74BA7D85" w:rsidR="004E2CAC" w:rsidRDefault="004E2CAC">
      <w:pPr>
        <w:spacing w:after="200"/>
        <w:rPr>
          <w:noProof/>
        </w:rPr>
      </w:pPr>
      <w:r>
        <w:rPr>
          <w:noProof/>
        </w:rPr>
        <w:br w:type="page"/>
      </w:r>
    </w:p>
    <w:p w14:paraId="316E5EA3" w14:textId="17169602" w:rsidR="004E2CAC" w:rsidRDefault="004E2CAC" w:rsidP="004E2CAC">
      <w:pPr>
        <w:pStyle w:val="Ttulo1"/>
        <w:rPr>
          <w:noProof/>
        </w:rPr>
      </w:pPr>
      <w:bookmarkStart w:id="1" w:name="_Toc214451668"/>
      <w:r>
        <w:rPr>
          <w:noProof/>
        </w:rPr>
        <w:lastRenderedPageBreak/>
        <w:t>PROBLEM DESCRIPTION</w:t>
      </w:r>
      <w:bookmarkEnd w:id="1"/>
    </w:p>
    <w:p w14:paraId="17E82DC5" w14:textId="77777777" w:rsidR="004E2CAC" w:rsidRDefault="004E2CAC" w:rsidP="004E2CAC">
      <w:pPr>
        <w:pStyle w:val="Contenido"/>
        <w:rPr>
          <w:noProof/>
        </w:rPr>
      </w:pPr>
    </w:p>
    <w:p w14:paraId="23938F08" w14:textId="1AFA04E3" w:rsidR="004F7785" w:rsidRPr="004F7785" w:rsidRDefault="004F7785" w:rsidP="004F7785">
      <w:pPr>
        <w:pStyle w:val="Contenido"/>
        <w:spacing w:before="240" w:after="240"/>
        <w:rPr>
          <w:noProof/>
          <w:lang w:val="en-US"/>
        </w:rPr>
      </w:pPr>
      <w:r w:rsidRPr="004F7785">
        <w:rPr>
          <w:noProof/>
          <w:lang w:val="en-US"/>
        </w:rPr>
        <w:t>The objective of this assignment is to model and solve a variation of the Vehicle Routing Problem (VRP) using a Genetic Algorithm. The scenario involves a logistics company that needs to optimize the daily delivery routes for a set of customers distributed across a city.</w:t>
      </w:r>
    </w:p>
    <w:p w14:paraId="788D2856" w14:textId="314C55AC" w:rsidR="004F7785" w:rsidRPr="004F7785" w:rsidRDefault="004F7785" w:rsidP="004F7785">
      <w:pPr>
        <w:pStyle w:val="Contenido"/>
        <w:spacing w:before="240" w:after="240"/>
        <w:rPr>
          <w:noProof/>
          <w:lang w:val="en-US"/>
        </w:rPr>
      </w:pPr>
      <w:r w:rsidRPr="004F7785">
        <w:rPr>
          <w:noProof/>
          <w:lang w:val="en-US"/>
        </w:rPr>
        <w:t>The operation is centered around a single warehouse located at coordinates [20, 120]. The delivery fleet consists of vehicles with a limited carrying capacity. For this specific study, we are working with a single vehicle that has a maximum capacity of 60 kg. The vehicle must start at the warehouse, visit the assigned customers to deliver their orders, and return to the warehouse to reload if necessary or to finish the route.</w:t>
      </w:r>
    </w:p>
    <w:p w14:paraId="621D9C77" w14:textId="049A3B4E" w:rsidR="004F7785" w:rsidRPr="004F7785" w:rsidRDefault="004F7785" w:rsidP="004F7785">
      <w:pPr>
        <w:pStyle w:val="Contenido"/>
        <w:spacing w:before="240" w:after="240"/>
        <w:rPr>
          <w:noProof/>
          <w:lang w:val="en-US"/>
        </w:rPr>
      </w:pPr>
      <w:r w:rsidRPr="004F7785">
        <w:rPr>
          <w:noProof/>
          <w:lang w:val="en-US"/>
        </w:rPr>
        <w:t>The dataset provided consists of five customers located at different coordinates. Each customer has placed an order composed of specific quantities of different items (e.g., "2 units of Item 3"). A crucial initial step in defining the problem was to calculate the total weight of each customer's demand based on the provided item weight table.</w:t>
      </w:r>
    </w:p>
    <w:p w14:paraId="51D05734" w14:textId="2BE1D3B6" w:rsidR="004F7785" w:rsidRPr="004F7785" w:rsidRDefault="004F7785" w:rsidP="004F7785">
      <w:pPr>
        <w:pStyle w:val="Contenido"/>
        <w:spacing w:before="240" w:after="240"/>
        <w:rPr>
          <w:noProof/>
          <w:lang w:val="en-US"/>
        </w:rPr>
      </w:pPr>
      <w:r w:rsidRPr="004F7785">
        <w:rPr>
          <w:noProof/>
          <w:lang w:val="en-US"/>
        </w:rPr>
        <w:t>The calculated demands reveal a critical constraint in this dataset:</w:t>
      </w:r>
    </w:p>
    <w:p w14:paraId="115978AD" w14:textId="77777777" w:rsidR="004F7785" w:rsidRDefault="004F7785" w:rsidP="004F7785">
      <w:pPr>
        <w:pStyle w:val="Contenido"/>
        <w:numPr>
          <w:ilvl w:val="0"/>
          <w:numId w:val="1"/>
        </w:numPr>
        <w:spacing w:before="240" w:after="240"/>
        <w:rPr>
          <w:noProof/>
          <w:lang w:val="en-US"/>
        </w:rPr>
      </w:pPr>
      <w:r w:rsidRPr="004F7785">
        <w:rPr>
          <w:noProof/>
          <w:lang w:val="en-US"/>
        </w:rPr>
        <w:t>Customers 1, 2, 3, and 4 have demands that, while varying, are individually within the vehicle's capacity.</w:t>
      </w:r>
    </w:p>
    <w:p w14:paraId="5D6A0A3E" w14:textId="697C58D0" w:rsidR="004F7785" w:rsidRPr="004F7785" w:rsidRDefault="004F7785" w:rsidP="004F7785">
      <w:pPr>
        <w:pStyle w:val="Contenido"/>
        <w:numPr>
          <w:ilvl w:val="0"/>
          <w:numId w:val="1"/>
        </w:numPr>
        <w:spacing w:before="240" w:after="240"/>
        <w:rPr>
          <w:noProof/>
          <w:lang w:val="en-US"/>
        </w:rPr>
      </w:pPr>
      <w:r w:rsidRPr="004F7785">
        <w:rPr>
          <w:noProof/>
          <w:lang w:val="en-US"/>
        </w:rPr>
        <w:t>Customer 5 has a total demand of 77.7 kg (calculated from 5 units of Item 6 and 2 units of Item 9).</w:t>
      </w:r>
    </w:p>
    <w:p w14:paraId="541BC434" w14:textId="626805F1" w:rsidR="004F7785" w:rsidRPr="004F7785" w:rsidRDefault="004F7785" w:rsidP="004F7785">
      <w:pPr>
        <w:pStyle w:val="Contenido"/>
        <w:spacing w:before="240" w:after="240"/>
        <w:rPr>
          <w:noProof/>
          <w:lang w:val="en-US"/>
        </w:rPr>
      </w:pPr>
      <w:r w:rsidRPr="004F7785">
        <w:rPr>
          <w:noProof/>
          <w:lang w:val="en-US"/>
        </w:rPr>
        <w:t>Since the vehicle's maximum capacity is 60 kg, serving Customer 5 in a single trip is physically impossible. This transforms the problem from a standard VRP into a problem where the algorithm must not only optimize the distance but also identify and handle infeasible requests.</w:t>
      </w:r>
    </w:p>
    <w:p w14:paraId="58859761" w14:textId="314CBB32" w:rsidR="004E2CAC" w:rsidRPr="004F7785" w:rsidRDefault="004F7785" w:rsidP="004F7785">
      <w:pPr>
        <w:pStyle w:val="Contenido"/>
        <w:spacing w:before="240" w:after="240"/>
        <w:rPr>
          <w:rFonts w:asciiTheme="majorHAnsi" w:eastAsiaTheme="majorEastAsia" w:hAnsiTheme="majorHAnsi" w:cstheme="majorBidi"/>
          <w:noProof/>
          <w:color w:val="061F57" w:themeColor="text2" w:themeShade="BF"/>
          <w:kern w:val="28"/>
          <w:sz w:val="52"/>
          <w:szCs w:val="32"/>
          <w:lang w:val="en-US"/>
        </w:rPr>
      </w:pPr>
      <w:r w:rsidRPr="004F7785">
        <w:rPr>
          <w:noProof/>
          <w:lang w:val="en-US"/>
        </w:rPr>
        <w:t>Therefore, the goal of our algorithm is to find a permutation of visits that minimizes the total Euclidean distance traveled, grouping customers into feasible trips (sub-routes) that respect the 60 kg limit, while applying a penalty mechanism for any customer that cannot be served due to capacity constraints</w:t>
      </w:r>
      <w:r>
        <w:rPr>
          <w:noProof/>
          <w:lang w:val="en-US"/>
        </w:rPr>
        <w:t>.</w:t>
      </w:r>
      <w:r w:rsidR="004E2CAC" w:rsidRPr="004F7785">
        <w:rPr>
          <w:noProof/>
          <w:lang w:val="en-US"/>
        </w:rPr>
        <w:br w:type="page"/>
      </w:r>
    </w:p>
    <w:p w14:paraId="753F43BD" w14:textId="1107AF10" w:rsidR="004E2CAC" w:rsidRPr="00D269AC" w:rsidRDefault="004E2CAC" w:rsidP="004E2CAC">
      <w:pPr>
        <w:pStyle w:val="Ttulo1"/>
        <w:rPr>
          <w:noProof/>
          <w:u w:val="single"/>
          <w:lang w:val="en-US"/>
        </w:rPr>
      </w:pPr>
      <w:bookmarkStart w:id="2" w:name="_Toc214451669"/>
      <w:r w:rsidRPr="00D269AC">
        <w:rPr>
          <w:noProof/>
          <w:lang w:val="en-US"/>
        </w:rPr>
        <w:lastRenderedPageBreak/>
        <w:t>GENETIC ALGORITHM</w:t>
      </w:r>
      <w:bookmarkEnd w:id="2"/>
      <w:r w:rsidR="00D269AC" w:rsidRPr="00D269AC">
        <w:rPr>
          <w:noProof/>
          <w:lang w:val="en-US"/>
        </w:rPr>
        <w:t xml:space="preserve"> </w:t>
      </w:r>
      <w:r w:rsidR="00D269AC">
        <w:rPr>
          <w:noProof/>
          <w:lang w:val="en-US"/>
        </w:rPr>
        <w:t>DESIGN</w:t>
      </w:r>
    </w:p>
    <w:p w14:paraId="229F538B" w14:textId="77777777" w:rsidR="004E2CAC" w:rsidRPr="00D269AC" w:rsidRDefault="004E2CAC" w:rsidP="004E2CAC">
      <w:pPr>
        <w:pStyle w:val="Contenido"/>
        <w:rPr>
          <w:noProof/>
          <w:lang w:val="en-US"/>
        </w:rPr>
      </w:pPr>
    </w:p>
    <w:p w14:paraId="2B8EEA56" w14:textId="77777777" w:rsidR="004E2CAC" w:rsidRPr="00D269AC" w:rsidRDefault="004E2CAC">
      <w:pPr>
        <w:spacing w:after="200"/>
        <w:rPr>
          <w:rFonts w:asciiTheme="majorHAnsi" w:eastAsiaTheme="majorEastAsia" w:hAnsiTheme="majorHAnsi" w:cstheme="majorBidi"/>
          <w:noProof/>
          <w:color w:val="061F57" w:themeColor="text2" w:themeShade="BF"/>
          <w:kern w:val="28"/>
          <w:sz w:val="52"/>
          <w:szCs w:val="32"/>
          <w:lang w:val="en-US"/>
        </w:rPr>
      </w:pPr>
      <w:r w:rsidRPr="00D269AC">
        <w:rPr>
          <w:noProof/>
          <w:lang w:val="en-US"/>
        </w:rPr>
        <w:br w:type="page"/>
      </w:r>
    </w:p>
    <w:p w14:paraId="2E662606" w14:textId="2D3E461E" w:rsidR="004E2CAC" w:rsidRPr="00D269AC" w:rsidRDefault="004E2CAC" w:rsidP="004E2CAC">
      <w:pPr>
        <w:pStyle w:val="Ttulo1"/>
        <w:rPr>
          <w:noProof/>
          <w:lang w:val="en-US"/>
        </w:rPr>
      </w:pPr>
      <w:bookmarkStart w:id="3" w:name="_Toc214451670"/>
      <w:r w:rsidRPr="00D269AC">
        <w:rPr>
          <w:noProof/>
          <w:lang w:val="en-US"/>
        </w:rPr>
        <w:lastRenderedPageBreak/>
        <w:t>EXPERIMENTAL RESULTS</w:t>
      </w:r>
      <w:bookmarkEnd w:id="3"/>
    </w:p>
    <w:p w14:paraId="4914A88B" w14:textId="77777777" w:rsidR="004E2CAC" w:rsidRPr="00D269AC" w:rsidRDefault="004E2CAC">
      <w:pPr>
        <w:spacing w:after="200"/>
        <w:rPr>
          <w:rFonts w:asciiTheme="majorHAnsi" w:eastAsiaTheme="majorEastAsia" w:hAnsiTheme="majorHAnsi" w:cstheme="majorBidi"/>
          <w:noProof/>
          <w:color w:val="061F57" w:themeColor="text2" w:themeShade="BF"/>
          <w:kern w:val="28"/>
          <w:sz w:val="52"/>
          <w:szCs w:val="32"/>
          <w:lang w:val="en-US"/>
        </w:rPr>
      </w:pPr>
      <w:r w:rsidRPr="00D269AC">
        <w:rPr>
          <w:noProof/>
          <w:lang w:val="en-US"/>
        </w:rPr>
        <w:br w:type="page"/>
      </w:r>
    </w:p>
    <w:p w14:paraId="6102387F" w14:textId="39C9E887" w:rsidR="004E2CAC" w:rsidRPr="00D269AC" w:rsidRDefault="004E2CAC" w:rsidP="004E2CAC">
      <w:pPr>
        <w:pStyle w:val="Ttulo1"/>
        <w:rPr>
          <w:noProof/>
          <w:lang w:val="en-US"/>
        </w:rPr>
      </w:pPr>
      <w:bookmarkStart w:id="4" w:name="_Toc214451671"/>
      <w:r w:rsidRPr="00D269AC">
        <w:rPr>
          <w:noProof/>
          <w:lang w:val="en-US"/>
        </w:rPr>
        <w:lastRenderedPageBreak/>
        <w:t>COMPARISON OF CONFIGURATIONS</w:t>
      </w:r>
      <w:bookmarkEnd w:id="4"/>
    </w:p>
    <w:p w14:paraId="11EA4FB3" w14:textId="77777777" w:rsidR="004E2CAC" w:rsidRPr="00D269AC" w:rsidRDefault="004E2CAC">
      <w:pPr>
        <w:spacing w:after="200"/>
        <w:rPr>
          <w:rFonts w:asciiTheme="majorHAnsi" w:eastAsiaTheme="majorEastAsia" w:hAnsiTheme="majorHAnsi" w:cstheme="majorBidi"/>
          <w:noProof/>
          <w:color w:val="061F57" w:themeColor="text2" w:themeShade="BF"/>
          <w:kern w:val="28"/>
          <w:sz w:val="52"/>
          <w:szCs w:val="32"/>
          <w:lang w:val="en-US"/>
        </w:rPr>
      </w:pPr>
      <w:r w:rsidRPr="00D269AC">
        <w:rPr>
          <w:noProof/>
          <w:lang w:val="en-US"/>
        </w:rPr>
        <w:br w:type="page"/>
      </w:r>
    </w:p>
    <w:p w14:paraId="6552EFE4" w14:textId="1E40FE2E" w:rsidR="0087605E" w:rsidRDefault="004E2CAC" w:rsidP="004E2CAC">
      <w:pPr>
        <w:pStyle w:val="Ttulo1"/>
        <w:rPr>
          <w:noProof/>
        </w:rPr>
      </w:pPr>
      <w:bookmarkStart w:id="5" w:name="_Toc214451672"/>
      <w:r>
        <w:rPr>
          <w:noProof/>
        </w:rPr>
        <w:lastRenderedPageBreak/>
        <w:t>CONCLUSIONS</w:t>
      </w:r>
      <w:bookmarkEnd w:id="5"/>
    </w:p>
    <w:p w14:paraId="312F2A7A" w14:textId="77777777" w:rsidR="004E2CAC" w:rsidRPr="00D70D02" w:rsidRDefault="004E2CAC" w:rsidP="004E2CAC">
      <w:pPr>
        <w:pStyle w:val="Contenido"/>
        <w:rPr>
          <w:noProof/>
        </w:rPr>
      </w:pPr>
    </w:p>
    <w:sectPr w:rsidR="004E2CAC" w:rsidRPr="00D70D02" w:rsidSect="00AB02A7">
      <w:headerReference w:type="default" r:id="rId10"/>
      <w:footerReference w:type="default" r:id="rId11"/>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46751" w14:textId="77777777" w:rsidR="004E2CAC" w:rsidRDefault="004E2CAC">
      <w:r>
        <w:separator/>
      </w:r>
    </w:p>
    <w:p w14:paraId="0C3C8CE9" w14:textId="77777777" w:rsidR="004E2CAC" w:rsidRDefault="004E2CAC"/>
  </w:endnote>
  <w:endnote w:type="continuationSeparator" w:id="0">
    <w:p w14:paraId="4D78E2CC" w14:textId="77777777" w:rsidR="004E2CAC" w:rsidRDefault="004E2CAC">
      <w:r>
        <w:continuationSeparator/>
      </w:r>
    </w:p>
    <w:p w14:paraId="31A19815" w14:textId="77777777" w:rsidR="004E2CAC" w:rsidRDefault="004E2C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id w:val="-890194395"/>
      <w:docPartObj>
        <w:docPartGallery w:val="Page Numbers (Bottom of Page)"/>
        <w:docPartUnique/>
      </w:docPartObj>
    </w:sdtPr>
    <w:sdtEndPr/>
    <w:sdtContent>
      <w:p w14:paraId="32D80623" w14:textId="77777777" w:rsidR="00DF027C" w:rsidRDefault="00DF027C">
        <w:pPr>
          <w:pStyle w:val="Piedepgina"/>
          <w:jc w:val="center"/>
          <w:rPr>
            <w:noProof/>
          </w:rPr>
        </w:pPr>
        <w:r>
          <w:rPr>
            <w:noProof/>
            <w:lang w:bidi="es-ES"/>
          </w:rPr>
          <w:fldChar w:fldCharType="begin"/>
        </w:r>
        <w:r>
          <w:rPr>
            <w:noProof/>
            <w:lang w:bidi="es-ES"/>
          </w:rPr>
          <w:instrText xml:space="preserve"> PAGE   \* MERGEFORMAT </w:instrText>
        </w:r>
        <w:r>
          <w:rPr>
            <w:noProof/>
            <w:lang w:bidi="es-ES"/>
          </w:rPr>
          <w:fldChar w:fldCharType="separate"/>
        </w:r>
        <w:r w:rsidR="00AB02A7">
          <w:rPr>
            <w:noProof/>
            <w:lang w:bidi="es-ES"/>
          </w:rPr>
          <w:t>2</w:t>
        </w:r>
        <w:r>
          <w:rPr>
            <w:noProof/>
            <w:lang w:bidi="es-ES"/>
          </w:rPr>
          <w:fldChar w:fldCharType="end"/>
        </w:r>
      </w:p>
    </w:sdtContent>
  </w:sdt>
  <w:p w14:paraId="24703F23" w14:textId="77777777" w:rsidR="00DF027C" w:rsidRDefault="00DF027C">
    <w:pPr>
      <w:pStyle w:val="Piedepgina"/>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40B2F" w14:textId="77777777" w:rsidR="004E2CAC" w:rsidRDefault="004E2CAC">
      <w:r>
        <w:separator/>
      </w:r>
    </w:p>
    <w:p w14:paraId="24ADD5C1" w14:textId="77777777" w:rsidR="004E2CAC" w:rsidRDefault="004E2CAC"/>
  </w:footnote>
  <w:footnote w:type="continuationSeparator" w:id="0">
    <w:p w14:paraId="373A1444" w14:textId="77777777" w:rsidR="004E2CAC" w:rsidRDefault="004E2CAC">
      <w:r>
        <w:continuationSeparator/>
      </w:r>
    </w:p>
    <w:p w14:paraId="4A2848D9" w14:textId="77777777" w:rsidR="004E2CAC" w:rsidRDefault="004E2C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14:paraId="6867826A" w14:textId="77777777" w:rsidTr="00360494">
      <w:trPr>
        <w:trHeight w:val="978"/>
      </w:trPr>
      <w:tc>
        <w:tcPr>
          <w:tcW w:w="10035" w:type="dxa"/>
          <w:tcBorders>
            <w:top w:val="nil"/>
            <w:left w:val="nil"/>
            <w:bottom w:val="single" w:sz="36" w:space="0" w:color="34ABA2" w:themeColor="accent3"/>
            <w:right w:val="nil"/>
          </w:tcBorders>
        </w:tcPr>
        <w:p w14:paraId="7B683934" w14:textId="77777777" w:rsidR="00D077E9" w:rsidRDefault="00D077E9">
          <w:pPr>
            <w:pStyle w:val="Encabezado"/>
            <w:rPr>
              <w:noProof/>
            </w:rPr>
          </w:pPr>
        </w:p>
      </w:tc>
    </w:tr>
  </w:tbl>
  <w:p w14:paraId="66030688" w14:textId="77777777" w:rsidR="00D077E9" w:rsidRDefault="00D077E9" w:rsidP="00D077E9">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A59CA"/>
    <w:multiLevelType w:val="hybridMultilevel"/>
    <w:tmpl w:val="621EAF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51763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CAC"/>
    <w:rsid w:val="0002482E"/>
    <w:rsid w:val="00050324"/>
    <w:rsid w:val="000747A0"/>
    <w:rsid w:val="000A0150"/>
    <w:rsid w:val="000E63C9"/>
    <w:rsid w:val="00130E9D"/>
    <w:rsid w:val="00150A6D"/>
    <w:rsid w:val="00185B35"/>
    <w:rsid w:val="00193665"/>
    <w:rsid w:val="001F2BC8"/>
    <w:rsid w:val="001F5F6B"/>
    <w:rsid w:val="00243EBC"/>
    <w:rsid w:val="00246A35"/>
    <w:rsid w:val="00284348"/>
    <w:rsid w:val="002C451D"/>
    <w:rsid w:val="002F51F5"/>
    <w:rsid w:val="00312137"/>
    <w:rsid w:val="00330359"/>
    <w:rsid w:val="0033762F"/>
    <w:rsid w:val="00360494"/>
    <w:rsid w:val="00366C7E"/>
    <w:rsid w:val="00384EA3"/>
    <w:rsid w:val="003A39A1"/>
    <w:rsid w:val="003C2191"/>
    <w:rsid w:val="003D3863"/>
    <w:rsid w:val="004110DE"/>
    <w:rsid w:val="0044085A"/>
    <w:rsid w:val="004B21A5"/>
    <w:rsid w:val="004E2CAC"/>
    <w:rsid w:val="004E5FEE"/>
    <w:rsid w:val="004F7785"/>
    <w:rsid w:val="005037F0"/>
    <w:rsid w:val="00516A86"/>
    <w:rsid w:val="005275F6"/>
    <w:rsid w:val="00572102"/>
    <w:rsid w:val="005F1BB0"/>
    <w:rsid w:val="00656C4D"/>
    <w:rsid w:val="006E5716"/>
    <w:rsid w:val="007302B3"/>
    <w:rsid w:val="00730733"/>
    <w:rsid w:val="007309A6"/>
    <w:rsid w:val="00730E3A"/>
    <w:rsid w:val="00736AAF"/>
    <w:rsid w:val="00765B2A"/>
    <w:rsid w:val="00783A34"/>
    <w:rsid w:val="007C6B52"/>
    <w:rsid w:val="007D16C5"/>
    <w:rsid w:val="00862FE4"/>
    <w:rsid w:val="0086389A"/>
    <w:rsid w:val="0087605E"/>
    <w:rsid w:val="008941AE"/>
    <w:rsid w:val="008B1FEE"/>
    <w:rsid w:val="00903C32"/>
    <w:rsid w:val="00916B16"/>
    <w:rsid w:val="009173B9"/>
    <w:rsid w:val="0093335D"/>
    <w:rsid w:val="0093613E"/>
    <w:rsid w:val="00943026"/>
    <w:rsid w:val="00966B81"/>
    <w:rsid w:val="00977F79"/>
    <w:rsid w:val="009C7720"/>
    <w:rsid w:val="00A23AFA"/>
    <w:rsid w:val="00A31B3E"/>
    <w:rsid w:val="00A532F3"/>
    <w:rsid w:val="00A8489E"/>
    <w:rsid w:val="00AB02A7"/>
    <w:rsid w:val="00AC29F3"/>
    <w:rsid w:val="00B231E5"/>
    <w:rsid w:val="00C02B87"/>
    <w:rsid w:val="00C4086D"/>
    <w:rsid w:val="00CA1896"/>
    <w:rsid w:val="00CB5B28"/>
    <w:rsid w:val="00CF5371"/>
    <w:rsid w:val="00D0323A"/>
    <w:rsid w:val="00D0559F"/>
    <w:rsid w:val="00D064B5"/>
    <w:rsid w:val="00D077E9"/>
    <w:rsid w:val="00D269AC"/>
    <w:rsid w:val="00D42CB7"/>
    <w:rsid w:val="00D5413D"/>
    <w:rsid w:val="00D570A9"/>
    <w:rsid w:val="00D70D02"/>
    <w:rsid w:val="00D770C7"/>
    <w:rsid w:val="00D86945"/>
    <w:rsid w:val="00D90290"/>
    <w:rsid w:val="00DC706A"/>
    <w:rsid w:val="00DD152F"/>
    <w:rsid w:val="00DE213F"/>
    <w:rsid w:val="00DF027C"/>
    <w:rsid w:val="00E00A32"/>
    <w:rsid w:val="00E22ACD"/>
    <w:rsid w:val="00E620B0"/>
    <w:rsid w:val="00E81B40"/>
    <w:rsid w:val="00E95B7E"/>
    <w:rsid w:val="00EF555B"/>
    <w:rsid w:val="00F027BB"/>
    <w:rsid w:val="00F11DCF"/>
    <w:rsid w:val="00F162EA"/>
    <w:rsid w:val="00F52D27"/>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358DB"/>
  <w15:docId w15:val="{78474E00-FC3D-4DCC-B420-EABABF0A4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tulo1">
    <w:name w:val="heading 1"/>
    <w:basedOn w:val="Normal"/>
    <w:link w:val="Ttulo1C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4"/>
    <w:qFormat/>
    <w:rsid w:val="00DF027C"/>
    <w:pPr>
      <w:keepNext/>
      <w:spacing w:after="240" w:line="240" w:lineRule="auto"/>
      <w:outlineLvl w:val="1"/>
    </w:pPr>
    <w:rPr>
      <w:rFonts w:eastAsiaTheme="majorEastAsia" w:cstheme="majorBidi"/>
      <w:b w:val="0"/>
      <w:sz w:val="3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val="0"/>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TtuloTDC">
    <w:name w:val="TOC Heading"/>
    <w:basedOn w:val="Ttulo1"/>
    <w:next w:val="Normal"/>
    <w:uiPriority w:val="39"/>
    <w:unhideWhenUsed/>
    <w:qFormat/>
    <w:rsid w:val="00193665"/>
    <w:pPr>
      <w:keepLines/>
      <w:spacing w:after="0" w:line="259" w:lineRule="auto"/>
      <w:outlineLvl w:val="9"/>
    </w:pPr>
    <w:rPr>
      <w:b w:val="0"/>
      <w:color w:val="013A57" w:themeColor="accent1" w:themeShade="BF"/>
      <w:kern w:val="0"/>
      <w:sz w:val="32"/>
      <w:lang w:eastAsia="es-ES"/>
    </w:rPr>
  </w:style>
  <w:style w:type="paragraph" w:styleId="TDC1">
    <w:name w:val="toc 1"/>
    <w:basedOn w:val="Normal"/>
    <w:next w:val="Normal"/>
    <w:autoRedefine/>
    <w:uiPriority w:val="39"/>
    <w:unhideWhenUsed/>
    <w:rsid w:val="00193665"/>
    <w:pPr>
      <w:spacing w:after="100"/>
    </w:pPr>
  </w:style>
  <w:style w:type="character" w:styleId="Hipervnculo">
    <w:name w:val="Hyperlink"/>
    <w:basedOn w:val="Fuentedeprrafopredeter"/>
    <w:uiPriority w:val="99"/>
    <w:unhideWhenUsed/>
    <w:rsid w:val="00193665"/>
    <w:rPr>
      <w:color w:val="3592C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grod\AppData\Roaming\Microsoft\Templates\Informe%20.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B58B7-688D-4534-893C-66FF34A80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.dotx</Template>
  <TotalTime>139</TotalTime>
  <Pages>7</Pages>
  <Words>400</Words>
  <Characters>2200</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 Girón</dc:creator>
  <cp:keywords/>
  <cp:lastModifiedBy>Pau Girón</cp:lastModifiedBy>
  <cp:revision>3</cp:revision>
  <cp:lastPrinted>2006-08-01T17:47:00Z</cp:lastPrinted>
  <dcterms:created xsi:type="dcterms:W3CDTF">2025-11-19T12:18:00Z</dcterms:created>
  <dcterms:modified xsi:type="dcterms:W3CDTF">2025-11-19T14:37:00Z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