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D348E8" w14:textId="77777777" w:rsidR="004F2054" w:rsidRPr="001E7B07" w:rsidRDefault="004F2054" w:rsidP="004F2054">
      <w:pPr>
        <w:pStyle w:val="Default"/>
        <w:jc w:val="center"/>
        <w:rPr>
          <w:color w:val="auto"/>
          <w:sz w:val="32"/>
          <w:szCs w:val="32"/>
        </w:rPr>
      </w:pPr>
      <w:r w:rsidRPr="001E7B07">
        <w:rPr>
          <w:b/>
          <w:bCs/>
          <w:color w:val="auto"/>
          <w:sz w:val="32"/>
          <w:szCs w:val="32"/>
        </w:rPr>
        <w:t>(To be drafted on Rs. 500 stamp paper &amp; signatures of the authorized signatory to be attested by bank)</w:t>
      </w:r>
    </w:p>
    <w:p w14:paraId="18A0DC14" w14:textId="77777777" w:rsidR="004F2054" w:rsidRPr="001E7B07" w:rsidRDefault="004F2054" w:rsidP="004F2054">
      <w:pPr>
        <w:pStyle w:val="Default"/>
        <w:jc w:val="center"/>
        <w:rPr>
          <w:b/>
          <w:bCs/>
          <w:color w:val="auto"/>
          <w:sz w:val="36"/>
          <w:szCs w:val="36"/>
        </w:rPr>
      </w:pPr>
    </w:p>
    <w:p w14:paraId="6E279F0A" w14:textId="77777777" w:rsidR="004F2054" w:rsidRPr="001E7B07" w:rsidRDefault="004F2054" w:rsidP="004F2054">
      <w:pPr>
        <w:pStyle w:val="Default"/>
        <w:jc w:val="center"/>
        <w:rPr>
          <w:color w:val="auto"/>
          <w:sz w:val="36"/>
          <w:szCs w:val="36"/>
        </w:rPr>
      </w:pPr>
      <w:r w:rsidRPr="001E7B07">
        <w:rPr>
          <w:b/>
          <w:bCs/>
          <w:color w:val="auto"/>
          <w:sz w:val="36"/>
          <w:szCs w:val="36"/>
        </w:rPr>
        <w:t>INDEMNITY BOND</w:t>
      </w:r>
    </w:p>
    <w:p w14:paraId="010D302F" w14:textId="77777777" w:rsidR="004F2054" w:rsidRPr="001E7B07" w:rsidRDefault="004F2054" w:rsidP="004F2054">
      <w:pPr>
        <w:pStyle w:val="Default"/>
        <w:jc w:val="center"/>
        <w:rPr>
          <w:color w:val="auto"/>
          <w:sz w:val="23"/>
          <w:szCs w:val="23"/>
        </w:rPr>
      </w:pPr>
      <w:r w:rsidRPr="001E7B07">
        <w:rPr>
          <w:i/>
          <w:iCs/>
          <w:color w:val="auto"/>
          <w:sz w:val="23"/>
          <w:szCs w:val="23"/>
        </w:rPr>
        <w:t>(For factory destuffing)</w:t>
      </w:r>
    </w:p>
    <w:p w14:paraId="1D9CB694" w14:textId="77777777" w:rsidR="004A635D" w:rsidRPr="001E7B07" w:rsidRDefault="004A635D" w:rsidP="004A635D">
      <w:pPr>
        <w:rPr>
          <w:rFonts w:asciiTheme="minorHAnsi" w:hAnsiTheme="minorHAnsi" w:cstheme="minorHAnsi"/>
        </w:rPr>
      </w:pPr>
      <w:r w:rsidRPr="001E7B07">
        <w:rPr>
          <w:rFonts w:asciiTheme="minorHAnsi" w:hAnsiTheme="minorHAnsi" w:cstheme="minorHAnsi"/>
        </w:rPr>
        <w:t>TO,</w:t>
      </w:r>
    </w:p>
    <w:p w14:paraId="20150550" w14:textId="77777777" w:rsidR="004A635D" w:rsidRPr="001E7B07" w:rsidRDefault="004A635D" w:rsidP="004A635D">
      <w:pPr>
        <w:rPr>
          <w:rFonts w:asciiTheme="minorHAnsi" w:hAnsiTheme="minorHAnsi" w:cstheme="minorHAnsi"/>
        </w:rPr>
      </w:pPr>
      <w:r w:rsidRPr="001E7B07">
        <w:rPr>
          <w:rFonts w:asciiTheme="minorHAnsi" w:hAnsiTheme="minorHAnsi" w:cstheme="minorHAnsi"/>
        </w:rPr>
        <w:t>YANG MING LINE (INDIA) PVT LTD</w:t>
      </w:r>
    </w:p>
    <w:p w14:paraId="617994B8" w14:textId="77777777" w:rsidR="004A635D" w:rsidRPr="001E7B07" w:rsidRDefault="004A635D" w:rsidP="004A635D">
      <w:pPr>
        <w:pStyle w:val="Heading1"/>
        <w:rPr>
          <w:rFonts w:asciiTheme="minorHAnsi" w:hAnsiTheme="minorHAnsi" w:cstheme="minorHAnsi"/>
        </w:rPr>
      </w:pPr>
      <w:r w:rsidRPr="001E7B07">
        <w:rPr>
          <w:rFonts w:asciiTheme="minorHAnsi" w:hAnsiTheme="minorHAnsi" w:cstheme="minorHAnsi"/>
        </w:rPr>
        <w:t>C/O MARINE CONTAINER SERVICES (I) PVT LTD.</w:t>
      </w:r>
    </w:p>
    <w:p w14:paraId="104B3BB3" w14:textId="77777777" w:rsidR="004A635D" w:rsidRPr="001E7B07" w:rsidRDefault="004A635D" w:rsidP="004A635D">
      <w:pPr>
        <w:rPr>
          <w:rFonts w:asciiTheme="minorHAnsi" w:hAnsiTheme="minorHAnsi" w:cstheme="minorHAnsi"/>
        </w:rPr>
      </w:pPr>
      <w:r w:rsidRPr="001E7B07">
        <w:rPr>
          <w:rFonts w:asciiTheme="minorHAnsi" w:hAnsiTheme="minorHAnsi" w:cstheme="minorHAnsi"/>
        </w:rPr>
        <w:t>707, Sun Square, Off. C. G. Road, Nr Hotel Nest.</w:t>
      </w:r>
      <w:r w:rsidRPr="001E7B07">
        <w:rPr>
          <w:rFonts w:asciiTheme="minorHAnsi" w:hAnsiTheme="minorHAnsi" w:cstheme="minorHAnsi"/>
        </w:rPr>
        <w:br/>
      </w:r>
      <w:proofErr w:type="spellStart"/>
      <w:r w:rsidRPr="001E7B07">
        <w:rPr>
          <w:rFonts w:asciiTheme="minorHAnsi" w:hAnsiTheme="minorHAnsi" w:cstheme="minorHAnsi"/>
        </w:rPr>
        <w:t>Navrangpura</w:t>
      </w:r>
      <w:proofErr w:type="spellEnd"/>
      <w:r w:rsidRPr="001E7B07">
        <w:rPr>
          <w:rFonts w:asciiTheme="minorHAnsi" w:hAnsiTheme="minorHAnsi" w:cstheme="minorHAnsi"/>
        </w:rPr>
        <w:t>, Ahmadabad – 380 009</w:t>
      </w:r>
      <w:r w:rsidRPr="001E7B07">
        <w:rPr>
          <w:rFonts w:asciiTheme="minorHAnsi" w:hAnsiTheme="minorHAnsi" w:cstheme="minorHAnsi"/>
        </w:rPr>
        <w:br/>
        <w:t>Phone: 079-40808800 </w:t>
      </w:r>
    </w:p>
    <w:p w14:paraId="313E083D" w14:textId="77777777" w:rsidR="004A635D" w:rsidRPr="001E7B07" w:rsidRDefault="004A635D" w:rsidP="004A635D">
      <w:pPr>
        <w:rPr>
          <w:rFonts w:asciiTheme="minorHAnsi" w:hAnsiTheme="minorHAnsi" w:cstheme="minorHAnsi"/>
        </w:rPr>
      </w:pPr>
    </w:p>
    <w:p w14:paraId="33CEC734" w14:textId="77777777" w:rsidR="004A635D" w:rsidRPr="001E7B07" w:rsidRDefault="004A635D" w:rsidP="004A635D">
      <w:pPr>
        <w:rPr>
          <w:rFonts w:asciiTheme="minorHAnsi" w:hAnsiTheme="minorHAnsi" w:cstheme="minorHAnsi"/>
        </w:rPr>
      </w:pPr>
      <w:r w:rsidRPr="001E7B07">
        <w:rPr>
          <w:rFonts w:asciiTheme="minorHAnsi" w:hAnsiTheme="minorHAnsi" w:cstheme="minorHAnsi"/>
        </w:rPr>
        <w:t>Dear Sir,</w:t>
      </w:r>
    </w:p>
    <w:p w14:paraId="1EBCF4D4" w14:textId="77777777" w:rsidR="004A635D" w:rsidRPr="001E7B07" w:rsidRDefault="004A635D" w:rsidP="004A635D">
      <w:pPr>
        <w:rPr>
          <w:rFonts w:asciiTheme="minorHAnsi" w:hAnsiTheme="minorHAnsi" w:cstheme="minorHAnsi"/>
        </w:rPr>
      </w:pPr>
    </w:p>
    <w:p w14:paraId="520921CF" w14:textId="77777777" w:rsidR="004A635D" w:rsidRPr="001E7B07" w:rsidRDefault="00720EAF" w:rsidP="004A635D">
      <w:pPr>
        <w:pStyle w:val="BodyText"/>
        <w:rPr>
          <w:rFonts w:asciiTheme="minorHAnsi" w:hAnsiTheme="minorHAnsi" w:cstheme="minorHAnsi"/>
        </w:rPr>
      </w:pPr>
      <w:r w:rsidRPr="001E7B07">
        <w:rPr>
          <w:rFonts w:asciiTheme="minorHAnsi" w:hAnsiTheme="minorHAnsi" w:cstheme="minorHAnsi"/>
        </w:rPr>
        <w:t>Sub:</w:t>
      </w:r>
      <w:r w:rsidR="004A635D" w:rsidRPr="001E7B07">
        <w:rPr>
          <w:rFonts w:asciiTheme="minorHAnsi" w:hAnsiTheme="minorHAnsi" w:cstheme="minorHAnsi"/>
        </w:rPr>
        <w:t xml:space="preserve">- Removal of Import </w:t>
      </w:r>
      <w:r w:rsidRPr="001E7B07">
        <w:rPr>
          <w:rFonts w:asciiTheme="minorHAnsi" w:hAnsiTheme="minorHAnsi" w:cstheme="minorHAnsi"/>
        </w:rPr>
        <w:t>loaded Container No:</w:t>
      </w:r>
      <w:r w:rsidR="000F1676" w:rsidRPr="001E7B07">
        <w:rPr>
          <w:rFonts w:asciiTheme="minorHAnsi" w:hAnsiTheme="minorHAnsi" w:cstheme="minorHAnsi"/>
        </w:rPr>
        <w:t xml:space="preserve"> ---------------------------------</w:t>
      </w:r>
      <w:r w:rsidRPr="001E7B07">
        <w:rPr>
          <w:rFonts w:asciiTheme="minorHAnsi" w:hAnsiTheme="minorHAnsi" w:cstheme="minorHAnsi"/>
        </w:rPr>
        <w:t xml:space="preserve">BL No </w:t>
      </w:r>
      <w:r w:rsidR="000F1676" w:rsidRPr="001E7B07">
        <w:rPr>
          <w:rFonts w:asciiTheme="minorHAnsi" w:hAnsiTheme="minorHAnsi" w:cstheme="minorHAnsi"/>
        </w:rPr>
        <w:t>---------------------------------</w:t>
      </w:r>
      <w:r w:rsidR="004A635D" w:rsidRPr="001E7B07">
        <w:rPr>
          <w:rFonts w:asciiTheme="minorHAnsi" w:hAnsiTheme="minorHAnsi" w:cstheme="minorHAnsi"/>
        </w:rPr>
        <w:t>factory destuffing under the Bond/Guarantee.</w:t>
      </w:r>
    </w:p>
    <w:p w14:paraId="4362F643" w14:textId="77777777" w:rsidR="004A635D" w:rsidRPr="001E7B07" w:rsidRDefault="004A635D" w:rsidP="004A635D">
      <w:pPr>
        <w:rPr>
          <w:rFonts w:asciiTheme="minorHAnsi" w:hAnsiTheme="minorHAnsi" w:cstheme="minorHAnsi"/>
        </w:rPr>
      </w:pPr>
    </w:p>
    <w:p w14:paraId="468E500A" w14:textId="77777777" w:rsidR="004A635D" w:rsidRPr="001E7B07" w:rsidRDefault="004A635D" w:rsidP="004A635D">
      <w:pPr>
        <w:pStyle w:val="BodyText"/>
        <w:rPr>
          <w:rFonts w:asciiTheme="minorHAnsi" w:hAnsiTheme="minorHAnsi" w:cstheme="minorHAnsi"/>
        </w:rPr>
      </w:pPr>
      <w:r w:rsidRPr="001E7B07">
        <w:rPr>
          <w:rFonts w:asciiTheme="minorHAnsi" w:hAnsiTheme="minorHAnsi" w:cstheme="minorHAnsi"/>
        </w:rPr>
        <w:t>In consideration of your</w:t>
      </w:r>
      <w:r w:rsidR="00720EAF" w:rsidRPr="001E7B07">
        <w:rPr>
          <w:rFonts w:asciiTheme="minorHAnsi" w:hAnsiTheme="minorHAnsi" w:cstheme="minorHAnsi"/>
        </w:rPr>
        <w:t xml:space="preserve"> allowing </w:t>
      </w:r>
      <w:proofErr w:type="spellStart"/>
      <w:r w:rsidR="00720EAF" w:rsidRPr="001E7B07">
        <w:rPr>
          <w:rFonts w:asciiTheme="minorHAnsi" w:hAnsiTheme="minorHAnsi" w:cstheme="minorHAnsi"/>
        </w:rPr>
        <w:t>us.</w:t>
      </w:r>
      <w:r w:rsidR="000F1676" w:rsidRPr="001E7B07">
        <w:rPr>
          <w:rFonts w:asciiTheme="minorHAnsi" w:hAnsiTheme="minorHAnsi" w:cstheme="minorHAnsi"/>
        </w:rPr>
        <w:t>Name</w:t>
      </w:r>
      <w:proofErr w:type="spellEnd"/>
      <w:r w:rsidR="000F1676" w:rsidRPr="001E7B07">
        <w:rPr>
          <w:rFonts w:asciiTheme="minorHAnsi" w:hAnsiTheme="minorHAnsi" w:cstheme="minorHAnsi"/>
        </w:rPr>
        <w:t xml:space="preserve"> of consignee- </w:t>
      </w:r>
      <w:r w:rsidR="00720EAF" w:rsidRPr="001E7B07">
        <w:rPr>
          <w:rFonts w:asciiTheme="minorHAnsi" w:hAnsiTheme="minorHAnsi" w:cstheme="minorHAnsi"/>
        </w:rPr>
        <w:t xml:space="preserve"> </w:t>
      </w:r>
      <w:r w:rsidR="000F1676" w:rsidRPr="001E7B07">
        <w:rPr>
          <w:rFonts w:asciiTheme="minorHAnsi" w:hAnsiTheme="minorHAnsi" w:cstheme="minorHAnsi"/>
        </w:rPr>
        <w:t xml:space="preserve">--------------------------------- </w:t>
      </w:r>
      <w:r w:rsidR="00720EAF" w:rsidRPr="001E7B07">
        <w:rPr>
          <w:rFonts w:asciiTheme="minorHAnsi" w:hAnsiTheme="minorHAnsi" w:cstheme="minorHAnsi"/>
        </w:rPr>
        <w:t>(</w:t>
      </w:r>
      <w:r w:rsidRPr="001E7B07">
        <w:rPr>
          <w:rFonts w:asciiTheme="minorHAnsi" w:hAnsiTheme="minorHAnsi" w:cstheme="minorHAnsi"/>
        </w:rPr>
        <w:t xml:space="preserve">Name of Consignee) at our request to remove the </w:t>
      </w:r>
      <w:r w:rsidR="00720EAF" w:rsidRPr="001E7B07">
        <w:rPr>
          <w:rFonts w:asciiTheme="minorHAnsi" w:hAnsiTheme="minorHAnsi" w:cstheme="minorHAnsi"/>
        </w:rPr>
        <w:t>above-mentioned</w:t>
      </w:r>
      <w:r w:rsidRPr="001E7B07">
        <w:rPr>
          <w:rFonts w:asciiTheme="minorHAnsi" w:hAnsiTheme="minorHAnsi" w:cstheme="minorHAnsi"/>
        </w:rPr>
        <w:t xml:space="preserve"> import loaded full container(s)</w:t>
      </w:r>
      <w:r w:rsidR="00720EAF" w:rsidRPr="001E7B07">
        <w:rPr>
          <w:rFonts w:asciiTheme="minorHAnsi" w:hAnsiTheme="minorHAnsi" w:cstheme="minorHAnsi"/>
        </w:rPr>
        <w:t xml:space="preserve"> to our premises at </w:t>
      </w:r>
      <w:r w:rsidR="000F1676" w:rsidRPr="001E7B07">
        <w:rPr>
          <w:rFonts w:asciiTheme="minorHAnsi" w:hAnsiTheme="minorHAnsi" w:cstheme="minorHAnsi"/>
        </w:rPr>
        <w:t>---------------------------------</w:t>
      </w:r>
      <w:r w:rsidRPr="001E7B07">
        <w:rPr>
          <w:rFonts w:asciiTheme="minorHAnsi" w:hAnsiTheme="minorHAnsi" w:cstheme="minorHAnsi"/>
        </w:rPr>
        <w:t xml:space="preserve">(Address of Consignee). </w:t>
      </w:r>
      <w:proofErr w:type="gramStart"/>
      <w:r w:rsidRPr="001E7B07">
        <w:rPr>
          <w:rFonts w:asciiTheme="minorHAnsi" w:hAnsiTheme="minorHAnsi" w:cstheme="minorHAnsi"/>
        </w:rPr>
        <w:t>We(</w:t>
      </w:r>
      <w:proofErr w:type="gramEnd"/>
      <w:r w:rsidRPr="001E7B07">
        <w:rPr>
          <w:rFonts w:asciiTheme="minorHAnsi" w:hAnsiTheme="minorHAnsi" w:cstheme="minorHAnsi"/>
        </w:rPr>
        <w:t xml:space="preserve">Consignee) the under signed hereby undertake and guarantee you (Yang Ming Line (India) Pvt Ltd or their agent now onwards mentioned as The Carrier) the following. </w:t>
      </w:r>
    </w:p>
    <w:p w14:paraId="5CA17875" w14:textId="77777777" w:rsidR="004A635D" w:rsidRPr="001E7B07" w:rsidRDefault="004A635D" w:rsidP="004A635D">
      <w:pPr>
        <w:rPr>
          <w:rFonts w:asciiTheme="minorHAnsi" w:hAnsiTheme="minorHAnsi" w:cstheme="minorHAnsi"/>
        </w:rPr>
      </w:pPr>
    </w:p>
    <w:p w14:paraId="3996FEC4" w14:textId="77777777" w:rsidR="004A635D" w:rsidRPr="001E7B07" w:rsidRDefault="004A635D" w:rsidP="004A635D">
      <w:pPr>
        <w:numPr>
          <w:ilvl w:val="0"/>
          <w:numId w:val="5"/>
        </w:numPr>
        <w:jc w:val="both"/>
        <w:rPr>
          <w:rFonts w:asciiTheme="minorHAnsi" w:hAnsiTheme="minorHAnsi" w:cstheme="minorHAnsi"/>
        </w:rPr>
      </w:pPr>
      <w:r w:rsidRPr="001E7B07">
        <w:rPr>
          <w:rFonts w:asciiTheme="minorHAnsi" w:hAnsiTheme="minorHAnsi" w:cstheme="minorHAnsi"/>
        </w:rPr>
        <w:t>We shall at our cost and risk remove the above container(s), (after the payment of customs duty) from nominated site (</w:t>
      </w:r>
      <w:r w:rsidR="000F1676" w:rsidRPr="001E7B07">
        <w:rPr>
          <w:rFonts w:asciiTheme="minorHAnsi" w:hAnsiTheme="minorHAnsi" w:cstheme="minorHAnsi"/>
        </w:rPr>
        <w:t>---------------------------------</w:t>
      </w:r>
      <w:r w:rsidRPr="001E7B07">
        <w:rPr>
          <w:rFonts w:asciiTheme="minorHAnsi" w:hAnsiTheme="minorHAnsi" w:cstheme="minorHAnsi"/>
        </w:rPr>
        <w:t xml:space="preserve">) to our factory </w:t>
      </w:r>
      <w:r w:rsidRPr="001E7B07">
        <w:rPr>
          <w:rFonts w:asciiTheme="minorHAnsi" w:hAnsiTheme="minorHAnsi" w:cstheme="minorHAnsi"/>
          <w:b/>
          <w:bCs/>
        </w:rPr>
        <w:t>within 7 days</w:t>
      </w:r>
      <w:r w:rsidRPr="001E7B07">
        <w:rPr>
          <w:rFonts w:asciiTheme="minorHAnsi" w:hAnsiTheme="minorHAnsi" w:cstheme="minorHAnsi"/>
        </w:rPr>
        <w:t xml:space="preserve"> and return the same to your storage yar</w:t>
      </w:r>
      <w:r w:rsidR="000F1676" w:rsidRPr="001E7B07">
        <w:rPr>
          <w:rFonts w:asciiTheme="minorHAnsi" w:hAnsiTheme="minorHAnsi" w:cstheme="minorHAnsi"/>
        </w:rPr>
        <w:t>d (---------------------------------</w:t>
      </w:r>
      <w:r w:rsidRPr="001E7B07">
        <w:rPr>
          <w:rFonts w:asciiTheme="minorHAnsi" w:hAnsiTheme="minorHAnsi" w:cstheme="minorHAnsi"/>
        </w:rPr>
        <w:t xml:space="preserve">) </w:t>
      </w:r>
      <w:r w:rsidRPr="001E7B07">
        <w:rPr>
          <w:rFonts w:asciiTheme="minorHAnsi" w:hAnsiTheme="minorHAnsi" w:cstheme="minorHAnsi"/>
          <w:b/>
          <w:bCs/>
        </w:rPr>
        <w:t>within one month from the date of its removal.</w:t>
      </w:r>
    </w:p>
    <w:p w14:paraId="70B86C02" w14:textId="77777777" w:rsidR="004A635D" w:rsidRPr="001E7B07" w:rsidRDefault="004A635D" w:rsidP="004A635D">
      <w:pPr>
        <w:numPr>
          <w:ilvl w:val="0"/>
          <w:numId w:val="5"/>
        </w:numPr>
        <w:jc w:val="both"/>
        <w:rPr>
          <w:rFonts w:asciiTheme="minorHAnsi" w:hAnsiTheme="minorHAnsi" w:cstheme="minorHAnsi"/>
        </w:rPr>
      </w:pPr>
      <w:r w:rsidRPr="001E7B07">
        <w:rPr>
          <w:rFonts w:asciiTheme="minorHAnsi" w:hAnsiTheme="minorHAnsi" w:cstheme="minorHAnsi"/>
        </w:rPr>
        <w:t xml:space="preserve">The consignee or his clearing agents or transporter or contractor shall take all reasonable care to ensure and will return the container in sound condition as at time of delivery and for failure to do so we(Consignee) will be solely liable for cost of repair and damage. For this </w:t>
      </w:r>
      <w:proofErr w:type="gramStart"/>
      <w:r w:rsidRPr="001E7B07">
        <w:rPr>
          <w:rFonts w:asciiTheme="minorHAnsi" w:hAnsiTheme="minorHAnsi" w:cstheme="minorHAnsi"/>
        </w:rPr>
        <w:t>purpose</w:t>
      </w:r>
      <w:proofErr w:type="gramEnd"/>
      <w:r w:rsidRPr="001E7B07">
        <w:rPr>
          <w:rFonts w:asciiTheme="minorHAnsi" w:hAnsiTheme="minorHAnsi" w:cstheme="minorHAnsi"/>
        </w:rPr>
        <w:t xml:space="preserve"> the amount assessed by Carrier’s surveyors and their reports and findings shall be binding to the consignee.</w:t>
      </w:r>
    </w:p>
    <w:p w14:paraId="6E147B84" w14:textId="77777777" w:rsidR="004A635D" w:rsidRPr="001E7B07" w:rsidRDefault="004A635D" w:rsidP="004A635D">
      <w:pPr>
        <w:numPr>
          <w:ilvl w:val="0"/>
          <w:numId w:val="5"/>
        </w:numPr>
        <w:jc w:val="both"/>
        <w:rPr>
          <w:rFonts w:asciiTheme="minorHAnsi" w:hAnsiTheme="minorHAnsi" w:cstheme="minorHAnsi"/>
        </w:rPr>
      </w:pPr>
      <w:r w:rsidRPr="001E7B07">
        <w:rPr>
          <w:rFonts w:asciiTheme="minorHAnsi" w:hAnsiTheme="minorHAnsi" w:cstheme="minorHAnsi"/>
        </w:rPr>
        <w:t>We shall at our cost arrange to survey the containers by Carrier’s Surveyors before removal from nominated site and after returning at your storage yard.</w:t>
      </w:r>
    </w:p>
    <w:p w14:paraId="22D35B49" w14:textId="77777777" w:rsidR="004A635D" w:rsidRPr="001E7B07" w:rsidRDefault="004A635D" w:rsidP="004A635D">
      <w:pPr>
        <w:numPr>
          <w:ilvl w:val="0"/>
          <w:numId w:val="5"/>
        </w:numPr>
        <w:jc w:val="both"/>
        <w:rPr>
          <w:rFonts w:asciiTheme="minorHAnsi" w:hAnsiTheme="minorHAnsi" w:cstheme="minorHAnsi"/>
        </w:rPr>
      </w:pPr>
      <w:r w:rsidRPr="001E7B07">
        <w:rPr>
          <w:rFonts w:asciiTheme="minorHAnsi" w:hAnsiTheme="minorHAnsi" w:cstheme="minorHAnsi"/>
        </w:rPr>
        <w:t>The consignee agrees to indemnify the carriers. Against any loss, damage, cost or expenses suffered or incurred by movement of the containers while in possession of the consignee arising out of or connected with the injury or death of any person or damage to property in the course of such movement and destuffing operations.</w:t>
      </w:r>
    </w:p>
    <w:p w14:paraId="2161BB64" w14:textId="77777777" w:rsidR="004A635D" w:rsidRPr="001E7B07" w:rsidRDefault="004A635D" w:rsidP="004A635D">
      <w:pPr>
        <w:numPr>
          <w:ilvl w:val="0"/>
          <w:numId w:val="5"/>
        </w:numPr>
        <w:jc w:val="both"/>
        <w:rPr>
          <w:rFonts w:asciiTheme="minorHAnsi" w:hAnsiTheme="minorHAnsi" w:cstheme="minorHAnsi"/>
        </w:rPr>
      </w:pPr>
      <w:r w:rsidRPr="001E7B07">
        <w:rPr>
          <w:rFonts w:asciiTheme="minorHAnsi" w:hAnsiTheme="minorHAnsi" w:cstheme="minorHAnsi"/>
        </w:rPr>
        <w:t xml:space="preserve">In case container(s) are </w:t>
      </w:r>
      <w:r w:rsidRPr="001E7B07">
        <w:rPr>
          <w:rFonts w:asciiTheme="minorHAnsi" w:hAnsiTheme="minorHAnsi" w:cstheme="minorHAnsi"/>
          <w:b/>
          <w:bCs/>
        </w:rPr>
        <w:t>lost</w:t>
      </w:r>
      <w:r w:rsidRPr="001E7B07">
        <w:rPr>
          <w:rFonts w:asciiTheme="minorHAnsi" w:hAnsiTheme="minorHAnsi" w:cstheme="minorHAnsi"/>
        </w:rPr>
        <w:t xml:space="preserve"> whilst in our custody we shall be liable to indemnify the carrier for claims to the extent of Rs. 2,50,000/-(Rupees Two Lakh Fifty Thousand Only) per 20’ container and Rs. 5,00,000/- (Rupees Five Lakh Only) per 40’ container as the container cost and the customs duty on the above container cost.</w:t>
      </w:r>
    </w:p>
    <w:p w14:paraId="3D5EA3D3" w14:textId="77777777" w:rsidR="004A635D" w:rsidRPr="001E7B07" w:rsidRDefault="004A635D" w:rsidP="004A635D">
      <w:pPr>
        <w:numPr>
          <w:ilvl w:val="0"/>
          <w:numId w:val="5"/>
        </w:numPr>
        <w:jc w:val="both"/>
        <w:rPr>
          <w:rFonts w:asciiTheme="minorHAnsi" w:hAnsiTheme="minorHAnsi" w:cstheme="minorHAnsi"/>
          <w:b/>
          <w:bCs/>
        </w:rPr>
      </w:pPr>
      <w:r w:rsidRPr="001E7B07">
        <w:rPr>
          <w:rFonts w:asciiTheme="minorHAnsi" w:hAnsiTheme="minorHAnsi" w:cstheme="minorHAnsi"/>
          <w:b/>
          <w:bCs/>
        </w:rPr>
        <w:lastRenderedPageBreak/>
        <w:t>We shall produce the original triplicate of Bill of Entry duly endorsed by customs within 7 days from the date of returning the containers along with survey reports.</w:t>
      </w:r>
    </w:p>
    <w:p w14:paraId="72BFADD7" w14:textId="77777777" w:rsidR="004A635D" w:rsidRPr="001E7B07" w:rsidRDefault="004A635D" w:rsidP="004A635D">
      <w:pPr>
        <w:numPr>
          <w:ilvl w:val="0"/>
          <w:numId w:val="5"/>
        </w:numPr>
        <w:jc w:val="both"/>
        <w:rPr>
          <w:rFonts w:asciiTheme="minorHAnsi" w:hAnsiTheme="minorHAnsi" w:cstheme="minorHAnsi"/>
        </w:rPr>
      </w:pPr>
      <w:r w:rsidRPr="001E7B07">
        <w:rPr>
          <w:rFonts w:asciiTheme="minorHAnsi" w:hAnsiTheme="minorHAnsi" w:cstheme="minorHAnsi"/>
        </w:rPr>
        <w:t>If the container not received by the carrier within the period allowed. We will be liable to pay detention charges as per liner tariff.</w:t>
      </w:r>
    </w:p>
    <w:p w14:paraId="3E7D094A" w14:textId="77777777" w:rsidR="004A635D" w:rsidRPr="001E7B07" w:rsidRDefault="004A635D" w:rsidP="004A635D">
      <w:pPr>
        <w:jc w:val="both"/>
        <w:rPr>
          <w:rFonts w:asciiTheme="minorHAnsi" w:hAnsiTheme="minorHAnsi" w:cstheme="minorHAnsi"/>
        </w:rPr>
      </w:pPr>
    </w:p>
    <w:p w14:paraId="5DDA4335" w14:textId="77777777" w:rsidR="004A635D" w:rsidRPr="001E7B07" w:rsidRDefault="004A635D" w:rsidP="004A635D">
      <w:pPr>
        <w:jc w:val="both"/>
        <w:rPr>
          <w:rFonts w:asciiTheme="minorHAnsi" w:hAnsiTheme="minorHAnsi" w:cstheme="minorHAnsi"/>
        </w:rPr>
      </w:pPr>
      <w:r w:rsidRPr="001E7B07">
        <w:rPr>
          <w:rFonts w:asciiTheme="minorHAnsi" w:hAnsiTheme="minorHAnsi" w:cstheme="minorHAnsi"/>
        </w:rPr>
        <w:t xml:space="preserve"> </w:t>
      </w:r>
    </w:p>
    <w:p w14:paraId="1951349A" w14:textId="77777777" w:rsidR="004A635D" w:rsidRPr="001E7B07" w:rsidRDefault="004A635D" w:rsidP="004A635D">
      <w:pPr>
        <w:numPr>
          <w:ilvl w:val="0"/>
          <w:numId w:val="5"/>
        </w:numPr>
        <w:jc w:val="both"/>
        <w:rPr>
          <w:rFonts w:asciiTheme="minorHAnsi" w:hAnsiTheme="minorHAnsi" w:cstheme="minorHAnsi"/>
          <w:b/>
          <w:bCs/>
        </w:rPr>
      </w:pPr>
      <w:r w:rsidRPr="001E7B07">
        <w:rPr>
          <w:rFonts w:asciiTheme="minorHAnsi" w:hAnsiTheme="minorHAnsi" w:cstheme="minorHAnsi"/>
          <w:b/>
          <w:bCs/>
        </w:rPr>
        <w:t>In case we fail to return the containers within one month from the date of removal. We shall obtain necessary permission from you and customs authorities to return the container with us beyond 30 days.</w:t>
      </w:r>
    </w:p>
    <w:p w14:paraId="5B5BC472" w14:textId="77777777" w:rsidR="004A635D" w:rsidRPr="001E7B07" w:rsidRDefault="004A635D" w:rsidP="004A635D">
      <w:pPr>
        <w:numPr>
          <w:ilvl w:val="0"/>
          <w:numId w:val="5"/>
        </w:numPr>
        <w:jc w:val="both"/>
        <w:rPr>
          <w:rFonts w:asciiTheme="minorHAnsi" w:hAnsiTheme="minorHAnsi" w:cstheme="minorHAnsi"/>
        </w:rPr>
      </w:pPr>
      <w:r w:rsidRPr="001E7B07">
        <w:rPr>
          <w:rFonts w:asciiTheme="minorHAnsi" w:hAnsiTheme="minorHAnsi" w:cstheme="minorHAnsi"/>
        </w:rPr>
        <w:t xml:space="preserve">This guarantee/bond will remain in force from the time the container is delivered to us or our agents in the nominated area i.e. ICD </w:t>
      </w:r>
      <w:proofErr w:type="spellStart"/>
      <w:r w:rsidRPr="001E7B07">
        <w:rPr>
          <w:rFonts w:asciiTheme="minorHAnsi" w:hAnsiTheme="minorHAnsi" w:cstheme="minorHAnsi"/>
        </w:rPr>
        <w:t>Khodiyar</w:t>
      </w:r>
      <w:proofErr w:type="spellEnd"/>
      <w:r w:rsidRPr="001E7B07">
        <w:rPr>
          <w:rFonts w:asciiTheme="minorHAnsi" w:hAnsiTheme="minorHAnsi" w:cstheme="minorHAnsi"/>
        </w:rPr>
        <w:t xml:space="preserve"> until such time the containers are returned to ICD, </w:t>
      </w:r>
      <w:proofErr w:type="spellStart"/>
      <w:r w:rsidRPr="001E7B07">
        <w:rPr>
          <w:rFonts w:asciiTheme="minorHAnsi" w:hAnsiTheme="minorHAnsi" w:cstheme="minorHAnsi"/>
        </w:rPr>
        <w:t>Khodiyar</w:t>
      </w:r>
      <w:proofErr w:type="spellEnd"/>
      <w:r w:rsidRPr="001E7B07">
        <w:rPr>
          <w:rFonts w:asciiTheme="minorHAnsi" w:hAnsiTheme="minorHAnsi" w:cstheme="minorHAnsi"/>
        </w:rPr>
        <w:t xml:space="preserve"> and delivered to carrier complying all the requirement as per above undertaking.</w:t>
      </w:r>
    </w:p>
    <w:p w14:paraId="6A8C34B6" w14:textId="77777777" w:rsidR="004A635D" w:rsidRPr="001E7B07" w:rsidRDefault="004A635D" w:rsidP="004A635D">
      <w:pPr>
        <w:ind w:left="360"/>
        <w:rPr>
          <w:rFonts w:asciiTheme="minorHAnsi" w:hAnsiTheme="minorHAnsi" w:cstheme="minorHAnsi"/>
        </w:rPr>
      </w:pPr>
    </w:p>
    <w:p w14:paraId="1FCF0828" w14:textId="77777777" w:rsidR="004A635D" w:rsidRPr="001E7B07" w:rsidRDefault="004A635D" w:rsidP="004A635D">
      <w:pPr>
        <w:ind w:left="360"/>
        <w:rPr>
          <w:rFonts w:asciiTheme="minorHAnsi" w:hAnsiTheme="minorHAnsi" w:cstheme="minorHAnsi"/>
        </w:rPr>
      </w:pPr>
      <w:r w:rsidRPr="001E7B07">
        <w:rPr>
          <w:rFonts w:asciiTheme="minorHAnsi" w:hAnsiTheme="minorHAnsi" w:cstheme="minorHAnsi"/>
        </w:rPr>
        <w:t xml:space="preserve">CHA Name, Stamp &amp; Signature   </w:t>
      </w:r>
    </w:p>
    <w:p w14:paraId="6478986E" w14:textId="77777777" w:rsidR="004A635D" w:rsidRPr="001E7B07" w:rsidRDefault="000F1676" w:rsidP="004A635D">
      <w:pPr>
        <w:ind w:left="360"/>
        <w:rPr>
          <w:rFonts w:asciiTheme="minorHAnsi" w:hAnsiTheme="minorHAnsi" w:cstheme="minorHAnsi"/>
        </w:rPr>
      </w:pPr>
      <w:r w:rsidRPr="001E7B07">
        <w:rPr>
          <w:rFonts w:asciiTheme="minorHAnsi" w:hAnsiTheme="minorHAnsi" w:cstheme="minorHAnsi"/>
        </w:rPr>
        <w:t>---------------------------------</w:t>
      </w:r>
      <w:r w:rsidR="004A635D" w:rsidRPr="001E7B07">
        <w:rPr>
          <w:rFonts w:asciiTheme="minorHAnsi" w:hAnsiTheme="minorHAnsi" w:cstheme="minorHAnsi"/>
        </w:rPr>
        <w:tab/>
        <w:t xml:space="preserve">                                            Yours faithfully,</w:t>
      </w:r>
    </w:p>
    <w:p w14:paraId="017CB31E" w14:textId="77777777" w:rsidR="004A635D" w:rsidRPr="001E7B07" w:rsidRDefault="004A635D" w:rsidP="004A635D">
      <w:pPr>
        <w:ind w:left="360"/>
        <w:jc w:val="right"/>
        <w:rPr>
          <w:rFonts w:asciiTheme="minorHAnsi" w:hAnsiTheme="minorHAnsi" w:cstheme="minorHAnsi"/>
        </w:rPr>
      </w:pPr>
    </w:p>
    <w:p w14:paraId="27F042BE" w14:textId="77777777" w:rsidR="004A635D" w:rsidRPr="001E7B07" w:rsidRDefault="004A635D" w:rsidP="004A635D">
      <w:pPr>
        <w:ind w:left="360"/>
        <w:jc w:val="right"/>
        <w:rPr>
          <w:rFonts w:asciiTheme="minorHAnsi" w:hAnsiTheme="minorHAnsi" w:cstheme="minorHAnsi"/>
        </w:rPr>
      </w:pPr>
    </w:p>
    <w:p w14:paraId="473D3962" w14:textId="77777777" w:rsidR="004A635D" w:rsidRPr="001E7B07" w:rsidRDefault="004A635D" w:rsidP="004A635D">
      <w:pPr>
        <w:ind w:left="360"/>
        <w:jc w:val="center"/>
        <w:rPr>
          <w:rFonts w:asciiTheme="minorHAnsi" w:hAnsiTheme="minorHAnsi" w:cstheme="minorHAnsi"/>
        </w:rPr>
      </w:pPr>
      <w:r w:rsidRPr="001E7B07">
        <w:rPr>
          <w:rFonts w:asciiTheme="minorHAnsi" w:hAnsiTheme="minorHAnsi" w:cstheme="minorHAnsi"/>
        </w:rPr>
        <w:t xml:space="preserve">                                                         Director</w:t>
      </w:r>
    </w:p>
    <w:p w14:paraId="12CF3916" w14:textId="77777777" w:rsidR="004A635D" w:rsidRPr="001E7B07" w:rsidRDefault="004A635D" w:rsidP="004A635D">
      <w:pPr>
        <w:ind w:left="360"/>
        <w:jc w:val="right"/>
        <w:rPr>
          <w:rFonts w:asciiTheme="minorHAnsi" w:hAnsiTheme="minorHAnsi" w:cstheme="minorHAnsi"/>
        </w:rPr>
      </w:pPr>
    </w:p>
    <w:p w14:paraId="32CDBFEF" w14:textId="77777777" w:rsidR="004A635D" w:rsidRPr="001E7B07" w:rsidRDefault="004A635D" w:rsidP="004A635D">
      <w:pPr>
        <w:ind w:left="360"/>
        <w:jc w:val="right"/>
        <w:rPr>
          <w:rFonts w:asciiTheme="minorHAnsi" w:hAnsiTheme="minorHAnsi" w:cstheme="minorHAnsi"/>
        </w:rPr>
      </w:pPr>
      <w:r w:rsidRPr="001E7B07">
        <w:rPr>
          <w:rFonts w:asciiTheme="minorHAnsi" w:hAnsiTheme="minorHAnsi" w:cstheme="minorHAnsi"/>
        </w:rPr>
        <w:t xml:space="preserve">Stamp &amp; Signature of the Consignee </w:t>
      </w:r>
      <w:r w:rsidRPr="001E7B07">
        <w:rPr>
          <w:rFonts w:asciiTheme="minorHAnsi" w:hAnsiTheme="minorHAnsi" w:cstheme="minorHAnsi"/>
        </w:rPr>
        <w:tab/>
      </w:r>
    </w:p>
    <w:p w14:paraId="1A48FD7B" w14:textId="77777777" w:rsidR="004A635D" w:rsidRPr="001E7B07" w:rsidRDefault="004A635D" w:rsidP="004A635D">
      <w:pPr>
        <w:ind w:left="360"/>
        <w:rPr>
          <w:rFonts w:asciiTheme="minorHAnsi" w:hAnsiTheme="minorHAnsi" w:cstheme="minorHAnsi"/>
        </w:rPr>
      </w:pPr>
      <w:r w:rsidRPr="001E7B07">
        <w:rPr>
          <w:rFonts w:asciiTheme="minorHAnsi" w:hAnsiTheme="minorHAnsi" w:cstheme="minorHAnsi"/>
        </w:rPr>
        <w:t xml:space="preserve"> </w:t>
      </w:r>
    </w:p>
    <w:p w14:paraId="7D31205C" w14:textId="77777777" w:rsidR="004A635D" w:rsidRPr="001E7B07" w:rsidRDefault="004A635D" w:rsidP="004A635D">
      <w:pPr>
        <w:rPr>
          <w:rFonts w:asciiTheme="minorHAnsi" w:hAnsiTheme="minorHAnsi" w:cstheme="minorHAnsi"/>
        </w:rPr>
      </w:pPr>
    </w:p>
    <w:p w14:paraId="60B370F7" w14:textId="77777777" w:rsidR="004A635D" w:rsidRPr="001E7B07" w:rsidRDefault="004A635D" w:rsidP="004A635D">
      <w:pPr>
        <w:rPr>
          <w:rFonts w:asciiTheme="minorHAnsi" w:hAnsiTheme="minorHAnsi" w:cstheme="minorHAnsi"/>
        </w:rPr>
      </w:pPr>
    </w:p>
    <w:p w14:paraId="5F01A432" w14:textId="77777777" w:rsidR="004A635D" w:rsidRPr="001E7B07" w:rsidRDefault="004A635D" w:rsidP="004A635D">
      <w:pPr>
        <w:rPr>
          <w:rFonts w:asciiTheme="minorHAnsi" w:hAnsiTheme="minorHAnsi" w:cstheme="minorHAnsi"/>
        </w:rPr>
      </w:pPr>
    </w:p>
    <w:p w14:paraId="5D0504A7" w14:textId="77777777" w:rsidR="004A635D" w:rsidRPr="001E7B07" w:rsidRDefault="004A635D" w:rsidP="004A635D">
      <w:pPr>
        <w:rPr>
          <w:rFonts w:asciiTheme="minorHAnsi" w:hAnsiTheme="minorHAnsi" w:cstheme="minorHAnsi"/>
        </w:rPr>
      </w:pPr>
      <w:r w:rsidRPr="001E7B07">
        <w:rPr>
          <w:rFonts w:asciiTheme="minorHAnsi" w:hAnsiTheme="minorHAnsi" w:cstheme="minorHAnsi"/>
        </w:rPr>
        <w:t xml:space="preserve">Pls Advise &amp; suggest on drafting a bond specifically on the matter marked in BOLD </w:t>
      </w:r>
      <w:proofErr w:type="spellStart"/>
      <w:r w:rsidRPr="001E7B07">
        <w:rPr>
          <w:rFonts w:asciiTheme="minorHAnsi" w:hAnsiTheme="minorHAnsi" w:cstheme="minorHAnsi"/>
        </w:rPr>
        <w:t>fonts.the</w:t>
      </w:r>
      <w:proofErr w:type="spellEnd"/>
      <w:r w:rsidRPr="001E7B07">
        <w:rPr>
          <w:rFonts w:asciiTheme="minorHAnsi" w:hAnsiTheme="minorHAnsi" w:cstheme="minorHAnsi"/>
        </w:rPr>
        <w:t xml:space="preserve"> signature must be bank </w:t>
      </w:r>
      <w:proofErr w:type="spellStart"/>
      <w:r w:rsidRPr="001E7B07">
        <w:rPr>
          <w:rFonts w:asciiTheme="minorHAnsi" w:hAnsiTheme="minorHAnsi" w:cstheme="minorHAnsi"/>
        </w:rPr>
        <w:t>varifed</w:t>
      </w:r>
      <w:proofErr w:type="spellEnd"/>
      <w:r w:rsidRPr="001E7B07">
        <w:rPr>
          <w:rFonts w:asciiTheme="minorHAnsi" w:hAnsiTheme="minorHAnsi" w:cstheme="minorHAnsi"/>
        </w:rPr>
        <w:t>.</w:t>
      </w:r>
    </w:p>
    <w:p w14:paraId="2490697D" w14:textId="77777777" w:rsidR="004A635D" w:rsidRPr="001E7B07" w:rsidRDefault="004A635D" w:rsidP="004A635D">
      <w:pPr>
        <w:rPr>
          <w:rFonts w:asciiTheme="minorHAnsi" w:hAnsiTheme="minorHAnsi" w:cstheme="minorHAnsi"/>
        </w:rPr>
      </w:pPr>
    </w:p>
    <w:p w14:paraId="532BACB0" w14:textId="77777777" w:rsidR="006A335D" w:rsidRPr="001E7B07" w:rsidRDefault="006A335D" w:rsidP="006A335D">
      <w:pPr>
        <w:rPr>
          <w:rFonts w:asciiTheme="minorHAnsi" w:hAnsiTheme="minorHAnsi" w:cstheme="minorHAnsi"/>
        </w:rPr>
      </w:pPr>
    </w:p>
    <w:p w14:paraId="4D8CB254" w14:textId="77777777" w:rsidR="006A335D" w:rsidRPr="001E7B07" w:rsidRDefault="006A335D" w:rsidP="006A335D">
      <w:pPr>
        <w:rPr>
          <w:rFonts w:asciiTheme="minorHAnsi" w:hAnsiTheme="minorHAnsi" w:cstheme="minorHAnsi"/>
        </w:rPr>
      </w:pPr>
    </w:p>
    <w:p w14:paraId="40757111" w14:textId="77777777" w:rsidR="00566651" w:rsidRPr="001E7B07" w:rsidRDefault="00566651" w:rsidP="006A335D">
      <w:pPr>
        <w:rPr>
          <w:rFonts w:asciiTheme="minorHAnsi" w:hAnsiTheme="minorHAnsi" w:cstheme="minorHAnsi"/>
        </w:rPr>
      </w:pPr>
    </w:p>
    <w:sectPr w:rsidR="00566651" w:rsidRPr="001E7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sto MT">
    <w:panose1 w:val="0204060305050503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360"/>
        </w:tabs>
        <w:ind w:left="360" w:hanging="360"/>
      </w:pPr>
      <w:rPr>
        <w:rFonts w:hint="default"/>
      </w:rPr>
    </w:lvl>
  </w:abstractNum>
  <w:abstractNum w:abstractNumId="1" w15:restartNumberingAfterBreak="0">
    <w:nsid w:val="48952F92"/>
    <w:multiLevelType w:val="hybridMultilevel"/>
    <w:tmpl w:val="8286E74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A8646E4"/>
    <w:multiLevelType w:val="hybridMultilevel"/>
    <w:tmpl w:val="28D622B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661271"/>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656103EC"/>
    <w:multiLevelType w:val="hybridMultilevel"/>
    <w:tmpl w:val="8B1AE6B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E8E"/>
    <w:rsid w:val="00010FEA"/>
    <w:rsid w:val="000F1676"/>
    <w:rsid w:val="0012002D"/>
    <w:rsid w:val="0013016A"/>
    <w:rsid w:val="001E7B07"/>
    <w:rsid w:val="002B130C"/>
    <w:rsid w:val="002E1CEC"/>
    <w:rsid w:val="00473CE3"/>
    <w:rsid w:val="004A635D"/>
    <w:rsid w:val="004F2054"/>
    <w:rsid w:val="00503810"/>
    <w:rsid w:val="005237DC"/>
    <w:rsid w:val="00566651"/>
    <w:rsid w:val="005F0DAF"/>
    <w:rsid w:val="005F0E8E"/>
    <w:rsid w:val="005F22F2"/>
    <w:rsid w:val="00642904"/>
    <w:rsid w:val="006A335D"/>
    <w:rsid w:val="00720EAF"/>
    <w:rsid w:val="00787359"/>
    <w:rsid w:val="007D2A46"/>
    <w:rsid w:val="008469C4"/>
    <w:rsid w:val="008D7A6F"/>
    <w:rsid w:val="008E229D"/>
    <w:rsid w:val="008F3FCD"/>
    <w:rsid w:val="00B21B47"/>
    <w:rsid w:val="00C6591F"/>
    <w:rsid w:val="00C72AA9"/>
    <w:rsid w:val="00D5701A"/>
    <w:rsid w:val="00DF248B"/>
    <w:rsid w:val="00E12BA5"/>
    <w:rsid w:val="00E245E3"/>
    <w:rsid w:val="00E55619"/>
    <w:rsid w:val="00E6771B"/>
    <w:rsid w:val="00E857FE"/>
    <w:rsid w:val="00F314AC"/>
    <w:rsid w:val="00F9093C"/>
    <w:rsid w:val="00FA41B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84F18"/>
  <w15:docId w15:val="{85D69636-3BB0-4F8A-921C-5C861AA1F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7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4A635D"/>
    <w:pPr>
      <w:keepNext/>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DAF"/>
    <w:pPr>
      <w:ind w:left="720"/>
      <w:contextualSpacing/>
    </w:pPr>
    <w:rPr>
      <w:rFonts w:eastAsia="PMingLiU"/>
    </w:rPr>
  </w:style>
  <w:style w:type="character" w:customStyle="1" w:styleId="Heading1Char">
    <w:name w:val="Heading 1 Char"/>
    <w:basedOn w:val="DefaultParagraphFont"/>
    <w:link w:val="Heading1"/>
    <w:rsid w:val="004A635D"/>
    <w:rPr>
      <w:rFonts w:ascii="Times New Roman" w:eastAsia="Times New Roman" w:hAnsi="Times New Roman" w:cs="Times New Roman"/>
      <w:b/>
      <w:bCs/>
      <w:sz w:val="24"/>
      <w:szCs w:val="24"/>
    </w:rPr>
  </w:style>
  <w:style w:type="paragraph" w:styleId="BodyText">
    <w:name w:val="Body Text"/>
    <w:basedOn w:val="Normal"/>
    <w:link w:val="BodyTextChar"/>
    <w:rsid w:val="004A635D"/>
    <w:pPr>
      <w:jc w:val="both"/>
    </w:pPr>
  </w:style>
  <w:style w:type="character" w:customStyle="1" w:styleId="BodyTextChar">
    <w:name w:val="Body Text Char"/>
    <w:basedOn w:val="DefaultParagraphFont"/>
    <w:link w:val="BodyText"/>
    <w:rsid w:val="004A635D"/>
    <w:rPr>
      <w:rFonts w:ascii="Times New Roman" w:eastAsia="Times New Roman" w:hAnsi="Times New Roman" w:cs="Times New Roman"/>
      <w:sz w:val="24"/>
      <w:szCs w:val="24"/>
    </w:rPr>
  </w:style>
  <w:style w:type="paragraph" w:customStyle="1" w:styleId="Default">
    <w:name w:val="Default"/>
    <w:rsid w:val="004F2054"/>
    <w:pPr>
      <w:autoSpaceDE w:val="0"/>
      <w:autoSpaceDN w:val="0"/>
      <w:adjustRightInd w:val="0"/>
      <w:spacing w:after="0" w:line="240" w:lineRule="auto"/>
    </w:pPr>
    <w:rPr>
      <w:rFonts w:ascii="Calisto MT" w:hAnsi="Calisto MT" w:cs="Calisto M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7877542">
      <w:bodyDiv w:val="1"/>
      <w:marLeft w:val="0"/>
      <w:marRight w:val="0"/>
      <w:marTop w:val="0"/>
      <w:marBottom w:val="0"/>
      <w:divBdr>
        <w:top w:val="none" w:sz="0" w:space="0" w:color="auto"/>
        <w:left w:val="none" w:sz="0" w:space="0" w:color="auto"/>
        <w:bottom w:val="none" w:sz="0" w:space="0" w:color="auto"/>
        <w:right w:val="none" w:sz="0" w:space="0" w:color="auto"/>
      </w:divBdr>
    </w:div>
    <w:div w:id="739598167">
      <w:bodyDiv w:val="1"/>
      <w:marLeft w:val="0"/>
      <w:marRight w:val="0"/>
      <w:marTop w:val="0"/>
      <w:marBottom w:val="0"/>
      <w:divBdr>
        <w:top w:val="none" w:sz="0" w:space="0" w:color="auto"/>
        <w:left w:val="none" w:sz="0" w:space="0" w:color="auto"/>
        <w:bottom w:val="none" w:sz="0" w:space="0" w:color="auto"/>
        <w:right w:val="none" w:sz="0" w:space="0" w:color="auto"/>
      </w:divBdr>
    </w:div>
    <w:div w:id="74064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537</Words>
  <Characters>3063</Characters>
  <Application>Microsoft Office Word</Application>
  <DocSecurity>0</DocSecurity>
  <Lines>25</Lines>
  <Paragraphs>7</Paragraphs>
  <ScaleCrop>false</ScaleCrop>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reception</dc:creator>
  <cp:keywords/>
  <dc:description/>
  <cp:lastModifiedBy>Darshan Mashroo</cp:lastModifiedBy>
  <cp:revision>3</cp:revision>
  <dcterms:created xsi:type="dcterms:W3CDTF">2020-06-15T13:34:00Z</dcterms:created>
  <dcterms:modified xsi:type="dcterms:W3CDTF">2020-06-15T13:34:00Z</dcterms:modified>
</cp:coreProperties>
</file>