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la empresa online "Easy Breakfast" para la preventa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la empresa online "Easy Breakfast" para la preventa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4CFFD89"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la empresa online "Easy </w:t>
      </w:r>
      <w:proofErr w:type="spellStart"/>
      <w:r w:rsidRPr="0020382B">
        <w:rPr>
          <w:rFonts w:cs="Times New Roman"/>
          <w:bCs/>
          <w:spacing w:val="-2"/>
          <w:sz w:val="24"/>
          <w:szCs w:val="24"/>
          <w:lang w:val="es-ES"/>
        </w:rPr>
        <w:t>Breakfast</w:t>
      </w:r>
      <w:proofErr w:type="spellEnd"/>
      <w:r w:rsidRPr="0020382B">
        <w:rPr>
          <w:rFonts w:cs="Times New Roman"/>
          <w:bCs/>
          <w:spacing w:val="-2"/>
          <w:sz w:val="24"/>
          <w:szCs w:val="24"/>
          <w:lang w:val="es-ES"/>
        </w:rPr>
        <w:t>" para la preventa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140DBB1D" w14:textId="37459BA1" w:rsidR="005D0B29" w:rsidRDefault="005D0B29">
          <w:pPr>
            <w:pStyle w:val="TDC1"/>
            <w:tabs>
              <w:tab w:val="right" w:leader="dot" w:pos="8270"/>
            </w:tabs>
            <w:rPr>
              <w:noProof/>
            </w:rPr>
          </w:pPr>
          <w:r>
            <w:fldChar w:fldCharType="begin"/>
          </w:r>
          <w:r>
            <w:instrText xml:space="preserve"> TOC \o "1-3" \h \z \u </w:instrText>
          </w:r>
          <w:r>
            <w:fldChar w:fldCharType="separate"/>
          </w:r>
          <w:hyperlink w:anchor="_Toc223244301" w:history="1">
            <w:r w:rsidRPr="00062E5A">
              <w:rPr>
                <w:rStyle w:val="Hipervnculo"/>
                <w:noProof/>
              </w:rPr>
              <w:t>1. INTRODUCCIÓN</w:t>
            </w:r>
            <w:r>
              <w:rPr>
                <w:noProof/>
                <w:webHidden/>
              </w:rPr>
              <w:tab/>
            </w:r>
            <w:r>
              <w:rPr>
                <w:noProof/>
                <w:webHidden/>
              </w:rPr>
              <w:fldChar w:fldCharType="begin"/>
            </w:r>
            <w:r>
              <w:rPr>
                <w:noProof/>
                <w:webHidden/>
              </w:rPr>
              <w:instrText xml:space="preserve"> PAGEREF _Toc223244301 \h </w:instrText>
            </w:r>
            <w:r>
              <w:rPr>
                <w:noProof/>
                <w:webHidden/>
              </w:rPr>
            </w:r>
            <w:r>
              <w:rPr>
                <w:noProof/>
                <w:webHidden/>
              </w:rPr>
              <w:fldChar w:fldCharType="separate"/>
            </w:r>
            <w:r>
              <w:rPr>
                <w:noProof/>
                <w:webHidden/>
              </w:rPr>
              <w:t>1</w:t>
            </w:r>
            <w:r>
              <w:rPr>
                <w:noProof/>
                <w:webHidden/>
              </w:rPr>
              <w:fldChar w:fldCharType="end"/>
            </w:r>
          </w:hyperlink>
        </w:p>
        <w:p w14:paraId="6DD00C8B" w14:textId="62954F64" w:rsidR="005D0B29" w:rsidRDefault="00000000">
          <w:pPr>
            <w:pStyle w:val="TDC2"/>
            <w:tabs>
              <w:tab w:val="right" w:leader="dot" w:pos="8270"/>
            </w:tabs>
            <w:rPr>
              <w:noProof/>
            </w:rPr>
          </w:pPr>
          <w:hyperlink w:anchor="_Toc223244302" w:history="1">
            <w:r w:rsidR="005D0B29" w:rsidRPr="00062E5A">
              <w:rPr>
                <w:rStyle w:val="Hipervnculo"/>
                <w:noProof/>
              </w:rPr>
              <w:t>1.1. Planteamiento del problema</w:t>
            </w:r>
            <w:r w:rsidR="005D0B29">
              <w:rPr>
                <w:noProof/>
                <w:webHidden/>
              </w:rPr>
              <w:tab/>
            </w:r>
            <w:r w:rsidR="005D0B29">
              <w:rPr>
                <w:noProof/>
                <w:webHidden/>
              </w:rPr>
              <w:fldChar w:fldCharType="begin"/>
            </w:r>
            <w:r w:rsidR="005D0B29">
              <w:rPr>
                <w:noProof/>
                <w:webHidden/>
              </w:rPr>
              <w:instrText xml:space="preserve"> PAGEREF _Toc223244302 \h </w:instrText>
            </w:r>
            <w:r w:rsidR="005D0B29">
              <w:rPr>
                <w:noProof/>
                <w:webHidden/>
              </w:rPr>
            </w:r>
            <w:r w:rsidR="005D0B29">
              <w:rPr>
                <w:noProof/>
                <w:webHidden/>
              </w:rPr>
              <w:fldChar w:fldCharType="separate"/>
            </w:r>
            <w:r w:rsidR="005D0B29">
              <w:rPr>
                <w:noProof/>
                <w:webHidden/>
              </w:rPr>
              <w:t>3</w:t>
            </w:r>
            <w:r w:rsidR="005D0B29">
              <w:rPr>
                <w:noProof/>
                <w:webHidden/>
              </w:rPr>
              <w:fldChar w:fldCharType="end"/>
            </w:r>
          </w:hyperlink>
        </w:p>
        <w:p w14:paraId="617E157F" w14:textId="2AE50ED0" w:rsidR="005D0B29" w:rsidRDefault="00000000">
          <w:pPr>
            <w:pStyle w:val="TDC1"/>
            <w:tabs>
              <w:tab w:val="right" w:leader="dot" w:pos="8270"/>
            </w:tabs>
            <w:rPr>
              <w:noProof/>
            </w:rPr>
          </w:pPr>
          <w:hyperlink w:anchor="_Toc223244303" w:history="1">
            <w:r w:rsidR="005D0B29" w:rsidRPr="00062E5A">
              <w:rPr>
                <w:rStyle w:val="Hipervnculo"/>
                <w:noProof/>
              </w:rPr>
              <w:t>2. OBJETIVOS</w:t>
            </w:r>
            <w:r w:rsidR="005D0B29">
              <w:rPr>
                <w:noProof/>
                <w:webHidden/>
              </w:rPr>
              <w:tab/>
            </w:r>
            <w:r w:rsidR="005D0B29">
              <w:rPr>
                <w:noProof/>
                <w:webHidden/>
              </w:rPr>
              <w:fldChar w:fldCharType="begin"/>
            </w:r>
            <w:r w:rsidR="005D0B29">
              <w:rPr>
                <w:noProof/>
                <w:webHidden/>
              </w:rPr>
              <w:instrText xml:space="preserve"> PAGEREF _Toc223244303 \h </w:instrText>
            </w:r>
            <w:r w:rsidR="005D0B29">
              <w:rPr>
                <w:noProof/>
                <w:webHidden/>
              </w:rPr>
            </w:r>
            <w:r w:rsidR="005D0B29">
              <w:rPr>
                <w:noProof/>
                <w:webHidden/>
              </w:rPr>
              <w:fldChar w:fldCharType="separate"/>
            </w:r>
            <w:r w:rsidR="005D0B29">
              <w:rPr>
                <w:noProof/>
                <w:webHidden/>
              </w:rPr>
              <w:t>5</w:t>
            </w:r>
            <w:r w:rsidR="005D0B29">
              <w:rPr>
                <w:noProof/>
                <w:webHidden/>
              </w:rPr>
              <w:fldChar w:fldCharType="end"/>
            </w:r>
          </w:hyperlink>
        </w:p>
        <w:p w14:paraId="3D0BA3A5" w14:textId="6CBF6777" w:rsidR="005D0B29" w:rsidRDefault="00000000">
          <w:pPr>
            <w:pStyle w:val="TDC2"/>
            <w:tabs>
              <w:tab w:val="right" w:leader="dot" w:pos="8270"/>
            </w:tabs>
            <w:rPr>
              <w:noProof/>
            </w:rPr>
          </w:pPr>
          <w:hyperlink w:anchor="_Toc223244304" w:history="1">
            <w:r w:rsidR="005D0B29" w:rsidRPr="00062E5A">
              <w:rPr>
                <w:rStyle w:val="Hipervnculo"/>
                <w:noProof/>
              </w:rPr>
              <w:t>2.1. Objetivo General</w:t>
            </w:r>
            <w:r w:rsidR="005D0B29">
              <w:rPr>
                <w:noProof/>
                <w:webHidden/>
              </w:rPr>
              <w:tab/>
            </w:r>
            <w:r w:rsidR="005D0B29">
              <w:rPr>
                <w:noProof/>
                <w:webHidden/>
              </w:rPr>
              <w:fldChar w:fldCharType="begin"/>
            </w:r>
            <w:r w:rsidR="005D0B29">
              <w:rPr>
                <w:noProof/>
                <w:webHidden/>
              </w:rPr>
              <w:instrText xml:space="preserve"> PAGEREF _Toc223244304 \h </w:instrText>
            </w:r>
            <w:r w:rsidR="005D0B29">
              <w:rPr>
                <w:noProof/>
                <w:webHidden/>
              </w:rPr>
            </w:r>
            <w:r w:rsidR="005D0B29">
              <w:rPr>
                <w:noProof/>
                <w:webHidden/>
              </w:rPr>
              <w:fldChar w:fldCharType="separate"/>
            </w:r>
            <w:r w:rsidR="005D0B29">
              <w:rPr>
                <w:noProof/>
                <w:webHidden/>
              </w:rPr>
              <w:t>5</w:t>
            </w:r>
            <w:r w:rsidR="005D0B29">
              <w:rPr>
                <w:noProof/>
                <w:webHidden/>
              </w:rPr>
              <w:fldChar w:fldCharType="end"/>
            </w:r>
          </w:hyperlink>
        </w:p>
        <w:p w14:paraId="0291CA1C" w14:textId="2C07AC83" w:rsidR="005D0B29" w:rsidRDefault="00000000">
          <w:pPr>
            <w:pStyle w:val="TDC2"/>
            <w:tabs>
              <w:tab w:val="right" w:leader="dot" w:pos="8270"/>
            </w:tabs>
            <w:rPr>
              <w:noProof/>
            </w:rPr>
          </w:pPr>
          <w:hyperlink w:anchor="_Toc223244305" w:history="1">
            <w:r w:rsidR="005D0B29" w:rsidRPr="00062E5A">
              <w:rPr>
                <w:rStyle w:val="Hipervnculo"/>
                <w:noProof/>
              </w:rPr>
              <w:t>2.2. Objetivos Específicos</w:t>
            </w:r>
            <w:r w:rsidR="005D0B29">
              <w:rPr>
                <w:noProof/>
                <w:webHidden/>
              </w:rPr>
              <w:tab/>
            </w:r>
            <w:r w:rsidR="005D0B29">
              <w:rPr>
                <w:noProof/>
                <w:webHidden/>
              </w:rPr>
              <w:fldChar w:fldCharType="begin"/>
            </w:r>
            <w:r w:rsidR="005D0B29">
              <w:rPr>
                <w:noProof/>
                <w:webHidden/>
              </w:rPr>
              <w:instrText xml:space="preserve"> PAGEREF _Toc223244305 \h </w:instrText>
            </w:r>
            <w:r w:rsidR="005D0B29">
              <w:rPr>
                <w:noProof/>
                <w:webHidden/>
              </w:rPr>
            </w:r>
            <w:r w:rsidR="005D0B29">
              <w:rPr>
                <w:noProof/>
                <w:webHidden/>
              </w:rPr>
              <w:fldChar w:fldCharType="separate"/>
            </w:r>
            <w:r w:rsidR="005D0B29">
              <w:rPr>
                <w:noProof/>
                <w:webHidden/>
              </w:rPr>
              <w:t>5</w:t>
            </w:r>
            <w:r w:rsidR="005D0B29">
              <w:rPr>
                <w:noProof/>
                <w:webHidden/>
              </w:rPr>
              <w:fldChar w:fldCharType="end"/>
            </w:r>
          </w:hyperlink>
        </w:p>
        <w:p w14:paraId="2E034D7E" w14:textId="40AF0F52" w:rsidR="005D0B29" w:rsidRDefault="00000000">
          <w:pPr>
            <w:pStyle w:val="TDC1"/>
            <w:tabs>
              <w:tab w:val="right" w:leader="dot" w:pos="8270"/>
            </w:tabs>
            <w:rPr>
              <w:noProof/>
            </w:rPr>
          </w:pPr>
          <w:hyperlink w:anchor="_Toc223244306" w:history="1">
            <w:r w:rsidR="005D0B29" w:rsidRPr="00062E5A">
              <w:rPr>
                <w:rStyle w:val="Hipervnculo"/>
                <w:noProof/>
              </w:rPr>
              <w:t>3. MARCO ADMINISTRATIVO</w:t>
            </w:r>
            <w:r w:rsidR="005D0B29">
              <w:rPr>
                <w:noProof/>
                <w:webHidden/>
              </w:rPr>
              <w:tab/>
            </w:r>
            <w:r w:rsidR="005D0B29">
              <w:rPr>
                <w:noProof/>
                <w:webHidden/>
              </w:rPr>
              <w:fldChar w:fldCharType="begin"/>
            </w:r>
            <w:r w:rsidR="005D0B29">
              <w:rPr>
                <w:noProof/>
                <w:webHidden/>
              </w:rPr>
              <w:instrText xml:space="preserve"> PAGEREF _Toc223244306 \h </w:instrText>
            </w:r>
            <w:r w:rsidR="005D0B29">
              <w:rPr>
                <w:noProof/>
                <w:webHidden/>
              </w:rPr>
            </w:r>
            <w:r w:rsidR="005D0B29">
              <w:rPr>
                <w:noProof/>
                <w:webHidden/>
              </w:rPr>
              <w:fldChar w:fldCharType="separate"/>
            </w:r>
            <w:r w:rsidR="005D0B29">
              <w:rPr>
                <w:noProof/>
                <w:webHidden/>
              </w:rPr>
              <w:t>6</w:t>
            </w:r>
            <w:r w:rsidR="005D0B29">
              <w:rPr>
                <w:noProof/>
                <w:webHidden/>
              </w:rPr>
              <w:fldChar w:fldCharType="end"/>
            </w:r>
          </w:hyperlink>
        </w:p>
        <w:p w14:paraId="4FC0B2E4" w14:textId="1EF3D4B5" w:rsidR="005D0B29" w:rsidRDefault="00000000">
          <w:pPr>
            <w:pStyle w:val="TDC2"/>
            <w:tabs>
              <w:tab w:val="right" w:leader="dot" w:pos="8270"/>
            </w:tabs>
            <w:rPr>
              <w:noProof/>
            </w:rPr>
          </w:pPr>
          <w:hyperlink w:anchor="_Toc223244307" w:history="1">
            <w:r w:rsidR="005D0B29" w:rsidRPr="00062E5A">
              <w:rPr>
                <w:rStyle w:val="Hipervnculo"/>
                <w:noProof/>
              </w:rPr>
              <w:t>3.1. The Business model canvas</w:t>
            </w:r>
            <w:r w:rsidR="005D0B29">
              <w:rPr>
                <w:noProof/>
                <w:webHidden/>
              </w:rPr>
              <w:tab/>
            </w:r>
            <w:r w:rsidR="005D0B29">
              <w:rPr>
                <w:noProof/>
                <w:webHidden/>
              </w:rPr>
              <w:fldChar w:fldCharType="begin"/>
            </w:r>
            <w:r w:rsidR="005D0B29">
              <w:rPr>
                <w:noProof/>
                <w:webHidden/>
              </w:rPr>
              <w:instrText xml:space="preserve"> PAGEREF _Toc223244307 \h </w:instrText>
            </w:r>
            <w:r w:rsidR="005D0B29">
              <w:rPr>
                <w:noProof/>
                <w:webHidden/>
              </w:rPr>
            </w:r>
            <w:r w:rsidR="005D0B29">
              <w:rPr>
                <w:noProof/>
                <w:webHidden/>
              </w:rPr>
              <w:fldChar w:fldCharType="separate"/>
            </w:r>
            <w:r w:rsidR="005D0B29">
              <w:rPr>
                <w:noProof/>
                <w:webHidden/>
              </w:rPr>
              <w:t>6</w:t>
            </w:r>
            <w:r w:rsidR="005D0B29">
              <w:rPr>
                <w:noProof/>
                <w:webHidden/>
              </w:rPr>
              <w:fldChar w:fldCharType="end"/>
            </w:r>
          </w:hyperlink>
        </w:p>
        <w:p w14:paraId="2E9BB6B0" w14:textId="13C08443" w:rsidR="005D0B29" w:rsidRDefault="00000000">
          <w:pPr>
            <w:pStyle w:val="TDC3"/>
            <w:tabs>
              <w:tab w:val="right" w:leader="dot" w:pos="8270"/>
            </w:tabs>
            <w:rPr>
              <w:noProof/>
            </w:rPr>
          </w:pPr>
          <w:hyperlink w:anchor="_Toc223244308" w:history="1">
            <w:r w:rsidR="005D0B29" w:rsidRPr="00062E5A">
              <w:rPr>
                <w:rStyle w:val="Hipervnculo"/>
                <w:noProof/>
              </w:rPr>
              <w:t>3.1.1. Propuesta de valor</w:t>
            </w:r>
            <w:r w:rsidR="005D0B29">
              <w:rPr>
                <w:noProof/>
                <w:webHidden/>
              </w:rPr>
              <w:tab/>
            </w:r>
            <w:r w:rsidR="005D0B29">
              <w:rPr>
                <w:noProof/>
                <w:webHidden/>
              </w:rPr>
              <w:fldChar w:fldCharType="begin"/>
            </w:r>
            <w:r w:rsidR="005D0B29">
              <w:rPr>
                <w:noProof/>
                <w:webHidden/>
              </w:rPr>
              <w:instrText xml:space="preserve"> PAGEREF _Toc223244308 \h </w:instrText>
            </w:r>
            <w:r w:rsidR="005D0B29">
              <w:rPr>
                <w:noProof/>
                <w:webHidden/>
              </w:rPr>
            </w:r>
            <w:r w:rsidR="005D0B29">
              <w:rPr>
                <w:noProof/>
                <w:webHidden/>
              </w:rPr>
              <w:fldChar w:fldCharType="separate"/>
            </w:r>
            <w:r w:rsidR="005D0B29">
              <w:rPr>
                <w:noProof/>
                <w:webHidden/>
              </w:rPr>
              <w:t>7</w:t>
            </w:r>
            <w:r w:rsidR="005D0B29">
              <w:rPr>
                <w:noProof/>
                <w:webHidden/>
              </w:rPr>
              <w:fldChar w:fldCharType="end"/>
            </w:r>
          </w:hyperlink>
        </w:p>
        <w:p w14:paraId="26BC39F5" w14:textId="2854393F" w:rsidR="005D0B29" w:rsidRDefault="00000000">
          <w:pPr>
            <w:pStyle w:val="TDC3"/>
            <w:tabs>
              <w:tab w:val="right" w:leader="dot" w:pos="8270"/>
            </w:tabs>
            <w:rPr>
              <w:noProof/>
            </w:rPr>
          </w:pPr>
          <w:hyperlink w:anchor="_Toc223244309" w:history="1">
            <w:r w:rsidR="005D0B29" w:rsidRPr="00062E5A">
              <w:rPr>
                <w:rStyle w:val="Hipervnculo"/>
                <w:noProof/>
              </w:rPr>
              <w:t>3.1.2. Segmentos de clientes</w:t>
            </w:r>
            <w:r w:rsidR="005D0B29">
              <w:rPr>
                <w:noProof/>
                <w:webHidden/>
              </w:rPr>
              <w:tab/>
            </w:r>
            <w:r w:rsidR="005D0B29">
              <w:rPr>
                <w:noProof/>
                <w:webHidden/>
              </w:rPr>
              <w:fldChar w:fldCharType="begin"/>
            </w:r>
            <w:r w:rsidR="005D0B29">
              <w:rPr>
                <w:noProof/>
                <w:webHidden/>
              </w:rPr>
              <w:instrText xml:space="preserve"> PAGEREF _Toc223244309 \h </w:instrText>
            </w:r>
            <w:r w:rsidR="005D0B29">
              <w:rPr>
                <w:noProof/>
                <w:webHidden/>
              </w:rPr>
            </w:r>
            <w:r w:rsidR="005D0B29">
              <w:rPr>
                <w:noProof/>
                <w:webHidden/>
              </w:rPr>
              <w:fldChar w:fldCharType="separate"/>
            </w:r>
            <w:r w:rsidR="005D0B29">
              <w:rPr>
                <w:noProof/>
                <w:webHidden/>
              </w:rPr>
              <w:t>7</w:t>
            </w:r>
            <w:r w:rsidR="005D0B29">
              <w:rPr>
                <w:noProof/>
                <w:webHidden/>
              </w:rPr>
              <w:fldChar w:fldCharType="end"/>
            </w:r>
          </w:hyperlink>
        </w:p>
        <w:p w14:paraId="1E083270" w14:textId="622599F8" w:rsidR="005D0B29" w:rsidRDefault="00000000">
          <w:pPr>
            <w:pStyle w:val="TDC3"/>
            <w:tabs>
              <w:tab w:val="right" w:leader="dot" w:pos="8270"/>
            </w:tabs>
            <w:rPr>
              <w:noProof/>
            </w:rPr>
          </w:pPr>
          <w:hyperlink w:anchor="_Toc223244310" w:history="1">
            <w:r w:rsidR="005D0B29" w:rsidRPr="00062E5A">
              <w:rPr>
                <w:rStyle w:val="Hipervnculo"/>
                <w:noProof/>
              </w:rPr>
              <w:t>3.1.3. Canales</w:t>
            </w:r>
            <w:r w:rsidR="005D0B29">
              <w:rPr>
                <w:noProof/>
                <w:webHidden/>
              </w:rPr>
              <w:tab/>
            </w:r>
            <w:r w:rsidR="005D0B29">
              <w:rPr>
                <w:noProof/>
                <w:webHidden/>
              </w:rPr>
              <w:fldChar w:fldCharType="begin"/>
            </w:r>
            <w:r w:rsidR="005D0B29">
              <w:rPr>
                <w:noProof/>
                <w:webHidden/>
              </w:rPr>
              <w:instrText xml:space="preserve"> PAGEREF _Toc223244310 \h </w:instrText>
            </w:r>
            <w:r w:rsidR="005D0B29">
              <w:rPr>
                <w:noProof/>
                <w:webHidden/>
              </w:rPr>
            </w:r>
            <w:r w:rsidR="005D0B29">
              <w:rPr>
                <w:noProof/>
                <w:webHidden/>
              </w:rPr>
              <w:fldChar w:fldCharType="separate"/>
            </w:r>
            <w:r w:rsidR="005D0B29">
              <w:rPr>
                <w:noProof/>
                <w:webHidden/>
              </w:rPr>
              <w:t>7</w:t>
            </w:r>
            <w:r w:rsidR="005D0B29">
              <w:rPr>
                <w:noProof/>
                <w:webHidden/>
              </w:rPr>
              <w:fldChar w:fldCharType="end"/>
            </w:r>
          </w:hyperlink>
        </w:p>
        <w:p w14:paraId="3B83C2A3" w14:textId="4B1540CF" w:rsidR="005D0B29" w:rsidRDefault="00000000">
          <w:pPr>
            <w:pStyle w:val="TDC3"/>
            <w:tabs>
              <w:tab w:val="right" w:leader="dot" w:pos="8270"/>
            </w:tabs>
            <w:rPr>
              <w:noProof/>
            </w:rPr>
          </w:pPr>
          <w:hyperlink w:anchor="_Toc223244311" w:history="1">
            <w:r w:rsidR="005D0B29" w:rsidRPr="00062E5A">
              <w:rPr>
                <w:rStyle w:val="Hipervnculo"/>
                <w:noProof/>
              </w:rPr>
              <w:t>3.1.4. Relación con los clientes</w:t>
            </w:r>
            <w:r w:rsidR="005D0B29">
              <w:rPr>
                <w:noProof/>
                <w:webHidden/>
              </w:rPr>
              <w:tab/>
            </w:r>
            <w:r w:rsidR="005D0B29">
              <w:rPr>
                <w:noProof/>
                <w:webHidden/>
              </w:rPr>
              <w:fldChar w:fldCharType="begin"/>
            </w:r>
            <w:r w:rsidR="005D0B29">
              <w:rPr>
                <w:noProof/>
                <w:webHidden/>
              </w:rPr>
              <w:instrText xml:space="preserve"> PAGEREF _Toc223244311 \h </w:instrText>
            </w:r>
            <w:r w:rsidR="005D0B29">
              <w:rPr>
                <w:noProof/>
                <w:webHidden/>
              </w:rPr>
            </w:r>
            <w:r w:rsidR="005D0B29">
              <w:rPr>
                <w:noProof/>
                <w:webHidden/>
              </w:rPr>
              <w:fldChar w:fldCharType="separate"/>
            </w:r>
            <w:r w:rsidR="005D0B29">
              <w:rPr>
                <w:noProof/>
                <w:webHidden/>
              </w:rPr>
              <w:t>8</w:t>
            </w:r>
            <w:r w:rsidR="005D0B29">
              <w:rPr>
                <w:noProof/>
                <w:webHidden/>
              </w:rPr>
              <w:fldChar w:fldCharType="end"/>
            </w:r>
          </w:hyperlink>
        </w:p>
        <w:p w14:paraId="48CEB9C9" w14:textId="6B5BF300" w:rsidR="005D0B29" w:rsidRDefault="00000000">
          <w:pPr>
            <w:pStyle w:val="TDC3"/>
            <w:tabs>
              <w:tab w:val="right" w:leader="dot" w:pos="8270"/>
            </w:tabs>
            <w:rPr>
              <w:noProof/>
            </w:rPr>
          </w:pPr>
          <w:hyperlink w:anchor="_Toc223244312" w:history="1">
            <w:r w:rsidR="005D0B29" w:rsidRPr="00062E5A">
              <w:rPr>
                <w:rStyle w:val="Hipervnculo"/>
                <w:noProof/>
              </w:rPr>
              <w:t>3.1.5. Actividades clave</w:t>
            </w:r>
            <w:r w:rsidR="005D0B29">
              <w:rPr>
                <w:noProof/>
                <w:webHidden/>
              </w:rPr>
              <w:tab/>
            </w:r>
            <w:r w:rsidR="005D0B29">
              <w:rPr>
                <w:noProof/>
                <w:webHidden/>
              </w:rPr>
              <w:fldChar w:fldCharType="begin"/>
            </w:r>
            <w:r w:rsidR="005D0B29">
              <w:rPr>
                <w:noProof/>
                <w:webHidden/>
              </w:rPr>
              <w:instrText xml:space="preserve"> PAGEREF _Toc223244312 \h </w:instrText>
            </w:r>
            <w:r w:rsidR="005D0B29">
              <w:rPr>
                <w:noProof/>
                <w:webHidden/>
              </w:rPr>
            </w:r>
            <w:r w:rsidR="005D0B29">
              <w:rPr>
                <w:noProof/>
                <w:webHidden/>
              </w:rPr>
              <w:fldChar w:fldCharType="separate"/>
            </w:r>
            <w:r w:rsidR="005D0B29">
              <w:rPr>
                <w:noProof/>
                <w:webHidden/>
              </w:rPr>
              <w:t>8</w:t>
            </w:r>
            <w:r w:rsidR="005D0B29">
              <w:rPr>
                <w:noProof/>
                <w:webHidden/>
              </w:rPr>
              <w:fldChar w:fldCharType="end"/>
            </w:r>
          </w:hyperlink>
        </w:p>
        <w:p w14:paraId="3DBA344E" w14:textId="098C7DCA" w:rsidR="005D0B29" w:rsidRDefault="00000000">
          <w:pPr>
            <w:pStyle w:val="TDC3"/>
            <w:tabs>
              <w:tab w:val="right" w:leader="dot" w:pos="8270"/>
            </w:tabs>
            <w:rPr>
              <w:noProof/>
            </w:rPr>
          </w:pPr>
          <w:hyperlink w:anchor="_Toc223244313" w:history="1">
            <w:r w:rsidR="005D0B29" w:rsidRPr="00062E5A">
              <w:rPr>
                <w:rStyle w:val="Hipervnculo"/>
                <w:noProof/>
              </w:rPr>
              <w:t>3.1.6. Recursos clave</w:t>
            </w:r>
            <w:r w:rsidR="005D0B29">
              <w:rPr>
                <w:noProof/>
                <w:webHidden/>
              </w:rPr>
              <w:tab/>
            </w:r>
            <w:r w:rsidR="005D0B29">
              <w:rPr>
                <w:noProof/>
                <w:webHidden/>
              </w:rPr>
              <w:fldChar w:fldCharType="begin"/>
            </w:r>
            <w:r w:rsidR="005D0B29">
              <w:rPr>
                <w:noProof/>
                <w:webHidden/>
              </w:rPr>
              <w:instrText xml:space="preserve"> PAGEREF _Toc223244313 \h </w:instrText>
            </w:r>
            <w:r w:rsidR="005D0B29">
              <w:rPr>
                <w:noProof/>
                <w:webHidden/>
              </w:rPr>
            </w:r>
            <w:r w:rsidR="005D0B29">
              <w:rPr>
                <w:noProof/>
                <w:webHidden/>
              </w:rPr>
              <w:fldChar w:fldCharType="separate"/>
            </w:r>
            <w:r w:rsidR="005D0B29">
              <w:rPr>
                <w:noProof/>
                <w:webHidden/>
              </w:rPr>
              <w:t>9</w:t>
            </w:r>
            <w:r w:rsidR="005D0B29">
              <w:rPr>
                <w:noProof/>
                <w:webHidden/>
              </w:rPr>
              <w:fldChar w:fldCharType="end"/>
            </w:r>
          </w:hyperlink>
        </w:p>
        <w:p w14:paraId="2B755779" w14:textId="54989465" w:rsidR="005D0B29" w:rsidRDefault="00000000">
          <w:pPr>
            <w:pStyle w:val="TDC3"/>
            <w:tabs>
              <w:tab w:val="right" w:leader="dot" w:pos="8270"/>
            </w:tabs>
            <w:rPr>
              <w:noProof/>
            </w:rPr>
          </w:pPr>
          <w:hyperlink w:anchor="_Toc223244314" w:history="1">
            <w:r w:rsidR="005D0B29" w:rsidRPr="00062E5A">
              <w:rPr>
                <w:rStyle w:val="Hipervnculo"/>
                <w:noProof/>
              </w:rPr>
              <w:t>3.1.7. Socios clave</w:t>
            </w:r>
            <w:r w:rsidR="005D0B29">
              <w:rPr>
                <w:noProof/>
                <w:webHidden/>
              </w:rPr>
              <w:tab/>
            </w:r>
            <w:r w:rsidR="005D0B29">
              <w:rPr>
                <w:noProof/>
                <w:webHidden/>
              </w:rPr>
              <w:fldChar w:fldCharType="begin"/>
            </w:r>
            <w:r w:rsidR="005D0B29">
              <w:rPr>
                <w:noProof/>
                <w:webHidden/>
              </w:rPr>
              <w:instrText xml:space="preserve"> PAGEREF _Toc223244314 \h </w:instrText>
            </w:r>
            <w:r w:rsidR="005D0B29">
              <w:rPr>
                <w:noProof/>
                <w:webHidden/>
              </w:rPr>
            </w:r>
            <w:r w:rsidR="005D0B29">
              <w:rPr>
                <w:noProof/>
                <w:webHidden/>
              </w:rPr>
              <w:fldChar w:fldCharType="separate"/>
            </w:r>
            <w:r w:rsidR="005D0B29">
              <w:rPr>
                <w:noProof/>
                <w:webHidden/>
              </w:rPr>
              <w:t>9</w:t>
            </w:r>
            <w:r w:rsidR="005D0B29">
              <w:rPr>
                <w:noProof/>
                <w:webHidden/>
              </w:rPr>
              <w:fldChar w:fldCharType="end"/>
            </w:r>
          </w:hyperlink>
        </w:p>
        <w:p w14:paraId="4FA98D34" w14:textId="5DA41796" w:rsidR="005D0B29" w:rsidRDefault="00000000">
          <w:pPr>
            <w:pStyle w:val="TDC3"/>
            <w:tabs>
              <w:tab w:val="right" w:leader="dot" w:pos="8270"/>
            </w:tabs>
            <w:rPr>
              <w:noProof/>
            </w:rPr>
          </w:pPr>
          <w:hyperlink w:anchor="_Toc223244315" w:history="1">
            <w:r w:rsidR="005D0B29" w:rsidRPr="00062E5A">
              <w:rPr>
                <w:rStyle w:val="Hipervnculo"/>
                <w:noProof/>
              </w:rPr>
              <w:t>3.1.8. Estructura de costos</w:t>
            </w:r>
            <w:r w:rsidR="005D0B29">
              <w:rPr>
                <w:noProof/>
                <w:webHidden/>
              </w:rPr>
              <w:tab/>
            </w:r>
            <w:r w:rsidR="005D0B29">
              <w:rPr>
                <w:noProof/>
                <w:webHidden/>
              </w:rPr>
              <w:fldChar w:fldCharType="begin"/>
            </w:r>
            <w:r w:rsidR="005D0B29">
              <w:rPr>
                <w:noProof/>
                <w:webHidden/>
              </w:rPr>
              <w:instrText xml:space="preserve"> PAGEREF _Toc223244315 \h </w:instrText>
            </w:r>
            <w:r w:rsidR="005D0B29">
              <w:rPr>
                <w:noProof/>
                <w:webHidden/>
              </w:rPr>
            </w:r>
            <w:r w:rsidR="005D0B29">
              <w:rPr>
                <w:noProof/>
                <w:webHidden/>
              </w:rPr>
              <w:fldChar w:fldCharType="separate"/>
            </w:r>
            <w:r w:rsidR="005D0B29">
              <w:rPr>
                <w:noProof/>
                <w:webHidden/>
              </w:rPr>
              <w:t>10</w:t>
            </w:r>
            <w:r w:rsidR="005D0B29">
              <w:rPr>
                <w:noProof/>
                <w:webHidden/>
              </w:rPr>
              <w:fldChar w:fldCharType="end"/>
            </w:r>
          </w:hyperlink>
        </w:p>
        <w:p w14:paraId="369AF256" w14:textId="03D0F1C8" w:rsidR="005D0B29" w:rsidRDefault="00000000">
          <w:pPr>
            <w:pStyle w:val="TDC3"/>
            <w:tabs>
              <w:tab w:val="right" w:leader="dot" w:pos="8270"/>
            </w:tabs>
            <w:rPr>
              <w:noProof/>
            </w:rPr>
          </w:pPr>
          <w:hyperlink w:anchor="_Toc223244316" w:history="1">
            <w:r w:rsidR="005D0B29" w:rsidRPr="00062E5A">
              <w:rPr>
                <w:rStyle w:val="Hipervnculo"/>
                <w:noProof/>
              </w:rPr>
              <w:t>3.1.9. Fuentes de ingresos</w:t>
            </w:r>
            <w:r w:rsidR="005D0B29">
              <w:rPr>
                <w:noProof/>
                <w:webHidden/>
              </w:rPr>
              <w:tab/>
            </w:r>
            <w:r w:rsidR="005D0B29">
              <w:rPr>
                <w:noProof/>
                <w:webHidden/>
              </w:rPr>
              <w:fldChar w:fldCharType="begin"/>
            </w:r>
            <w:r w:rsidR="005D0B29">
              <w:rPr>
                <w:noProof/>
                <w:webHidden/>
              </w:rPr>
              <w:instrText xml:space="preserve"> PAGEREF _Toc223244316 \h </w:instrText>
            </w:r>
            <w:r w:rsidR="005D0B29">
              <w:rPr>
                <w:noProof/>
                <w:webHidden/>
              </w:rPr>
            </w:r>
            <w:r w:rsidR="005D0B29">
              <w:rPr>
                <w:noProof/>
                <w:webHidden/>
              </w:rPr>
              <w:fldChar w:fldCharType="separate"/>
            </w:r>
            <w:r w:rsidR="005D0B29">
              <w:rPr>
                <w:noProof/>
                <w:webHidden/>
              </w:rPr>
              <w:t>10</w:t>
            </w:r>
            <w:r w:rsidR="005D0B29">
              <w:rPr>
                <w:noProof/>
                <w:webHidden/>
              </w:rPr>
              <w:fldChar w:fldCharType="end"/>
            </w:r>
          </w:hyperlink>
        </w:p>
        <w:p w14:paraId="0930CB5A" w14:textId="01D84A25" w:rsidR="005D0B29" w:rsidRDefault="005D0B29">
          <w:r>
            <w:rPr>
              <w:b/>
              <w:bCs/>
              <w:noProof/>
            </w:rPr>
            <w:lastRenderedPageBreak/>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2F6319">
      <w:pPr>
        <w:pStyle w:val="Sinespaciado"/>
        <w:rPr>
          <w:lang w:val="es-PE"/>
        </w:rPr>
      </w:pPr>
      <w:bookmarkStart w:id="0" w:name="_Toc223244301"/>
      <w:r w:rsidRPr="002F6319">
        <w:rPr>
          <w:lang w:val="es-PE"/>
        </w:rPr>
        <w:lastRenderedPageBreak/>
        <w:t>INTRODUCCIÓN</w:t>
      </w:r>
      <w:bookmarkEnd w:id="0"/>
    </w:p>
    <w:p w14:paraId="113A96C6" w14:textId="2C215FF1"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p>
    <w:p w14:paraId="0FB6F78F" w14:textId="6ADAE50F"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77777777"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con el propósito de determinar la factibilidad técnica, operativa y económica del emprendimiento.</w:t>
      </w:r>
    </w:p>
    <w:p w14:paraId="31FF4420" w14:textId="77777777" w:rsidR="000D5565" w:rsidRDefault="000D5565" w:rsidP="008B7879">
      <w:r>
        <w:lastRenderedPageBreak/>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7777777" w:rsidR="000D5565" w:rsidRDefault="000D5565" w:rsidP="008B7879">
      <w:r>
        <w:t xml:space="preserve">Adicionalmente, el proyecto incorpora una estrategia de marketing enfocada en medios digitales, redes sociales y canales de distribución directa, considerando el comportamiento actual del consumidor y la creciente relevancia del comercio electrónico y servicios de entrega a domicilio. La construcción de marca se apoya en un arquetipo definido —El Creador— que refuerza la identidad innovadora y </w:t>
      </w:r>
      <w:r>
        <w:lastRenderedPageBreak/>
        <w:t>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30E5686F" w14:textId="5EA25D3F" w:rsidR="002F6319" w:rsidRDefault="002F6319" w:rsidP="002F6319">
      <w:pPr>
        <w:pStyle w:val="Ttulo1"/>
      </w:pPr>
      <w:r>
        <w:lastRenderedPageBreak/>
        <w:t>MARCO REFERENCIAL</w:t>
      </w:r>
    </w:p>
    <w:p w14:paraId="3A26F213" w14:textId="4B2D6729" w:rsidR="002F6319" w:rsidRDefault="002F6319" w:rsidP="002F6319">
      <w:pPr>
        <w:pStyle w:val="Ttulo2"/>
      </w:pPr>
      <w:r>
        <w:t>Antecedentes del problema</w:t>
      </w:r>
    </w:p>
    <w:p w14:paraId="7A57C7BB" w14:textId="7BA70DDD" w:rsidR="00F76319" w:rsidRPr="00F76319" w:rsidRDefault="00F76319" w:rsidP="00F76319">
      <w:pPr>
        <w:rPr>
          <w:lang w:val="es-PE" w:eastAsia="es-PE"/>
        </w:rPr>
      </w:pPr>
      <w:r w:rsidRPr="00F76319">
        <w:rPr>
          <w:lang w:val="es-PE" w:eastAsia="es-PE"/>
        </w:rPr>
        <w:t>En años</w:t>
      </w:r>
      <w:r w:rsidR="0074097A">
        <w:rPr>
          <w:lang w:val="es-PE" w:eastAsia="es-PE"/>
        </w:rPr>
        <w:t xml:space="preserve"> recientes</w:t>
      </w:r>
      <w:r w:rsidRPr="00F76319">
        <w:rPr>
          <w:lang w:val="es-PE" w:eastAsia="es-PE"/>
        </w:rPr>
        <w:t xml:space="preserve"> se ha observado un cambio significativo en los hábitos de consumo alimenticio de la población, especialmente entre estudiantes universitarios</w:t>
      </w:r>
      <w:r>
        <w:rPr>
          <w:lang w:val="es-PE" w:eastAsia="es-PE"/>
        </w:rPr>
        <w:t>,</w:t>
      </w:r>
      <w:r w:rsidRPr="00F76319">
        <w:rPr>
          <w:lang w:val="es-PE" w:eastAsia="es-PE"/>
        </w:rPr>
        <w:t xml:space="preserve"> jóvenes profesionales</w:t>
      </w:r>
      <w:r w:rsidR="00603C27">
        <w:rPr>
          <w:lang w:val="es-PE" w:eastAsia="es-PE"/>
        </w:rPr>
        <w:t>,</w:t>
      </w:r>
      <w:r>
        <w:rPr>
          <w:lang w:val="es-PE" w:eastAsia="es-PE"/>
        </w:rPr>
        <w:t xml:space="preserve"> ejecutivos</w:t>
      </w:r>
      <w:r w:rsidR="00603C27">
        <w:rPr>
          <w:lang w:val="es-PE" w:eastAsia="es-PE"/>
        </w:rPr>
        <w:t xml:space="preserve"> y deportistas</w:t>
      </w:r>
      <w:r w:rsidRPr="00F76319">
        <w:rPr>
          <w:lang w:val="es-PE" w:eastAsia="es-PE"/>
        </w:rPr>
        <w:t>. El ritmo acelerado de vida, las responsabilidades académicas y laborales, así como los largos tiempos de traslado, han reducido el tiempo disponible para preparar o consumir alimentos de manera adecuada durante las primeras horas del día. Como consecuencia, muchas personas optan por omitir el desayuno o reemplazarlo por productos rápidos con bajo valor nutricional.</w:t>
      </w:r>
    </w:p>
    <w:p w14:paraId="149654E3" w14:textId="0339098A" w:rsidR="00F76319" w:rsidRPr="00F76319" w:rsidRDefault="00F76319" w:rsidP="00F76319">
      <w:pPr>
        <w:rPr>
          <w:lang w:val="es-PE" w:eastAsia="es-PE"/>
        </w:rPr>
      </w:pPr>
      <w:r w:rsidRPr="00F76319">
        <w:rPr>
          <w:lang w:val="es-PE" w:eastAsia="es-PE"/>
        </w:rPr>
        <w:t>Diversos estudios sobre hábitos alimenticios señalan que el desayuno es considerado una de las comidas más importantes del día, ya que proporciona la energía necesaria para iniciar las actividades diarias y contribuye al rendimiento físico y cognitivo. Sin embargo, a pesar de su importancia, una gran parte de la población suele descuidar esta comida debido a la falta de tiempo o a la dificultad para acceder a opciones saludables que sean rápidas, accesibles y prácticas.</w:t>
      </w:r>
    </w:p>
    <w:p w14:paraId="664336FE" w14:textId="75FA1140" w:rsidR="00F76319" w:rsidRPr="00F76319" w:rsidRDefault="00F76319" w:rsidP="00F76319">
      <w:pPr>
        <w:rPr>
          <w:lang w:val="es-PE" w:eastAsia="es-PE"/>
        </w:rPr>
      </w:pPr>
      <w:r w:rsidRPr="00F76319">
        <w:rPr>
          <w:lang w:val="es-PE" w:eastAsia="es-PE"/>
        </w:rPr>
        <w:t>En el contexto de los entornos universitarios</w:t>
      </w:r>
      <w:r w:rsidR="00603C27">
        <w:rPr>
          <w:lang w:val="es-PE" w:eastAsia="es-PE"/>
        </w:rPr>
        <w:t xml:space="preserve"> o empresariales</w:t>
      </w:r>
      <w:r w:rsidRPr="00F76319">
        <w:rPr>
          <w:lang w:val="es-PE" w:eastAsia="es-PE"/>
        </w:rPr>
        <w:t xml:space="preserve">, esta problemática se vuelve más evidente. Muchos comienzan sus actividades desde tempranas horas de la mañana, lo que limita la posibilidad de preparar alimentos en casa. Asimismo, en los alrededores de las instituciones educativas </w:t>
      </w:r>
      <w:r w:rsidR="00603C27">
        <w:rPr>
          <w:lang w:val="es-PE" w:eastAsia="es-PE"/>
        </w:rPr>
        <w:t xml:space="preserve">u oficinas </w:t>
      </w:r>
      <w:r w:rsidRPr="00F76319">
        <w:rPr>
          <w:lang w:val="es-PE" w:eastAsia="es-PE"/>
        </w:rPr>
        <w:t>predominan ofertas alimenticias basadas en productos procesados o de bajo contenido nutricional, lo que dificulta mantener una alimentación equilibrada.</w:t>
      </w:r>
    </w:p>
    <w:p w14:paraId="3BA1A6C2" w14:textId="54569421" w:rsidR="00F76319" w:rsidRPr="00F76319" w:rsidRDefault="00F76319" w:rsidP="00F76319">
      <w:pPr>
        <w:rPr>
          <w:lang w:val="es-PE" w:eastAsia="es-PE"/>
        </w:rPr>
      </w:pPr>
      <w:r w:rsidRPr="00F76319">
        <w:rPr>
          <w:lang w:val="es-PE" w:eastAsia="es-PE"/>
        </w:rPr>
        <w:t xml:space="preserve">Ante esta situación surge la necesidad de desarrollar alternativas alimenticias que </w:t>
      </w:r>
      <w:r w:rsidRPr="00603C27">
        <w:rPr>
          <w:lang w:val="es-PE" w:eastAsia="es-PE"/>
        </w:rPr>
        <w:t>combinen rapidez, practicidad y valor nutricional, permitiendo</w:t>
      </w:r>
      <w:r w:rsidRPr="00F76319">
        <w:rPr>
          <w:lang w:val="es-PE" w:eastAsia="es-PE"/>
        </w:rPr>
        <w:t xml:space="preserve"> a los estudiantes </w:t>
      </w:r>
      <w:r w:rsidRPr="00F76319">
        <w:rPr>
          <w:lang w:val="es-PE" w:eastAsia="es-PE"/>
        </w:rPr>
        <w:lastRenderedPageBreak/>
        <w:t xml:space="preserve">acceder a desayunos saludables sin afectar su tiempo o rutina diaria. En este contexto, el emprendimiento </w:t>
      </w:r>
      <w:r w:rsidRPr="00F76319">
        <w:rPr>
          <w:b/>
          <w:bCs/>
          <w:lang w:val="es-PE" w:eastAsia="es-PE"/>
        </w:rPr>
        <w:t xml:space="preserve">Easy </w:t>
      </w:r>
      <w:proofErr w:type="spellStart"/>
      <w:r w:rsidRPr="00F76319">
        <w:rPr>
          <w:b/>
          <w:bCs/>
          <w:lang w:val="es-PE" w:eastAsia="es-PE"/>
        </w:rPr>
        <w:t>Breakfast</w:t>
      </w:r>
      <w:proofErr w:type="spellEnd"/>
      <w:r w:rsidRPr="00F76319">
        <w:rPr>
          <w:lang w:val="es-PE" w:eastAsia="es-PE"/>
        </w:rPr>
        <w:t xml:space="preserve"> busca ofrecer productos como </w:t>
      </w:r>
      <w:proofErr w:type="spellStart"/>
      <w:r w:rsidRPr="00F76319">
        <w:rPr>
          <w:lang w:val="es-PE" w:eastAsia="es-PE"/>
        </w:rPr>
        <w:t>hotcakes</w:t>
      </w:r>
      <w:proofErr w:type="spellEnd"/>
      <w:r w:rsidRPr="00F76319">
        <w:rPr>
          <w:lang w:val="es-PE" w:eastAsia="es-PE"/>
        </w:rPr>
        <w:t xml:space="preserve"> con frutas y bebidas nutritivas como el ponche de habas, diseñados para satisfacer la demanda de alimentos rápidos pero saludables, adaptados al estilo de vida de los estudiantes</w:t>
      </w:r>
      <w:r w:rsidR="00603C27">
        <w:rPr>
          <w:lang w:val="es-PE" w:eastAsia="es-PE"/>
        </w:rPr>
        <w:t>, profesionales y personas fitness</w:t>
      </w:r>
      <w:r w:rsidRPr="00F76319">
        <w:rPr>
          <w:lang w:val="es-PE" w:eastAsia="es-PE"/>
        </w:rPr>
        <w:t>.</w:t>
      </w:r>
    </w:p>
    <w:p w14:paraId="43873D50" w14:textId="77777777" w:rsidR="00F76319" w:rsidRPr="00F76319" w:rsidRDefault="00F76319" w:rsidP="00F76319">
      <w:pPr>
        <w:rPr>
          <w:lang w:val="es-PE" w:eastAsia="es-PE"/>
        </w:rPr>
      </w:pPr>
      <w:r w:rsidRPr="00F76319">
        <w:rPr>
          <w:lang w:val="es-PE" w:eastAsia="es-PE"/>
        </w:rPr>
        <w:t>A pesar de que existe una creciente tendencia hacia el consumo de alimentos saludables, muchos emprendimientos de este tipo enfrentan desafíos relacionados con el conocimiento del producto, la promoción y el acceso oportuno al consumidor. Estas dificultades pueden limitar el posicionamiento del negocio y el alcance de su propuesta de valor, lo que evidencia la necesidad de analizar el problema desde una perspectiva administrativa y comercial.</w:t>
      </w:r>
    </w:p>
    <w:p w14:paraId="364801ED" w14:textId="6F871B04" w:rsidR="00F76319" w:rsidRPr="00F76319" w:rsidRDefault="00F76319" w:rsidP="00F76319">
      <w:pPr>
        <w:rPr>
          <w:lang w:val="es-PE" w:eastAsia="es-PE"/>
        </w:rPr>
      </w:pPr>
      <w:r w:rsidRPr="00F76319">
        <w:rPr>
          <w:lang w:val="es-PE" w:eastAsia="es-PE"/>
        </w:rPr>
        <w:t>Por lo tanto, resulta pertinente estudiar los factores que influyen en el consumo de desayunos rápidos y saludables dentro del entorno universitario</w:t>
      </w:r>
      <w:r w:rsidR="00603C27">
        <w:rPr>
          <w:lang w:val="es-PE" w:eastAsia="es-PE"/>
        </w:rPr>
        <w:t xml:space="preserve"> </w:t>
      </w:r>
      <w:r w:rsidR="005844EA">
        <w:rPr>
          <w:lang w:val="es-PE" w:eastAsia="es-PE"/>
        </w:rPr>
        <w:t>y</w:t>
      </w:r>
      <w:r w:rsidR="00603C27">
        <w:rPr>
          <w:lang w:val="es-PE" w:eastAsia="es-PE"/>
        </w:rPr>
        <w:t xml:space="preserve"> ejecutivo</w:t>
      </w:r>
      <w:r w:rsidRPr="00F76319">
        <w:rPr>
          <w:lang w:val="es-PE" w:eastAsia="es-PE"/>
        </w:rPr>
        <w:t xml:space="preserve">, con el fin de identificar oportunidades que permitan fortalecer la propuesta de Easy </w:t>
      </w:r>
      <w:proofErr w:type="spellStart"/>
      <w:r w:rsidRPr="00F76319">
        <w:rPr>
          <w:lang w:val="es-PE" w:eastAsia="es-PE"/>
        </w:rPr>
        <w:t>Breakfast</w:t>
      </w:r>
      <w:proofErr w:type="spellEnd"/>
      <w:r w:rsidRPr="00F76319">
        <w:rPr>
          <w:lang w:val="es-PE" w:eastAsia="es-PE"/>
        </w:rPr>
        <w:t xml:space="preserve"> y contribuir a mejorar los hábitos alimenticios</w:t>
      </w:r>
      <w:r w:rsidR="005844EA">
        <w:rPr>
          <w:lang w:val="es-PE" w:eastAsia="es-PE"/>
        </w:rPr>
        <w:t xml:space="preserve"> de nuestros usuarios</w:t>
      </w:r>
      <w:r w:rsidRPr="00F76319">
        <w:rPr>
          <w:lang w:val="es-PE" w:eastAsia="es-PE"/>
        </w:rPr>
        <w:t xml:space="preserve"> mediante opciones accesibles, nutritivas y convenientes.</w:t>
      </w:r>
    </w:p>
    <w:p w14:paraId="21FEDB47" w14:textId="4B3C4FA9" w:rsidR="00733AFF" w:rsidRPr="000C394C" w:rsidRDefault="00733AFF" w:rsidP="000C394C">
      <w:pPr>
        <w:pStyle w:val="Ttulo2"/>
      </w:pPr>
      <w:bookmarkStart w:id="1" w:name="_Toc223244302"/>
      <w:r w:rsidRPr="000C394C">
        <w:t>Planteamiento del problema</w:t>
      </w:r>
      <w:bookmarkEnd w:id="1"/>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lastRenderedPageBreak/>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0D80FD00" w14:textId="77777777" w:rsidR="00533242" w:rsidRPr="00533242" w:rsidRDefault="00533242" w:rsidP="00533242">
      <w:pPr>
        <w:rPr>
          <w:lang w:val="es-PE" w:eastAsia="es-PE"/>
        </w:rPr>
      </w:pPr>
      <w:r w:rsidRPr="00533242">
        <w:rPr>
          <w:lang w:val="es-PE" w:eastAsia="es-PE"/>
        </w:rPr>
        <w:lastRenderedPageBreak/>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p>
    <w:p w14:paraId="7B2D20F1" w14:textId="77777777" w:rsidR="008D0F8D" w:rsidRPr="008D0F8D" w:rsidRDefault="008D0F8D" w:rsidP="008D0F8D">
      <w:pPr>
        <w:pStyle w:val="Ttulo2"/>
        <w:rPr>
          <w:lang w:val="es-PE"/>
        </w:rPr>
      </w:pPr>
      <w:r w:rsidRPr="008D0F8D">
        <w:rPr>
          <w:lang w:val="es-PE"/>
        </w:rPr>
        <w:t>Formulación del problema</w:t>
      </w:r>
    </w:p>
    <w:p w14:paraId="418596AB" w14:textId="03650A99" w:rsidR="00733AFF" w:rsidRPr="002603CB" w:rsidRDefault="002603CB" w:rsidP="002603CB">
      <w:pPr>
        <w:rPr>
          <w:lang w:val="es-PE" w:eastAsia="es-PE"/>
        </w:rPr>
      </w:pPr>
      <w:r w:rsidRPr="002603CB">
        <w:t xml:space="preserve">¿Cómo diseñar y evaluar la viabilidad de un modelo de negocio rentable basado en la preventa online de desayunos saludables, dirigido a profesionales con poco tiempo disponible, que permita optimizar la planificación de la producción, reducir el desperdicio de alimentos y garantizar la sostenibilidad operativa del emprendimiento Easy </w:t>
      </w:r>
      <w:proofErr w:type="spellStart"/>
      <w:r w:rsidRPr="002603CB">
        <w:t>Breakfast</w:t>
      </w:r>
      <w:proofErr w:type="spellEnd"/>
      <w:r w:rsidRPr="002603CB">
        <w:t>?</w:t>
      </w:r>
      <w:r w:rsidR="00733AFF" w:rsidRPr="002603CB">
        <w:br w:type="page"/>
      </w:r>
    </w:p>
    <w:p w14:paraId="537DD029" w14:textId="3E2A0DDB" w:rsidR="000C394C" w:rsidRPr="000C394C" w:rsidRDefault="0095556D" w:rsidP="0095556D">
      <w:pPr>
        <w:pStyle w:val="Ttulo2"/>
      </w:pPr>
      <w:bookmarkStart w:id="2" w:name="_Toc223244303"/>
      <w:r>
        <w:lastRenderedPageBreak/>
        <w:t>Objetivos</w:t>
      </w:r>
      <w:bookmarkEnd w:id="2"/>
    </w:p>
    <w:p w14:paraId="130556E8" w14:textId="0BD3B2C4" w:rsidR="00733AFF" w:rsidRPr="00733AFF" w:rsidRDefault="00733AFF" w:rsidP="0095556D">
      <w:pPr>
        <w:pStyle w:val="Ttulo3"/>
      </w:pPr>
      <w:bookmarkStart w:id="3" w:name="_Toc223244304"/>
      <w:r w:rsidRPr="00733AFF">
        <w:rPr>
          <w:rFonts w:eastAsia="Times New Roman"/>
        </w:rPr>
        <w:t>Objetivo General</w:t>
      </w:r>
      <w:bookmarkEnd w:id="3"/>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95556D">
      <w:pPr>
        <w:pStyle w:val="Ttulo3"/>
      </w:pPr>
      <w:bookmarkStart w:id="4" w:name="_Toc223244305"/>
      <w:r w:rsidRPr="00733AFF">
        <w:rPr>
          <w:rFonts w:eastAsia="Times New Roman"/>
        </w:rPr>
        <w:t>Objetivos Específicos</w:t>
      </w:r>
      <w:bookmarkEnd w:id="4"/>
    </w:p>
    <w:p w14:paraId="06F1FF7F" w14:textId="0CE35553"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EF10EF">
          <w:headerReference w:type="first" r:id="rId13"/>
          <w:footerReference w:type="first" r:id="rId14"/>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77777777" w:rsidR="00974F35" w:rsidRDefault="003E15DB" w:rsidP="00974F35">
      <w:pPr>
        <w:pStyle w:val="Ttulo1"/>
      </w:pPr>
      <w:r>
        <w:lastRenderedPageBreak/>
        <w:t>MARCO TEÓRICO</w:t>
      </w:r>
    </w:p>
    <w:p w14:paraId="729FC6B8" w14:textId="5D8BECD4" w:rsidR="00974F35" w:rsidRPr="00974F35" w:rsidRDefault="00974F35" w:rsidP="00974F35">
      <w:pPr>
        <w:pStyle w:val="Ttulo2"/>
      </w:pPr>
      <w:r w:rsidRPr="00974F35">
        <w:t>Estrategias de ventas y marketing estratégico en contextos empresariales</w:t>
      </w:r>
    </w:p>
    <w:p w14:paraId="0AB9819E" w14:textId="77777777" w:rsidR="001D5BF9" w:rsidRDefault="001D5BF9" w:rsidP="001D5BF9">
      <w:pPr>
        <w:pStyle w:val="NormalWeb"/>
      </w:pPr>
      <w:r>
        <w:t>En la actualidad, las empresas y emprendimientos se desarrollan en mercados cada vez más competitivos, donde la capacidad para atraer y fidelizar clientes se convierte en un factor determinante para su crecimiento y sostenibilidad. En este contexto, las estrategias de ventas y el marketing estratégico constituyen herramientas fundamentales para orientar las actividades comerciales de manera eficiente y alcanzar los objetivos organizacionales.</w:t>
      </w:r>
    </w:p>
    <w:p w14:paraId="112E5D9F" w14:textId="2361E1DF" w:rsidR="001D5BF9" w:rsidRPr="001D5BF9" w:rsidRDefault="001D5BF9" w:rsidP="001D5BF9">
      <w:pPr>
        <w:pStyle w:val="NormalWeb"/>
        <w:rPr>
          <w:rFonts w:eastAsiaTheme="majorEastAsia"/>
        </w:rPr>
      </w:pPr>
      <w:r>
        <w:t xml:space="preserve">El marketing estratégico se basa en el análisis del mercado, la identificación de oportunidades y la comprensión de las necesidades del consumidor, permitiendo a las empresas diseñar propuestas de valor que respondan a dichas demandas. De acuerdo con la literatura en gestión empresarial, la ausencia de una planificación estratégica en marketing puede limitar el posicionamiento de una marca y dificultar su adaptación a los cambios del entorno </w:t>
      </w:r>
      <w:proofErr w:type="gramStart"/>
      <w:r>
        <w:t>competitivo .</w:t>
      </w:r>
      <w:proofErr w:type="gramEnd"/>
    </w:p>
    <w:p w14:paraId="3ACA5170" w14:textId="77777777" w:rsidR="001D5BF9" w:rsidRDefault="001D5BF9" w:rsidP="001D5BF9">
      <w:pPr>
        <w:pStyle w:val="NormalWeb"/>
      </w:pPr>
      <w:r>
        <w:t>Asimismo, el diseño de estrategias de ventas permite establecer acciones concretas orientadas al incremento de la rentabilidad, tales como la segmentación del mercado, la definición del público objetivo y el desarrollo de canales de comunicación adecuados. Estas estrategias facilitan que los emprendimientos puedan diferenciarse dentro del mercado y ofrecer productos o servicios que generen valor para los clientes.</w:t>
      </w:r>
    </w:p>
    <w:p w14:paraId="7EA303C2" w14:textId="77777777" w:rsidR="001D5BF9" w:rsidRDefault="001D5BF9" w:rsidP="001D5BF9">
      <w:pPr>
        <w:pStyle w:val="NormalWeb"/>
      </w:pPr>
      <w:r>
        <w:t xml:space="preserve">En el caso de emprendimientos gastronómicos como </w:t>
      </w:r>
      <w:r>
        <w:rPr>
          <w:rStyle w:val="Textoennegrita"/>
          <w:rFonts w:eastAsiaTheme="majorEastAsia"/>
        </w:rPr>
        <w:t xml:space="preserve">Easy </w:t>
      </w:r>
      <w:proofErr w:type="spellStart"/>
      <w:r>
        <w:rPr>
          <w:rStyle w:val="Textoennegrita"/>
          <w:rFonts w:eastAsiaTheme="majorEastAsia"/>
        </w:rPr>
        <w:t>Breakfast</w:t>
      </w:r>
      <w:proofErr w:type="spellEnd"/>
      <w:r>
        <w:t xml:space="preserve">, la implementación de estrategias de marketing y ventas resulta esencial para posicionar la marca, comunicar los beneficios de los productos ofrecidos y generar una relación </w:t>
      </w:r>
      <w:r>
        <w:lastRenderedPageBreak/>
        <w:t>cercana con los consumidores. Esto implica no solo promocionar el producto, sino también comprender los hábitos de consumo de los clientes y adaptar la oferta a sus preferencias y necesidades.</w:t>
      </w:r>
    </w:p>
    <w:p w14:paraId="4ED43405" w14:textId="77777777" w:rsidR="001D5BF9" w:rsidRDefault="001D5BF9" w:rsidP="001D5BF9">
      <w:pPr>
        <w:pStyle w:val="NormalWeb"/>
      </w:pPr>
      <w:r>
        <w:t>Por lo tanto, la planificación estratégica en marketing y ventas permite a los emprendimientos organizar sus recursos, establecer objetivos comerciales claros y desarrollar acciones que contribuyan al crecimiento sostenido del negocio.</w:t>
      </w:r>
    </w:p>
    <w:p w14:paraId="33FF25B1" w14:textId="34005860" w:rsidR="00974F35" w:rsidRDefault="00974F35" w:rsidP="00974F35">
      <w:pPr>
        <w:pStyle w:val="Ttulo2"/>
      </w:pPr>
      <w:r>
        <w:t>Marketing estratégico y su papel en ventas sostenibles</w:t>
      </w:r>
    </w:p>
    <w:p w14:paraId="2845C120" w14:textId="77777777" w:rsidR="001D5BF9" w:rsidRPr="001D5BF9" w:rsidRDefault="001D5BF9" w:rsidP="001D5BF9">
      <w:pPr>
        <w:rPr>
          <w:lang w:val="es-PE" w:eastAsia="es-PE"/>
        </w:rPr>
      </w:pPr>
      <w:r w:rsidRPr="001D5BF9">
        <w:rPr>
          <w:lang w:val="es-PE" w:eastAsia="es-PE"/>
        </w:rPr>
        <w:t>El marketing estratégico ha evolucionado más allá de las actividades tradicionales de promoción y publicidad, convirtiéndose en un enfoque integral que busca alinear las necesidades del mercado con los objetivos de la empresa. Este enfoque implica analizar el entorno competitivo, identificar segmentos de mercado y diseñar estrategias que permitan posicionar la oferta de manera efectiva.</w:t>
      </w:r>
    </w:p>
    <w:p w14:paraId="67FFF482" w14:textId="23BB6137" w:rsidR="001D5BF9" w:rsidRPr="001D5BF9" w:rsidRDefault="001D5BF9" w:rsidP="001D5BF9">
      <w:pPr>
        <w:rPr>
          <w:lang w:val="es-PE" w:eastAsia="es-PE"/>
        </w:rPr>
      </w:pPr>
      <w:r w:rsidRPr="001D5BF9">
        <w:rPr>
          <w:lang w:val="es-PE" w:eastAsia="es-PE"/>
        </w:rPr>
        <w:t>Diversos estudios señalan que el marketing estratégico se orienta a comprender profundamente al consumidor y a desarrollar propuestas de valor que satisfagan sus expectativas, generando relaciones duraderas entre la empresa y sus clientes</w:t>
      </w:r>
      <w:r>
        <w:rPr>
          <w:lang w:val="es-PE" w:eastAsia="es-PE"/>
        </w:rPr>
        <w:t xml:space="preserve">. </w:t>
      </w:r>
      <w:r w:rsidRPr="001D5BF9">
        <w:rPr>
          <w:lang w:val="es-PE" w:eastAsia="es-PE"/>
        </w:rPr>
        <w:t>En este sentido, el marketing no solo busca aumentar las ventas, sino también fortalecer la imagen de marca y fomentar la fidelización del cliente.</w:t>
      </w:r>
    </w:p>
    <w:p w14:paraId="615404AE" w14:textId="77777777" w:rsidR="001D5BF9" w:rsidRPr="001D5BF9" w:rsidRDefault="001D5BF9" w:rsidP="001D5BF9">
      <w:pPr>
        <w:rPr>
          <w:lang w:val="es-PE" w:eastAsia="es-PE"/>
        </w:rPr>
      </w:pPr>
      <w:r w:rsidRPr="001D5BF9">
        <w:rPr>
          <w:lang w:val="es-PE" w:eastAsia="es-PE"/>
        </w:rPr>
        <w:t>Cuando las estrategias de marketing se aplican de manera adecuada, contribuyen al desarrollo de ventas sostenibles, es decir, a la generación de ingresos constantes a lo largo del tiempo. Esto se logra mediante la creación de experiencias positivas para los clientes, la diferenciación del producto frente a la competencia y la adaptación permanente a los cambios en el comportamiento del consumidor.</w:t>
      </w:r>
    </w:p>
    <w:p w14:paraId="6F445ECD" w14:textId="77777777" w:rsidR="001D5BF9" w:rsidRPr="001D5BF9" w:rsidRDefault="001D5BF9" w:rsidP="001D5BF9">
      <w:pPr>
        <w:rPr>
          <w:lang w:val="es-PE" w:eastAsia="es-PE"/>
        </w:rPr>
      </w:pPr>
      <w:r w:rsidRPr="001D5BF9">
        <w:rPr>
          <w:lang w:val="es-PE" w:eastAsia="es-PE"/>
        </w:rPr>
        <w:lastRenderedPageBreak/>
        <w:t xml:space="preserve">En el caso de </w:t>
      </w:r>
      <w:r w:rsidRPr="001D5BF9">
        <w:rPr>
          <w:b/>
          <w:bCs/>
          <w:lang w:val="es-PE" w:eastAsia="es-PE"/>
        </w:rPr>
        <w:t xml:space="preserve">Easy </w:t>
      </w:r>
      <w:proofErr w:type="spellStart"/>
      <w:r w:rsidRPr="001D5BF9">
        <w:rPr>
          <w:b/>
          <w:bCs/>
          <w:lang w:val="es-PE" w:eastAsia="es-PE"/>
        </w:rPr>
        <w:t>Breakfast</w:t>
      </w:r>
      <w:proofErr w:type="spellEnd"/>
      <w:r w:rsidRPr="001D5BF9">
        <w:rPr>
          <w:lang w:val="es-PE" w:eastAsia="es-PE"/>
        </w:rPr>
        <w:t>, el marketing estratégico puede desempeñar un papel clave al destacar atributos como la rapidez en la atención, la practicidad de los productos y la calidad de los ingredientes. Asimismo, el uso de herramientas digitales y redes sociales permite mejorar la comunicación con los clientes y ampliar el alcance del emprendimiento.</w:t>
      </w:r>
    </w:p>
    <w:p w14:paraId="2CF5C547" w14:textId="77777777" w:rsidR="001D5BF9" w:rsidRPr="001D5BF9" w:rsidRDefault="001D5BF9" w:rsidP="001D5BF9">
      <w:pPr>
        <w:rPr>
          <w:lang w:val="es-PE" w:eastAsia="es-PE"/>
        </w:rPr>
      </w:pPr>
      <w:r w:rsidRPr="001D5BF9">
        <w:rPr>
          <w:lang w:val="es-PE" w:eastAsia="es-PE"/>
        </w:rPr>
        <w:t>De esta manera, el marketing estratégico se convierte en un elemento esencial para garantizar el crecimiento sostenible del negocio, al facilitar la captación de nuevos clientes y fortalecer la relación con los consumidores actuales.</w:t>
      </w:r>
    </w:p>
    <w:p w14:paraId="2830E13E" w14:textId="78F53B56" w:rsidR="00974F35" w:rsidRDefault="00974F35" w:rsidP="00974F35">
      <w:pPr>
        <w:pStyle w:val="Ttulo2"/>
      </w:pPr>
      <w:r>
        <w:t>Estrategias de ventas en emprendimientos y pymes</w:t>
      </w:r>
    </w:p>
    <w:p w14:paraId="752B73F6" w14:textId="77777777" w:rsidR="00587E22" w:rsidRPr="00587E22" w:rsidRDefault="00587E22" w:rsidP="00587E22">
      <w:pPr>
        <w:rPr>
          <w:lang w:val="es-PE" w:eastAsia="es-PE"/>
        </w:rPr>
      </w:pPr>
      <w:r w:rsidRPr="00587E22">
        <w:rPr>
          <w:lang w:val="es-PE" w:eastAsia="es-PE"/>
        </w:rPr>
        <w:t>Las estrategias de ventas comprenden el conjunto de acciones planificadas que tienen como objetivo concretar transacciones comerciales y generar ingresos para la empresa. Estas estrategias implican identificar clientes potenciales, comprender sus necesidades y ofrecer productos o servicios que respondan a dichas expectativas.</w:t>
      </w:r>
    </w:p>
    <w:p w14:paraId="1F0C9AE8" w14:textId="4AAC62EC" w:rsidR="00587E22" w:rsidRPr="00587E22" w:rsidRDefault="00587E22" w:rsidP="00587E22">
      <w:pPr>
        <w:rPr>
          <w:lang w:val="es-PE" w:eastAsia="es-PE"/>
        </w:rPr>
      </w:pPr>
      <w:r w:rsidRPr="00587E22">
        <w:rPr>
          <w:lang w:val="es-PE" w:eastAsia="es-PE"/>
        </w:rPr>
        <w:t>Según diversos autores del ámbito del marketing, una estrategia de ventas eficaz debe estar alineada con los objetivos del negocio y con las estrategias de marketing establecidas. Además, debe considerar aspectos como el conocimiento del mercado, la segmentación de clientes y la creación de propuestas de valor diferenciadas</w:t>
      </w:r>
      <w:r>
        <w:rPr>
          <w:lang w:val="es-PE" w:eastAsia="es-PE"/>
        </w:rPr>
        <w:t>.</w:t>
      </w:r>
    </w:p>
    <w:p w14:paraId="016CEC15" w14:textId="77777777" w:rsidR="00587E22" w:rsidRPr="00587E22" w:rsidRDefault="00587E22" w:rsidP="00587E22">
      <w:pPr>
        <w:rPr>
          <w:lang w:val="es-PE" w:eastAsia="es-PE"/>
        </w:rPr>
      </w:pPr>
      <w:r w:rsidRPr="00587E22">
        <w:rPr>
          <w:lang w:val="es-PE" w:eastAsia="es-PE"/>
        </w:rPr>
        <w:t>En el caso de los emprendimientos y pequeñas empresas, las estrategias de ventas adquieren una relevancia aún mayor, ya que estos negocios suelen contar con recursos limitados y deben optimizar sus esfuerzos comerciales para lograr resultados positivos. Por ello, resulta fundamental implementar estrategias flexibles y adaptables que permitan responder rápidamente a los cambios del mercado.</w:t>
      </w:r>
    </w:p>
    <w:p w14:paraId="4AA981B3" w14:textId="77777777" w:rsidR="00587E22" w:rsidRPr="00587E22" w:rsidRDefault="00587E22" w:rsidP="00587E22">
      <w:pPr>
        <w:rPr>
          <w:lang w:val="es-PE" w:eastAsia="es-PE"/>
        </w:rPr>
      </w:pPr>
      <w:r w:rsidRPr="00587E22">
        <w:rPr>
          <w:lang w:val="es-PE" w:eastAsia="es-PE"/>
        </w:rPr>
        <w:lastRenderedPageBreak/>
        <w:t>Entre las estrategias de ventas más utilizadas en emprendimientos se encuentran el uso de redes sociales para promocionar productos, la atención personalizada al cliente, las promociones especiales y la generación de experiencias positivas que fomenten la fidelización. Estas acciones contribuyen a fortalecer la relación con los consumidores y a aumentar las probabilidades de recompra.</w:t>
      </w:r>
    </w:p>
    <w:p w14:paraId="63E17FFA" w14:textId="77777777" w:rsidR="00587E22" w:rsidRPr="00587E22" w:rsidRDefault="00587E22" w:rsidP="00587E22">
      <w:pPr>
        <w:rPr>
          <w:lang w:val="es-PE" w:eastAsia="es-PE"/>
        </w:rPr>
      </w:pPr>
      <w:r w:rsidRPr="00587E22">
        <w:rPr>
          <w:lang w:val="es-PE" w:eastAsia="es-PE"/>
        </w:rPr>
        <w:t xml:space="preserve">En el caso de </w:t>
      </w:r>
      <w:r w:rsidRPr="00587E22">
        <w:rPr>
          <w:b/>
          <w:bCs/>
          <w:lang w:val="es-PE" w:eastAsia="es-PE"/>
        </w:rPr>
        <w:t xml:space="preserve">Easy </w:t>
      </w:r>
      <w:proofErr w:type="spellStart"/>
      <w:r w:rsidRPr="00587E22">
        <w:rPr>
          <w:b/>
          <w:bCs/>
          <w:lang w:val="es-PE" w:eastAsia="es-PE"/>
        </w:rPr>
        <w:t>Breakfast</w:t>
      </w:r>
      <w:proofErr w:type="spellEnd"/>
      <w:r w:rsidRPr="00587E22">
        <w:rPr>
          <w:lang w:val="es-PE" w:eastAsia="es-PE"/>
        </w:rPr>
        <w:t>, las estrategias de ventas pueden enfocarse en la promoción de combos de desayuno, la venta mediante plataformas digitales o redes sociales, la atención rápida para clientes con poco tiempo y la generación de promociones que incentiven el consumo frecuente.</w:t>
      </w:r>
    </w:p>
    <w:p w14:paraId="6D2BA175" w14:textId="77777777" w:rsidR="00587E22" w:rsidRDefault="00587E22" w:rsidP="00587E22">
      <w:pPr>
        <w:rPr>
          <w:lang w:val="es-PE" w:eastAsia="es-PE"/>
        </w:rPr>
        <w:sectPr w:rsidR="00587E22" w:rsidSect="00EF10EF">
          <w:pgSz w:w="12240" w:h="15840"/>
          <w:pgMar w:top="1699" w:right="1699" w:bottom="1699" w:left="2261" w:header="720" w:footer="720" w:gutter="0"/>
          <w:pgNumType w:start="1"/>
          <w:cols w:space="720"/>
          <w:titlePg/>
          <w:docGrid w:linePitch="360"/>
        </w:sectPr>
      </w:pPr>
      <w:r w:rsidRPr="00587E22">
        <w:rPr>
          <w:lang w:val="es-PE" w:eastAsia="es-PE"/>
        </w:rPr>
        <w:t>De esta manera, las estrategias de ventas se convierten en un componente clave para impulsar el crecimiento de los emprendimientos y mejorar su posicionamiento en el mercado.</w:t>
      </w:r>
    </w:p>
    <w:p w14:paraId="573DA756" w14:textId="609F9873" w:rsidR="008B7879" w:rsidRDefault="003D11A5" w:rsidP="006B7980">
      <w:pPr>
        <w:pStyle w:val="Ttulo2"/>
      </w:pPr>
      <w:bookmarkStart w:id="5" w:name="_Toc223244307"/>
      <w:proofErr w:type="spellStart"/>
      <w:r w:rsidRPr="003D11A5">
        <w:lastRenderedPageBreak/>
        <w:t>The</w:t>
      </w:r>
      <w:proofErr w:type="spellEnd"/>
      <w:r w:rsidRPr="003D11A5">
        <w:t xml:space="preserve"> Business </w:t>
      </w:r>
      <w:proofErr w:type="spellStart"/>
      <w:r w:rsidR="001F5D88">
        <w:t>M</w:t>
      </w:r>
      <w:r w:rsidRPr="003D11A5">
        <w:t>odel</w:t>
      </w:r>
      <w:proofErr w:type="spellEnd"/>
      <w:r w:rsidRPr="003D11A5">
        <w:t xml:space="preserve"> </w:t>
      </w:r>
      <w:proofErr w:type="spellStart"/>
      <w:r w:rsidR="001F5D88">
        <w:t>C</w:t>
      </w:r>
      <w:r w:rsidRPr="003D11A5">
        <w:t>anva</w:t>
      </w:r>
      <w:r>
        <w:t>s</w:t>
      </w:r>
      <w:bookmarkEnd w:id="5"/>
      <w:proofErr w:type="spellEnd"/>
    </w:p>
    <w:p w14:paraId="632506A0" w14:textId="401A7C47" w:rsidR="00A866AD" w:rsidRPr="00A866AD" w:rsidRDefault="00A866AD" w:rsidP="00A866AD">
      <w:pPr>
        <w:pStyle w:val="FigureStyle"/>
        <w:rPr>
          <w:lang w:val="en-US"/>
        </w:rPr>
      </w:pPr>
      <w:proofErr w:type="spellStart"/>
      <w:r w:rsidRPr="00A866AD">
        <w:rPr>
          <w:b/>
          <w:bCs/>
          <w:lang w:val="en-US"/>
        </w:rPr>
        <w:t>Figura</w:t>
      </w:r>
      <w:proofErr w:type="spellEnd"/>
      <w:r w:rsidRPr="00A866AD">
        <w:rPr>
          <w:b/>
          <w:bCs/>
          <w:lang w:val="en-US"/>
        </w:rPr>
        <w:t xml:space="preserve"> </w:t>
      </w:r>
      <w:r w:rsidRPr="00A866AD">
        <w:rPr>
          <w:b/>
          <w:bCs/>
        </w:rPr>
        <w:fldChar w:fldCharType="begin"/>
      </w:r>
      <w:r w:rsidRPr="00A866AD">
        <w:rPr>
          <w:b/>
          <w:bCs/>
          <w:lang w:val="en-US"/>
        </w:rPr>
        <w:instrText xml:space="preserve"> SEQ Figura \* ARABIC </w:instrText>
      </w:r>
      <w:r w:rsidRPr="00A866AD">
        <w:rPr>
          <w:b/>
          <w:bCs/>
        </w:rPr>
        <w:fldChar w:fldCharType="separate"/>
      </w:r>
      <w:r w:rsidR="00AB1D0D">
        <w:rPr>
          <w:b/>
          <w:bCs/>
          <w:noProof/>
          <w:lang w:val="en-US"/>
        </w:rPr>
        <w:t>1</w:t>
      </w:r>
      <w:r w:rsidRPr="00A866AD">
        <w:rPr>
          <w:b/>
          <w:bCs/>
        </w:rPr>
        <w:fldChar w:fldCharType="end"/>
      </w:r>
      <w:r w:rsidRPr="00A866AD">
        <w:rPr>
          <w:lang w:val="en-US"/>
        </w:rPr>
        <w:br/>
        <w:t>The Business Model Canvas</w:t>
      </w:r>
    </w:p>
    <w:p w14:paraId="4C417D98" w14:textId="77777777" w:rsidR="00A866AD" w:rsidRDefault="00A0017F" w:rsidP="00A866AD">
      <w:pPr>
        <w:keepNext/>
      </w:pPr>
      <w:r>
        <w:rPr>
          <w:rFonts w:eastAsiaTheme="majorEastAsia"/>
          <w:noProof/>
        </w:rPr>
        <w:drawing>
          <wp:inline distT="0" distB="0" distL="0" distR="0" wp14:anchorId="7E2793D8" wp14:editId="76E627ED">
            <wp:extent cx="5668171" cy="400755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68171" cy="4007555"/>
                    </a:xfrm>
                    <a:prstGeom prst="rect">
                      <a:avLst/>
                    </a:prstGeom>
                    <a:noFill/>
                    <a:ln>
                      <a:noFill/>
                    </a:ln>
                  </pic:spPr>
                </pic:pic>
              </a:graphicData>
            </a:graphic>
          </wp:inline>
        </w:drawing>
      </w:r>
    </w:p>
    <w:p w14:paraId="1BDA4067" w14:textId="77777777" w:rsidR="001F5D88" w:rsidRDefault="001F5D88" w:rsidP="006B7980">
      <w:pPr>
        <w:rPr>
          <w:rFonts w:eastAsiaTheme="majorEastAsia"/>
        </w:rPr>
      </w:pPr>
      <w:r w:rsidRPr="001F5D88">
        <w:rPr>
          <w:rFonts w:eastAsiaTheme="majorEastAsia"/>
          <w:b/>
          <w:bCs/>
        </w:rPr>
        <w:t>Nota:</w:t>
      </w:r>
      <w:r>
        <w:rPr>
          <w:rFonts w:eastAsiaTheme="majorEastAsia"/>
        </w:rPr>
        <w:t xml:space="preserve"> </w:t>
      </w:r>
      <w:r w:rsidRPr="001F5D88">
        <w:rPr>
          <w:rFonts w:eastAsiaTheme="majorEastAsia"/>
        </w:rPr>
        <w:t xml:space="preserve">El gráfico representa el Modelo de Negocio </w:t>
      </w:r>
      <w:proofErr w:type="spellStart"/>
      <w:r w:rsidRPr="001F5D88">
        <w:rPr>
          <w:rFonts w:eastAsiaTheme="majorEastAsia"/>
        </w:rPr>
        <w:t>Canvas</w:t>
      </w:r>
      <w:proofErr w:type="spellEnd"/>
      <w:r w:rsidRPr="001F5D88">
        <w:rPr>
          <w:rFonts w:eastAsiaTheme="majorEastAsia"/>
        </w:rPr>
        <w:t xml:space="preserve">, donde se visualizan de manera integral los componentes estratégicos que sustentan la creación, entrega y captura de valor del negocio. </w:t>
      </w:r>
    </w:p>
    <w:p w14:paraId="1FB5D671" w14:textId="6C7D3EAC"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proofErr w:type="spellStart"/>
      <w:r w:rsidRPr="006B7980">
        <w:rPr>
          <w:rFonts w:eastAsiaTheme="majorEastAsia"/>
        </w:rPr>
        <w:t>Canvas</w:t>
      </w:r>
      <w:proofErr w:type="spellEnd"/>
      <w:r w:rsidRPr="006B7980">
        <w:rPr>
          <w:rFonts w:eastAsiaTheme="majorEastAsia"/>
        </w:rPr>
        <w:t xml:space="preserve">, herramienta que permite visualizar de manera integral la lógica de creación, entrega y </w:t>
      </w:r>
      <w:r w:rsidRPr="006B7980">
        <w:rPr>
          <w:rFonts w:eastAsiaTheme="majorEastAsia"/>
        </w:rPr>
        <w:lastRenderedPageBreak/>
        <w:t>captura de valor del negocio. A través de sus nueve módulos, se describe cómo la empresa organiza sus recursos, actividades y relaciones para ofrecer desayunos saludables bajo un sistema de pedidos online con entrega programada.</w:t>
      </w:r>
    </w:p>
    <w:p w14:paraId="1DF07D4D" w14:textId="77777777" w:rsidR="006B7980" w:rsidRPr="006B7980" w:rsidRDefault="006B7980" w:rsidP="006B7980">
      <w:pPr>
        <w:pStyle w:val="Ttulo3"/>
      </w:pPr>
      <w:bookmarkStart w:id="6" w:name="_Toc223244308"/>
      <w:r w:rsidRPr="006B7980">
        <w:t>Propuesta de valor</w:t>
      </w:r>
      <w:bookmarkEnd w:id="6"/>
    </w:p>
    <w:p w14:paraId="2E03BB0E" w14:textId="77777777" w:rsidR="006B7980" w:rsidRPr="006B7980" w:rsidRDefault="006B7980" w:rsidP="006B7980">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602BD7E2" w14:textId="77777777" w:rsidR="006B7980" w:rsidRPr="006B7980" w:rsidRDefault="006B7980" w:rsidP="006B7980">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360C7B9C" w14:textId="77777777" w:rsidR="006B7980" w:rsidRPr="006B7980" w:rsidRDefault="006B7980" w:rsidP="006B7980">
      <w:pPr>
        <w:pStyle w:val="Ttulo3"/>
      </w:pPr>
      <w:bookmarkStart w:id="7" w:name="_Toc223244309"/>
      <w:r w:rsidRPr="006B7980">
        <w:t>Segmentos de clientes</w:t>
      </w:r>
      <w:bookmarkEnd w:id="7"/>
    </w:p>
    <w:p w14:paraId="17EED210" w14:textId="77777777" w:rsidR="006B7980" w:rsidRPr="006B7980" w:rsidRDefault="006B7980" w:rsidP="006B7980">
      <w:pPr>
        <w:rPr>
          <w:rFonts w:eastAsiaTheme="majorEastAsia"/>
        </w:rPr>
      </w:pPr>
      <w:r w:rsidRPr="006B7980">
        <w:rPr>
          <w:rFonts w:eastAsiaTheme="majorEastAsia"/>
        </w:rPr>
        <w:t xml:space="preserve">Easy </w:t>
      </w:r>
      <w:proofErr w:type="spellStart"/>
      <w:r w:rsidRPr="006B7980">
        <w:rPr>
          <w:rFonts w:eastAsiaTheme="majorEastAsia"/>
        </w:rPr>
        <w:t>Breakfast</w:t>
      </w:r>
      <w:proofErr w:type="spellEnd"/>
      <w:r w:rsidRPr="006B7980">
        <w:rPr>
          <w:rFonts w:eastAsiaTheme="majorEastAsia"/>
        </w:rPr>
        <w:t xml:space="preserve"> se dirige a un nicho de mercado compuesto por adultos ejecutivos, personas que trabajan en oficina, estudiantes universitarios y consumidores interesados en mantener una alimentación saludable. El cliente objetivo principal está conformado por profesionales entre 25 y 45 años, con ingresos medios y rutinas laborales que limitan el tiempo destinado a la preparación de alimentos.</w:t>
      </w:r>
    </w:p>
    <w:p w14:paraId="3FFD60BE" w14:textId="77777777" w:rsidR="006B7980" w:rsidRPr="006B7980" w:rsidRDefault="006B7980" w:rsidP="006B7980">
      <w:pPr>
        <w:rPr>
          <w:rFonts w:eastAsiaTheme="majorEastAsia"/>
        </w:rPr>
      </w:pPr>
      <w:r w:rsidRPr="006B7980">
        <w:rPr>
          <w:rFonts w:eastAsiaTheme="majorEastAsia"/>
        </w:rPr>
        <w:t>Este enfoque permite atender un segmento específico con necesidades claras de practicidad, nutrición y eficiencia en el uso del tiempo.</w:t>
      </w:r>
    </w:p>
    <w:p w14:paraId="06F113B2" w14:textId="77777777" w:rsidR="006B7980" w:rsidRPr="006B7980" w:rsidRDefault="006B7980" w:rsidP="006B7980">
      <w:pPr>
        <w:pStyle w:val="Ttulo3"/>
      </w:pPr>
      <w:bookmarkStart w:id="8" w:name="_Toc223244310"/>
      <w:r w:rsidRPr="006B7980">
        <w:lastRenderedPageBreak/>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3244311"/>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P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179EF46D" w14:textId="77777777" w:rsidR="006B7980" w:rsidRPr="006B7980" w:rsidRDefault="006B7980" w:rsidP="006B7980">
      <w:pPr>
        <w:pStyle w:val="Ttulo3"/>
      </w:pPr>
      <w:bookmarkStart w:id="10" w:name="_Toc223244312"/>
      <w:r w:rsidRPr="006B7980">
        <w:t>Actividades clave</w:t>
      </w:r>
      <w:bookmarkEnd w:id="10"/>
    </w:p>
    <w:p w14:paraId="4813A6B4" w14:textId="77777777" w:rsidR="006B7980" w:rsidRPr="006B7980" w:rsidRDefault="006B7980" w:rsidP="006B7980">
      <w:pPr>
        <w:rPr>
          <w:rFonts w:eastAsiaTheme="majorEastAsia"/>
        </w:rPr>
      </w:pPr>
      <w:r w:rsidRPr="006B7980">
        <w:rPr>
          <w:rFonts w:eastAsiaTheme="majorEastAsia"/>
        </w:rPr>
        <w:t xml:space="preserve">Las actividades clave del negocio incluyen la selección y compra de frutas frescas, la preparación y armado diario de los desayunos, el control de calidad e higiene, la gestión </w:t>
      </w:r>
      <w:r w:rsidRPr="006B7980">
        <w:rPr>
          <w:rFonts w:eastAsiaTheme="majorEastAsia"/>
        </w:rPr>
        <w:lastRenderedPageBreak/>
        <w:t>de pedidos online y la coordinación logística de entregas.</w:t>
      </w:r>
    </w:p>
    <w:p w14:paraId="34EF2E91" w14:textId="77777777" w:rsidR="006B7980" w:rsidRPr="006B7980" w:rsidRDefault="006B7980" w:rsidP="006B7980">
      <w:pPr>
        <w:rPr>
          <w:rFonts w:eastAsiaTheme="majorEastAsia"/>
        </w:rPr>
      </w:pPr>
      <w:r w:rsidRPr="006B7980">
        <w:rPr>
          <w:rFonts w:eastAsiaTheme="majorEastAsia"/>
        </w:rPr>
        <w:t>Adicionalmente, se desarrollan actividades de marketing digital, administración de la página web, gestión de redes sociales y atención al cliente. En el ámbito financiero, se gestionan preventas, pagos digitales y estrategias promocionales para incentivar el volumen de ventas.</w:t>
      </w:r>
    </w:p>
    <w:p w14:paraId="56DA4F16" w14:textId="77777777" w:rsidR="006B7980" w:rsidRPr="006B7980" w:rsidRDefault="006B7980" w:rsidP="006B7980">
      <w:pPr>
        <w:rPr>
          <w:rFonts w:eastAsiaTheme="majorEastAsia"/>
        </w:rPr>
      </w:pPr>
      <w:r w:rsidRPr="006B7980">
        <w:rPr>
          <w:rFonts w:eastAsiaTheme="majorEastAsia"/>
        </w:rPr>
        <w:t>Estas actividades permiten garantizar la eficiencia operativa y el cumplimiento de la propuesta de valor.</w:t>
      </w:r>
    </w:p>
    <w:p w14:paraId="237FBDD9" w14:textId="77777777" w:rsidR="006B7980" w:rsidRPr="006B7980" w:rsidRDefault="006B7980" w:rsidP="006B7980">
      <w:pPr>
        <w:pStyle w:val="Ttulo3"/>
      </w:pPr>
      <w:bookmarkStart w:id="11" w:name="_Toc223244313"/>
      <w:r w:rsidRPr="006B7980">
        <w:t>Recursos clave</w:t>
      </w:r>
      <w:bookmarkEnd w:id="11"/>
    </w:p>
    <w:p w14:paraId="76A2EC8B" w14:textId="77777777" w:rsidR="006B7980" w:rsidRPr="006B7980" w:rsidRDefault="006B7980" w:rsidP="006B7980">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635991F8" w14:textId="77777777" w:rsidR="006B7980" w:rsidRPr="006B7980" w:rsidRDefault="006B7980" w:rsidP="006B7980">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7E41D27F" w14:textId="77777777" w:rsidR="006B7980" w:rsidRPr="006B7980" w:rsidRDefault="006B7980"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F933AB2" w14:textId="77777777" w:rsidR="006B7980" w:rsidRPr="006B7980" w:rsidRDefault="006B7980" w:rsidP="006B7980">
      <w:pPr>
        <w:pStyle w:val="Ttulo3"/>
      </w:pPr>
      <w:bookmarkStart w:id="12" w:name="_Toc223244314"/>
      <w:r w:rsidRPr="006B7980">
        <w:t>Socios clave</w:t>
      </w:r>
      <w:bookmarkEnd w:id="12"/>
    </w:p>
    <w:p w14:paraId="6E3F82D9" w14:textId="77777777" w:rsidR="006B7980" w:rsidRPr="006B7980" w:rsidRDefault="006B7980" w:rsidP="006B7980">
      <w:pPr>
        <w:rPr>
          <w:rFonts w:eastAsiaTheme="majorEastAsia"/>
        </w:rPr>
      </w:pPr>
      <w:r w:rsidRPr="006B7980">
        <w:rPr>
          <w:rFonts w:eastAsiaTheme="majorEastAsia"/>
        </w:rPr>
        <w:t xml:space="preserve">El modelo de negocio se apoya en alianzas estratégicas con proveedores mayoristas de frutas frescas, proveedores de granos, yogur y frutos secos, distribuidores de envases ecológicos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lastRenderedPageBreak/>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3" w:name="_Toc223244315"/>
      <w:r w:rsidRPr="006B7980">
        <w:t>Estructura de costos</w:t>
      </w:r>
      <w:bookmarkEnd w:id="13"/>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7A6B8B1D" w14:textId="77777777" w:rsidR="006B7980" w:rsidRPr="006B7980" w:rsidRDefault="006B7980" w:rsidP="006B7980">
      <w:pPr>
        <w:pStyle w:val="Ttulo3"/>
      </w:pPr>
      <w:bookmarkStart w:id="14" w:name="_Toc223244316"/>
      <w:r w:rsidRPr="006B7980">
        <w:t>Fuentes de ingresos</w:t>
      </w:r>
      <w:bookmarkEnd w:id="14"/>
    </w:p>
    <w:p w14:paraId="0AC4DA24" w14:textId="77777777" w:rsidR="006B7980" w:rsidRPr="006B7980" w:rsidRDefault="006B7980" w:rsidP="006B7980">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3CF13B45" w14:textId="612FD01B" w:rsidR="003B74D2" w:rsidRDefault="006B7980" w:rsidP="006B7980">
      <w:pPr>
        <w:rPr>
          <w:rFonts w:eastAsiaTheme="majorEastAsia"/>
        </w:rPr>
      </w:pPr>
      <w:r w:rsidRPr="006B7980">
        <w:rPr>
          <w:rFonts w:eastAsiaTheme="majorEastAsia"/>
        </w:rPr>
        <w:t>Los clientes pueden realizar pagos mediante transferencias bancarias, tarjetas</w:t>
      </w:r>
      <w:r w:rsidR="00295214">
        <w:rPr>
          <w:rFonts w:eastAsiaTheme="majorEastAsia"/>
        </w:rPr>
        <w:t xml:space="preserve"> o</w:t>
      </w:r>
      <w:r w:rsidRPr="006B7980">
        <w:rPr>
          <w:rFonts w:eastAsiaTheme="majorEastAsia"/>
        </w:rPr>
        <w:t xml:space="preserve"> pagos móvile</w:t>
      </w:r>
      <w:r w:rsidR="00295214">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2282AF7E" w14:textId="77777777" w:rsidR="00E77B3E" w:rsidRPr="00E77B3E" w:rsidRDefault="00E77B3E" w:rsidP="00E77B3E">
      <w:pPr>
        <w:pStyle w:val="Ttulo2"/>
      </w:pPr>
      <w:r w:rsidRPr="00E77B3E">
        <w:t>Conclusión general del marco teórico</w:t>
      </w:r>
    </w:p>
    <w:p w14:paraId="0A934A0C" w14:textId="77777777" w:rsidR="00E77B3E" w:rsidRDefault="00E77B3E" w:rsidP="00E77B3E">
      <w:r>
        <w:t xml:space="preserve">El análisis de los diferentes enfoques teóricos relacionados con el marketing </w:t>
      </w:r>
      <w:r>
        <w:lastRenderedPageBreak/>
        <w:t xml:space="preserve">estratégico, las estrategias de ventas y el modelo de negocio </w:t>
      </w:r>
      <w:proofErr w:type="spellStart"/>
      <w:r>
        <w:t>Canvas</w:t>
      </w:r>
      <w:proofErr w:type="spellEnd"/>
      <w:r>
        <w:t xml:space="preserve"> permite comprender la importancia de planificar adecuadamente las actividades comerciales dentro de un emprendimiento.</w:t>
      </w:r>
    </w:p>
    <w:p w14:paraId="4F8C5698" w14:textId="77777777" w:rsidR="00E77B3E" w:rsidRDefault="00E77B3E" w:rsidP="00E77B3E">
      <w:r>
        <w:t>Las investigaciones revisadas coinciden en que la aplicación de estrategias de marketing y ventas contribuye significativamente al posicionamiento de la marca, la fidelización de clientes y el incremento de la rentabilidad. Asimismo, el conocimiento del mercado y la identificación de las necesidades del consumidor se convierten en elementos clave para el desarrollo de propuestas de valor competitivas.</w:t>
      </w:r>
    </w:p>
    <w:p w14:paraId="55E2F3D0" w14:textId="77777777" w:rsidR="00E77B3E" w:rsidRDefault="00E77B3E" w:rsidP="00E77B3E">
      <w:r>
        <w:t xml:space="preserve">En el caso del emprendimiento </w:t>
      </w:r>
      <w:r>
        <w:rPr>
          <w:rStyle w:val="Textoennegrita"/>
          <w:rFonts w:eastAsiaTheme="majorEastAsia"/>
        </w:rPr>
        <w:t xml:space="preserve">Easy </w:t>
      </w:r>
      <w:proofErr w:type="spellStart"/>
      <w:r>
        <w:rPr>
          <w:rStyle w:val="Textoennegrita"/>
          <w:rFonts w:eastAsiaTheme="majorEastAsia"/>
        </w:rPr>
        <w:t>Breakfast</w:t>
      </w:r>
      <w:proofErr w:type="spellEnd"/>
      <w:r>
        <w:t xml:space="preserve">, la implementación de estrategias de marketing estratégico y ventas permitirá fortalecer su presencia en el mercado, mejorar la relación con los clientes y promover el crecimiento del negocio. Del mismo modo, el uso del modelo de negocio </w:t>
      </w:r>
      <w:proofErr w:type="spellStart"/>
      <w:r>
        <w:t>Canvas</w:t>
      </w:r>
      <w:proofErr w:type="spellEnd"/>
      <w:r>
        <w:t xml:space="preserve"> facilita la comprensión de los componentes esenciales del emprendimiento y orienta la toma de decisiones para su desarrollo sostenible.</w:t>
      </w:r>
    </w:p>
    <w:p w14:paraId="7EB0504B" w14:textId="77777777" w:rsidR="00E77B3E" w:rsidRDefault="00E77B3E" w:rsidP="00E77B3E">
      <w:r>
        <w:t xml:space="preserve">En conclusión, el marco teórico proporciona las bases conceptuales necesarias para sustentar el diseño de estrategias comerciales que permitan a Easy </w:t>
      </w:r>
      <w:proofErr w:type="spellStart"/>
      <w:r>
        <w:t>Breakfast</w:t>
      </w:r>
      <w:proofErr w:type="spellEnd"/>
      <w:r>
        <w:t xml:space="preserve"> consolidarse en el mercado y alcanzar sus objetivos empresariales.</w:t>
      </w:r>
    </w:p>
    <w:p w14:paraId="557D2131" w14:textId="77777777" w:rsidR="00E77B3E" w:rsidRDefault="00E77B3E" w:rsidP="006B7980">
      <w:pPr>
        <w:rPr>
          <w:rFonts w:eastAsiaTheme="majorEastAsia"/>
        </w:rPr>
      </w:pPr>
    </w:p>
    <w:p w14:paraId="30D71CC7" w14:textId="5C402343" w:rsidR="006B7980" w:rsidRDefault="003B74D2" w:rsidP="003B74D2">
      <w:pPr>
        <w:pStyle w:val="Ttulo2"/>
      </w:pPr>
      <w:r>
        <w:t>Filosofía Organizacional</w:t>
      </w:r>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w:t>
      </w:r>
      <w:r w:rsidRPr="00CD6E02">
        <w:rPr>
          <w:rFonts w:eastAsiaTheme="majorEastAsia"/>
        </w:rPr>
        <w:lastRenderedPageBreak/>
        <w:t>busca generar rentabilidad, sino también facilitar el acceso a opciones nutritivas para personas con limitaciones de tiempo, promoviendo un estilo de vida equilibrado y sostenible.</w:t>
      </w:r>
    </w:p>
    <w:p w14:paraId="6A527DF7" w14:textId="0C352439" w:rsidR="00CD6E02" w:rsidRDefault="00CD6E02" w:rsidP="00CD6E02">
      <w:pPr>
        <w:pStyle w:val="Ttulo3"/>
      </w:pPr>
      <w:r>
        <w:t>Misión</w:t>
      </w:r>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D34D8F">
      <w:pPr>
        <w:pStyle w:val="Ttulo3"/>
      </w:pPr>
      <w:r>
        <w:t>Visión</w:t>
      </w:r>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p>
    <w:p w14:paraId="689B96EB" w14:textId="70E89834" w:rsidR="002352D6" w:rsidRDefault="00940205" w:rsidP="00940205">
      <w:pPr>
        <w:pStyle w:val="Ttulo2"/>
      </w:pPr>
      <w:r>
        <w:lastRenderedPageBreak/>
        <w:t>MARCA / BRANDING</w:t>
      </w:r>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4066FA50" w14:textId="6E0F935B" w:rsidR="00333B0C" w:rsidRDefault="00000000" w:rsidP="00781A94">
      <w:pPr>
        <w:rPr>
          <w:rFonts w:eastAsiaTheme="majorEastAsia"/>
        </w:rPr>
      </w:pPr>
      <w:hyperlink r:id="rId16" w:history="1">
        <w:r w:rsidR="00333B0C" w:rsidRPr="00333B0C">
          <w:rPr>
            <w:rStyle w:val="Hipervnculo"/>
            <w:rFonts w:eastAsiaTheme="majorEastAsia"/>
          </w:rPr>
          <w:t xml:space="preserve">Easy </w:t>
        </w:r>
        <w:proofErr w:type="spellStart"/>
        <w:r w:rsidR="00333B0C" w:rsidRPr="00333B0C">
          <w:rPr>
            <w:rStyle w:val="Hipervnculo"/>
            <w:rFonts w:eastAsiaTheme="majorEastAsia"/>
          </w:rPr>
          <w:t>Breakfast</w:t>
        </w:r>
        <w:proofErr w:type="spellEnd"/>
        <w:r w:rsidR="00333B0C" w:rsidRPr="00333B0C">
          <w:rPr>
            <w:rStyle w:val="Hipervnculo"/>
            <w:rFonts w:eastAsiaTheme="majorEastAsia"/>
          </w:rPr>
          <w:t xml:space="preserve"> Video</w:t>
        </w:r>
      </w:hyperlink>
    </w:p>
    <w:p w14:paraId="28A24CFA" w14:textId="79A36CC8" w:rsidR="00940205" w:rsidRDefault="00781A94" w:rsidP="00781A94">
      <w:pPr>
        <w:pStyle w:val="Ttulo3"/>
      </w:pPr>
      <w:r w:rsidRPr="00781A94">
        <w:t>Logotipo</w:t>
      </w:r>
    </w:p>
    <w:p w14:paraId="3B495C8F" w14:textId="5C535B65" w:rsidR="00AB1D0D" w:rsidRDefault="00AB1D0D" w:rsidP="00AB1D0D">
      <w:pPr>
        <w:pStyle w:val="FigureStyle"/>
      </w:pPr>
      <w:r w:rsidRPr="00AB1D0D">
        <w:rPr>
          <w:b/>
          <w:bCs/>
        </w:rPr>
        <w:t xml:space="preserve">Figura </w:t>
      </w:r>
      <w:r w:rsidRPr="00AB1D0D">
        <w:rPr>
          <w:b/>
          <w:bCs/>
        </w:rPr>
        <w:fldChar w:fldCharType="begin"/>
      </w:r>
      <w:r w:rsidRPr="00AB1D0D">
        <w:rPr>
          <w:b/>
          <w:bCs/>
        </w:rPr>
        <w:instrText xml:space="preserve"> SEQ Figura \* ARABIC </w:instrText>
      </w:r>
      <w:r w:rsidRPr="00AB1D0D">
        <w:rPr>
          <w:b/>
          <w:bCs/>
        </w:rPr>
        <w:fldChar w:fldCharType="separate"/>
      </w:r>
      <w:r w:rsidRPr="00AB1D0D">
        <w:rPr>
          <w:b/>
          <w:bCs/>
          <w:noProof/>
        </w:rPr>
        <w:t>2</w:t>
      </w:r>
      <w:r w:rsidRPr="00AB1D0D">
        <w:rPr>
          <w:b/>
          <w:bCs/>
        </w:rPr>
        <w:fldChar w:fldCharType="end"/>
      </w:r>
      <w:r>
        <w:br/>
        <w:t xml:space="preserve">Logo de Easy </w:t>
      </w:r>
      <w:proofErr w:type="spellStart"/>
      <w:r>
        <w:t>Breakfast</w:t>
      </w:r>
      <w:proofErr w:type="spellEnd"/>
    </w:p>
    <w:p w14:paraId="463ECAC0" w14:textId="778492AA" w:rsidR="00C564C3" w:rsidRPr="00C564C3" w:rsidRDefault="00137DED" w:rsidP="00C564C3">
      <w:r>
        <w:rPr>
          <w:noProof/>
        </w:rPr>
        <w:drawing>
          <wp:inline distT="0" distB="0" distL="0" distR="0" wp14:anchorId="19FD2110" wp14:editId="2B7DA791">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81A94">
      <w:pPr>
        <w:pStyle w:val="Ttulo3"/>
      </w:pPr>
      <w:r>
        <w:t>Eslogan</w:t>
      </w:r>
    </w:p>
    <w:p w14:paraId="2DFD6696" w14:textId="2D9563B5" w:rsidR="00781A94" w:rsidRPr="00781A94" w:rsidRDefault="00781A94" w:rsidP="00781A94">
      <w:pPr>
        <w:rPr>
          <w:rFonts w:eastAsiaTheme="majorEastAsia"/>
        </w:rPr>
      </w:pPr>
      <w:r w:rsidRPr="00781A94">
        <w:rPr>
          <w:rFonts w:eastAsiaTheme="majorEastAsia"/>
        </w:rPr>
        <w:t>"Nos encargamos de tu desayuno para que tú te encargues de conquistar el día."</w:t>
      </w:r>
    </w:p>
    <w:p w14:paraId="023FD184" w14:textId="2FD29060" w:rsidR="00940205" w:rsidRDefault="00C07957" w:rsidP="00C07957">
      <w:pPr>
        <w:pStyle w:val="Ttulo1"/>
      </w:pPr>
      <w:r>
        <w:lastRenderedPageBreak/>
        <w:t>RESULTADOS</w:t>
      </w:r>
    </w:p>
    <w:p w14:paraId="309E18ED" w14:textId="77777777" w:rsidR="00C07957" w:rsidRPr="00C07957" w:rsidRDefault="00C07957" w:rsidP="00C07957"/>
    <w:p w14:paraId="6D8731F2" w14:textId="323A435D" w:rsidR="00C07957" w:rsidRDefault="00C07957" w:rsidP="00C07957">
      <w:pPr>
        <w:pStyle w:val="Ttulo1"/>
      </w:pPr>
      <w:r>
        <w:t>CONCLUSIONES</w:t>
      </w:r>
    </w:p>
    <w:p w14:paraId="657F3031" w14:textId="77777777" w:rsidR="00C07957" w:rsidRPr="00C07957" w:rsidRDefault="00C07957" w:rsidP="00C07957"/>
    <w:p w14:paraId="72DA0758" w14:textId="42B03B6F" w:rsidR="00C07957" w:rsidRDefault="00C07957" w:rsidP="00C07957">
      <w:pPr>
        <w:pStyle w:val="Ttulo1"/>
      </w:pPr>
      <w:r>
        <w:t>RECOMENDACIONES</w:t>
      </w:r>
    </w:p>
    <w:p w14:paraId="5C6EEFD0" w14:textId="77777777" w:rsidR="00C07957" w:rsidRDefault="00C07957" w:rsidP="00C07957">
      <w:pPr>
        <w:rPr>
          <w:rFonts w:eastAsiaTheme="majorEastAsia"/>
        </w:rPr>
      </w:pPr>
    </w:p>
    <w:p w14:paraId="4DEEB2E2" w14:textId="01D45329" w:rsidR="00C07957" w:rsidRDefault="00C07957" w:rsidP="00C07957">
      <w:pPr>
        <w:pStyle w:val="Ttulo1"/>
      </w:pPr>
      <w:r>
        <w:t>PROPUESTA</w:t>
      </w:r>
    </w:p>
    <w:p w14:paraId="6F89230A" w14:textId="77777777" w:rsidR="00C07957" w:rsidRDefault="00C07957" w:rsidP="00C07957">
      <w:pPr>
        <w:rPr>
          <w:rFonts w:eastAsiaTheme="majorEastAsia"/>
        </w:rPr>
      </w:pPr>
    </w:p>
    <w:p w14:paraId="0064D465" w14:textId="782B734E" w:rsidR="00C07957" w:rsidRDefault="00C07957" w:rsidP="00C07957">
      <w:pPr>
        <w:pStyle w:val="Ttulo1"/>
      </w:pPr>
      <w:r>
        <w:t>REFERENCIAS BIBLIOGRÁFICAS</w:t>
      </w:r>
    </w:p>
    <w:p w14:paraId="58323B65" w14:textId="77777777" w:rsidR="00C07957" w:rsidRDefault="00C07957" w:rsidP="00C07957">
      <w:pPr>
        <w:rPr>
          <w:rFonts w:eastAsiaTheme="majorEastAsia"/>
        </w:rPr>
      </w:pPr>
    </w:p>
    <w:p w14:paraId="79258A5F" w14:textId="73C5ABE7" w:rsidR="00C07957" w:rsidRPr="00C07957" w:rsidRDefault="00C07957" w:rsidP="00C07957">
      <w:pPr>
        <w:pStyle w:val="Ttulo1"/>
      </w:pPr>
      <w:r>
        <w:t>ANEXOS</w:t>
      </w:r>
    </w:p>
    <w:sectPr w:rsidR="00C07957" w:rsidRPr="00C07957" w:rsidSect="00EF10EF">
      <w:pgSz w:w="12240" w:h="15840"/>
      <w:pgMar w:top="1699" w:right="1699" w:bottom="1699" w:left="226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8B0F6B" w14:textId="77777777" w:rsidR="00E0497A" w:rsidRDefault="00E0497A" w:rsidP="00DA37F9">
      <w:r>
        <w:separator/>
      </w:r>
    </w:p>
  </w:endnote>
  <w:endnote w:type="continuationSeparator" w:id="0">
    <w:p w14:paraId="130434DB" w14:textId="77777777" w:rsidR="00E0497A" w:rsidRDefault="00E0497A"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8CE626" w14:textId="77777777" w:rsidR="00E0497A" w:rsidRDefault="00E0497A" w:rsidP="00DA37F9">
      <w:r>
        <w:separator/>
      </w:r>
    </w:p>
  </w:footnote>
  <w:footnote w:type="continuationSeparator" w:id="0">
    <w:p w14:paraId="369D9510" w14:textId="77777777" w:rsidR="00E0497A" w:rsidRDefault="00E0497A"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0"/>
  </w:num>
  <w:num w:numId="2" w16cid:durableId="107508674">
    <w:abstractNumId w:val="2"/>
  </w:num>
  <w:num w:numId="3" w16cid:durableId="1037704738">
    <w:abstractNumId w:val="1"/>
  </w:num>
  <w:num w:numId="4" w16cid:durableId="770854546">
    <w:abstractNumId w:val="1"/>
  </w:num>
  <w:num w:numId="5" w16cid:durableId="2061438233">
    <w:abstractNumId w:val="3"/>
  </w:num>
  <w:num w:numId="6" w16cid:durableId="206528550">
    <w:abstractNumId w:val="4"/>
  </w:num>
  <w:num w:numId="7" w16cid:durableId="3311830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2018C"/>
    <w:rsid w:val="000271A4"/>
    <w:rsid w:val="00055713"/>
    <w:rsid w:val="00065C40"/>
    <w:rsid w:val="000806D9"/>
    <w:rsid w:val="000820FF"/>
    <w:rsid w:val="00085347"/>
    <w:rsid w:val="00097A6C"/>
    <w:rsid w:val="000A6B6F"/>
    <w:rsid w:val="000C394C"/>
    <w:rsid w:val="000D5565"/>
    <w:rsid w:val="000D5D2F"/>
    <w:rsid w:val="00137DED"/>
    <w:rsid w:val="001730F5"/>
    <w:rsid w:val="00177D41"/>
    <w:rsid w:val="00177E7E"/>
    <w:rsid w:val="001A1525"/>
    <w:rsid w:val="001D5BF9"/>
    <w:rsid w:val="001F5D88"/>
    <w:rsid w:val="0020382B"/>
    <w:rsid w:val="0021422D"/>
    <w:rsid w:val="002352D6"/>
    <w:rsid w:val="002420E0"/>
    <w:rsid w:val="002603CB"/>
    <w:rsid w:val="00272CF8"/>
    <w:rsid w:val="00295214"/>
    <w:rsid w:val="002A17E4"/>
    <w:rsid w:val="002B0DE8"/>
    <w:rsid w:val="002F6319"/>
    <w:rsid w:val="00321E83"/>
    <w:rsid w:val="00333B0C"/>
    <w:rsid w:val="0033447E"/>
    <w:rsid w:val="003648E9"/>
    <w:rsid w:val="003653B6"/>
    <w:rsid w:val="00370467"/>
    <w:rsid w:val="0038277B"/>
    <w:rsid w:val="003B74D2"/>
    <w:rsid w:val="003D11A5"/>
    <w:rsid w:val="003D5745"/>
    <w:rsid w:val="003E15DB"/>
    <w:rsid w:val="003F183F"/>
    <w:rsid w:val="00413093"/>
    <w:rsid w:val="004173CC"/>
    <w:rsid w:val="00431987"/>
    <w:rsid w:val="00467979"/>
    <w:rsid w:val="00475D44"/>
    <w:rsid w:val="0047634A"/>
    <w:rsid w:val="00481B62"/>
    <w:rsid w:val="004B336C"/>
    <w:rsid w:val="004D4704"/>
    <w:rsid w:val="004F3805"/>
    <w:rsid w:val="0050779D"/>
    <w:rsid w:val="00520003"/>
    <w:rsid w:val="00533242"/>
    <w:rsid w:val="005552ED"/>
    <w:rsid w:val="005844EA"/>
    <w:rsid w:val="00584B73"/>
    <w:rsid w:val="00587619"/>
    <w:rsid w:val="00587E22"/>
    <w:rsid w:val="005C5C1C"/>
    <w:rsid w:val="005D0B29"/>
    <w:rsid w:val="00603C27"/>
    <w:rsid w:val="006138F1"/>
    <w:rsid w:val="00622455"/>
    <w:rsid w:val="006249B5"/>
    <w:rsid w:val="006452C6"/>
    <w:rsid w:val="006643EC"/>
    <w:rsid w:val="00666648"/>
    <w:rsid w:val="006726E4"/>
    <w:rsid w:val="00672704"/>
    <w:rsid w:val="006930EB"/>
    <w:rsid w:val="006A6E8F"/>
    <w:rsid w:val="006B7980"/>
    <w:rsid w:val="006C5B16"/>
    <w:rsid w:val="006D4742"/>
    <w:rsid w:val="007112DC"/>
    <w:rsid w:val="0071348F"/>
    <w:rsid w:val="00733AFF"/>
    <w:rsid w:val="0074097A"/>
    <w:rsid w:val="007660D4"/>
    <w:rsid w:val="00781A94"/>
    <w:rsid w:val="007857F5"/>
    <w:rsid w:val="007E4DE9"/>
    <w:rsid w:val="0081684B"/>
    <w:rsid w:val="008307F6"/>
    <w:rsid w:val="00842E1A"/>
    <w:rsid w:val="00845184"/>
    <w:rsid w:val="00853F06"/>
    <w:rsid w:val="0086470E"/>
    <w:rsid w:val="00887251"/>
    <w:rsid w:val="008B7879"/>
    <w:rsid w:val="008B7B67"/>
    <w:rsid w:val="008D0F8D"/>
    <w:rsid w:val="008E2619"/>
    <w:rsid w:val="008F6189"/>
    <w:rsid w:val="008F709C"/>
    <w:rsid w:val="009207F9"/>
    <w:rsid w:val="00922C9D"/>
    <w:rsid w:val="00940205"/>
    <w:rsid w:val="0095556D"/>
    <w:rsid w:val="009665F4"/>
    <w:rsid w:val="00974F35"/>
    <w:rsid w:val="0099608E"/>
    <w:rsid w:val="009A4D68"/>
    <w:rsid w:val="009B118A"/>
    <w:rsid w:val="009C257D"/>
    <w:rsid w:val="00A0017F"/>
    <w:rsid w:val="00A56C16"/>
    <w:rsid w:val="00A866AD"/>
    <w:rsid w:val="00A91EAC"/>
    <w:rsid w:val="00A96440"/>
    <w:rsid w:val="00A97790"/>
    <w:rsid w:val="00AB1D0D"/>
    <w:rsid w:val="00AE1FED"/>
    <w:rsid w:val="00B0288B"/>
    <w:rsid w:val="00B43961"/>
    <w:rsid w:val="00B54FEB"/>
    <w:rsid w:val="00B73046"/>
    <w:rsid w:val="00BA0CA5"/>
    <w:rsid w:val="00BC0872"/>
    <w:rsid w:val="00BC27A3"/>
    <w:rsid w:val="00BC505C"/>
    <w:rsid w:val="00BC6B38"/>
    <w:rsid w:val="00BD2620"/>
    <w:rsid w:val="00C07957"/>
    <w:rsid w:val="00C35027"/>
    <w:rsid w:val="00C35405"/>
    <w:rsid w:val="00C44DF1"/>
    <w:rsid w:val="00C548C7"/>
    <w:rsid w:val="00C564C3"/>
    <w:rsid w:val="00C76468"/>
    <w:rsid w:val="00CA333A"/>
    <w:rsid w:val="00CD66E3"/>
    <w:rsid w:val="00CD6E02"/>
    <w:rsid w:val="00D11825"/>
    <w:rsid w:val="00D34D8F"/>
    <w:rsid w:val="00D5492E"/>
    <w:rsid w:val="00D7308B"/>
    <w:rsid w:val="00DA37F9"/>
    <w:rsid w:val="00DB3A5E"/>
    <w:rsid w:val="00DC4675"/>
    <w:rsid w:val="00DC6078"/>
    <w:rsid w:val="00DC65CF"/>
    <w:rsid w:val="00DD62FA"/>
    <w:rsid w:val="00E0469D"/>
    <w:rsid w:val="00E0497A"/>
    <w:rsid w:val="00E04EAC"/>
    <w:rsid w:val="00E63FF6"/>
    <w:rsid w:val="00E77B3E"/>
    <w:rsid w:val="00EA042A"/>
    <w:rsid w:val="00EA61F0"/>
    <w:rsid w:val="00EE5ED1"/>
    <w:rsid w:val="00EE7B59"/>
    <w:rsid w:val="00EF10EF"/>
    <w:rsid w:val="00F176AE"/>
    <w:rsid w:val="00F524F6"/>
    <w:rsid w:val="00F76319"/>
    <w:rsid w:val="00F85F41"/>
    <w:rsid w:val="00FA604A"/>
    <w:rsid w:val="00FD574B"/>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565"/>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jpe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DCA2F-258E-4C40-AADC-6C081D72B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1391</TotalTime>
  <Pages>28</Pages>
  <Words>4657</Words>
  <Characters>25618</Characters>
  <Application>Microsoft Office Word</Application>
  <DocSecurity>0</DocSecurity>
  <Lines>213</Lines>
  <Paragraphs>60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30215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44</cp:revision>
  <dcterms:created xsi:type="dcterms:W3CDTF">2026-02-27T23:13:00Z</dcterms:created>
  <dcterms:modified xsi:type="dcterms:W3CDTF">2026-03-07T05:41:00Z</dcterms:modified>
</cp:coreProperties>
</file>