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E78E" w14:textId="77777777" w:rsidR="005A7A59" w:rsidRDefault="005A7A59">
      <w:pPr>
        <w:pStyle w:val="Textoindependiente"/>
        <w:spacing w:before="30"/>
        <w:rPr>
          <w:b/>
          <w:sz w:val="20"/>
        </w:rPr>
      </w:pPr>
    </w:p>
    <w:p w14:paraId="33B833B0" w14:textId="77777777" w:rsidR="005A7A59" w:rsidRDefault="00000000">
      <w:pPr>
        <w:pStyle w:val="Textoindependiente"/>
        <w:ind w:left="3221"/>
        <w:rPr>
          <w:sz w:val="20"/>
        </w:rPr>
      </w:pPr>
      <w:r>
        <w:rPr>
          <w:noProof/>
          <w:sz w:val="20"/>
        </w:rPr>
        <w:drawing>
          <wp:inline distT="0" distB="0" distL="0" distR="0" wp14:anchorId="6FC33BBC" wp14:editId="2FD77EA7">
            <wp:extent cx="3517319" cy="129844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3517319" cy="1298448"/>
                    </a:xfrm>
                    <a:prstGeom prst="rect">
                      <a:avLst/>
                    </a:prstGeom>
                  </pic:spPr>
                </pic:pic>
              </a:graphicData>
            </a:graphic>
          </wp:inline>
        </w:drawing>
      </w:r>
    </w:p>
    <w:p w14:paraId="3CA3BF94" w14:textId="77777777" w:rsidR="005A7A59" w:rsidRDefault="005A7A59">
      <w:pPr>
        <w:pStyle w:val="Textoindependiente"/>
        <w:rPr>
          <w:b/>
          <w:sz w:val="32"/>
        </w:rPr>
      </w:pPr>
    </w:p>
    <w:p w14:paraId="70F96608" w14:textId="77777777" w:rsidR="005A7A59" w:rsidRDefault="005A7A59">
      <w:pPr>
        <w:pStyle w:val="Textoindependiente"/>
        <w:spacing w:before="100"/>
        <w:rPr>
          <w:b/>
          <w:sz w:val="32"/>
        </w:rPr>
      </w:pPr>
    </w:p>
    <w:p w14:paraId="479AE39E" w14:textId="77777777" w:rsidR="00CD2739" w:rsidRDefault="00CD2739">
      <w:pPr>
        <w:pStyle w:val="Textoindependiente"/>
        <w:spacing w:before="100"/>
        <w:rPr>
          <w:b/>
          <w:sz w:val="32"/>
        </w:rPr>
      </w:pPr>
    </w:p>
    <w:p w14:paraId="2ACC35DF" w14:textId="2329206D" w:rsidR="005A7A59" w:rsidRDefault="00000000">
      <w:pPr>
        <w:spacing w:before="1"/>
        <w:ind w:left="2150" w:right="1725"/>
        <w:jc w:val="center"/>
        <w:rPr>
          <w:b/>
          <w:sz w:val="32"/>
        </w:rPr>
      </w:pPr>
      <w:r w:rsidRPr="00CD2739">
        <w:rPr>
          <w:b/>
          <w:sz w:val="24"/>
          <w:szCs w:val="18"/>
        </w:rPr>
        <w:t>Carrera</w:t>
      </w:r>
      <w:r w:rsidRPr="00CD2739">
        <w:rPr>
          <w:b/>
          <w:spacing w:val="-9"/>
          <w:sz w:val="24"/>
          <w:szCs w:val="18"/>
        </w:rPr>
        <w:t xml:space="preserve"> </w:t>
      </w:r>
      <w:r w:rsidRPr="00CD2739">
        <w:rPr>
          <w:b/>
          <w:sz w:val="24"/>
          <w:szCs w:val="18"/>
        </w:rPr>
        <w:t>de</w:t>
      </w:r>
      <w:r w:rsidRPr="00CD2739">
        <w:rPr>
          <w:b/>
          <w:spacing w:val="-9"/>
          <w:sz w:val="24"/>
          <w:szCs w:val="18"/>
        </w:rPr>
        <w:t xml:space="preserve"> </w:t>
      </w:r>
      <w:r w:rsidRPr="00CD2739">
        <w:rPr>
          <w:b/>
          <w:sz w:val="24"/>
          <w:szCs w:val="18"/>
        </w:rPr>
        <w:t>Tecnología</w:t>
      </w:r>
      <w:r w:rsidRPr="00CD2739">
        <w:rPr>
          <w:b/>
          <w:spacing w:val="-8"/>
          <w:sz w:val="24"/>
          <w:szCs w:val="18"/>
        </w:rPr>
        <w:t xml:space="preserve"> </w:t>
      </w:r>
      <w:r w:rsidRPr="00CD2739">
        <w:rPr>
          <w:b/>
          <w:sz w:val="24"/>
          <w:szCs w:val="18"/>
        </w:rPr>
        <w:t>en</w:t>
      </w:r>
      <w:r w:rsidRPr="00CD2739">
        <w:rPr>
          <w:b/>
          <w:spacing w:val="-9"/>
          <w:sz w:val="24"/>
          <w:szCs w:val="18"/>
        </w:rPr>
        <w:t xml:space="preserve"> </w:t>
      </w:r>
      <w:r w:rsidRPr="00CD2739">
        <w:rPr>
          <w:b/>
          <w:sz w:val="24"/>
          <w:szCs w:val="18"/>
        </w:rPr>
        <w:t>Administración</w:t>
      </w:r>
      <w:r w:rsidRPr="00CD2739">
        <w:rPr>
          <w:b/>
          <w:spacing w:val="-9"/>
          <w:sz w:val="24"/>
          <w:szCs w:val="18"/>
        </w:rPr>
        <w:t xml:space="preserve"> </w:t>
      </w:r>
      <w:r w:rsidRPr="00CD2739">
        <w:rPr>
          <w:b/>
          <w:sz w:val="24"/>
          <w:szCs w:val="18"/>
        </w:rPr>
        <w:t>de Empresas y Emprendimiento</w:t>
      </w:r>
    </w:p>
    <w:p w14:paraId="773B7451" w14:textId="227FFD67" w:rsidR="005A7A59" w:rsidRDefault="005A7A59">
      <w:pPr>
        <w:pStyle w:val="Textoindependiente"/>
        <w:spacing w:before="10"/>
        <w:rPr>
          <w:b/>
          <w:sz w:val="17"/>
        </w:rPr>
      </w:pPr>
    </w:p>
    <w:p w14:paraId="1F0F4AB8" w14:textId="77777777" w:rsidR="00CD2739" w:rsidRDefault="00CD2739">
      <w:pPr>
        <w:ind w:left="2154" w:right="1725"/>
        <w:jc w:val="center"/>
        <w:rPr>
          <w:b/>
          <w:spacing w:val="-2"/>
          <w:sz w:val="24"/>
        </w:rPr>
      </w:pPr>
    </w:p>
    <w:p w14:paraId="555B5C04" w14:textId="77777777" w:rsidR="00CD2739" w:rsidRDefault="00CD2739">
      <w:pPr>
        <w:ind w:left="2154" w:right="1725"/>
        <w:jc w:val="center"/>
        <w:rPr>
          <w:b/>
          <w:spacing w:val="-2"/>
          <w:sz w:val="24"/>
        </w:rPr>
      </w:pPr>
    </w:p>
    <w:p w14:paraId="57E98AA1" w14:textId="77777777" w:rsidR="00CD2739" w:rsidRDefault="00CD2739">
      <w:pPr>
        <w:ind w:left="2154" w:right="1725"/>
        <w:jc w:val="center"/>
        <w:rPr>
          <w:b/>
          <w:spacing w:val="-2"/>
          <w:sz w:val="24"/>
        </w:rPr>
      </w:pPr>
    </w:p>
    <w:p w14:paraId="05FC1CC2" w14:textId="77777777" w:rsidR="00CD2739" w:rsidRDefault="00CD2739">
      <w:pPr>
        <w:ind w:left="2154" w:right="1725"/>
        <w:jc w:val="center"/>
        <w:rPr>
          <w:b/>
          <w:spacing w:val="-2"/>
          <w:sz w:val="24"/>
        </w:rPr>
      </w:pPr>
    </w:p>
    <w:p w14:paraId="5DFA3C22" w14:textId="77777777" w:rsidR="00CD2739" w:rsidRDefault="00CD2739">
      <w:pPr>
        <w:ind w:left="2154" w:right="1725"/>
        <w:jc w:val="center"/>
        <w:rPr>
          <w:b/>
          <w:spacing w:val="-2"/>
          <w:sz w:val="24"/>
        </w:rPr>
      </w:pPr>
    </w:p>
    <w:p w14:paraId="3EEA2C21" w14:textId="35782A44" w:rsidR="005A7A59" w:rsidRDefault="00000000">
      <w:pPr>
        <w:ind w:left="2154" w:right="1725"/>
        <w:jc w:val="center"/>
        <w:rPr>
          <w:b/>
          <w:sz w:val="24"/>
        </w:rPr>
      </w:pPr>
      <w:r>
        <w:rPr>
          <w:b/>
          <w:spacing w:val="-2"/>
          <w:sz w:val="24"/>
        </w:rPr>
        <w:t>TITULO:</w:t>
      </w:r>
    </w:p>
    <w:p w14:paraId="31D5D969" w14:textId="28A18AA0" w:rsidR="005A7A59" w:rsidRDefault="00CD2739" w:rsidP="00CD2739">
      <w:pPr>
        <w:ind w:left="2150" w:right="1725"/>
        <w:jc w:val="center"/>
        <w:rPr>
          <w:b/>
          <w:sz w:val="24"/>
        </w:rPr>
      </w:pPr>
      <w:r w:rsidRPr="00CD2739">
        <w:rPr>
          <w:sz w:val="24"/>
          <w:szCs w:val="24"/>
        </w:rPr>
        <w:t xml:space="preserve"> </w:t>
      </w:r>
      <w:r w:rsidR="0097056D">
        <w:rPr>
          <w:sz w:val="24"/>
          <w:szCs w:val="24"/>
        </w:rPr>
        <w:t xml:space="preserve">Plan de negocios para la creación de </w:t>
      </w:r>
      <w:r w:rsidR="0097056D" w:rsidRPr="00B83ACF">
        <w:rPr>
          <w:sz w:val="24"/>
          <w:szCs w:val="24"/>
        </w:rPr>
        <w:t>“PICA RICO”</w:t>
      </w:r>
      <w:r w:rsidR="00E0779C">
        <w:rPr>
          <w:sz w:val="24"/>
          <w:szCs w:val="24"/>
        </w:rPr>
        <w:t>,</w:t>
      </w:r>
      <w:r w:rsidR="0097056D" w:rsidRPr="00B83ACF">
        <w:rPr>
          <w:sz w:val="24"/>
          <w:szCs w:val="24"/>
        </w:rPr>
        <w:t xml:space="preserve"> </w:t>
      </w:r>
      <w:r w:rsidR="0097056D">
        <w:rPr>
          <w:sz w:val="24"/>
          <w:szCs w:val="24"/>
        </w:rPr>
        <w:t xml:space="preserve">ají de pepas de </w:t>
      </w:r>
      <w:r w:rsidR="00703C08">
        <w:rPr>
          <w:sz w:val="24"/>
          <w:szCs w:val="24"/>
        </w:rPr>
        <w:t>s</w:t>
      </w:r>
      <w:r w:rsidR="0097056D">
        <w:rPr>
          <w:sz w:val="24"/>
          <w:szCs w:val="24"/>
        </w:rPr>
        <w:t>ambo.</w:t>
      </w:r>
    </w:p>
    <w:p w14:paraId="74026F54" w14:textId="77777777" w:rsidR="005A7A59" w:rsidRDefault="005A7A59">
      <w:pPr>
        <w:pStyle w:val="Textoindependiente"/>
        <w:rPr>
          <w:b/>
        </w:rPr>
      </w:pPr>
    </w:p>
    <w:p w14:paraId="0CEFECAD" w14:textId="77777777" w:rsidR="00CD2739" w:rsidRDefault="00CD2739">
      <w:pPr>
        <w:pStyle w:val="Textoindependiente"/>
        <w:rPr>
          <w:b/>
        </w:rPr>
      </w:pPr>
    </w:p>
    <w:p w14:paraId="11C86A77" w14:textId="77777777" w:rsidR="00CD2739" w:rsidRDefault="00CD2739">
      <w:pPr>
        <w:pStyle w:val="Textoindependiente"/>
        <w:rPr>
          <w:b/>
        </w:rPr>
      </w:pPr>
    </w:p>
    <w:p w14:paraId="1C75CFB8" w14:textId="77777777" w:rsidR="005A7A59" w:rsidRDefault="005A7A59">
      <w:pPr>
        <w:pStyle w:val="Textoindependiente"/>
        <w:spacing w:before="245"/>
        <w:rPr>
          <w:b/>
        </w:rPr>
      </w:pPr>
    </w:p>
    <w:p w14:paraId="6EAE9664" w14:textId="5DD19A11" w:rsidR="005A7A59" w:rsidRPr="00CD2739" w:rsidRDefault="00000000" w:rsidP="000F435F">
      <w:pPr>
        <w:tabs>
          <w:tab w:val="left" w:pos="7655"/>
        </w:tabs>
        <w:ind w:left="7655" w:right="726" w:firstLine="1559"/>
        <w:jc w:val="right"/>
        <w:rPr>
          <w:b/>
          <w:sz w:val="24"/>
          <w:lang w:val="pt-PT"/>
        </w:rPr>
      </w:pPr>
      <w:r w:rsidRPr="00CD2739">
        <w:rPr>
          <w:b/>
          <w:spacing w:val="-2"/>
          <w:sz w:val="24"/>
          <w:lang w:val="pt-PT"/>
        </w:rPr>
        <w:t xml:space="preserve">Autor </w:t>
      </w:r>
      <w:r w:rsidR="0097056D">
        <w:rPr>
          <w:b/>
          <w:sz w:val="24"/>
          <w:lang w:val="pt-PT"/>
        </w:rPr>
        <w:t>Cruz Cruz Alexandra Maribel</w:t>
      </w:r>
    </w:p>
    <w:p w14:paraId="3ACC5E48" w14:textId="495E7384" w:rsidR="005A7A59" w:rsidRPr="00CD2739" w:rsidRDefault="00000000">
      <w:pPr>
        <w:ind w:left="6558" w:right="726" w:firstLine="3360"/>
        <w:jc w:val="right"/>
        <w:rPr>
          <w:b/>
          <w:sz w:val="24"/>
          <w:lang w:val="pt-PT"/>
        </w:rPr>
      </w:pPr>
      <w:r w:rsidRPr="00CD2739">
        <w:rPr>
          <w:b/>
          <w:spacing w:val="-2"/>
          <w:sz w:val="24"/>
          <w:lang w:val="pt-PT"/>
        </w:rPr>
        <w:t xml:space="preserve">Tutor </w:t>
      </w:r>
      <w:r w:rsidR="00CD2739">
        <w:rPr>
          <w:b/>
          <w:sz w:val="24"/>
          <w:lang w:val="pt-PT"/>
        </w:rPr>
        <w:t>Catota Mesias Vicente David, MBA</w:t>
      </w:r>
    </w:p>
    <w:p w14:paraId="4D49D5FC" w14:textId="77777777" w:rsidR="005A7A59" w:rsidRPr="00CD2739" w:rsidRDefault="005A7A59">
      <w:pPr>
        <w:pStyle w:val="Textoindependiente"/>
        <w:rPr>
          <w:b/>
          <w:lang w:val="pt-PT"/>
        </w:rPr>
      </w:pPr>
    </w:p>
    <w:p w14:paraId="24A2F89E" w14:textId="77777777" w:rsidR="005A7A59" w:rsidRDefault="005A7A59">
      <w:pPr>
        <w:pStyle w:val="Textoindependiente"/>
        <w:rPr>
          <w:b/>
          <w:lang w:val="pt-PT"/>
        </w:rPr>
      </w:pPr>
    </w:p>
    <w:p w14:paraId="012C067F" w14:textId="77777777" w:rsidR="00CD2739" w:rsidRDefault="00CD2739">
      <w:pPr>
        <w:pStyle w:val="Textoindependiente"/>
        <w:rPr>
          <w:b/>
          <w:lang w:val="pt-PT"/>
        </w:rPr>
      </w:pPr>
    </w:p>
    <w:p w14:paraId="12D62D6B" w14:textId="77777777" w:rsidR="00CD2739" w:rsidRDefault="00CD2739">
      <w:pPr>
        <w:pStyle w:val="Textoindependiente"/>
        <w:rPr>
          <w:b/>
          <w:lang w:val="pt-PT"/>
        </w:rPr>
      </w:pPr>
    </w:p>
    <w:p w14:paraId="3369295D" w14:textId="77777777" w:rsidR="00CD2739" w:rsidRPr="00CD2739" w:rsidRDefault="00CD2739">
      <w:pPr>
        <w:pStyle w:val="Textoindependiente"/>
        <w:rPr>
          <w:b/>
          <w:lang w:val="pt-PT"/>
        </w:rPr>
      </w:pPr>
    </w:p>
    <w:p w14:paraId="1B289799" w14:textId="77777777" w:rsidR="005A7A59" w:rsidRPr="00CD2739" w:rsidRDefault="005A7A59">
      <w:pPr>
        <w:pStyle w:val="Textoindependiente"/>
        <w:rPr>
          <w:b/>
          <w:lang w:val="pt-PT"/>
        </w:rPr>
      </w:pPr>
    </w:p>
    <w:p w14:paraId="7F4C8605" w14:textId="3D8B926F" w:rsidR="005A7A59" w:rsidRDefault="00000000">
      <w:pPr>
        <w:spacing w:line="720" w:lineRule="auto"/>
        <w:ind w:left="4339" w:right="3913"/>
        <w:jc w:val="center"/>
        <w:rPr>
          <w:b/>
          <w:sz w:val="24"/>
        </w:rPr>
      </w:pPr>
      <w:r>
        <w:rPr>
          <w:b/>
          <w:sz w:val="24"/>
        </w:rPr>
        <w:t>AMBATO</w:t>
      </w:r>
      <w:r>
        <w:rPr>
          <w:b/>
          <w:spacing w:val="-15"/>
          <w:sz w:val="24"/>
        </w:rPr>
        <w:t xml:space="preserve"> </w:t>
      </w:r>
      <w:r>
        <w:rPr>
          <w:b/>
          <w:sz w:val="24"/>
        </w:rPr>
        <w:t>–</w:t>
      </w:r>
      <w:r>
        <w:rPr>
          <w:b/>
          <w:spacing w:val="-15"/>
          <w:sz w:val="24"/>
        </w:rPr>
        <w:t xml:space="preserve"> </w:t>
      </w:r>
      <w:r>
        <w:rPr>
          <w:b/>
          <w:sz w:val="24"/>
        </w:rPr>
        <w:t>ECUADOR AÑO</w:t>
      </w:r>
      <w:r>
        <w:rPr>
          <w:b/>
          <w:spacing w:val="80"/>
          <w:sz w:val="24"/>
        </w:rPr>
        <w:t xml:space="preserve"> </w:t>
      </w:r>
      <w:r>
        <w:rPr>
          <w:b/>
          <w:sz w:val="24"/>
        </w:rPr>
        <w:t>20</w:t>
      </w:r>
      <w:r w:rsidR="00CD2739">
        <w:rPr>
          <w:b/>
          <w:sz w:val="24"/>
        </w:rPr>
        <w:t>26</w:t>
      </w:r>
    </w:p>
    <w:p w14:paraId="35BE6BEC" w14:textId="77777777" w:rsidR="005A7A59" w:rsidRDefault="005A7A59">
      <w:pPr>
        <w:spacing w:line="720" w:lineRule="auto"/>
        <w:jc w:val="center"/>
        <w:rPr>
          <w:b/>
          <w:sz w:val="24"/>
        </w:rPr>
        <w:sectPr w:rsidR="005A7A59" w:rsidSect="00CD2739">
          <w:headerReference w:type="default" r:id="rId9"/>
          <w:footerReference w:type="default" r:id="rId10"/>
          <w:pgSz w:w="12240" w:h="15840"/>
          <w:pgMar w:top="1582" w:right="709" w:bottom="1701" w:left="284" w:header="227" w:footer="1457" w:gutter="0"/>
          <w:cols w:space="720"/>
        </w:sectPr>
      </w:pPr>
    </w:p>
    <w:p w14:paraId="71F3C0A9" w14:textId="77777777" w:rsidR="005A7A59" w:rsidRDefault="00000000" w:rsidP="00CD2739">
      <w:pPr>
        <w:pStyle w:val="Ttulo1"/>
        <w:spacing w:before="110"/>
        <w:ind w:left="0" w:right="1725"/>
      </w:pPr>
      <w:bookmarkStart w:id="0" w:name="_Toc224223967"/>
      <w:r>
        <w:rPr>
          <w:spacing w:val="-2"/>
        </w:rPr>
        <w:lastRenderedPageBreak/>
        <w:t>AGRADECIMIENTO</w:t>
      </w:r>
      <w:bookmarkEnd w:id="0"/>
    </w:p>
    <w:p w14:paraId="2F330596" w14:textId="77777777" w:rsidR="005A7A59" w:rsidRDefault="005A7A59">
      <w:pPr>
        <w:pStyle w:val="Textoindependiente"/>
        <w:rPr>
          <w:b/>
          <w:sz w:val="20"/>
        </w:rPr>
      </w:pPr>
    </w:p>
    <w:p w14:paraId="536A1E70" w14:textId="77777777" w:rsidR="005A7A59" w:rsidRDefault="005A7A59">
      <w:pPr>
        <w:pStyle w:val="Textoindependiente"/>
        <w:rPr>
          <w:b/>
          <w:sz w:val="20"/>
        </w:rPr>
      </w:pPr>
    </w:p>
    <w:p w14:paraId="291E8B73" w14:textId="77777777" w:rsidR="005A7A59" w:rsidRDefault="005A7A59">
      <w:pPr>
        <w:pStyle w:val="Textoindependiente"/>
        <w:rPr>
          <w:b/>
          <w:sz w:val="20"/>
        </w:rPr>
      </w:pPr>
    </w:p>
    <w:p w14:paraId="13D88FAD" w14:textId="77777777" w:rsidR="005A7A59" w:rsidRDefault="005A7A59">
      <w:pPr>
        <w:pStyle w:val="Textoindependiente"/>
        <w:rPr>
          <w:b/>
          <w:sz w:val="20"/>
        </w:rPr>
      </w:pPr>
    </w:p>
    <w:p w14:paraId="760C8B9A" w14:textId="77777777" w:rsidR="005A7A59" w:rsidRDefault="005A7A59">
      <w:pPr>
        <w:pStyle w:val="Textoindependiente"/>
        <w:rPr>
          <w:b/>
          <w:sz w:val="20"/>
        </w:rPr>
      </w:pPr>
    </w:p>
    <w:p w14:paraId="5A549625" w14:textId="77777777" w:rsidR="005A7A59" w:rsidRDefault="005A7A59">
      <w:pPr>
        <w:pStyle w:val="Textoindependiente"/>
        <w:rPr>
          <w:b/>
          <w:sz w:val="20"/>
        </w:rPr>
      </w:pPr>
    </w:p>
    <w:p w14:paraId="7A10E560" w14:textId="77777777" w:rsidR="005A7A59" w:rsidRDefault="005A7A59">
      <w:pPr>
        <w:pStyle w:val="Textoindependiente"/>
        <w:rPr>
          <w:b/>
          <w:sz w:val="20"/>
        </w:rPr>
      </w:pPr>
    </w:p>
    <w:p w14:paraId="753C8F34" w14:textId="77777777" w:rsidR="005A7A59" w:rsidRDefault="005A7A59">
      <w:pPr>
        <w:pStyle w:val="Textoindependiente"/>
        <w:rPr>
          <w:b/>
          <w:sz w:val="20"/>
        </w:rPr>
      </w:pPr>
    </w:p>
    <w:p w14:paraId="2F4EBD7F" w14:textId="77777777" w:rsidR="005A7A59" w:rsidRDefault="005A7A59">
      <w:pPr>
        <w:pStyle w:val="Textoindependiente"/>
        <w:rPr>
          <w:b/>
          <w:sz w:val="20"/>
        </w:rPr>
      </w:pPr>
    </w:p>
    <w:p w14:paraId="7AC8717F" w14:textId="77777777" w:rsidR="005A7A59" w:rsidRDefault="005A7A59">
      <w:pPr>
        <w:pStyle w:val="Textoindependiente"/>
        <w:rPr>
          <w:b/>
          <w:sz w:val="20"/>
        </w:rPr>
      </w:pPr>
    </w:p>
    <w:p w14:paraId="76B71676" w14:textId="77777777" w:rsidR="005A7A59" w:rsidRDefault="005A7A59">
      <w:pPr>
        <w:pStyle w:val="Textoindependiente"/>
        <w:rPr>
          <w:b/>
          <w:sz w:val="20"/>
        </w:rPr>
      </w:pPr>
    </w:p>
    <w:p w14:paraId="68E59A7C" w14:textId="77777777" w:rsidR="005A7A59" w:rsidRDefault="005A7A59">
      <w:pPr>
        <w:pStyle w:val="Textoindependiente"/>
        <w:rPr>
          <w:b/>
          <w:sz w:val="20"/>
        </w:rPr>
      </w:pPr>
    </w:p>
    <w:p w14:paraId="4B647D5C" w14:textId="77777777" w:rsidR="005A7A59" w:rsidRDefault="005A7A59">
      <w:pPr>
        <w:pStyle w:val="Textoindependiente"/>
        <w:rPr>
          <w:b/>
          <w:sz w:val="20"/>
        </w:rPr>
      </w:pPr>
    </w:p>
    <w:p w14:paraId="692A04FE" w14:textId="77777777" w:rsidR="005A7A59" w:rsidRDefault="005A7A59">
      <w:pPr>
        <w:pStyle w:val="Textoindependiente"/>
        <w:rPr>
          <w:b/>
          <w:sz w:val="20"/>
        </w:rPr>
      </w:pPr>
    </w:p>
    <w:p w14:paraId="0C0E648F" w14:textId="77777777" w:rsidR="005A7A59" w:rsidRDefault="005A7A59">
      <w:pPr>
        <w:pStyle w:val="Textoindependiente"/>
        <w:rPr>
          <w:b/>
          <w:sz w:val="20"/>
        </w:rPr>
      </w:pPr>
    </w:p>
    <w:p w14:paraId="1F348516" w14:textId="77777777" w:rsidR="005A7A59" w:rsidRDefault="005A7A59">
      <w:pPr>
        <w:pStyle w:val="Textoindependiente"/>
        <w:rPr>
          <w:b/>
          <w:sz w:val="20"/>
        </w:rPr>
      </w:pPr>
    </w:p>
    <w:p w14:paraId="3CE26D3E" w14:textId="2252D928" w:rsidR="005A7A59" w:rsidRDefault="005A7A59">
      <w:pPr>
        <w:pStyle w:val="Textoindependiente"/>
        <w:rPr>
          <w:b/>
          <w:sz w:val="20"/>
        </w:rPr>
      </w:pPr>
    </w:p>
    <w:p w14:paraId="5585AB9A" w14:textId="74B697C4" w:rsidR="005A7A59" w:rsidRDefault="005A7A59">
      <w:pPr>
        <w:pStyle w:val="Textoindependiente"/>
        <w:rPr>
          <w:b/>
          <w:sz w:val="20"/>
        </w:rPr>
      </w:pPr>
    </w:p>
    <w:p w14:paraId="0415291C" w14:textId="020F7809" w:rsidR="005A7A59" w:rsidRDefault="005A7A59">
      <w:pPr>
        <w:pStyle w:val="Textoindependiente"/>
        <w:rPr>
          <w:b/>
          <w:sz w:val="20"/>
        </w:rPr>
      </w:pPr>
    </w:p>
    <w:p w14:paraId="3AD6DBCF" w14:textId="77777777" w:rsidR="005A7A59" w:rsidRDefault="005A7A59">
      <w:pPr>
        <w:pStyle w:val="Textoindependiente"/>
        <w:rPr>
          <w:b/>
          <w:sz w:val="20"/>
        </w:rPr>
      </w:pPr>
    </w:p>
    <w:p w14:paraId="5FBB565C" w14:textId="77777777" w:rsidR="005A7A59" w:rsidRDefault="005A7A59">
      <w:pPr>
        <w:pStyle w:val="Textoindependiente"/>
        <w:rPr>
          <w:b/>
          <w:sz w:val="20"/>
        </w:rPr>
      </w:pPr>
    </w:p>
    <w:p w14:paraId="30ECF02C" w14:textId="77777777" w:rsidR="005A7A59" w:rsidRDefault="005A7A59">
      <w:pPr>
        <w:pStyle w:val="Textoindependiente"/>
        <w:rPr>
          <w:b/>
          <w:sz w:val="20"/>
        </w:rPr>
      </w:pPr>
    </w:p>
    <w:p w14:paraId="0CC69F47" w14:textId="77777777" w:rsidR="005A7A59" w:rsidRDefault="005A7A59">
      <w:pPr>
        <w:pStyle w:val="Textoindependiente"/>
        <w:rPr>
          <w:b/>
          <w:sz w:val="20"/>
        </w:rPr>
      </w:pPr>
    </w:p>
    <w:p w14:paraId="3AD931B9" w14:textId="77777777" w:rsidR="005A7A59" w:rsidRDefault="005A7A59">
      <w:pPr>
        <w:pStyle w:val="Textoindependiente"/>
        <w:rPr>
          <w:b/>
          <w:sz w:val="20"/>
        </w:rPr>
      </w:pPr>
    </w:p>
    <w:p w14:paraId="39555243" w14:textId="77777777" w:rsidR="005A7A59" w:rsidRPr="00530372" w:rsidRDefault="005A7A59">
      <w:pPr>
        <w:pStyle w:val="Textoindependiente"/>
        <w:rPr>
          <w:b/>
          <w:sz w:val="20"/>
        </w:rPr>
      </w:pPr>
    </w:p>
    <w:p w14:paraId="194195D4" w14:textId="77777777" w:rsidR="005A7A59" w:rsidRPr="00530372" w:rsidRDefault="005A7A59">
      <w:pPr>
        <w:pStyle w:val="Textoindependiente"/>
        <w:rPr>
          <w:b/>
          <w:sz w:val="20"/>
        </w:rPr>
      </w:pPr>
    </w:p>
    <w:p w14:paraId="041DB66B" w14:textId="77777777" w:rsidR="005A7A59" w:rsidRPr="00530372" w:rsidRDefault="005A7A59">
      <w:pPr>
        <w:pStyle w:val="Textoindependiente"/>
        <w:rPr>
          <w:b/>
          <w:sz w:val="20"/>
        </w:rPr>
      </w:pPr>
    </w:p>
    <w:p w14:paraId="4BED60E9" w14:textId="77777777" w:rsidR="005A7A59" w:rsidRPr="00530372" w:rsidRDefault="005A7A59">
      <w:pPr>
        <w:pStyle w:val="Textoindependiente"/>
        <w:rPr>
          <w:b/>
          <w:sz w:val="20"/>
        </w:rPr>
        <w:sectPr w:rsidR="005A7A59" w:rsidRPr="00530372">
          <w:headerReference w:type="default" r:id="rId11"/>
          <w:footerReference w:type="default" r:id="rId12"/>
          <w:pgSz w:w="12240" w:h="15840"/>
          <w:pgMar w:top="1580" w:right="708" w:bottom="1640" w:left="283" w:header="227" w:footer="1459" w:gutter="0"/>
          <w:cols w:space="720"/>
        </w:sectPr>
      </w:pPr>
    </w:p>
    <w:p w14:paraId="0F987D4F" w14:textId="77777777" w:rsidR="005A7A59" w:rsidRDefault="00000000">
      <w:pPr>
        <w:rPr>
          <w:rFonts w:ascii="Calibri"/>
          <w:sz w:val="24"/>
        </w:rPr>
      </w:pPr>
      <w:r>
        <w:br w:type="column"/>
      </w:r>
    </w:p>
    <w:p w14:paraId="680BF891" w14:textId="77777777" w:rsidR="005A7A59" w:rsidRDefault="005A7A59">
      <w:pPr>
        <w:pStyle w:val="Textoindependiente"/>
        <w:rPr>
          <w:rFonts w:ascii="Calibri"/>
        </w:rPr>
      </w:pPr>
    </w:p>
    <w:p w14:paraId="2E4BCDB6" w14:textId="77777777" w:rsidR="005A7A59" w:rsidRDefault="005A7A59">
      <w:pPr>
        <w:pStyle w:val="Textoindependiente"/>
        <w:rPr>
          <w:rFonts w:ascii="Calibri"/>
        </w:rPr>
      </w:pPr>
    </w:p>
    <w:p w14:paraId="2D1F7C56" w14:textId="77777777" w:rsidR="005A7A59" w:rsidRDefault="005A7A59">
      <w:pPr>
        <w:pStyle w:val="Textoindependiente"/>
        <w:spacing w:before="19"/>
        <w:rPr>
          <w:rFonts w:ascii="Calibri"/>
        </w:rPr>
      </w:pPr>
    </w:p>
    <w:p w14:paraId="63F4917F" w14:textId="77777777" w:rsidR="00E940ED" w:rsidRDefault="00E940ED">
      <w:pPr>
        <w:pStyle w:val="Textoindependiente"/>
        <w:spacing w:before="19"/>
        <w:rPr>
          <w:rFonts w:ascii="Calibri"/>
        </w:rPr>
      </w:pPr>
    </w:p>
    <w:p w14:paraId="6AAD1993" w14:textId="77777777" w:rsidR="00E940ED" w:rsidRDefault="00E940ED">
      <w:pPr>
        <w:pStyle w:val="Textoindependiente"/>
        <w:spacing w:before="19"/>
        <w:rPr>
          <w:rFonts w:ascii="Calibri"/>
        </w:rPr>
      </w:pPr>
    </w:p>
    <w:p w14:paraId="02E0EF4E" w14:textId="5E7FBEDD" w:rsidR="00530372" w:rsidRPr="00CB7DDF" w:rsidRDefault="00E940ED" w:rsidP="00530372">
      <w:pPr>
        <w:pStyle w:val="Textoindependiente"/>
        <w:ind w:left="1387" w:right="727" w:firstLine="4832"/>
        <w:jc w:val="right"/>
        <w:rPr>
          <w:spacing w:val="-2"/>
          <w:lang w:val="es-EC"/>
        </w:rPr>
      </w:pPr>
      <w:r w:rsidRPr="00CB7DDF">
        <w:rPr>
          <w:spacing w:val="-2"/>
          <w:lang w:val="es-EC"/>
        </w:rPr>
        <w:t xml:space="preserve">Agradezco a Dios por cada nuevo día que me regala, a mi familia por incentivar a cumplir una meta más en mi vida académica, al Instituto Tecnológico Superior Universitario España, a cada uno de sus docentes </w:t>
      </w:r>
      <w:r w:rsidR="00530372" w:rsidRPr="00CB7DDF">
        <w:rPr>
          <w:spacing w:val="-2"/>
          <w:lang w:val="es-EC"/>
        </w:rPr>
        <w:t>de la carrera, que con su guía, conocimientos y acompañamiento constante hicieron posible el desarrollo de este proyecto de emprendimiento, en especial al Ing. David Catota MBA, quien con su sapiencia ha sabido guiarnos</w:t>
      </w:r>
      <w:r w:rsidRPr="00CB7DDF">
        <w:rPr>
          <w:spacing w:val="-2"/>
          <w:lang w:val="es-EC"/>
        </w:rPr>
        <w:t xml:space="preserve"> en la elaboración del presente proyecto</w:t>
      </w:r>
      <w:r w:rsidR="00CD2739" w:rsidRPr="00CB7DDF">
        <w:rPr>
          <w:spacing w:val="-2"/>
          <w:lang w:val="es-EC"/>
        </w:rPr>
        <w:t>.</w:t>
      </w:r>
    </w:p>
    <w:p w14:paraId="0A4938D7" w14:textId="7B429EBA" w:rsidR="00CD2739" w:rsidRPr="00BE058C" w:rsidRDefault="00CD2739" w:rsidP="00CD2739">
      <w:pPr>
        <w:pStyle w:val="Textoindependiente"/>
        <w:ind w:left="1387" w:right="727" w:firstLine="4832"/>
        <w:jc w:val="right"/>
        <w:rPr>
          <w:color w:val="EE0000"/>
          <w:spacing w:val="-2"/>
          <w:lang w:val="es-EC"/>
        </w:rPr>
      </w:pPr>
    </w:p>
    <w:p w14:paraId="2FD73288" w14:textId="2598694B" w:rsidR="00530372" w:rsidRPr="00BE058C" w:rsidRDefault="00530372" w:rsidP="00530372">
      <w:pPr>
        <w:pStyle w:val="Textoindependiente"/>
        <w:ind w:left="1387" w:right="727" w:firstLine="4832"/>
        <w:jc w:val="right"/>
        <w:rPr>
          <w:color w:val="EE0000"/>
          <w:spacing w:val="-2"/>
          <w:lang w:val="es-EC"/>
        </w:rPr>
      </w:pPr>
    </w:p>
    <w:p w14:paraId="1E3BE811" w14:textId="77777777" w:rsidR="00530372" w:rsidRDefault="00530372" w:rsidP="00530372">
      <w:pPr>
        <w:pStyle w:val="Textoindependiente"/>
        <w:ind w:left="1387" w:right="727"/>
        <w:jc w:val="right"/>
        <w:rPr>
          <w:spacing w:val="-2"/>
          <w:lang w:val="es-EC"/>
        </w:rPr>
      </w:pPr>
    </w:p>
    <w:p w14:paraId="4F5EA6ED" w14:textId="0202AEF8" w:rsidR="00530372" w:rsidRDefault="000F435F" w:rsidP="00530372">
      <w:pPr>
        <w:pStyle w:val="Textoindependiente"/>
        <w:ind w:left="1387" w:right="727"/>
        <w:jc w:val="right"/>
        <w:rPr>
          <w:spacing w:val="-2"/>
        </w:rPr>
      </w:pPr>
      <w:r>
        <w:rPr>
          <w:spacing w:val="-2"/>
        </w:rPr>
        <w:t xml:space="preserve">Alexandra Maribel Cruz </w:t>
      </w:r>
      <w:proofErr w:type="spellStart"/>
      <w:r>
        <w:rPr>
          <w:spacing w:val="-2"/>
        </w:rPr>
        <w:t>Cruz</w:t>
      </w:r>
      <w:proofErr w:type="spellEnd"/>
    </w:p>
    <w:p w14:paraId="0A8940FF" w14:textId="77777777" w:rsidR="00530372" w:rsidRPr="00530372" w:rsidRDefault="00530372" w:rsidP="00530372">
      <w:pPr>
        <w:pStyle w:val="Textoindependiente"/>
        <w:ind w:left="1387" w:right="727"/>
        <w:jc w:val="right"/>
        <w:rPr>
          <w:spacing w:val="-2"/>
          <w:lang w:val="es-EC"/>
        </w:rPr>
      </w:pPr>
    </w:p>
    <w:p w14:paraId="72498400" w14:textId="767D744B" w:rsidR="005A7A59" w:rsidRDefault="005A7A59" w:rsidP="00530372">
      <w:pPr>
        <w:pStyle w:val="Textoindependiente"/>
        <w:ind w:right="729"/>
      </w:pPr>
    </w:p>
    <w:p w14:paraId="0959F2EF" w14:textId="77777777" w:rsidR="005A7A59" w:rsidRDefault="005A7A59">
      <w:pPr>
        <w:pStyle w:val="Textoindependiente"/>
        <w:jc w:val="right"/>
        <w:sectPr w:rsidR="005A7A59">
          <w:type w:val="continuous"/>
          <w:pgSz w:w="12240" w:h="15840"/>
          <w:pgMar w:top="120" w:right="708" w:bottom="280" w:left="283" w:header="227" w:footer="1459" w:gutter="0"/>
          <w:cols w:num="2" w:space="720" w:equalWidth="0">
            <w:col w:w="2519" w:space="515"/>
            <w:col w:w="8215"/>
          </w:cols>
        </w:sectPr>
      </w:pPr>
    </w:p>
    <w:p w14:paraId="5AC962E9" w14:textId="77777777" w:rsidR="005A7A59" w:rsidRDefault="005A7A59">
      <w:pPr>
        <w:pStyle w:val="Textoindependiente"/>
      </w:pPr>
    </w:p>
    <w:p w14:paraId="7AE4654C" w14:textId="77777777" w:rsidR="005A7A59" w:rsidRDefault="005A7A59">
      <w:pPr>
        <w:pStyle w:val="Textoindependiente"/>
        <w:spacing w:before="109"/>
      </w:pPr>
    </w:p>
    <w:p w14:paraId="270F20F4" w14:textId="3BA26330" w:rsidR="005A7A59" w:rsidRDefault="00000000">
      <w:pPr>
        <w:ind w:left="1157"/>
        <w:rPr>
          <w:b/>
          <w:sz w:val="24"/>
        </w:rPr>
      </w:pPr>
      <w:r>
        <w:rPr>
          <w:b/>
          <w:sz w:val="24"/>
        </w:rPr>
        <w:t>TITULO:</w:t>
      </w:r>
      <w:r>
        <w:rPr>
          <w:b/>
          <w:spacing w:val="-1"/>
          <w:sz w:val="24"/>
        </w:rPr>
        <w:t xml:space="preserve"> </w:t>
      </w:r>
      <w:r w:rsidR="0097056D">
        <w:rPr>
          <w:sz w:val="24"/>
          <w:szCs w:val="24"/>
        </w:rPr>
        <w:t xml:space="preserve">Plan de negocios para la creación de </w:t>
      </w:r>
      <w:r w:rsidR="0097056D" w:rsidRPr="00B83ACF">
        <w:rPr>
          <w:sz w:val="24"/>
          <w:szCs w:val="24"/>
        </w:rPr>
        <w:t xml:space="preserve">“PICA RICO” </w:t>
      </w:r>
      <w:r w:rsidR="0097056D">
        <w:rPr>
          <w:sz w:val="24"/>
          <w:szCs w:val="24"/>
        </w:rPr>
        <w:t>ají de pepas de Sambo</w:t>
      </w:r>
      <w:r w:rsidR="00530372">
        <w:rPr>
          <w:sz w:val="24"/>
          <w:szCs w:val="24"/>
        </w:rPr>
        <w:t>.</w:t>
      </w:r>
    </w:p>
    <w:p w14:paraId="0A6FEC5D" w14:textId="0C24684E" w:rsidR="005A7A59" w:rsidRPr="0097056D" w:rsidRDefault="005A7A59">
      <w:pPr>
        <w:ind w:left="2150" w:right="1726"/>
        <w:jc w:val="center"/>
        <w:rPr>
          <w:b/>
          <w:sz w:val="24"/>
          <w:lang w:val="es-EC"/>
        </w:rPr>
      </w:pPr>
    </w:p>
    <w:p w14:paraId="02CB5659" w14:textId="77777777" w:rsidR="005A7A59" w:rsidRPr="0097056D" w:rsidRDefault="005A7A59">
      <w:pPr>
        <w:pStyle w:val="Textoindependiente"/>
        <w:spacing w:before="45"/>
        <w:rPr>
          <w:b/>
          <w:lang w:val="es-EC"/>
        </w:rPr>
      </w:pPr>
    </w:p>
    <w:p w14:paraId="4C18967E" w14:textId="45762818" w:rsidR="005A7A59" w:rsidRPr="002D06FC" w:rsidRDefault="00000000" w:rsidP="00530372">
      <w:pPr>
        <w:ind w:left="2201" w:right="730" w:firstLine="4049"/>
        <w:jc w:val="right"/>
        <w:rPr>
          <w:b/>
          <w:lang w:val="es-EC"/>
        </w:rPr>
      </w:pPr>
      <w:r w:rsidRPr="002D06FC">
        <w:rPr>
          <w:b/>
          <w:sz w:val="24"/>
          <w:lang w:val="es-EC"/>
        </w:rPr>
        <w:t>AUTOR:</w:t>
      </w:r>
      <w:r w:rsidRPr="002D06FC">
        <w:rPr>
          <w:b/>
          <w:spacing w:val="-14"/>
          <w:sz w:val="24"/>
          <w:lang w:val="es-EC"/>
        </w:rPr>
        <w:t xml:space="preserve"> </w:t>
      </w:r>
      <w:r w:rsidR="0097056D" w:rsidRPr="002D06FC">
        <w:rPr>
          <w:b/>
          <w:sz w:val="24"/>
          <w:lang w:val="es-EC"/>
        </w:rPr>
        <w:t xml:space="preserve">Cruz </w:t>
      </w:r>
      <w:proofErr w:type="spellStart"/>
      <w:r w:rsidR="0097056D" w:rsidRPr="002D06FC">
        <w:rPr>
          <w:b/>
          <w:sz w:val="24"/>
          <w:lang w:val="es-EC"/>
        </w:rPr>
        <w:t>Cruz</w:t>
      </w:r>
      <w:proofErr w:type="spellEnd"/>
      <w:r w:rsidR="0097056D" w:rsidRPr="002D06FC">
        <w:rPr>
          <w:b/>
          <w:sz w:val="24"/>
          <w:lang w:val="es-EC"/>
        </w:rPr>
        <w:t xml:space="preserve"> Alexandra Maribel</w:t>
      </w:r>
      <w:r w:rsidRPr="002D06FC">
        <w:rPr>
          <w:b/>
          <w:sz w:val="24"/>
          <w:lang w:val="es-EC"/>
        </w:rPr>
        <w:t xml:space="preserve"> TUTOR:</w:t>
      </w:r>
      <w:r w:rsidRPr="002D06FC">
        <w:rPr>
          <w:b/>
          <w:spacing w:val="-3"/>
          <w:sz w:val="24"/>
          <w:lang w:val="es-EC"/>
        </w:rPr>
        <w:t xml:space="preserve"> </w:t>
      </w:r>
      <w:r w:rsidR="00530372" w:rsidRPr="002D06FC">
        <w:rPr>
          <w:b/>
          <w:sz w:val="24"/>
          <w:lang w:val="es-EC"/>
        </w:rPr>
        <w:t>Catota Mesías Vicente David</w:t>
      </w:r>
      <w:r w:rsidR="00183099" w:rsidRPr="002D06FC">
        <w:rPr>
          <w:b/>
          <w:sz w:val="24"/>
          <w:lang w:val="es-EC"/>
        </w:rPr>
        <w:t>, MBA</w:t>
      </w:r>
    </w:p>
    <w:p w14:paraId="66523EC8" w14:textId="77777777" w:rsidR="005A7A59" w:rsidRPr="002D06FC" w:rsidRDefault="005A7A59">
      <w:pPr>
        <w:pStyle w:val="Textoindependiente"/>
        <w:spacing w:before="253"/>
        <w:rPr>
          <w:b/>
          <w:lang w:val="es-EC"/>
        </w:rPr>
      </w:pPr>
    </w:p>
    <w:p w14:paraId="7C3F64C8" w14:textId="214126EE" w:rsidR="005A7A59" w:rsidRDefault="00000000">
      <w:pPr>
        <w:pStyle w:val="Ttulo1"/>
        <w:spacing w:before="1"/>
      </w:pPr>
      <w:bookmarkStart w:id="1" w:name="_Toc224223968"/>
      <w:r>
        <w:rPr>
          <w:spacing w:val="-2"/>
        </w:rPr>
        <w:t>RESUMEN</w:t>
      </w:r>
      <w:bookmarkEnd w:id="1"/>
    </w:p>
    <w:p w14:paraId="270A3C9A" w14:textId="77777777" w:rsidR="005A7A59" w:rsidRDefault="005A7A59">
      <w:pPr>
        <w:pStyle w:val="Textoindependiente"/>
        <w:spacing w:before="238"/>
        <w:rPr>
          <w:b/>
          <w:sz w:val="28"/>
        </w:rPr>
      </w:pPr>
    </w:p>
    <w:p w14:paraId="5F9D73AD" w14:textId="3CA3FB6D" w:rsidR="005A7A59" w:rsidRPr="0072491A" w:rsidRDefault="00293D3C" w:rsidP="00293D3C">
      <w:pPr>
        <w:pStyle w:val="Textoindependiente"/>
        <w:ind w:left="1157" w:right="732" w:firstLine="283"/>
        <w:jc w:val="both"/>
        <w:rPr>
          <w:sz w:val="22"/>
        </w:rPr>
      </w:pPr>
      <w:r w:rsidRPr="0072491A">
        <w:t>La presente investigación tiene como propósito desarrollar un plan de negocios para la creación del emprendimiento “PICA RICO”, dedicado a la producción y comercialización de ají elaborado a partir de pepas de sambo, con el objetivo de generar valor agregado a un recurso agrícola tradicional y promover el desarrollo de iniciativas productivas locales. El problema identificado se relaciona con el limitado aprovechamiento de productos agrícolas en las comunidades rurales, así como la escasa transformación de estas materias primas en productos con valor comercial dentro del mercado gastronómico. El objetivo general consistió en diseñar un plan de negocios mediante la aplicación del modelo CANVAS que permita estructurar el funcionamiento del emprendimiento y evaluar su viabilidad comercial. La investigación se desarrolló bajo un enfoque cuantitativo de tipo descriptivo y modalidad de campo, mediante la aplicación de encuestas a potenciales consumidores para identificar hábitos de consumo, preferencias de sabor y disposición de compra. Para la estructuración del modelo de negocio se utilizó la metodología CANVAS, la cual permitió definir los elementos estratégicos del emprendimiento como la propuesta de valor, los segmentos de clientes, los canales de comercialización, los recursos clave y la estructura de costos. Los resultados evidenciaron una aceptación favorable del producto por parte de los consumidores, quienes manifestaron interés en adquirir productos artesanales elaborados con ingredientes naturales y tradicionales. En conclusión, el desarrollo del proyecto demuestra la viabilidad del emprendimiento “PICA RICO”, evidenciando que el aprovechamiento de las pepas de sambo puede convertirse en una alternativa innovadora para fortalecer la oferta gastronómica local y generar oportunidades de desarrollo económico.</w:t>
      </w:r>
    </w:p>
    <w:p w14:paraId="366BA3A4" w14:textId="77777777" w:rsidR="005A7A59" w:rsidRDefault="005A7A59">
      <w:pPr>
        <w:pStyle w:val="Textoindependiente"/>
        <w:spacing w:before="22"/>
        <w:rPr>
          <w:sz w:val="22"/>
        </w:rPr>
      </w:pPr>
    </w:p>
    <w:p w14:paraId="5A71A4B7" w14:textId="1A728DF0" w:rsidR="005A7A59" w:rsidRPr="00293D3C" w:rsidRDefault="00000000" w:rsidP="00293D3C">
      <w:pPr>
        <w:ind w:left="199" w:right="9660"/>
        <w:rPr>
          <w:rFonts w:ascii="Calibri" w:hAnsi="Calibri"/>
          <w:color w:val="FFFFFF"/>
        </w:rPr>
      </w:pPr>
      <w:r>
        <w:rPr>
          <w:rFonts w:ascii="Calibri" w:hAnsi="Calibri"/>
          <w:color w:val="FFFFFF"/>
        </w:rPr>
        <w:t>Times New Román 12</w:t>
      </w:r>
      <w:r>
        <w:rPr>
          <w:rFonts w:ascii="Calibri" w:hAnsi="Calibri"/>
          <w:b/>
          <w:color w:val="FFFFFF"/>
        </w:rPr>
        <w:t>o un solo</w:t>
      </w:r>
      <w:r>
        <w:rPr>
          <w:rFonts w:ascii="Calibri" w:hAnsi="Calibri"/>
          <w:b/>
          <w:color w:val="FFFFFF"/>
          <w:spacing w:val="-13"/>
        </w:rPr>
        <w:t xml:space="preserve"> </w:t>
      </w:r>
      <w:r>
        <w:rPr>
          <w:rFonts w:ascii="Calibri" w:hAnsi="Calibri"/>
          <w:b/>
          <w:color w:val="FFFFFF"/>
        </w:rPr>
        <w:t>párrafo</w:t>
      </w:r>
    </w:p>
    <w:p w14:paraId="54C8EE06" w14:textId="77777777" w:rsidR="005A7A59" w:rsidRDefault="005A7A59">
      <w:pPr>
        <w:pStyle w:val="Textoindependiente"/>
        <w:rPr>
          <w:rFonts w:ascii="Calibri"/>
          <w:b/>
        </w:rPr>
      </w:pPr>
    </w:p>
    <w:p w14:paraId="3B604B73" w14:textId="77777777" w:rsidR="005A7A59" w:rsidRDefault="005A7A59">
      <w:pPr>
        <w:pStyle w:val="Textoindependiente"/>
        <w:rPr>
          <w:rFonts w:ascii="Calibri"/>
          <w:b/>
        </w:rPr>
      </w:pPr>
    </w:p>
    <w:p w14:paraId="783B4A7F" w14:textId="77777777" w:rsidR="005A7A59" w:rsidRDefault="005A7A59">
      <w:pPr>
        <w:pStyle w:val="Textoindependiente"/>
        <w:spacing w:before="18"/>
        <w:rPr>
          <w:rFonts w:ascii="Calibri"/>
          <w:b/>
        </w:rPr>
      </w:pPr>
    </w:p>
    <w:p w14:paraId="0D16A87D" w14:textId="566EB3E1" w:rsidR="005A7A59" w:rsidRDefault="00293D3C" w:rsidP="00293D3C">
      <w:pPr>
        <w:pStyle w:val="Textoindependiente"/>
        <w:ind w:left="1157" w:right="734"/>
        <w:jc w:val="both"/>
      </w:pPr>
      <w:r w:rsidRPr="00293D3C">
        <w:rPr>
          <w:b/>
          <w:bCs/>
        </w:rPr>
        <w:t>Palabras clave:</w:t>
      </w:r>
      <w:r w:rsidRPr="00293D3C">
        <w:t xml:space="preserve"> </w:t>
      </w:r>
      <w:r w:rsidR="0072491A" w:rsidRPr="00293D3C">
        <w:t>ají artesanal</w:t>
      </w:r>
      <w:r w:rsidR="0072491A">
        <w:t xml:space="preserve">, </w:t>
      </w:r>
      <w:r w:rsidRPr="00293D3C">
        <w:t>emprendimiento</w:t>
      </w:r>
      <w:r w:rsidR="0072491A">
        <w:t>,</w:t>
      </w:r>
      <w:r w:rsidRPr="00293D3C">
        <w:t xml:space="preserve"> </w:t>
      </w:r>
      <w:r w:rsidR="0072491A" w:rsidRPr="00293D3C">
        <w:t>modelo CANVAS</w:t>
      </w:r>
      <w:r w:rsidR="0072491A">
        <w:t xml:space="preserve">, </w:t>
      </w:r>
      <w:r w:rsidRPr="00293D3C">
        <w:t>plan de negocios</w:t>
      </w:r>
      <w:r w:rsidR="0072491A">
        <w:t>,</w:t>
      </w:r>
      <w:r w:rsidRPr="00293D3C">
        <w:t xml:space="preserve"> valor agregado</w:t>
      </w:r>
    </w:p>
    <w:p w14:paraId="65B3CEBD" w14:textId="77777777" w:rsidR="002C5FE5" w:rsidRDefault="002C5FE5">
      <w:pPr>
        <w:pStyle w:val="Textoindependiente"/>
        <w:jc w:val="both"/>
      </w:pPr>
    </w:p>
    <w:p w14:paraId="1AA2CBC4" w14:textId="25699F6E" w:rsidR="002C5FE5" w:rsidRPr="002C5FE5" w:rsidRDefault="002C5FE5">
      <w:pPr>
        <w:pStyle w:val="Textoindependiente"/>
        <w:jc w:val="both"/>
        <w:rPr>
          <w:b/>
          <w:bCs/>
          <w:color w:val="EE0000"/>
        </w:rPr>
        <w:sectPr w:rsidR="002C5FE5" w:rsidRPr="002C5FE5">
          <w:headerReference w:type="default" r:id="rId13"/>
          <w:footerReference w:type="default" r:id="rId14"/>
          <w:pgSz w:w="12240" w:h="15840"/>
          <w:pgMar w:top="1580" w:right="708" w:bottom="1640" w:left="283" w:header="227" w:footer="1459" w:gutter="0"/>
          <w:cols w:space="720"/>
        </w:sectPr>
      </w:pPr>
    </w:p>
    <w:p w14:paraId="726FE72E" w14:textId="77777777" w:rsidR="005A7A59" w:rsidRDefault="005A7A59">
      <w:pPr>
        <w:pStyle w:val="Textoindependiente"/>
      </w:pPr>
    </w:p>
    <w:p w14:paraId="1B270E11" w14:textId="77777777" w:rsidR="005A7A59" w:rsidRDefault="005A7A59">
      <w:pPr>
        <w:pStyle w:val="Textoindependiente"/>
        <w:spacing w:before="200"/>
      </w:pPr>
    </w:p>
    <w:p w14:paraId="44535C8C" w14:textId="77777777" w:rsidR="005A7A59" w:rsidRDefault="00000000">
      <w:pPr>
        <w:ind w:left="2152" w:right="1725"/>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contenidos</w:t>
      </w:r>
    </w:p>
    <w:p w14:paraId="4D122D71" w14:textId="77777777" w:rsidR="005A7A59" w:rsidRDefault="005A7A59">
      <w:pPr>
        <w:pStyle w:val="Textoindependiente"/>
        <w:rPr>
          <w:b/>
        </w:rPr>
      </w:pPr>
    </w:p>
    <w:p w14:paraId="0200D2FD" w14:textId="42BED460" w:rsidR="005A7A59" w:rsidRDefault="005A7A59" w:rsidP="00293D3C">
      <w:pPr>
        <w:pStyle w:val="TtuloTDC"/>
        <w:rPr>
          <w:b/>
        </w:rPr>
      </w:pPr>
    </w:p>
    <w:p w14:paraId="74AAF000" w14:textId="77777777" w:rsidR="005A7A59" w:rsidRDefault="005A7A59">
      <w:pPr>
        <w:pStyle w:val="Textoindependiente"/>
        <w:rPr>
          <w:b/>
        </w:rPr>
      </w:pPr>
    </w:p>
    <w:p w14:paraId="5CC623C4" w14:textId="77777777" w:rsidR="005A7A59" w:rsidRDefault="005A7A59">
      <w:pPr>
        <w:pStyle w:val="Textoindependiente"/>
        <w:rPr>
          <w:b/>
        </w:rPr>
      </w:pPr>
    </w:p>
    <w:p w14:paraId="3856F909" w14:textId="77777777" w:rsidR="005A7A59" w:rsidRDefault="005A7A59">
      <w:pPr>
        <w:pStyle w:val="Textoindependiente"/>
        <w:rPr>
          <w:b/>
        </w:rPr>
      </w:pPr>
    </w:p>
    <w:p w14:paraId="7B9C9825" w14:textId="77777777" w:rsidR="005A7A59" w:rsidRDefault="005A7A59">
      <w:pPr>
        <w:pStyle w:val="Textoindependiente"/>
        <w:rPr>
          <w:b/>
        </w:rPr>
      </w:pPr>
    </w:p>
    <w:p w14:paraId="4185C764" w14:textId="77777777" w:rsidR="005A7A59" w:rsidRDefault="005A7A59">
      <w:pPr>
        <w:pStyle w:val="Textoindependiente"/>
        <w:rPr>
          <w:b/>
        </w:rPr>
      </w:pPr>
    </w:p>
    <w:p w14:paraId="443F1C39" w14:textId="77777777" w:rsidR="005A7A59" w:rsidRDefault="005A7A59">
      <w:pPr>
        <w:pStyle w:val="Textoindependiente"/>
        <w:rPr>
          <w:b/>
        </w:rPr>
      </w:pPr>
    </w:p>
    <w:p w14:paraId="442A88D4" w14:textId="77777777" w:rsidR="005A7A59" w:rsidRDefault="005A7A59">
      <w:pPr>
        <w:pStyle w:val="Textoindependiente"/>
        <w:spacing w:before="140"/>
        <w:rPr>
          <w:b/>
        </w:rPr>
      </w:pPr>
    </w:p>
    <w:p w14:paraId="2ED009DA" w14:textId="77777777" w:rsidR="005A7A59" w:rsidRDefault="00000000">
      <w:pPr>
        <w:ind w:left="2153" w:right="1725"/>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tablas</w:t>
      </w:r>
    </w:p>
    <w:p w14:paraId="7E16CC0E" w14:textId="77777777" w:rsidR="005A7A59" w:rsidRDefault="005A7A59">
      <w:pPr>
        <w:pStyle w:val="Textoindependiente"/>
        <w:rPr>
          <w:b/>
        </w:rPr>
      </w:pPr>
    </w:p>
    <w:p w14:paraId="4B9F2973" w14:textId="77777777" w:rsidR="005A7A59" w:rsidRDefault="005A7A59">
      <w:pPr>
        <w:pStyle w:val="Textoindependiente"/>
        <w:rPr>
          <w:b/>
        </w:rPr>
      </w:pPr>
    </w:p>
    <w:p w14:paraId="3405FE10" w14:textId="77777777" w:rsidR="005A7A59" w:rsidRDefault="005A7A59">
      <w:pPr>
        <w:pStyle w:val="Textoindependiente"/>
        <w:rPr>
          <w:b/>
        </w:rPr>
      </w:pPr>
    </w:p>
    <w:p w14:paraId="64F08B1F" w14:textId="77777777" w:rsidR="005A7A59" w:rsidRDefault="005A7A59">
      <w:pPr>
        <w:pStyle w:val="Textoindependiente"/>
        <w:rPr>
          <w:b/>
        </w:rPr>
      </w:pPr>
    </w:p>
    <w:p w14:paraId="7B15FFE5" w14:textId="77777777" w:rsidR="005A7A59" w:rsidRDefault="005A7A59">
      <w:pPr>
        <w:pStyle w:val="Textoindependiente"/>
        <w:rPr>
          <w:b/>
        </w:rPr>
      </w:pPr>
    </w:p>
    <w:p w14:paraId="1606FA04" w14:textId="77777777" w:rsidR="005A7A59" w:rsidRDefault="005A7A59">
      <w:pPr>
        <w:pStyle w:val="Textoindependiente"/>
        <w:rPr>
          <w:b/>
        </w:rPr>
      </w:pPr>
    </w:p>
    <w:p w14:paraId="24B22ED1" w14:textId="77777777" w:rsidR="005A7A59" w:rsidRDefault="005A7A59">
      <w:pPr>
        <w:pStyle w:val="Textoindependiente"/>
        <w:rPr>
          <w:b/>
        </w:rPr>
      </w:pPr>
    </w:p>
    <w:p w14:paraId="62BAC6B7" w14:textId="77777777" w:rsidR="005A7A59" w:rsidRDefault="00000000">
      <w:pPr>
        <w:spacing w:before="1"/>
        <w:ind w:left="2150" w:right="1727"/>
        <w:jc w:val="center"/>
        <w:rPr>
          <w:b/>
          <w:sz w:val="24"/>
        </w:rPr>
      </w:pPr>
      <w:r>
        <w:rPr>
          <w:b/>
          <w:sz w:val="24"/>
        </w:rPr>
        <w:t>Índice</w:t>
      </w:r>
      <w:r>
        <w:rPr>
          <w:b/>
          <w:spacing w:val="-2"/>
          <w:sz w:val="24"/>
        </w:rPr>
        <w:t xml:space="preserve"> </w:t>
      </w:r>
      <w:r>
        <w:rPr>
          <w:b/>
          <w:sz w:val="24"/>
        </w:rPr>
        <w:t>de</w:t>
      </w:r>
      <w:r>
        <w:rPr>
          <w:b/>
          <w:spacing w:val="-1"/>
          <w:sz w:val="24"/>
        </w:rPr>
        <w:t xml:space="preserve"> </w:t>
      </w:r>
      <w:r>
        <w:rPr>
          <w:b/>
          <w:spacing w:val="-2"/>
          <w:sz w:val="24"/>
        </w:rPr>
        <w:t>figuras</w:t>
      </w:r>
    </w:p>
    <w:p w14:paraId="32663C90" w14:textId="77777777" w:rsidR="005A7A59" w:rsidRDefault="005A7A59">
      <w:pPr>
        <w:jc w:val="center"/>
        <w:rPr>
          <w:b/>
          <w:sz w:val="24"/>
        </w:rPr>
        <w:sectPr w:rsidR="005A7A59">
          <w:pgSz w:w="12240" w:h="15840"/>
          <w:pgMar w:top="1580" w:right="708" w:bottom="1640" w:left="283" w:header="227" w:footer="1459" w:gutter="0"/>
          <w:cols w:space="720"/>
        </w:sectPr>
      </w:pPr>
    </w:p>
    <w:p w14:paraId="172E313D" w14:textId="7E429A19" w:rsidR="005A7A59" w:rsidRPr="008D07E1" w:rsidRDefault="00000000" w:rsidP="008D07E1">
      <w:pPr>
        <w:pStyle w:val="Prrafodelista"/>
        <w:numPr>
          <w:ilvl w:val="0"/>
          <w:numId w:val="7"/>
        </w:numPr>
        <w:spacing w:before="88" w:line="293" w:lineRule="exact"/>
        <w:rPr>
          <w:b/>
          <w:sz w:val="24"/>
        </w:rPr>
      </w:pPr>
      <w:r w:rsidRPr="008D07E1">
        <w:rPr>
          <w:b/>
          <w:spacing w:val="-2"/>
          <w:sz w:val="24"/>
        </w:rPr>
        <w:lastRenderedPageBreak/>
        <w:t>Introducción</w:t>
      </w:r>
    </w:p>
    <w:p w14:paraId="0D6CC782" w14:textId="77777777" w:rsidR="005A7A59" w:rsidRDefault="005A7A59">
      <w:pPr>
        <w:pStyle w:val="Textoindependiente"/>
        <w:spacing w:before="28"/>
        <w:rPr>
          <w:rFonts w:ascii="Calibri"/>
          <w:b/>
        </w:rPr>
      </w:pPr>
    </w:p>
    <w:p w14:paraId="06715F97" w14:textId="66FF2BE7" w:rsidR="005C0775" w:rsidRDefault="005C0775" w:rsidP="005C0775">
      <w:pPr>
        <w:pStyle w:val="NormalWeb"/>
        <w:spacing w:line="360" w:lineRule="auto"/>
        <w:ind w:left="720" w:firstLine="312"/>
        <w:jc w:val="both"/>
        <w:rPr>
          <w:lang w:val="es-EC"/>
        </w:rPr>
      </w:pPr>
      <w:r>
        <w:t xml:space="preserve">Uno de los cambios más significativos en la historia de la humanidad ocurrió durante el </w:t>
      </w:r>
      <w:r w:rsidR="00E940ED">
        <w:t xml:space="preserve">período </w:t>
      </w:r>
      <w:r>
        <w:t xml:space="preserve">Neolítico, </w:t>
      </w:r>
      <w:r w:rsidR="00E940ED">
        <w:t>donde las s</w:t>
      </w:r>
      <w:r>
        <w:t>ociedades dejaron de depender exclusivamente de la caza y la recolección</w:t>
      </w:r>
      <w:r w:rsidR="00E940ED">
        <w:t>,</w:t>
      </w:r>
      <w:r>
        <w:t xml:space="preserve"> para </w:t>
      </w:r>
      <w:r w:rsidR="00E940ED">
        <w:t>empezar</w:t>
      </w:r>
      <w:r>
        <w:t xml:space="preserve"> a producir sus propios alimentos. </w:t>
      </w:r>
      <w:r w:rsidR="00E940ED">
        <w:t>En esta</w:t>
      </w:r>
      <w:r>
        <w:t xml:space="preserve"> transición</w:t>
      </w:r>
      <w:r w:rsidR="00E940ED">
        <w:t xml:space="preserve"> se </w:t>
      </w:r>
      <w:r>
        <w:t>marcó el surgimiento de la agricultura y la ganadería como actividades fundamentales para la subsistencia.</w:t>
      </w:r>
    </w:p>
    <w:p w14:paraId="466CE438" w14:textId="77777777" w:rsidR="005C0775" w:rsidRDefault="005C0775" w:rsidP="005C0775">
      <w:pPr>
        <w:pStyle w:val="NormalWeb"/>
        <w:spacing w:line="360" w:lineRule="auto"/>
        <w:ind w:left="720" w:firstLine="312"/>
        <w:jc w:val="both"/>
      </w:pPr>
      <w:r>
        <w:t>Con el desarrollo de nuevas técnicas, las herramientas de piedra comenzaron a pulirse en lugar de simplemente tallarse, lo que permitió mayor precisión y resistencia. Este avance tecnológico facilitó el cultivo de la tierra y el manejo de animales domesticados. Entre los primeros cultivos se encontraban cereales y leguminosas que constituyeron la base alimentaria de las primeras comunidades agrícolas.</w:t>
      </w:r>
    </w:p>
    <w:p w14:paraId="6DD2ADFE" w14:textId="77777777" w:rsidR="009079A9" w:rsidRDefault="005C0775" w:rsidP="009079A9">
      <w:pPr>
        <w:pStyle w:val="NormalWeb"/>
        <w:spacing w:line="360" w:lineRule="auto"/>
        <w:ind w:left="720" w:firstLine="312"/>
        <w:jc w:val="both"/>
      </w:pPr>
      <w:r>
        <w:t>El establecimiento de actividades productivas permitió el surgimiento de asentamientos permanentes, el crecimiento poblacional y nuevas formas de organización social, incluyendo la aparición de liderazgos comunitarios y la consolidación de la propiedad sobre la tierra. Asimismo, con el paso del tiempo se incorporaron técnicas como el riego, el arado y la rotación de cultivos, incrementando la productividad agrícola.</w:t>
      </w:r>
      <w:r w:rsidR="007A2ECC">
        <w:t xml:space="preserve"> Según Sornoza et al. (2018)</w:t>
      </w:r>
    </w:p>
    <w:p w14:paraId="2E3196A1" w14:textId="77202E6A" w:rsidR="009079A9" w:rsidRDefault="009079A9" w:rsidP="00352FE5">
      <w:pPr>
        <w:pStyle w:val="NormalWeb"/>
        <w:spacing w:line="360" w:lineRule="auto"/>
        <w:ind w:left="720" w:firstLine="312"/>
        <w:jc w:val="both"/>
      </w:pPr>
      <w:r w:rsidRPr="009079A9">
        <w:t>El sambo es una cucurbitácea ampliamente distribuida en América andina, especialmente en los pisos ecológicos de altura. Es una planta herbácea y trepadora.</w:t>
      </w:r>
      <w:r w:rsidR="00E0779C">
        <w:t xml:space="preserve">  </w:t>
      </w:r>
      <w:r w:rsidRPr="009079A9">
        <w:t>Las comidas a base de sambo se preparan en la región andina del país. Entre los platos de sal está el locro y la fanesca y cuando se lo deja madurar se prepara una colada dulce de sambo y también arepas de maíz rellenas de sambo. Con la pepa se hace el ají tan característico de las provincias de Imbabura y Loja.</w:t>
      </w:r>
      <w:r w:rsidR="00E0779C">
        <w:t xml:space="preserve">  </w:t>
      </w:r>
      <w:r w:rsidRPr="009079A9">
        <w:t>En la provincia de Pichincha las pepas se secan, tuestan y se acompañan con maíz tostado. El sambo es una planta de la cual se utiliza todo, su alimento, sus flores, frutos y semillas.</w:t>
      </w:r>
      <w:r w:rsidR="00E0779C">
        <w:t xml:space="preserve">  </w:t>
      </w:r>
      <w:r w:rsidRPr="009079A9">
        <w:t>Según el arqueólogo Jorge Marcos, esta calabaza es muy antigua en América, las primeras noticias de ella provienen del hallazgo de un fragmento de cáscara de calabaza (</w:t>
      </w:r>
      <w:proofErr w:type="spellStart"/>
      <w:r w:rsidRPr="009079A9">
        <w:t>Lagenaria</w:t>
      </w:r>
      <w:proofErr w:type="spellEnd"/>
      <w:r w:rsidRPr="009079A9">
        <w:t xml:space="preserve"> </w:t>
      </w:r>
      <w:proofErr w:type="spellStart"/>
      <w:r w:rsidRPr="009079A9">
        <w:t>siceraria</w:t>
      </w:r>
      <w:proofErr w:type="spellEnd"/>
      <w:r w:rsidRPr="009079A9">
        <w:t xml:space="preserve">) en el sitio Las Vegas, en Santa Elena; en una medición de carbón catorce registró 10.000 años </w:t>
      </w:r>
      <w:proofErr w:type="spellStart"/>
      <w:r w:rsidRPr="009079A9">
        <w:t>a.p</w:t>
      </w:r>
      <w:proofErr w:type="spellEnd"/>
      <w:r w:rsidRPr="009079A9">
        <w:t>.</w:t>
      </w:r>
      <w:r w:rsidR="00E0779C">
        <w:t xml:space="preserve">  </w:t>
      </w:r>
      <w:r w:rsidRPr="009079A9">
        <w:t>La calabaza (sambo o zapallo), maíz y fréjol son los tres principales productos que se cultivan en una chacra.</w:t>
      </w:r>
      <w:r w:rsidR="00E0779C">
        <w:t xml:space="preserve">  </w:t>
      </w:r>
      <w:r w:rsidRPr="009079A9">
        <w:t xml:space="preserve">El principal componente del sambo es el agua, al que siguen en cantidad </w:t>
      </w:r>
      <w:r w:rsidRPr="009079A9">
        <w:lastRenderedPageBreak/>
        <w:t xml:space="preserve">los hidratos de carbono. Así mismo, proporciona una cantidad considerable de fibra (efecto levemente laxante), </w:t>
      </w:r>
      <w:proofErr w:type="spellStart"/>
      <w:r w:rsidRPr="009079A9">
        <w:t>pro-vitamina</w:t>
      </w:r>
      <w:proofErr w:type="spellEnd"/>
      <w:r w:rsidRPr="009079A9">
        <w:t xml:space="preserve"> A y Vitamina C, potasio y magnesio, y en menor proporción folatos, calcio, hierro (estos dos últimos de peor aprovechamiento que los presentes en los alimentos de origen animal) y </w:t>
      </w:r>
      <w:r>
        <w:t>Z</w:t>
      </w:r>
      <w:r w:rsidRPr="009079A9">
        <w:t>inc.</w:t>
      </w:r>
      <w:r>
        <w:t xml:space="preserve"> </w:t>
      </w:r>
      <w:r w:rsidRPr="009079A9">
        <w:t>HERALDO, E. (2018)</w:t>
      </w:r>
    </w:p>
    <w:p w14:paraId="29119628" w14:textId="77777777" w:rsidR="00D274CF" w:rsidRDefault="00D274CF" w:rsidP="009079A9">
      <w:pPr>
        <w:pStyle w:val="NormalWeb"/>
        <w:spacing w:line="360" w:lineRule="auto"/>
        <w:ind w:left="720" w:firstLine="312"/>
        <w:jc w:val="both"/>
        <w:rPr>
          <w:b/>
        </w:rPr>
      </w:pPr>
    </w:p>
    <w:p w14:paraId="7CFA7033" w14:textId="542F91FB" w:rsidR="008D07E1" w:rsidRPr="009079A9" w:rsidRDefault="00000000" w:rsidP="00D274CF">
      <w:pPr>
        <w:pStyle w:val="NormalWeb"/>
        <w:numPr>
          <w:ilvl w:val="0"/>
          <w:numId w:val="7"/>
        </w:numPr>
        <w:spacing w:line="360" w:lineRule="auto"/>
        <w:jc w:val="both"/>
      </w:pPr>
      <w:r>
        <w:rPr>
          <w:b/>
        </w:rPr>
        <w:t xml:space="preserve">Planteamiento del problema </w:t>
      </w:r>
    </w:p>
    <w:p w14:paraId="0BD5553F" w14:textId="48C30616" w:rsidR="005A7A59" w:rsidRDefault="00BD65E7">
      <w:pPr>
        <w:pStyle w:val="Textoindependiente"/>
        <w:spacing w:line="360" w:lineRule="auto"/>
        <w:ind w:left="568" w:right="143" w:firstLine="283"/>
        <w:jc w:val="both"/>
      </w:pPr>
      <w:r w:rsidRPr="00BD65E7">
        <w:rPr>
          <w:bCs/>
        </w:rPr>
        <w:t xml:space="preserve">En la </w:t>
      </w:r>
      <w:r w:rsidR="00054091">
        <w:rPr>
          <w:bCs/>
        </w:rPr>
        <w:t xml:space="preserve">provincia de Chimborazo existe suelo fértil que hace que su economía se base en un buen porcentaje en la agricultura, es así que cada uno de sus 10 cantones se caracteriza por </w:t>
      </w:r>
      <w:r w:rsidR="00CB7DDF">
        <w:rPr>
          <w:bCs/>
        </w:rPr>
        <w:t xml:space="preserve">el cultivo </w:t>
      </w:r>
      <w:r w:rsidR="00054091">
        <w:rPr>
          <w:bCs/>
        </w:rPr>
        <w:t>de productos agrícolas</w:t>
      </w:r>
      <w:r w:rsidR="00CB7DDF">
        <w:rPr>
          <w:bCs/>
        </w:rPr>
        <w:t xml:space="preserve">, así podemos mencionar </w:t>
      </w:r>
      <w:r w:rsidR="00054091">
        <w:rPr>
          <w:bCs/>
        </w:rPr>
        <w:t xml:space="preserve">a la </w:t>
      </w:r>
      <w:r w:rsidRPr="00BD65E7">
        <w:rPr>
          <w:bCs/>
        </w:rPr>
        <w:t>comunidad</w:t>
      </w:r>
      <w:r>
        <w:rPr>
          <w:b/>
        </w:rPr>
        <w:t xml:space="preserve"> </w:t>
      </w:r>
      <w:r>
        <w:t xml:space="preserve">El </w:t>
      </w:r>
      <w:proofErr w:type="spellStart"/>
      <w:r>
        <w:t>Guzo</w:t>
      </w:r>
      <w:proofErr w:type="spellEnd"/>
      <w:r>
        <w:t xml:space="preserve"> </w:t>
      </w:r>
      <w:r w:rsidR="00054091">
        <w:t xml:space="preserve">del </w:t>
      </w:r>
      <w:r>
        <w:t xml:space="preserve">cantón </w:t>
      </w:r>
      <w:proofErr w:type="spellStart"/>
      <w:r>
        <w:t>Penipe</w:t>
      </w:r>
      <w:proofErr w:type="spellEnd"/>
      <w:r>
        <w:t xml:space="preserve">, </w:t>
      </w:r>
      <w:r w:rsidR="00054091">
        <w:t xml:space="preserve">la producción agrícola </w:t>
      </w:r>
      <w:r>
        <w:t xml:space="preserve">para varias familias </w:t>
      </w:r>
      <w:r w:rsidR="00054091">
        <w:t xml:space="preserve">de </w:t>
      </w:r>
      <w:r w:rsidR="00CB7DDF">
        <w:t>e</w:t>
      </w:r>
      <w:r w:rsidR="00054091">
        <w:t xml:space="preserve">sta comunidad </w:t>
      </w:r>
      <w:r w:rsidR="00426D8D">
        <w:t xml:space="preserve">es </w:t>
      </w:r>
      <w:r>
        <w:t>su principal fuente de ingresos</w:t>
      </w:r>
      <w:r w:rsidR="00426D8D">
        <w:t xml:space="preserve">, ésta </w:t>
      </w:r>
      <w:r>
        <w:t xml:space="preserve">producción agrícola se realiza de una manera </w:t>
      </w:r>
      <w:r w:rsidR="00426D8D">
        <w:t>empírica</w:t>
      </w:r>
      <w:r>
        <w:t xml:space="preserve">, </w:t>
      </w:r>
      <w:r w:rsidR="00426D8D">
        <w:t>con capacitación poco frecuente por parte de organismos gubernamentales</w:t>
      </w:r>
      <w:r w:rsidR="00CB7DDF">
        <w:t xml:space="preserve"> y</w:t>
      </w:r>
      <w:r w:rsidR="00426D8D">
        <w:t xml:space="preserve"> venta de sus productos a nivel únicamente local. </w:t>
      </w:r>
    </w:p>
    <w:p w14:paraId="098C3F05" w14:textId="1BB5787A" w:rsidR="00975953" w:rsidRDefault="00426D8D">
      <w:pPr>
        <w:pStyle w:val="Textoindependiente"/>
        <w:spacing w:line="360" w:lineRule="auto"/>
        <w:ind w:left="568" w:right="144" w:firstLine="283"/>
        <w:jc w:val="both"/>
      </w:pPr>
      <w:r>
        <w:t>En los últimos tiempos se ha visto la necesidad de los consumidores, el consumir productos que sean saludables, ya que últimamente se ha cambiado la manera de cultivar, se</w:t>
      </w:r>
      <w:r w:rsidR="00975953">
        <w:t xml:space="preserve"> han</w:t>
      </w:r>
      <w:r>
        <w:t xml:space="preserve"> implementa</w:t>
      </w:r>
      <w:r w:rsidR="00975953">
        <w:t>do</w:t>
      </w:r>
      <w:r>
        <w:t xml:space="preserve"> productos tóxicos que son nocivos para la salud</w:t>
      </w:r>
      <w:r w:rsidR="00975953">
        <w:t xml:space="preserve"> y que vez se van incrementando el porcentaje de enfermedades producidas por estos productos, que obviamente no se consumen de manera directa, pero que a través del consumo de productos que son cultivados con estos químicos</w:t>
      </w:r>
      <w:r w:rsidR="00CB7DDF">
        <w:t xml:space="preserve"> se lo hace.</w:t>
      </w:r>
    </w:p>
    <w:p w14:paraId="123413AD" w14:textId="4ACECA45" w:rsidR="00975953" w:rsidRDefault="00975953" w:rsidP="00975953">
      <w:pPr>
        <w:pStyle w:val="Textoindependiente"/>
        <w:spacing w:line="360" w:lineRule="auto"/>
        <w:ind w:left="568" w:right="144" w:firstLine="283"/>
        <w:jc w:val="both"/>
      </w:pPr>
      <w:r>
        <w:t>En base a esto surge e</w:t>
      </w:r>
      <w:r w:rsidR="00BD65E7">
        <w:t xml:space="preserve">l interés por el consumo de productos agrícolas </w:t>
      </w:r>
      <w:r>
        <w:t>cultivados</w:t>
      </w:r>
      <w:r w:rsidR="00BD65E7">
        <w:t xml:space="preserve"> de una manera orgánica </w:t>
      </w:r>
      <w:r>
        <w:t xml:space="preserve">y saludable.  En la comunidad </w:t>
      </w:r>
      <w:r w:rsidR="00CB7DDF">
        <w:t>E</w:t>
      </w:r>
      <w:r>
        <w:t xml:space="preserve">l </w:t>
      </w:r>
      <w:proofErr w:type="spellStart"/>
      <w:r>
        <w:t>Guzo</w:t>
      </w:r>
      <w:proofErr w:type="spellEnd"/>
      <w:r>
        <w:t xml:space="preserve"> en predios particulares se ha implementado el cultivo de productos con abonos orgánicos,</w:t>
      </w:r>
      <w:r w:rsidR="00CB7DDF">
        <w:t xml:space="preserve"> como es así</w:t>
      </w:r>
      <w:r>
        <w:t xml:space="preserve"> en el caso</w:t>
      </w:r>
      <w:r w:rsidR="008F0822">
        <w:t xml:space="preserve"> del proyecto el cultivo </w:t>
      </w:r>
      <w:r w:rsidR="00CB7DDF">
        <w:t xml:space="preserve">orgánico </w:t>
      </w:r>
      <w:r w:rsidR="008F0822">
        <w:t xml:space="preserve">de ají y </w:t>
      </w:r>
      <w:r w:rsidR="00CB7DDF">
        <w:t>s</w:t>
      </w:r>
      <w:r w:rsidR="008F0822">
        <w:t>ambo.</w:t>
      </w:r>
    </w:p>
    <w:p w14:paraId="2A4AD315" w14:textId="77777777" w:rsidR="00D274CF" w:rsidRDefault="00D274CF" w:rsidP="00D274CF">
      <w:pPr>
        <w:pStyle w:val="Textoindependiente"/>
        <w:spacing w:line="360" w:lineRule="auto"/>
        <w:ind w:right="144"/>
        <w:jc w:val="both"/>
      </w:pPr>
    </w:p>
    <w:p w14:paraId="41919926" w14:textId="77777777" w:rsidR="00D274CF" w:rsidRDefault="00D274CF" w:rsidP="00D274CF">
      <w:pPr>
        <w:pStyle w:val="Textoindependiente"/>
        <w:spacing w:line="360" w:lineRule="auto"/>
        <w:ind w:right="144"/>
        <w:jc w:val="both"/>
      </w:pPr>
    </w:p>
    <w:p w14:paraId="50547C6D" w14:textId="77777777" w:rsidR="00D274CF" w:rsidRDefault="00D274CF" w:rsidP="00D274CF">
      <w:pPr>
        <w:pStyle w:val="Textoindependiente"/>
        <w:spacing w:line="360" w:lineRule="auto"/>
        <w:ind w:right="144"/>
        <w:jc w:val="both"/>
      </w:pPr>
    </w:p>
    <w:p w14:paraId="3F4E0C77" w14:textId="77777777" w:rsidR="00D274CF" w:rsidRDefault="00D274CF" w:rsidP="00D274CF">
      <w:pPr>
        <w:pStyle w:val="Textoindependiente"/>
        <w:spacing w:line="360" w:lineRule="auto"/>
        <w:ind w:right="144"/>
        <w:jc w:val="both"/>
      </w:pPr>
    </w:p>
    <w:p w14:paraId="47D45FEC" w14:textId="77777777" w:rsidR="00D274CF" w:rsidRDefault="00D274CF" w:rsidP="00D274CF">
      <w:pPr>
        <w:pStyle w:val="Textoindependiente"/>
        <w:spacing w:line="360" w:lineRule="auto"/>
        <w:ind w:right="144"/>
        <w:jc w:val="both"/>
      </w:pPr>
    </w:p>
    <w:p w14:paraId="33C0F5F0" w14:textId="77777777" w:rsidR="00D274CF" w:rsidRDefault="00D274CF" w:rsidP="00D274CF">
      <w:pPr>
        <w:pStyle w:val="Textoindependiente"/>
        <w:spacing w:line="360" w:lineRule="auto"/>
        <w:ind w:right="144"/>
        <w:jc w:val="both"/>
      </w:pPr>
    </w:p>
    <w:p w14:paraId="1D426771" w14:textId="77777777" w:rsidR="00D274CF" w:rsidRDefault="00D274CF" w:rsidP="00D274CF">
      <w:pPr>
        <w:pStyle w:val="Textoindependiente"/>
        <w:spacing w:line="360" w:lineRule="auto"/>
        <w:ind w:right="144"/>
        <w:jc w:val="both"/>
      </w:pPr>
    </w:p>
    <w:p w14:paraId="3518AEF4" w14:textId="77777777" w:rsidR="00D274CF" w:rsidRDefault="00D274CF" w:rsidP="00D274CF">
      <w:pPr>
        <w:pStyle w:val="Textoindependiente"/>
        <w:spacing w:line="360" w:lineRule="auto"/>
        <w:ind w:right="144"/>
        <w:jc w:val="both"/>
      </w:pPr>
    </w:p>
    <w:p w14:paraId="0D1E1AED" w14:textId="77777777" w:rsidR="00D274CF" w:rsidRDefault="00D274CF" w:rsidP="00D274CF">
      <w:pPr>
        <w:pStyle w:val="Textoindependiente"/>
        <w:spacing w:line="360" w:lineRule="auto"/>
        <w:ind w:right="144"/>
        <w:jc w:val="both"/>
      </w:pPr>
    </w:p>
    <w:p w14:paraId="62870FE6" w14:textId="77777777" w:rsidR="00D274CF" w:rsidRDefault="00D274CF" w:rsidP="00D274CF">
      <w:pPr>
        <w:pStyle w:val="Textoindependiente"/>
        <w:numPr>
          <w:ilvl w:val="0"/>
          <w:numId w:val="7"/>
        </w:numPr>
        <w:spacing w:line="360" w:lineRule="auto"/>
        <w:ind w:right="144"/>
        <w:jc w:val="both"/>
        <w:rPr>
          <w:b/>
          <w:bCs/>
        </w:rPr>
      </w:pPr>
      <w:r w:rsidRPr="00D274CF">
        <w:rPr>
          <w:b/>
          <w:bCs/>
        </w:rPr>
        <w:lastRenderedPageBreak/>
        <w:t>Objetivos</w:t>
      </w:r>
    </w:p>
    <w:p w14:paraId="24BD20AC" w14:textId="7C05DC27" w:rsidR="000D2710" w:rsidRPr="00D274CF" w:rsidRDefault="00000000" w:rsidP="00D274CF">
      <w:pPr>
        <w:pStyle w:val="Textoindependiente"/>
        <w:numPr>
          <w:ilvl w:val="1"/>
          <w:numId w:val="7"/>
        </w:numPr>
        <w:spacing w:line="360" w:lineRule="auto"/>
        <w:ind w:right="144"/>
        <w:jc w:val="both"/>
        <w:rPr>
          <w:b/>
          <w:bCs/>
        </w:rPr>
      </w:pPr>
      <w:r w:rsidRPr="00D274CF">
        <w:rPr>
          <w:b/>
        </w:rPr>
        <w:t>Objetivo</w:t>
      </w:r>
      <w:r w:rsidRPr="00D274CF">
        <w:rPr>
          <w:b/>
          <w:spacing w:val="-15"/>
        </w:rPr>
        <w:t xml:space="preserve"> </w:t>
      </w:r>
      <w:r w:rsidRPr="00D274CF">
        <w:rPr>
          <w:b/>
        </w:rPr>
        <w:t>General</w:t>
      </w:r>
      <w:r w:rsidRPr="00D274CF">
        <w:rPr>
          <w:b/>
          <w:spacing w:val="-15"/>
        </w:rPr>
        <w:t xml:space="preserve"> </w:t>
      </w:r>
    </w:p>
    <w:p w14:paraId="72E399C1" w14:textId="5084DE77" w:rsidR="005A7A59" w:rsidRDefault="000D2710" w:rsidP="00180FFC">
      <w:pPr>
        <w:pStyle w:val="Textoindependiente"/>
        <w:numPr>
          <w:ilvl w:val="0"/>
          <w:numId w:val="45"/>
        </w:numPr>
        <w:spacing w:before="1" w:line="360" w:lineRule="auto"/>
        <w:ind w:right="141"/>
        <w:jc w:val="both"/>
      </w:pPr>
      <w:r w:rsidRPr="000D2710">
        <w:t xml:space="preserve">Diseñar un </w:t>
      </w:r>
      <w:r w:rsidR="00134DA8">
        <w:t>plan</w:t>
      </w:r>
      <w:r w:rsidR="00737832">
        <w:t xml:space="preserve"> de negocios</w:t>
      </w:r>
      <w:r w:rsidR="00134DA8">
        <w:t xml:space="preserve"> a través de la </w:t>
      </w:r>
      <w:r w:rsidR="00737832">
        <w:t>metodología</w:t>
      </w:r>
      <w:r w:rsidRPr="000D2710">
        <w:t xml:space="preserve"> CANVAS </w:t>
      </w:r>
      <w:r w:rsidR="00737832">
        <w:t xml:space="preserve">para la creación de </w:t>
      </w:r>
      <w:r w:rsidRPr="000D2710">
        <w:t>“</w:t>
      </w:r>
      <w:r w:rsidR="008F0822">
        <w:t>PICA RICO</w:t>
      </w:r>
      <w:r w:rsidRPr="000D2710">
        <w:t>”</w:t>
      </w:r>
      <w:r w:rsidR="00915B26">
        <w:t>,</w:t>
      </w:r>
      <w:r w:rsidRPr="000D2710">
        <w:t xml:space="preserve"> </w:t>
      </w:r>
      <w:r w:rsidR="00134DA8">
        <w:t xml:space="preserve">emprendimiento </w:t>
      </w:r>
      <w:r>
        <w:t xml:space="preserve">dedicado a la producción y comercialización de </w:t>
      </w:r>
      <w:r w:rsidR="00F15677">
        <w:t xml:space="preserve">ají de pepas de </w:t>
      </w:r>
      <w:r w:rsidR="00915B26">
        <w:t>s</w:t>
      </w:r>
      <w:r w:rsidR="00F15677">
        <w:t>ambo</w:t>
      </w:r>
      <w:r>
        <w:t>.</w:t>
      </w:r>
    </w:p>
    <w:p w14:paraId="6BDDD04E" w14:textId="77777777" w:rsidR="005C0775" w:rsidRDefault="005C0775">
      <w:pPr>
        <w:pStyle w:val="Textoindependiente"/>
        <w:spacing w:before="137"/>
      </w:pPr>
    </w:p>
    <w:p w14:paraId="624864E1" w14:textId="12D0DD1D" w:rsidR="00503DEB" w:rsidRDefault="00000000" w:rsidP="00D274CF">
      <w:pPr>
        <w:pStyle w:val="Textoindependiente"/>
        <w:numPr>
          <w:ilvl w:val="1"/>
          <w:numId w:val="7"/>
        </w:numPr>
        <w:spacing w:line="360" w:lineRule="auto"/>
        <w:ind w:right="143"/>
        <w:jc w:val="both"/>
        <w:rPr>
          <w:b/>
        </w:rPr>
      </w:pPr>
      <w:r>
        <w:rPr>
          <w:b/>
        </w:rPr>
        <w:t xml:space="preserve">Objetivos Específicos </w:t>
      </w:r>
    </w:p>
    <w:p w14:paraId="6FBF5B50" w14:textId="27BB2925" w:rsidR="00C45A0C" w:rsidRDefault="00F16321" w:rsidP="007D6E05">
      <w:pPr>
        <w:pStyle w:val="Textoindependiente"/>
        <w:numPr>
          <w:ilvl w:val="0"/>
          <w:numId w:val="45"/>
        </w:numPr>
        <w:spacing w:line="360" w:lineRule="auto"/>
        <w:ind w:right="143"/>
        <w:jc w:val="both"/>
      </w:pPr>
      <w:r>
        <w:t>Determinar</w:t>
      </w:r>
      <w:r w:rsidR="00C45A0C">
        <w:t xml:space="preserve"> los elementos </w:t>
      </w:r>
      <w:r>
        <w:t>idóneos</w:t>
      </w:r>
      <w:r w:rsidR="00C45A0C">
        <w:t xml:space="preserve"> </w:t>
      </w:r>
      <w:r>
        <w:t>del</w:t>
      </w:r>
      <w:r w:rsidR="00C45A0C">
        <w:t xml:space="preserve"> modelo CANVAS </w:t>
      </w:r>
      <w:r w:rsidR="00180FFC">
        <w:t xml:space="preserve">con la finalidad de estructurar el </w:t>
      </w:r>
      <w:r w:rsidR="007D6E05">
        <w:t>modelo de negocio de “PICA RICO” ají de pepas de sambo</w:t>
      </w:r>
      <w:r w:rsidR="00180FFC">
        <w:t>.</w:t>
      </w:r>
    </w:p>
    <w:p w14:paraId="4777EFB6" w14:textId="29852819" w:rsidR="007D6E05" w:rsidRDefault="007D6E05" w:rsidP="007D6E05">
      <w:pPr>
        <w:pStyle w:val="Textoindependiente"/>
        <w:numPr>
          <w:ilvl w:val="0"/>
          <w:numId w:val="45"/>
        </w:numPr>
        <w:spacing w:line="360" w:lineRule="auto"/>
        <w:ind w:right="143"/>
        <w:jc w:val="both"/>
      </w:pPr>
      <w:r>
        <w:t>Realizar un estudio de mercado</w:t>
      </w:r>
      <w:r w:rsidR="00F64DEC">
        <w:t xml:space="preserve"> objetivo que permita </w:t>
      </w:r>
      <w:r w:rsidR="00A93FF4">
        <w:t>visu</w:t>
      </w:r>
      <w:r w:rsidR="00822537">
        <w:t>a</w:t>
      </w:r>
      <w:r w:rsidR="00A93FF4">
        <w:t>lizar</w:t>
      </w:r>
      <w:r w:rsidR="00F64DEC">
        <w:t xml:space="preserve"> la viabilidad técnica, comercial y financiera del proyecto.</w:t>
      </w:r>
    </w:p>
    <w:p w14:paraId="2183C343" w14:textId="0637FD55" w:rsidR="00F16321" w:rsidRPr="00B56B44" w:rsidRDefault="00F16321" w:rsidP="007D6E05">
      <w:pPr>
        <w:pStyle w:val="Textoindependiente"/>
        <w:numPr>
          <w:ilvl w:val="0"/>
          <w:numId w:val="45"/>
        </w:numPr>
        <w:spacing w:line="360" w:lineRule="auto"/>
        <w:ind w:right="143"/>
        <w:jc w:val="both"/>
        <w:rPr>
          <w:color w:val="000000" w:themeColor="text1"/>
        </w:rPr>
      </w:pPr>
      <w:r w:rsidRPr="00B56B44">
        <w:rPr>
          <w:color w:val="000000" w:themeColor="text1"/>
        </w:rPr>
        <w:t>Anali</w:t>
      </w:r>
      <w:r w:rsidR="00AE40B2" w:rsidRPr="00B56B44">
        <w:rPr>
          <w:color w:val="000000" w:themeColor="text1"/>
        </w:rPr>
        <w:t>zar</w:t>
      </w:r>
      <w:r w:rsidRPr="00B56B44">
        <w:rPr>
          <w:color w:val="000000" w:themeColor="text1"/>
        </w:rPr>
        <w:t xml:space="preserve"> factores internos y externos que determinen la </w:t>
      </w:r>
      <w:r w:rsidR="00B56B44" w:rsidRPr="00B56B44">
        <w:rPr>
          <w:color w:val="000000" w:themeColor="text1"/>
        </w:rPr>
        <w:t>viabilidad del proyecto.</w:t>
      </w:r>
    </w:p>
    <w:p w14:paraId="37082EE6" w14:textId="2A61EF5C" w:rsidR="00A16898" w:rsidRDefault="00BF6A28" w:rsidP="007D6E05">
      <w:pPr>
        <w:pStyle w:val="Textoindependiente"/>
        <w:numPr>
          <w:ilvl w:val="0"/>
          <w:numId w:val="45"/>
        </w:numPr>
        <w:spacing w:line="360" w:lineRule="auto"/>
        <w:ind w:right="143"/>
        <w:jc w:val="both"/>
      </w:pPr>
      <w:r>
        <w:t>Establecer</w:t>
      </w:r>
      <w:r w:rsidR="00A16898">
        <w:t xml:space="preserve"> estrategias de producción y comercialización con el fin de lograr una ventaja competitiva en el mercado.</w:t>
      </w:r>
    </w:p>
    <w:p w14:paraId="1190B998" w14:textId="77777777" w:rsidR="00C45A0C" w:rsidRDefault="00C45A0C" w:rsidP="00C45A0C">
      <w:pPr>
        <w:pStyle w:val="Textoindependiente"/>
        <w:spacing w:line="360" w:lineRule="auto"/>
        <w:ind w:left="568" w:right="143" w:firstLine="283"/>
        <w:jc w:val="both"/>
      </w:pPr>
    </w:p>
    <w:p w14:paraId="2CDC7776" w14:textId="77777777" w:rsidR="00D274CF" w:rsidRDefault="00D274CF" w:rsidP="00C45A0C">
      <w:pPr>
        <w:pStyle w:val="Textoindependiente"/>
        <w:spacing w:line="360" w:lineRule="auto"/>
        <w:ind w:left="568" w:right="143" w:firstLine="283"/>
        <w:jc w:val="both"/>
      </w:pPr>
    </w:p>
    <w:p w14:paraId="3FF9EFBE" w14:textId="77777777" w:rsidR="00D274CF" w:rsidRDefault="00D274CF" w:rsidP="00C45A0C">
      <w:pPr>
        <w:pStyle w:val="Textoindependiente"/>
        <w:spacing w:line="360" w:lineRule="auto"/>
        <w:ind w:left="568" w:right="143" w:firstLine="283"/>
        <w:jc w:val="both"/>
      </w:pPr>
    </w:p>
    <w:p w14:paraId="2B01387F" w14:textId="77777777" w:rsidR="00D274CF" w:rsidRDefault="00D274CF" w:rsidP="00C45A0C">
      <w:pPr>
        <w:pStyle w:val="Textoindependiente"/>
        <w:spacing w:line="360" w:lineRule="auto"/>
        <w:ind w:left="568" w:right="143" w:firstLine="283"/>
        <w:jc w:val="both"/>
      </w:pPr>
    </w:p>
    <w:p w14:paraId="20D39C04" w14:textId="77777777" w:rsidR="00D274CF" w:rsidRDefault="00D274CF" w:rsidP="00C45A0C">
      <w:pPr>
        <w:pStyle w:val="Textoindependiente"/>
        <w:spacing w:line="360" w:lineRule="auto"/>
        <w:ind w:left="568" w:right="143" w:firstLine="283"/>
        <w:jc w:val="both"/>
      </w:pPr>
    </w:p>
    <w:p w14:paraId="4E92BDA1" w14:textId="77777777" w:rsidR="00D274CF" w:rsidRDefault="00D274CF" w:rsidP="00C45A0C">
      <w:pPr>
        <w:pStyle w:val="Textoindependiente"/>
        <w:spacing w:line="360" w:lineRule="auto"/>
        <w:ind w:left="568" w:right="143" w:firstLine="283"/>
        <w:jc w:val="both"/>
      </w:pPr>
    </w:p>
    <w:p w14:paraId="00188B89" w14:textId="77777777" w:rsidR="00D274CF" w:rsidRDefault="00D274CF" w:rsidP="00C45A0C">
      <w:pPr>
        <w:pStyle w:val="Textoindependiente"/>
        <w:spacing w:line="360" w:lineRule="auto"/>
        <w:ind w:left="568" w:right="143" w:firstLine="283"/>
        <w:jc w:val="both"/>
      </w:pPr>
    </w:p>
    <w:p w14:paraId="49E06ACE" w14:textId="77777777" w:rsidR="00D274CF" w:rsidRDefault="00D274CF" w:rsidP="00C45A0C">
      <w:pPr>
        <w:pStyle w:val="Textoindependiente"/>
        <w:spacing w:line="360" w:lineRule="auto"/>
        <w:ind w:left="568" w:right="143" w:firstLine="283"/>
        <w:jc w:val="both"/>
      </w:pPr>
    </w:p>
    <w:p w14:paraId="3BC55C6B" w14:textId="77777777" w:rsidR="00D274CF" w:rsidRDefault="00D274CF" w:rsidP="00C45A0C">
      <w:pPr>
        <w:pStyle w:val="Textoindependiente"/>
        <w:spacing w:line="360" w:lineRule="auto"/>
        <w:ind w:left="568" w:right="143" w:firstLine="283"/>
        <w:jc w:val="both"/>
      </w:pPr>
    </w:p>
    <w:p w14:paraId="0455B654" w14:textId="77777777" w:rsidR="00D274CF" w:rsidRDefault="00D274CF" w:rsidP="00C45A0C">
      <w:pPr>
        <w:pStyle w:val="Textoindependiente"/>
        <w:spacing w:line="360" w:lineRule="auto"/>
        <w:ind w:left="568" w:right="143" w:firstLine="283"/>
        <w:jc w:val="both"/>
      </w:pPr>
    </w:p>
    <w:p w14:paraId="2D5547C6" w14:textId="77777777" w:rsidR="00D274CF" w:rsidRDefault="00D274CF" w:rsidP="00C45A0C">
      <w:pPr>
        <w:pStyle w:val="Textoindependiente"/>
        <w:spacing w:line="360" w:lineRule="auto"/>
        <w:ind w:left="568" w:right="143" w:firstLine="283"/>
        <w:jc w:val="both"/>
      </w:pPr>
    </w:p>
    <w:p w14:paraId="4DF43BAC" w14:textId="77777777" w:rsidR="00D274CF" w:rsidRDefault="00D274CF" w:rsidP="00C45A0C">
      <w:pPr>
        <w:pStyle w:val="Textoindependiente"/>
        <w:spacing w:line="360" w:lineRule="auto"/>
        <w:ind w:left="568" w:right="143" w:firstLine="283"/>
        <w:jc w:val="both"/>
      </w:pPr>
    </w:p>
    <w:p w14:paraId="3CF93769" w14:textId="77777777" w:rsidR="00D274CF" w:rsidRDefault="00D274CF" w:rsidP="00C45A0C">
      <w:pPr>
        <w:pStyle w:val="Textoindependiente"/>
        <w:spacing w:line="360" w:lineRule="auto"/>
        <w:ind w:left="568" w:right="143" w:firstLine="283"/>
        <w:jc w:val="both"/>
      </w:pPr>
    </w:p>
    <w:p w14:paraId="19C31C2B" w14:textId="77777777" w:rsidR="00D274CF" w:rsidRDefault="00D274CF" w:rsidP="00C45A0C">
      <w:pPr>
        <w:pStyle w:val="Textoindependiente"/>
        <w:spacing w:line="360" w:lineRule="auto"/>
        <w:ind w:left="568" w:right="143" w:firstLine="283"/>
        <w:jc w:val="both"/>
      </w:pPr>
    </w:p>
    <w:p w14:paraId="7511DEB6" w14:textId="77777777" w:rsidR="00D274CF" w:rsidRDefault="00D274CF" w:rsidP="00C45A0C">
      <w:pPr>
        <w:pStyle w:val="Textoindependiente"/>
        <w:spacing w:line="360" w:lineRule="auto"/>
        <w:ind w:left="568" w:right="143" w:firstLine="283"/>
        <w:jc w:val="both"/>
      </w:pPr>
    </w:p>
    <w:p w14:paraId="78DD28FD" w14:textId="77777777" w:rsidR="00D274CF" w:rsidRDefault="00D274CF" w:rsidP="00C45A0C">
      <w:pPr>
        <w:pStyle w:val="Textoindependiente"/>
        <w:spacing w:line="360" w:lineRule="auto"/>
        <w:ind w:left="568" w:right="143" w:firstLine="283"/>
        <w:jc w:val="both"/>
      </w:pPr>
    </w:p>
    <w:p w14:paraId="33AAB834" w14:textId="77777777" w:rsidR="00E87B0B" w:rsidRDefault="00E87B0B">
      <w:pPr>
        <w:rPr>
          <w:b/>
          <w:bCs/>
          <w:sz w:val="24"/>
          <w:szCs w:val="24"/>
        </w:rPr>
      </w:pPr>
      <w:r>
        <w:rPr>
          <w:b/>
          <w:bCs/>
        </w:rPr>
        <w:br w:type="page"/>
      </w:r>
    </w:p>
    <w:p w14:paraId="015CB55D" w14:textId="77777777" w:rsidR="0025660F" w:rsidRDefault="0025660F" w:rsidP="00D274CF">
      <w:pPr>
        <w:pStyle w:val="Textoindependiente"/>
        <w:numPr>
          <w:ilvl w:val="1"/>
          <w:numId w:val="7"/>
        </w:numPr>
        <w:spacing w:line="360" w:lineRule="auto"/>
        <w:ind w:right="143"/>
        <w:jc w:val="both"/>
        <w:rPr>
          <w:b/>
          <w:bCs/>
        </w:rPr>
        <w:sectPr w:rsidR="0025660F" w:rsidSect="0025660F">
          <w:headerReference w:type="default" r:id="rId15"/>
          <w:footerReference w:type="default" r:id="rId16"/>
          <w:pgSz w:w="11910" w:h="16840"/>
          <w:pgMar w:top="1599" w:right="1559" w:bottom="1661" w:left="1701" w:header="164" w:footer="1463" w:gutter="0"/>
          <w:pgNumType w:start="10"/>
          <w:cols w:space="720"/>
        </w:sectPr>
      </w:pPr>
    </w:p>
    <w:p w14:paraId="5677D728" w14:textId="7A2CBB72" w:rsidR="0093441A" w:rsidRDefault="00D274CF" w:rsidP="00D274CF">
      <w:pPr>
        <w:pStyle w:val="Textoindependiente"/>
        <w:numPr>
          <w:ilvl w:val="0"/>
          <w:numId w:val="51"/>
        </w:numPr>
        <w:spacing w:line="276" w:lineRule="auto"/>
        <w:ind w:right="143"/>
        <w:jc w:val="both"/>
        <w:rPr>
          <w:b/>
          <w:bCs/>
        </w:rPr>
      </w:pPr>
      <w:r>
        <w:rPr>
          <w:b/>
          <w:bCs/>
        </w:rPr>
        <w:lastRenderedPageBreak/>
        <w:t>MARCO ADMINISTRATIVO</w:t>
      </w:r>
      <w:r w:rsidR="004F3187" w:rsidRPr="00E87B0B">
        <w:rPr>
          <w:b/>
          <w:bCs/>
        </w:rPr>
        <w:t xml:space="preserve"> </w:t>
      </w:r>
    </w:p>
    <w:p w14:paraId="2B5BB3B7" w14:textId="2DACF867" w:rsidR="009621F7" w:rsidRPr="009621F7" w:rsidRDefault="009621F7" w:rsidP="009621F7">
      <w:pPr>
        <w:pStyle w:val="Textoindependiente"/>
        <w:spacing w:line="276" w:lineRule="auto"/>
        <w:ind w:right="143"/>
        <w:jc w:val="both"/>
        <w:rPr>
          <w:b/>
          <w:bCs/>
          <w:sz w:val="22"/>
          <w:szCs w:val="22"/>
        </w:rPr>
      </w:pPr>
      <w:r w:rsidRPr="009621F7">
        <w:rPr>
          <w:b/>
          <w:bCs/>
          <w:sz w:val="22"/>
          <w:szCs w:val="22"/>
        </w:rPr>
        <w:t>Tabla 1. Model CANVAS</w:t>
      </w:r>
    </w:p>
    <w:tbl>
      <w:tblPr>
        <w:tblW w:w="14641" w:type="dxa"/>
        <w:tblInd w:w="-358" w:type="dxa"/>
        <w:tblCellMar>
          <w:left w:w="70" w:type="dxa"/>
          <w:right w:w="70" w:type="dxa"/>
        </w:tblCellMar>
        <w:tblLook w:val="04A0" w:firstRow="1" w:lastRow="0" w:firstColumn="1" w:lastColumn="0" w:noHBand="0" w:noVBand="1"/>
      </w:tblPr>
      <w:tblGrid>
        <w:gridCol w:w="2931"/>
        <w:gridCol w:w="2931"/>
        <w:gridCol w:w="2953"/>
        <w:gridCol w:w="2911"/>
        <w:gridCol w:w="2915"/>
      </w:tblGrid>
      <w:tr w:rsidR="001472A0" w:rsidRPr="001472A0" w14:paraId="3FC1AF4C" w14:textId="77777777" w:rsidTr="009621F7">
        <w:trPr>
          <w:trHeight w:val="262"/>
        </w:trPr>
        <w:tc>
          <w:tcPr>
            <w:tcW w:w="2931" w:type="dxa"/>
            <w:tcBorders>
              <w:top w:val="single" w:sz="4" w:space="0" w:color="auto"/>
              <w:left w:val="single" w:sz="4" w:space="0" w:color="auto"/>
              <w:bottom w:val="nil"/>
              <w:right w:val="single" w:sz="4" w:space="0" w:color="auto"/>
            </w:tcBorders>
            <w:vAlign w:val="center"/>
            <w:hideMark/>
          </w:tcPr>
          <w:p w14:paraId="75B6169C" w14:textId="5C0CA8E7" w:rsidR="001472A0" w:rsidRPr="001472A0" w:rsidRDefault="00E87B0B" w:rsidP="001472A0">
            <w:pPr>
              <w:widowControl/>
              <w:autoSpaceDE/>
              <w:autoSpaceDN/>
              <w:rPr>
                <w:b/>
                <w:bCs/>
                <w:color w:val="000000"/>
                <w:sz w:val="18"/>
                <w:szCs w:val="18"/>
                <w:lang w:val="es-EC" w:eastAsia="es-EC"/>
              </w:rPr>
            </w:pPr>
            <w:r>
              <w:rPr>
                <w:b/>
                <w:bCs/>
              </w:rPr>
              <w:br w:type="page"/>
            </w:r>
            <w:r w:rsidR="001472A0" w:rsidRPr="001472A0">
              <w:rPr>
                <w:b/>
                <w:bCs/>
                <w:color w:val="000000"/>
                <w:sz w:val="18"/>
                <w:szCs w:val="18"/>
                <w:lang w:val="es-EC" w:eastAsia="es-EC"/>
              </w:rPr>
              <w:t> </w:t>
            </w:r>
          </w:p>
        </w:tc>
        <w:tc>
          <w:tcPr>
            <w:tcW w:w="2931" w:type="dxa"/>
            <w:tcBorders>
              <w:top w:val="single" w:sz="4" w:space="0" w:color="auto"/>
              <w:left w:val="nil"/>
              <w:bottom w:val="nil"/>
              <w:right w:val="single" w:sz="4" w:space="0" w:color="auto"/>
            </w:tcBorders>
            <w:vAlign w:val="center"/>
            <w:hideMark/>
          </w:tcPr>
          <w:p w14:paraId="658E67F0"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Actividades Clave</w:t>
            </w:r>
          </w:p>
        </w:tc>
        <w:tc>
          <w:tcPr>
            <w:tcW w:w="2953" w:type="dxa"/>
            <w:tcBorders>
              <w:top w:val="single" w:sz="4" w:space="0" w:color="auto"/>
              <w:left w:val="nil"/>
              <w:bottom w:val="nil"/>
              <w:right w:val="single" w:sz="4" w:space="0" w:color="auto"/>
            </w:tcBorders>
            <w:vAlign w:val="center"/>
            <w:hideMark/>
          </w:tcPr>
          <w:p w14:paraId="23365967"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911" w:type="dxa"/>
            <w:tcBorders>
              <w:top w:val="single" w:sz="4" w:space="0" w:color="auto"/>
              <w:left w:val="nil"/>
              <w:bottom w:val="nil"/>
              <w:right w:val="single" w:sz="4" w:space="0" w:color="auto"/>
            </w:tcBorders>
            <w:vAlign w:val="center"/>
            <w:hideMark/>
          </w:tcPr>
          <w:p w14:paraId="77107784"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914" w:type="dxa"/>
            <w:tcBorders>
              <w:top w:val="single" w:sz="4" w:space="0" w:color="auto"/>
              <w:left w:val="nil"/>
              <w:bottom w:val="nil"/>
              <w:right w:val="single" w:sz="4" w:space="0" w:color="auto"/>
            </w:tcBorders>
            <w:vAlign w:val="center"/>
            <w:hideMark/>
          </w:tcPr>
          <w:p w14:paraId="4DC5FE82"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1472A0" w:rsidRPr="001472A0" w14:paraId="1F73867B" w14:textId="77777777" w:rsidTr="009621F7">
        <w:trPr>
          <w:trHeight w:val="224"/>
        </w:trPr>
        <w:tc>
          <w:tcPr>
            <w:tcW w:w="2931" w:type="dxa"/>
            <w:tcBorders>
              <w:top w:val="nil"/>
              <w:left w:val="single" w:sz="4" w:space="0" w:color="auto"/>
              <w:bottom w:val="nil"/>
              <w:right w:val="single" w:sz="4" w:space="0" w:color="auto"/>
            </w:tcBorders>
            <w:vAlign w:val="center"/>
            <w:hideMark/>
          </w:tcPr>
          <w:p w14:paraId="046EC9EF" w14:textId="77777777" w:rsidR="001472A0" w:rsidRPr="001472A0" w:rsidRDefault="001472A0" w:rsidP="001472A0">
            <w:pPr>
              <w:widowControl/>
              <w:autoSpaceDE/>
              <w:autoSpaceDN/>
              <w:rPr>
                <w:b/>
                <w:bCs/>
                <w:color w:val="000000"/>
                <w:sz w:val="18"/>
                <w:szCs w:val="18"/>
                <w:lang w:val="es-EC" w:eastAsia="es-EC"/>
              </w:rPr>
            </w:pPr>
            <w:r w:rsidRPr="001472A0">
              <w:rPr>
                <w:b/>
                <w:bCs/>
                <w:color w:val="000000"/>
                <w:sz w:val="18"/>
                <w:szCs w:val="18"/>
                <w:lang w:val="es-EC" w:eastAsia="es-EC"/>
              </w:rPr>
              <w:t> </w:t>
            </w:r>
          </w:p>
        </w:tc>
        <w:tc>
          <w:tcPr>
            <w:tcW w:w="2931" w:type="dxa"/>
            <w:tcBorders>
              <w:top w:val="nil"/>
              <w:left w:val="nil"/>
              <w:bottom w:val="nil"/>
              <w:right w:val="single" w:sz="4" w:space="0" w:color="auto"/>
            </w:tcBorders>
            <w:vAlign w:val="center"/>
            <w:hideMark/>
          </w:tcPr>
          <w:p w14:paraId="294588B4"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Selección y preparación de pepas de sambo.</w:t>
            </w:r>
          </w:p>
        </w:tc>
        <w:tc>
          <w:tcPr>
            <w:tcW w:w="2953" w:type="dxa"/>
            <w:tcBorders>
              <w:top w:val="nil"/>
              <w:left w:val="nil"/>
              <w:bottom w:val="nil"/>
              <w:right w:val="single" w:sz="4" w:space="0" w:color="auto"/>
            </w:tcBorders>
            <w:vAlign w:val="center"/>
            <w:hideMark/>
          </w:tcPr>
          <w:p w14:paraId="6B9A21AD"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911" w:type="dxa"/>
            <w:tcBorders>
              <w:top w:val="nil"/>
              <w:left w:val="nil"/>
              <w:bottom w:val="nil"/>
              <w:right w:val="single" w:sz="4" w:space="0" w:color="auto"/>
            </w:tcBorders>
            <w:vAlign w:val="center"/>
            <w:hideMark/>
          </w:tcPr>
          <w:p w14:paraId="130AE435"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914" w:type="dxa"/>
            <w:tcBorders>
              <w:top w:val="nil"/>
              <w:left w:val="nil"/>
              <w:bottom w:val="nil"/>
              <w:right w:val="single" w:sz="4" w:space="0" w:color="auto"/>
            </w:tcBorders>
            <w:vAlign w:val="center"/>
            <w:hideMark/>
          </w:tcPr>
          <w:p w14:paraId="23E1908F"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1472A0" w:rsidRPr="001472A0" w14:paraId="6DA9974A" w14:textId="77777777" w:rsidTr="009621F7">
        <w:trPr>
          <w:trHeight w:val="224"/>
        </w:trPr>
        <w:tc>
          <w:tcPr>
            <w:tcW w:w="2931" w:type="dxa"/>
            <w:tcBorders>
              <w:top w:val="nil"/>
              <w:left w:val="single" w:sz="4" w:space="0" w:color="auto"/>
              <w:bottom w:val="nil"/>
              <w:right w:val="single" w:sz="4" w:space="0" w:color="auto"/>
            </w:tcBorders>
            <w:vAlign w:val="center"/>
            <w:hideMark/>
          </w:tcPr>
          <w:p w14:paraId="2DFAEFEE" w14:textId="77777777" w:rsidR="001472A0" w:rsidRPr="001472A0" w:rsidRDefault="001472A0" w:rsidP="001472A0">
            <w:pPr>
              <w:widowControl/>
              <w:autoSpaceDE/>
              <w:autoSpaceDN/>
              <w:rPr>
                <w:b/>
                <w:bCs/>
                <w:color w:val="000000"/>
                <w:sz w:val="18"/>
                <w:szCs w:val="18"/>
                <w:lang w:val="es-EC" w:eastAsia="es-EC"/>
              </w:rPr>
            </w:pPr>
            <w:r w:rsidRPr="001472A0">
              <w:rPr>
                <w:b/>
                <w:bCs/>
                <w:color w:val="000000"/>
                <w:sz w:val="18"/>
                <w:szCs w:val="18"/>
                <w:lang w:val="es-EC" w:eastAsia="es-EC"/>
              </w:rPr>
              <w:t> </w:t>
            </w:r>
          </w:p>
        </w:tc>
        <w:tc>
          <w:tcPr>
            <w:tcW w:w="2931" w:type="dxa"/>
            <w:tcBorders>
              <w:top w:val="nil"/>
              <w:left w:val="nil"/>
              <w:bottom w:val="nil"/>
              <w:right w:val="single" w:sz="4" w:space="0" w:color="auto"/>
            </w:tcBorders>
            <w:vAlign w:val="center"/>
            <w:hideMark/>
          </w:tcPr>
          <w:p w14:paraId="0ED34FBC"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Elaboración del ají bajo normas de higiene.</w:t>
            </w:r>
          </w:p>
        </w:tc>
        <w:tc>
          <w:tcPr>
            <w:tcW w:w="2953" w:type="dxa"/>
            <w:tcBorders>
              <w:top w:val="nil"/>
              <w:left w:val="nil"/>
              <w:bottom w:val="nil"/>
              <w:right w:val="single" w:sz="4" w:space="0" w:color="auto"/>
            </w:tcBorders>
            <w:vAlign w:val="center"/>
            <w:hideMark/>
          </w:tcPr>
          <w:p w14:paraId="5BA6A3B4"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c>
          <w:tcPr>
            <w:tcW w:w="2911" w:type="dxa"/>
            <w:tcBorders>
              <w:top w:val="nil"/>
              <w:left w:val="nil"/>
              <w:bottom w:val="nil"/>
              <w:right w:val="single" w:sz="4" w:space="0" w:color="auto"/>
            </w:tcBorders>
            <w:vAlign w:val="center"/>
            <w:hideMark/>
          </w:tcPr>
          <w:p w14:paraId="22E32A60"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Relaciones con los Clientes</w:t>
            </w:r>
          </w:p>
        </w:tc>
        <w:tc>
          <w:tcPr>
            <w:tcW w:w="2914" w:type="dxa"/>
            <w:tcBorders>
              <w:top w:val="nil"/>
              <w:left w:val="nil"/>
              <w:bottom w:val="nil"/>
              <w:right w:val="single" w:sz="4" w:space="0" w:color="auto"/>
            </w:tcBorders>
            <w:vAlign w:val="center"/>
            <w:hideMark/>
          </w:tcPr>
          <w:p w14:paraId="7FDD739F"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 </w:t>
            </w:r>
          </w:p>
        </w:tc>
      </w:tr>
      <w:tr w:rsidR="001472A0" w:rsidRPr="001472A0" w14:paraId="6AA043C2" w14:textId="77777777" w:rsidTr="009621F7">
        <w:trPr>
          <w:trHeight w:val="224"/>
        </w:trPr>
        <w:tc>
          <w:tcPr>
            <w:tcW w:w="2931" w:type="dxa"/>
            <w:tcBorders>
              <w:top w:val="nil"/>
              <w:left w:val="single" w:sz="4" w:space="0" w:color="auto"/>
              <w:bottom w:val="nil"/>
              <w:right w:val="single" w:sz="4" w:space="0" w:color="auto"/>
            </w:tcBorders>
            <w:vAlign w:val="center"/>
            <w:hideMark/>
          </w:tcPr>
          <w:p w14:paraId="1E1DEDE4"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Socios Clave</w:t>
            </w:r>
          </w:p>
        </w:tc>
        <w:tc>
          <w:tcPr>
            <w:tcW w:w="2931" w:type="dxa"/>
            <w:tcBorders>
              <w:top w:val="nil"/>
              <w:left w:val="nil"/>
              <w:bottom w:val="nil"/>
              <w:right w:val="single" w:sz="4" w:space="0" w:color="auto"/>
            </w:tcBorders>
            <w:vAlign w:val="center"/>
            <w:hideMark/>
          </w:tcPr>
          <w:p w14:paraId="7D3C0EFA"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Envasado, etiquetado y control de calidad.</w:t>
            </w:r>
          </w:p>
        </w:tc>
        <w:tc>
          <w:tcPr>
            <w:tcW w:w="2953" w:type="dxa"/>
            <w:tcBorders>
              <w:top w:val="nil"/>
              <w:left w:val="nil"/>
              <w:bottom w:val="nil"/>
              <w:right w:val="single" w:sz="4" w:space="0" w:color="auto"/>
            </w:tcBorders>
            <w:vAlign w:val="center"/>
            <w:hideMark/>
          </w:tcPr>
          <w:p w14:paraId="04179425"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Propuesta de Valor</w:t>
            </w:r>
          </w:p>
        </w:tc>
        <w:tc>
          <w:tcPr>
            <w:tcW w:w="2911" w:type="dxa"/>
            <w:tcBorders>
              <w:top w:val="nil"/>
              <w:left w:val="nil"/>
              <w:bottom w:val="nil"/>
              <w:right w:val="single" w:sz="4" w:space="0" w:color="auto"/>
            </w:tcBorders>
            <w:vAlign w:val="center"/>
            <w:hideMark/>
          </w:tcPr>
          <w:p w14:paraId="179B04B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Atención personalizada en ferias y puntos de venta.</w:t>
            </w:r>
          </w:p>
        </w:tc>
        <w:tc>
          <w:tcPr>
            <w:tcW w:w="2914" w:type="dxa"/>
            <w:tcBorders>
              <w:top w:val="nil"/>
              <w:left w:val="nil"/>
              <w:bottom w:val="nil"/>
              <w:right w:val="single" w:sz="4" w:space="0" w:color="auto"/>
            </w:tcBorders>
            <w:vAlign w:val="center"/>
            <w:hideMark/>
          </w:tcPr>
          <w:p w14:paraId="3110BFF1"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Segmentos de Clientes</w:t>
            </w:r>
          </w:p>
        </w:tc>
      </w:tr>
      <w:tr w:rsidR="001472A0" w:rsidRPr="001472A0" w14:paraId="52694D3C" w14:textId="77777777" w:rsidTr="009621F7">
        <w:trPr>
          <w:trHeight w:val="450"/>
        </w:trPr>
        <w:tc>
          <w:tcPr>
            <w:tcW w:w="2931" w:type="dxa"/>
            <w:tcBorders>
              <w:top w:val="nil"/>
              <w:left w:val="single" w:sz="4" w:space="0" w:color="auto"/>
              <w:bottom w:val="nil"/>
              <w:right w:val="single" w:sz="4" w:space="0" w:color="auto"/>
            </w:tcBorders>
            <w:vAlign w:val="center"/>
            <w:hideMark/>
          </w:tcPr>
          <w:p w14:paraId="2154670F"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Productores locales de sambo.</w:t>
            </w:r>
          </w:p>
        </w:tc>
        <w:tc>
          <w:tcPr>
            <w:tcW w:w="2931" w:type="dxa"/>
            <w:tcBorders>
              <w:top w:val="nil"/>
              <w:left w:val="nil"/>
              <w:bottom w:val="nil"/>
              <w:right w:val="single" w:sz="4" w:space="0" w:color="auto"/>
            </w:tcBorders>
            <w:vAlign w:val="center"/>
            <w:hideMark/>
          </w:tcPr>
          <w:p w14:paraId="3E026E6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Gestión de redes sociales y marketing.</w:t>
            </w:r>
          </w:p>
        </w:tc>
        <w:tc>
          <w:tcPr>
            <w:tcW w:w="2953" w:type="dxa"/>
            <w:tcBorders>
              <w:top w:val="nil"/>
              <w:left w:val="nil"/>
              <w:bottom w:val="nil"/>
              <w:right w:val="single" w:sz="4" w:space="0" w:color="auto"/>
            </w:tcBorders>
            <w:vAlign w:val="center"/>
            <w:hideMark/>
          </w:tcPr>
          <w:p w14:paraId="7E528250"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xml:space="preserve">Ají elaborado artesanalmente con pepa de sambo, ingrediente tradicional de la comunidad el </w:t>
            </w:r>
            <w:proofErr w:type="spellStart"/>
            <w:r w:rsidRPr="001472A0">
              <w:rPr>
                <w:color w:val="000000"/>
                <w:sz w:val="18"/>
                <w:szCs w:val="18"/>
                <w:lang w:val="es-EC" w:eastAsia="es-EC"/>
              </w:rPr>
              <w:t>Guso</w:t>
            </w:r>
            <w:proofErr w:type="spellEnd"/>
            <w:r w:rsidRPr="001472A0">
              <w:rPr>
                <w:color w:val="000000"/>
                <w:sz w:val="18"/>
                <w:szCs w:val="18"/>
                <w:lang w:val="es-EC" w:eastAsia="es-EC"/>
              </w:rPr>
              <w:t xml:space="preserve">, cantón </w:t>
            </w:r>
            <w:proofErr w:type="spellStart"/>
            <w:r w:rsidRPr="001472A0">
              <w:rPr>
                <w:color w:val="000000"/>
                <w:sz w:val="18"/>
                <w:szCs w:val="18"/>
                <w:lang w:val="es-EC" w:eastAsia="es-EC"/>
              </w:rPr>
              <w:t>Penipe</w:t>
            </w:r>
            <w:proofErr w:type="spellEnd"/>
            <w:r w:rsidRPr="001472A0">
              <w:rPr>
                <w:color w:val="000000"/>
                <w:sz w:val="18"/>
                <w:szCs w:val="18"/>
                <w:lang w:val="es-EC" w:eastAsia="es-EC"/>
              </w:rPr>
              <w:t xml:space="preserve">. </w:t>
            </w:r>
          </w:p>
        </w:tc>
        <w:tc>
          <w:tcPr>
            <w:tcW w:w="2911" w:type="dxa"/>
            <w:tcBorders>
              <w:top w:val="nil"/>
              <w:left w:val="nil"/>
              <w:bottom w:val="nil"/>
              <w:right w:val="single" w:sz="4" w:space="0" w:color="auto"/>
            </w:tcBorders>
            <w:vAlign w:val="center"/>
            <w:hideMark/>
          </w:tcPr>
          <w:p w14:paraId="3E5E44E7"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Respuesta rápida en redes sociales y WhatsApp.</w:t>
            </w:r>
          </w:p>
        </w:tc>
        <w:tc>
          <w:tcPr>
            <w:tcW w:w="2914" w:type="dxa"/>
            <w:tcBorders>
              <w:top w:val="nil"/>
              <w:left w:val="nil"/>
              <w:bottom w:val="nil"/>
              <w:right w:val="single" w:sz="4" w:space="0" w:color="auto"/>
            </w:tcBorders>
            <w:vAlign w:val="center"/>
            <w:hideMark/>
          </w:tcPr>
          <w:p w14:paraId="418625EA"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Consumidores de ají artesanal.</w:t>
            </w:r>
          </w:p>
        </w:tc>
      </w:tr>
      <w:tr w:rsidR="001472A0" w:rsidRPr="001472A0" w14:paraId="35ABF265" w14:textId="77777777" w:rsidTr="009621F7">
        <w:trPr>
          <w:trHeight w:val="224"/>
        </w:trPr>
        <w:tc>
          <w:tcPr>
            <w:tcW w:w="2931" w:type="dxa"/>
            <w:tcBorders>
              <w:top w:val="nil"/>
              <w:left w:val="single" w:sz="4" w:space="0" w:color="auto"/>
              <w:bottom w:val="nil"/>
              <w:right w:val="single" w:sz="4" w:space="0" w:color="auto"/>
            </w:tcBorders>
            <w:vAlign w:val="center"/>
            <w:hideMark/>
          </w:tcPr>
          <w:p w14:paraId="2CC4DEB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Proveedores de envases y etiquetas.</w:t>
            </w:r>
          </w:p>
        </w:tc>
        <w:tc>
          <w:tcPr>
            <w:tcW w:w="2931" w:type="dxa"/>
            <w:tcBorders>
              <w:top w:val="nil"/>
              <w:left w:val="nil"/>
              <w:bottom w:val="nil"/>
              <w:right w:val="single" w:sz="4" w:space="0" w:color="auto"/>
            </w:tcBorders>
            <w:vAlign w:val="center"/>
            <w:hideMark/>
          </w:tcPr>
          <w:p w14:paraId="17A13694"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Distribución a puntos de venta.</w:t>
            </w:r>
          </w:p>
        </w:tc>
        <w:tc>
          <w:tcPr>
            <w:tcW w:w="2953" w:type="dxa"/>
            <w:tcBorders>
              <w:top w:val="nil"/>
              <w:left w:val="nil"/>
              <w:bottom w:val="nil"/>
              <w:right w:val="single" w:sz="4" w:space="0" w:color="auto"/>
            </w:tcBorders>
            <w:vAlign w:val="center"/>
            <w:hideMark/>
          </w:tcPr>
          <w:p w14:paraId="1EB7774D"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Producto natural, sin conservantes y con recetas auténticas.</w:t>
            </w:r>
          </w:p>
        </w:tc>
        <w:tc>
          <w:tcPr>
            <w:tcW w:w="2911" w:type="dxa"/>
            <w:tcBorders>
              <w:top w:val="nil"/>
              <w:left w:val="nil"/>
              <w:bottom w:val="nil"/>
              <w:right w:val="single" w:sz="4" w:space="0" w:color="auto"/>
            </w:tcBorders>
            <w:vAlign w:val="center"/>
            <w:hideMark/>
          </w:tcPr>
          <w:p w14:paraId="7F688CE6"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Degustaciones para incentivar la compra.</w:t>
            </w:r>
          </w:p>
        </w:tc>
        <w:tc>
          <w:tcPr>
            <w:tcW w:w="2914" w:type="dxa"/>
            <w:tcBorders>
              <w:top w:val="nil"/>
              <w:left w:val="nil"/>
              <w:bottom w:val="nil"/>
              <w:right w:val="single" w:sz="4" w:space="0" w:color="auto"/>
            </w:tcBorders>
            <w:vAlign w:val="center"/>
            <w:hideMark/>
          </w:tcPr>
          <w:p w14:paraId="68F26224"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Familias que buscan sabores auténticos ecuatorianos.</w:t>
            </w:r>
          </w:p>
        </w:tc>
      </w:tr>
      <w:tr w:rsidR="001472A0" w:rsidRPr="001472A0" w14:paraId="77805BDB" w14:textId="77777777" w:rsidTr="009621F7">
        <w:trPr>
          <w:trHeight w:val="224"/>
        </w:trPr>
        <w:tc>
          <w:tcPr>
            <w:tcW w:w="2931" w:type="dxa"/>
            <w:tcBorders>
              <w:top w:val="nil"/>
              <w:left w:val="single" w:sz="4" w:space="0" w:color="auto"/>
              <w:bottom w:val="nil"/>
              <w:right w:val="single" w:sz="4" w:space="0" w:color="auto"/>
            </w:tcBorders>
            <w:vAlign w:val="center"/>
            <w:hideMark/>
          </w:tcPr>
          <w:p w14:paraId="207ED513"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Distribuidores y tiendas aliadas.</w:t>
            </w:r>
          </w:p>
        </w:tc>
        <w:tc>
          <w:tcPr>
            <w:tcW w:w="2931" w:type="dxa"/>
            <w:tcBorders>
              <w:top w:val="nil"/>
              <w:left w:val="nil"/>
              <w:bottom w:val="single" w:sz="4" w:space="0" w:color="auto"/>
              <w:right w:val="single" w:sz="4" w:space="0" w:color="auto"/>
            </w:tcBorders>
            <w:vAlign w:val="center"/>
            <w:hideMark/>
          </w:tcPr>
          <w:p w14:paraId="3CC0FF36"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Investigación para nuevos sabores y productos.</w:t>
            </w:r>
          </w:p>
        </w:tc>
        <w:tc>
          <w:tcPr>
            <w:tcW w:w="2953" w:type="dxa"/>
            <w:tcBorders>
              <w:top w:val="nil"/>
              <w:left w:val="nil"/>
              <w:bottom w:val="nil"/>
              <w:right w:val="single" w:sz="4" w:space="0" w:color="auto"/>
            </w:tcBorders>
            <w:vAlign w:val="center"/>
            <w:hideMark/>
          </w:tcPr>
          <w:p w14:paraId="530B9521"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Sabor diferenciado respecto a los ajíes convencionales.</w:t>
            </w:r>
          </w:p>
        </w:tc>
        <w:tc>
          <w:tcPr>
            <w:tcW w:w="2911" w:type="dxa"/>
            <w:tcBorders>
              <w:top w:val="nil"/>
              <w:left w:val="nil"/>
              <w:bottom w:val="single" w:sz="4" w:space="0" w:color="auto"/>
              <w:right w:val="single" w:sz="4" w:space="0" w:color="auto"/>
            </w:tcBorders>
            <w:vAlign w:val="center"/>
            <w:hideMark/>
          </w:tcPr>
          <w:p w14:paraId="7E64FD02"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Contenido educativo sobre recetas y beneficios del ají.</w:t>
            </w:r>
          </w:p>
        </w:tc>
        <w:tc>
          <w:tcPr>
            <w:tcW w:w="2914" w:type="dxa"/>
            <w:tcBorders>
              <w:top w:val="nil"/>
              <w:left w:val="nil"/>
              <w:bottom w:val="nil"/>
              <w:right w:val="single" w:sz="4" w:space="0" w:color="auto"/>
            </w:tcBorders>
            <w:vAlign w:val="center"/>
            <w:hideMark/>
          </w:tcPr>
          <w:p w14:paraId="034B36C2"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Restaurantes y locales gastronómicos.</w:t>
            </w:r>
          </w:p>
        </w:tc>
      </w:tr>
      <w:tr w:rsidR="001472A0" w:rsidRPr="001472A0" w14:paraId="131BF7EB" w14:textId="77777777" w:rsidTr="009621F7">
        <w:trPr>
          <w:trHeight w:val="336"/>
        </w:trPr>
        <w:tc>
          <w:tcPr>
            <w:tcW w:w="2931" w:type="dxa"/>
            <w:tcBorders>
              <w:top w:val="nil"/>
              <w:left w:val="single" w:sz="4" w:space="0" w:color="auto"/>
              <w:bottom w:val="nil"/>
              <w:right w:val="single" w:sz="4" w:space="0" w:color="auto"/>
            </w:tcBorders>
            <w:vAlign w:val="center"/>
            <w:hideMark/>
          </w:tcPr>
          <w:p w14:paraId="1250E74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Restaurantes y emprendimientos gastronómicos.</w:t>
            </w:r>
          </w:p>
        </w:tc>
        <w:tc>
          <w:tcPr>
            <w:tcW w:w="2931" w:type="dxa"/>
            <w:tcBorders>
              <w:top w:val="nil"/>
              <w:left w:val="nil"/>
              <w:bottom w:val="nil"/>
              <w:right w:val="single" w:sz="4" w:space="0" w:color="auto"/>
            </w:tcBorders>
            <w:vAlign w:val="center"/>
            <w:hideMark/>
          </w:tcPr>
          <w:p w14:paraId="44C59657"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Recursos Clave</w:t>
            </w:r>
          </w:p>
        </w:tc>
        <w:tc>
          <w:tcPr>
            <w:tcW w:w="2953" w:type="dxa"/>
            <w:tcBorders>
              <w:top w:val="nil"/>
              <w:left w:val="nil"/>
              <w:bottom w:val="nil"/>
              <w:right w:val="single" w:sz="4" w:space="0" w:color="auto"/>
            </w:tcBorders>
            <w:vAlign w:val="center"/>
            <w:hideMark/>
          </w:tcPr>
          <w:p w14:paraId="6B2551A2"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Presentaciones prácticas y atractivas para consumo doméstico.</w:t>
            </w:r>
          </w:p>
        </w:tc>
        <w:tc>
          <w:tcPr>
            <w:tcW w:w="2911" w:type="dxa"/>
            <w:tcBorders>
              <w:top w:val="nil"/>
              <w:left w:val="nil"/>
              <w:bottom w:val="nil"/>
              <w:right w:val="single" w:sz="4" w:space="0" w:color="auto"/>
            </w:tcBorders>
            <w:vAlign w:val="center"/>
            <w:hideMark/>
          </w:tcPr>
          <w:p w14:paraId="11B99F60"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Canales</w:t>
            </w:r>
          </w:p>
        </w:tc>
        <w:tc>
          <w:tcPr>
            <w:tcW w:w="2914" w:type="dxa"/>
            <w:tcBorders>
              <w:top w:val="nil"/>
              <w:left w:val="nil"/>
              <w:bottom w:val="nil"/>
              <w:right w:val="single" w:sz="4" w:space="0" w:color="auto"/>
            </w:tcBorders>
            <w:vAlign w:val="center"/>
            <w:hideMark/>
          </w:tcPr>
          <w:p w14:paraId="1923F28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Tiendas de productos orgánicos.</w:t>
            </w:r>
          </w:p>
        </w:tc>
      </w:tr>
      <w:tr w:rsidR="001472A0" w:rsidRPr="001472A0" w14:paraId="1586BDF4" w14:textId="77777777" w:rsidTr="009621F7">
        <w:trPr>
          <w:trHeight w:val="336"/>
        </w:trPr>
        <w:tc>
          <w:tcPr>
            <w:tcW w:w="2931" w:type="dxa"/>
            <w:tcBorders>
              <w:top w:val="nil"/>
              <w:left w:val="single" w:sz="4" w:space="0" w:color="auto"/>
              <w:bottom w:val="nil"/>
              <w:right w:val="single" w:sz="4" w:space="0" w:color="auto"/>
            </w:tcBorders>
            <w:vAlign w:val="center"/>
            <w:hideMark/>
          </w:tcPr>
          <w:p w14:paraId="3302A1CD"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xml:space="preserve">Servicios de transporte y </w:t>
            </w:r>
            <w:proofErr w:type="spellStart"/>
            <w:r w:rsidRPr="001472A0">
              <w:rPr>
                <w:color w:val="000000"/>
                <w:sz w:val="18"/>
                <w:szCs w:val="18"/>
                <w:lang w:val="es-EC" w:eastAsia="es-EC"/>
              </w:rPr>
              <w:t>delivery</w:t>
            </w:r>
            <w:proofErr w:type="spellEnd"/>
            <w:r w:rsidRPr="001472A0">
              <w:rPr>
                <w:color w:val="000000"/>
                <w:sz w:val="18"/>
                <w:szCs w:val="18"/>
                <w:lang w:val="es-EC" w:eastAsia="es-EC"/>
              </w:rPr>
              <w:t>.</w:t>
            </w:r>
          </w:p>
        </w:tc>
        <w:tc>
          <w:tcPr>
            <w:tcW w:w="2931" w:type="dxa"/>
            <w:tcBorders>
              <w:top w:val="nil"/>
              <w:left w:val="nil"/>
              <w:bottom w:val="nil"/>
              <w:right w:val="single" w:sz="4" w:space="0" w:color="auto"/>
            </w:tcBorders>
            <w:vAlign w:val="center"/>
            <w:hideMark/>
          </w:tcPr>
          <w:p w14:paraId="07060E7E"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Materia prima: pepas de sambo, especias y vegetales frescos.</w:t>
            </w:r>
          </w:p>
        </w:tc>
        <w:tc>
          <w:tcPr>
            <w:tcW w:w="2953" w:type="dxa"/>
            <w:tcBorders>
              <w:top w:val="nil"/>
              <w:left w:val="nil"/>
              <w:bottom w:val="nil"/>
              <w:right w:val="single" w:sz="4" w:space="0" w:color="auto"/>
            </w:tcBorders>
            <w:vAlign w:val="bottom"/>
            <w:hideMark/>
          </w:tcPr>
          <w:p w14:paraId="0E66A32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Proceso sostenible que promueve el uso integral del sambo y evita desperdicios.</w:t>
            </w:r>
          </w:p>
        </w:tc>
        <w:tc>
          <w:tcPr>
            <w:tcW w:w="2911" w:type="dxa"/>
            <w:tcBorders>
              <w:top w:val="nil"/>
              <w:left w:val="nil"/>
              <w:bottom w:val="nil"/>
              <w:right w:val="single" w:sz="4" w:space="0" w:color="auto"/>
            </w:tcBorders>
            <w:vAlign w:val="center"/>
            <w:hideMark/>
          </w:tcPr>
          <w:p w14:paraId="128E15E4"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Venta directa en mercados locales y ferias de emprendimiento.</w:t>
            </w:r>
          </w:p>
        </w:tc>
        <w:tc>
          <w:tcPr>
            <w:tcW w:w="2914" w:type="dxa"/>
            <w:tcBorders>
              <w:top w:val="nil"/>
              <w:left w:val="nil"/>
              <w:bottom w:val="nil"/>
              <w:right w:val="single" w:sz="4" w:space="0" w:color="auto"/>
            </w:tcBorders>
            <w:vAlign w:val="center"/>
            <w:hideMark/>
          </w:tcPr>
          <w:p w14:paraId="6FEA95EE"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xml:space="preserve">Turistas interesados en gastronomía típica del cantón </w:t>
            </w:r>
            <w:proofErr w:type="spellStart"/>
            <w:r w:rsidRPr="001472A0">
              <w:rPr>
                <w:color w:val="000000"/>
                <w:sz w:val="18"/>
                <w:szCs w:val="18"/>
                <w:lang w:val="es-EC" w:eastAsia="es-EC"/>
              </w:rPr>
              <w:t>Penipe</w:t>
            </w:r>
            <w:proofErr w:type="spellEnd"/>
            <w:r w:rsidRPr="001472A0">
              <w:rPr>
                <w:color w:val="000000"/>
                <w:sz w:val="18"/>
                <w:szCs w:val="18"/>
                <w:lang w:val="es-EC" w:eastAsia="es-EC"/>
              </w:rPr>
              <w:t>.</w:t>
            </w:r>
          </w:p>
        </w:tc>
      </w:tr>
      <w:tr w:rsidR="001472A0" w:rsidRPr="001472A0" w14:paraId="1D8C5010" w14:textId="77777777" w:rsidTr="009621F7">
        <w:trPr>
          <w:trHeight w:val="336"/>
        </w:trPr>
        <w:tc>
          <w:tcPr>
            <w:tcW w:w="2931" w:type="dxa"/>
            <w:tcBorders>
              <w:top w:val="nil"/>
              <w:left w:val="single" w:sz="4" w:space="0" w:color="auto"/>
              <w:bottom w:val="nil"/>
              <w:right w:val="single" w:sz="4" w:space="0" w:color="auto"/>
            </w:tcBorders>
            <w:vAlign w:val="center"/>
            <w:hideMark/>
          </w:tcPr>
          <w:p w14:paraId="6D32021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Instituciones que apoyan emprendimientos (MIES, GAD, asociaciones).</w:t>
            </w:r>
          </w:p>
        </w:tc>
        <w:tc>
          <w:tcPr>
            <w:tcW w:w="2931" w:type="dxa"/>
            <w:tcBorders>
              <w:top w:val="nil"/>
              <w:left w:val="nil"/>
              <w:bottom w:val="nil"/>
              <w:right w:val="single" w:sz="4" w:space="0" w:color="auto"/>
            </w:tcBorders>
            <w:vAlign w:val="center"/>
            <w:hideMark/>
          </w:tcPr>
          <w:p w14:paraId="3287455C"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Equipo de cocina y utensilios de producción.</w:t>
            </w:r>
          </w:p>
        </w:tc>
        <w:tc>
          <w:tcPr>
            <w:tcW w:w="2953" w:type="dxa"/>
            <w:tcBorders>
              <w:top w:val="nil"/>
              <w:left w:val="nil"/>
              <w:bottom w:val="nil"/>
              <w:right w:val="single" w:sz="4" w:space="0" w:color="auto"/>
            </w:tcBorders>
            <w:vAlign w:val="bottom"/>
            <w:hideMark/>
          </w:tcPr>
          <w:p w14:paraId="0A7CB0F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11" w:type="dxa"/>
            <w:tcBorders>
              <w:top w:val="nil"/>
              <w:left w:val="nil"/>
              <w:bottom w:val="nil"/>
              <w:right w:val="single" w:sz="4" w:space="0" w:color="auto"/>
            </w:tcBorders>
            <w:vAlign w:val="center"/>
            <w:hideMark/>
          </w:tcPr>
          <w:p w14:paraId="6C9DC5B3"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xml:space="preserve">Distribución en tiendas, </w:t>
            </w:r>
            <w:proofErr w:type="spellStart"/>
            <w:r w:rsidRPr="001472A0">
              <w:rPr>
                <w:color w:val="000000"/>
                <w:sz w:val="18"/>
                <w:szCs w:val="18"/>
                <w:lang w:val="es-EC" w:eastAsia="es-EC"/>
              </w:rPr>
              <w:t>minimarkets</w:t>
            </w:r>
            <w:proofErr w:type="spellEnd"/>
            <w:r w:rsidRPr="001472A0">
              <w:rPr>
                <w:color w:val="000000"/>
                <w:sz w:val="18"/>
                <w:szCs w:val="18"/>
                <w:lang w:val="es-EC" w:eastAsia="es-EC"/>
              </w:rPr>
              <w:t xml:space="preserve"> y tiendas de productos orgánicos.</w:t>
            </w:r>
          </w:p>
        </w:tc>
        <w:tc>
          <w:tcPr>
            <w:tcW w:w="2914" w:type="dxa"/>
            <w:tcBorders>
              <w:top w:val="nil"/>
              <w:left w:val="nil"/>
              <w:bottom w:val="nil"/>
              <w:right w:val="single" w:sz="4" w:space="0" w:color="auto"/>
            </w:tcBorders>
            <w:vAlign w:val="center"/>
            <w:hideMark/>
          </w:tcPr>
          <w:p w14:paraId="7BB6594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r>
      <w:tr w:rsidR="001472A0" w:rsidRPr="001472A0" w14:paraId="4DDEFF88" w14:textId="77777777" w:rsidTr="009621F7">
        <w:trPr>
          <w:trHeight w:val="224"/>
        </w:trPr>
        <w:tc>
          <w:tcPr>
            <w:tcW w:w="2931" w:type="dxa"/>
            <w:tcBorders>
              <w:top w:val="nil"/>
              <w:left w:val="single" w:sz="4" w:space="0" w:color="auto"/>
              <w:bottom w:val="nil"/>
              <w:right w:val="single" w:sz="4" w:space="0" w:color="auto"/>
            </w:tcBorders>
            <w:vAlign w:val="center"/>
            <w:hideMark/>
          </w:tcPr>
          <w:p w14:paraId="2AE84A1C"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31" w:type="dxa"/>
            <w:tcBorders>
              <w:top w:val="nil"/>
              <w:left w:val="nil"/>
              <w:bottom w:val="nil"/>
              <w:right w:val="single" w:sz="4" w:space="0" w:color="auto"/>
            </w:tcBorders>
            <w:vAlign w:val="center"/>
            <w:hideMark/>
          </w:tcPr>
          <w:p w14:paraId="2C6FD4E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Envases, etiquetas y empaques.</w:t>
            </w:r>
          </w:p>
        </w:tc>
        <w:tc>
          <w:tcPr>
            <w:tcW w:w="2953" w:type="dxa"/>
            <w:tcBorders>
              <w:top w:val="nil"/>
              <w:left w:val="nil"/>
              <w:bottom w:val="nil"/>
              <w:right w:val="single" w:sz="4" w:space="0" w:color="auto"/>
            </w:tcBorders>
            <w:vAlign w:val="bottom"/>
            <w:hideMark/>
          </w:tcPr>
          <w:p w14:paraId="5947C616"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11" w:type="dxa"/>
            <w:tcBorders>
              <w:top w:val="nil"/>
              <w:left w:val="nil"/>
              <w:bottom w:val="nil"/>
              <w:right w:val="single" w:sz="4" w:space="0" w:color="auto"/>
            </w:tcBorders>
            <w:vAlign w:val="center"/>
            <w:hideMark/>
          </w:tcPr>
          <w:p w14:paraId="318712DC"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Alianzas con restaurantes y negocios de comida.</w:t>
            </w:r>
          </w:p>
        </w:tc>
        <w:tc>
          <w:tcPr>
            <w:tcW w:w="2914" w:type="dxa"/>
            <w:tcBorders>
              <w:top w:val="nil"/>
              <w:left w:val="nil"/>
              <w:bottom w:val="nil"/>
              <w:right w:val="single" w:sz="4" w:space="0" w:color="auto"/>
            </w:tcBorders>
            <w:vAlign w:val="center"/>
            <w:hideMark/>
          </w:tcPr>
          <w:p w14:paraId="25EB45BC"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r>
      <w:tr w:rsidR="001472A0" w:rsidRPr="00B56B44" w14:paraId="74EE544E" w14:textId="77777777" w:rsidTr="009621F7">
        <w:trPr>
          <w:trHeight w:val="224"/>
        </w:trPr>
        <w:tc>
          <w:tcPr>
            <w:tcW w:w="2931" w:type="dxa"/>
            <w:tcBorders>
              <w:top w:val="nil"/>
              <w:left w:val="single" w:sz="4" w:space="0" w:color="auto"/>
              <w:bottom w:val="nil"/>
              <w:right w:val="single" w:sz="4" w:space="0" w:color="auto"/>
            </w:tcBorders>
            <w:vAlign w:val="center"/>
            <w:hideMark/>
          </w:tcPr>
          <w:p w14:paraId="7EFDF41F"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31" w:type="dxa"/>
            <w:tcBorders>
              <w:top w:val="nil"/>
              <w:left w:val="nil"/>
              <w:bottom w:val="nil"/>
              <w:right w:val="single" w:sz="4" w:space="0" w:color="auto"/>
            </w:tcBorders>
            <w:vAlign w:val="center"/>
            <w:hideMark/>
          </w:tcPr>
          <w:p w14:paraId="6F8B42CB"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Personal para producción y ventas.</w:t>
            </w:r>
          </w:p>
        </w:tc>
        <w:tc>
          <w:tcPr>
            <w:tcW w:w="2953" w:type="dxa"/>
            <w:tcBorders>
              <w:top w:val="nil"/>
              <w:left w:val="nil"/>
              <w:bottom w:val="nil"/>
              <w:right w:val="single" w:sz="4" w:space="0" w:color="auto"/>
            </w:tcBorders>
            <w:vAlign w:val="bottom"/>
            <w:hideMark/>
          </w:tcPr>
          <w:p w14:paraId="4C8E5790"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11" w:type="dxa"/>
            <w:tcBorders>
              <w:top w:val="nil"/>
              <w:left w:val="nil"/>
              <w:bottom w:val="nil"/>
              <w:right w:val="single" w:sz="4" w:space="0" w:color="auto"/>
            </w:tcBorders>
            <w:vAlign w:val="center"/>
            <w:hideMark/>
          </w:tcPr>
          <w:p w14:paraId="0BC205DC" w14:textId="77777777" w:rsidR="001472A0" w:rsidRPr="001472A0" w:rsidRDefault="001472A0" w:rsidP="001472A0">
            <w:pPr>
              <w:widowControl/>
              <w:autoSpaceDE/>
              <w:autoSpaceDN/>
              <w:rPr>
                <w:color w:val="000000"/>
                <w:sz w:val="18"/>
                <w:szCs w:val="18"/>
                <w:lang w:val="pt-PT" w:eastAsia="es-EC"/>
              </w:rPr>
            </w:pPr>
            <w:r w:rsidRPr="001472A0">
              <w:rPr>
                <w:color w:val="000000"/>
                <w:sz w:val="18"/>
                <w:szCs w:val="18"/>
                <w:lang w:val="pt-PT" w:eastAsia="es-EC"/>
              </w:rPr>
              <w:t>Redes sociales (Facebook, Instagram, TikTok).</w:t>
            </w:r>
          </w:p>
        </w:tc>
        <w:tc>
          <w:tcPr>
            <w:tcW w:w="2914" w:type="dxa"/>
            <w:tcBorders>
              <w:top w:val="nil"/>
              <w:left w:val="nil"/>
              <w:bottom w:val="nil"/>
              <w:right w:val="single" w:sz="4" w:space="0" w:color="auto"/>
            </w:tcBorders>
            <w:vAlign w:val="center"/>
            <w:hideMark/>
          </w:tcPr>
          <w:p w14:paraId="2D677488" w14:textId="77777777" w:rsidR="001472A0" w:rsidRPr="001472A0" w:rsidRDefault="001472A0" w:rsidP="001472A0">
            <w:pPr>
              <w:widowControl/>
              <w:autoSpaceDE/>
              <w:autoSpaceDN/>
              <w:rPr>
                <w:color w:val="000000"/>
                <w:sz w:val="18"/>
                <w:szCs w:val="18"/>
                <w:lang w:val="pt-PT" w:eastAsia="es-EC"/>
              </w:rPr>
            </w:pPr>
            <w:r w:rsidRPr="001472A0">
              <w:rPr>
                <w:color w:val="000000"/>
                <w:sz w:val="18"/>
                <w:szCs w:val="18"/>
                <w:lang w:val="pt-PT" w:eastAsia="es-EC"/>
              </w:rPr>
              <w:t> </w:t>
            </w:r>
          </w:p>
        </w:tc>
      </w:tr>
      <w:tr w:rsidR="001472A0" w:rsidRPr="001472A0" w14:paraId="45B4FECB" w14:textId="77777777" w:rsidTr="009621F7">
        <w:trPr>
          <w:trHeight w:val="224"/>
        </w:trPr>
        <w:tc>
          <w:tcPr>
            <w:tcW w:w="2931" w:type="dxa"/>
            <w:tcBorders>
              <w:top w:val="nil"/>
              <w:left w:val="single" w:sz="4" w:space="0" w:color="auto"/>
              <w:bottom w:val="nil"/>
              <w:right w:val="single" w:sz="4" w:space="0" w:color="auto"/>
            </w:tcBorders>
            <w:vAlign w:val="center"/>
            <w:hideMark/>
          </w:tcPr>
          <w:p w14:paraId="76251870" w14:textId="77777777" w:rsidR="001472A0" w:rsidRPr="001472A0" w:rsidRDefault="001472A0" w:rsidP="001472A0">
            <w:pPr>
              <w:widowControl/>
              <w:autoSpaceDE/>
              <w:autoSpaceDN/>
              <w:rPr>
                <w:color w:val="000000"/>
                <w:sz w:val="18"/>
                <w:szCs w:val="18"/>
                <w:lang w:val="pt-PT" w:eastAsia="es-EC"/>
              </w:rPr>
            </w:pPr>
            <w:r w:rsidRPr="001472A0">
              <w:rPr>
                <w:color w:val="000000"/>
                <w:sz w:val="18"/>
                <w:szCs w:val="18"/>
                <w:lang w:val="pt-PT" w:eastAsia="es-EC"/>
              </w:rPr>
              <w:t> </w:t>
            </w:r>
          </w:p>
        </w:tc>
        <w:tc>
          <w:tcPr>
            <w:tcW w:w="2931" w:type="dxa"/>
            <w:tcBorders>
              <w:top w:val="nil"/>
              <w:left w:val="nil"/>
              <w:bottom w:val="nil"/>
              <w:right w:val="single" w:sz="4" w:space="0" w:color="auto"/>
            </w:tcBorders>
            <w:vAlign w:val="center"/>
            <w:hideMark/>
          </w:tcPr>
          <w:p w14:paraId="0827744E"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Marca registrada y redes sociales activas.</w:t>
            </w:r>
          </w:p>
        </w:tc>
        <w:tc>
          <w:tcPr>
            <w:tcW w:w="2953" w:type="dxa"/>
            <w:tcBorders>
              <w:top w:val="nil"/>
              <w:left w:val="nil"/>
              <w:bottom w:val="nil"/>
              <w:right w:val="single" w:sz="4" w:space="0" w:color="auto"/>
            </w:tcBorders>
            <w:vAlign w:val="bottom"/>
            <w:hideMark/>
          </w:tcPr>
          <w:p w14:paraId="6CA5924D" w14:textId="6CB89C9A" w:rsidR="001472A0" w:rsidRPr="001472A0" w:rsidRDefault="001472A0" w:rsidP="001472A0">
            <w:pPr>
              <w:widowControl/>
              <w:autoSpaceDE/>
              <w:autoSpaceDN/>
              <w:rPr>
                <w:color w:val="000000"/>
                <w:sz w:val="18"/>
                <w:szCs w:val="18"/>
                <w:lang w:val="es-EC" w:eastAsia="es-EC"/>
              </w:rPr>
            </w:pPr>
          </w:p>
        </w:tc>
        <w:tc>
          <w:tcPr>
            <w:tcW w:w="2911" w:type="dxa"/>
            <w:tcBorders>
              <w:top w:val="nil"/>
              <w:left w:val="nil"/>
              <w:bottom w:val="nil"/>
              <w:right w:val="single" w:sz="4" w:space="0" w:color="auto"/>
            </w:tcBorders>
            <w:vAlign w:val="center"/>
            <w:hideMark/>
          </w:tcPr>
          <w:p w14:paraId="26EA7621"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Entregas a domicilio por WhatsApp.</w:t>
            </w:r>
          </w:p>
        </w:tc>
        <w:tc>
          <w:tcPr>
            <w:tcW w:w="2914" w:type="dxa"/>
            <w:tcBorders>
              <w:top w:val="nil"/>
              <w:left w:val="nil"/>
              <w:bottom w:val="nil"/>
              <w:right w:val="single" w:sz="4" w:space="0" w:color="auto"/>
            </w:tcBorders>
            <w:vAlign w:val="center"/>
            <w:hideMark/>
          </w:tcPr>
          <w:p w14:paraId="0BC2A80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r>
      <w:tr w:rsidR="001472A0" w:rsidRPr="001472A0" w14:paraId="37DE1162" w14:textId="77777777" w:rsidTr="009621F7">
        <w:trPr>
          <w:trHeight w:val="224"/>
        </w:trPr>
        <w:tc>
          <w:tcPr>
            <w:tcW w:w="2931" w:type="dxa"/>
            <w:tcBorders>
              <w:top w:val="nil"/>
              <w:left w:val="single" w:sz="4" w:space="0" w:color="auto"/>
              <w:bottom w:val="single" w:sz="4" w:space="0" w:color="auto"/>
              <w:right w:val="single" w:sz="4" w:space="0" w:color="auto"/>
            </w:tcBorders>
            <w:vAlign w:val="center"/>
            <w:hideMark/>
          </w:tcPr>
          <w:p w14:paraId="4B9F7AF3"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31" w:type="dxa"/>
            <w:tcBorders>
              <w:top w:val="nil"/>
              <w:left w:val="nil"/>
              <w:bottom w:val="single" w:sz="4" w:space="0" w:color="auto"/>
              <w:right w:val="single" w:sz="4" w:space="0" w:color="auto"/>
            </w:tcBorders>
            <w:vAlign w:val="center"/>
            <w:hideMark/>
          </w:tcPr>
          <w:p w14:paraId="403CA7E0"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Vehículo o servicio de transporte para distribución.</w:t>
            </w:r>
          </w:p>
        </w:tc>
        <w:tc>
          <w:tcPr>
            <w:tcW w:w="2953" w:type="dxa"/>
            <w:tcBorders>
              <w:top w:val="nil"/>
              <w:left w:val="nil"/>
              <w:bottom w:val="single" w:sz="4" w:space="0" w:color="auto"/>
              <w:right w:val="single" w:sz="4" w:space="0" w:color="auto"/>
            </w:tcBorders>
            <w:vAlign w:val="bottom"/>
            <w:hideMark/>
          </w:tcPr>
          <w:p w14:paraId="72010FEB"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11" w:type="dxa"/>
            <w:tcBorders>
              <w:top w:val="nil"/>
              <w:left w:val="nil"/>
              <w:bottom w:val="single" w:sz="4" w:space="0" w:color="auto"/>
              <w:right w:val="single" w:sz="4" w:space="0" w:color="auto"/>
            </w:tcBorders>
            <w:vAlign w:val="center"/>
            <w:hideMark/>
          </w:tcPr>
          <w:p w14:paraId="2DCC9884"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c>
          <w:tcPr>
            <w:tcW w:w="2914" w:type="dxa"/>
            <w:tcBorders>
              <w:top w:val="nil"/>
              <w:left w:val="nil"/>
              <w:bottom w:val="single" w:sz="4" w:space="0" w:color="auto"/>
              <w:right w:val="single" w:sz="4" w:space="0" w:color="auto"/>
            </w:tcBorders>
            <w:vAlign w:val="center"/>
            <w:hideMark/>
          </w:tcPr>
          <w:p w14:paraId="1D03DA65"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 </w:t>
            </w:r>
          </w:p>
        </w:tc>
      </w:tr>
      <w:tr w:rsidR="001472A0" w:rsidRPr="001472A0" w14:paraId="39008562" w14:textId="77777777" w:rsidTr="009621F7">
        <w:trPr>
          <w:trHeight w:val="111"/>
        </w:trPr>
        <w:tc>
          <w:tcPr>
            <w:tcW w:w="8815" w:type="dxa"/>
            <w:gridSpan w:val="3"/>
            <w:tcBorders>
              <w:top w:val="single" w:sz="4" w:space="0" w:color="auto"/>
              <w:left w:val="single" w:sz="4" w:space="0" w:color="auto"/>
              <w:bottom w:val="nil"/>
              <w:right w:val="single" w:sz="4" w:space="0" w:color="000000"/>
            </w:tcBorders>
            <w:noWrap/>
            <w:vAlign w:val="center"/>
            <w:hideMark/>
          </w:tcPr>
          <w:p w14:paraId="5D4DBB62"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Estructura de Costos</w:t>
            </w:r>
          </w:p>
        </w:tc>
        <w:tc>
          <w:tcPr>
            <w:tcW w:w="5826" w:type="dxa"/>
            <w:gridSpan w:val="2"/>
            <w:tcBorders>
              <w:top w:val="single" w:sz="4" w:space="0" w:color="auto"/>
              <w:left w:val="nil"/>
              <w:bottom w:val="nil"/>
              <w:right w:val="single" w:sz="4" w:space="0" w:color="000000"/>
            </w:tcBorders>
            <w:noWrap/>
            <w:vAlign w:val="bottom"/>
            <w:hideMark/>
          </w:tcPr>
          <w:p w14:paraId="0A1A9631" w14:textId="77777777" w:rsidR="001472A0" w:rsidRPr="001472A0" w:rsidRDefault="001472A0" w:rsidP="001472A0">
            <w:pPr>
              <w:widowControl/>
              <w:autoSpaceDE/>
              <w:autoSpaceDN/>
              <w:jc w:val="center"/>
              <w:rPr>
                <w:b/>
                <w:bCs/>
                <w:color w:val="000000"/>
                <w:sz w:val="18"/>
                <w:szCs w:val="18"/>
                <w:lang w:val="es-EC" w:eastAsia="es-EC"/>
              </w:rPr>
            </w:pPr>
            <w:r w:rsidRPr="001472A0">
              <w:rPr>
                <w:b/>
                <w:bCs/>
                <w:color w:val="000000"/>
                <w:sz w:val="18"/>
                <w:szCs w:val="18"/>
                <w:lang w:val="es-EC" w:eastAsia="es-EC"/>
              </w:rPr>
              <w:t>Flujo de ingresos</w:t>
            </w:r>
          </w:p>
        </w:tc>
      </w:tr>
      <w:tr w:rsidR="001472A0" w:rsidRPr="001472A0" w14:paraId="2C741772"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6409C130"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Compra de materia prima (sambo, vegetales, condimentos).</w:t>
            </w:r>
          </w:p>
        </w:tc>
        <w:tc>
          <w:tcPr>
            <w:tcW w:w="5826" w:type="dxa"/>
            <w:gridSpan w:val="2"/>
            <w:tcBorders>
              <w:top w:val="nil"/>
              <w:left w:val="nil"/>
              <w:bottom w:val="nil"/>
              <w:right w:val="single" w:sz="4" w:space="0" w:color="000000"/>
            </w:tcBorders>
            <w:noWrap/>
            <w:vAlign w:val="bottom"/>
            <w:hideMark/>
          </w:tcPr>
          <w:p w14:paraId="65453E4E"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Venta de frascos individuales de ají de pepas de sambo</w:t>
            </w:r>
          </w:p>
        </w:tc>
      </w:tr>
      <w:tr w:rsidR="001472A0" w:rsidRPr="001472A0" w14:paraId="1216184D"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7CB43379"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Frascos, tapas y etiquetas.</w:t>
            </w:r>
          </w:p>
        </w:tc>
        <w:tc>
          <w:tcPr>
            <w:tcW w:w="5826" w:type="dxa"/>
            <w:gridSpan w:val="2"/>
            <w:tcBorders>
              <w:top w:val="nil"/>
              <w:left w:val="nil"/>
              <w:bottom w:val="nil"/>
              <w:right w:val="single" w:sz="4" w:space="0" w:color="000000"/>
            </w:tcBorders>
            <w:noWrap/>
            <w:vAlign w:val="bottom"/>
            <w:hideMark/>
          </w:tcPr>
          <w:p w14:paraId="2827989A"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Ventas al por mayor a restaurantes y distribuidores</w:t>
            </w:r>
          </w:p>
        </w:tc>
      </w:tr>
      <w:tr w:rsidR="001472A0" w:rsidRPr="001472A0" w14:paraId="3D239C1A"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74AEF8F8"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Mano de obra en la elaboración.</w:t>
            </w:r>
          </w:p>
        </w:tc>
        <w:tc>
          <w:tcPr>
            <w:tcW w:w="5826" w:type="dxa"/>
            <w:gridSpan w:val="2"/>
            <w:tcBorders>
              <w:top w:val="nil"/>
              <w:left w:val="nil"/>
              <w:bottom w:val="nil"/>
              <w:right w:val="single" w:sz="4" w:space="0" w:color="000000"/>
            </w:tcBorders>
            <w:noWrap/>
            <w:vAlign w:val="bottom"/>
            <w:hideMark/>
          </w:tcPr>
          <w:p w14:paraId="7792285E"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Packs promocionales</w:t>
            </w:r>
          </w:p>
        </w:tc>
      </w:tr>
      <w:tr w:rsidR="001472A0" w:rsidRPr="001472A0" w14:paraId="2318A72B"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1A287853"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Transporte y distribución.</w:t>
            </w:r>
          </w:p>
        </w:tc>
        <w:tc>
          <w:tcPr>
            <w:tcW w:w="5826" w:type="dxa"/>
            <w:gridSpan w:val="2"/>
            <w:tcBorders>
              <w:top w:val="nil"/>
              <w:left w:val="nil"/>
              <w:bottom w:val="nil"/>
              <w:right w:val="single" w:sz="4" w:space="0" w:color="000000"/>
            </w:tcBorders>
            <w:noWrap/>
            <w:vAlign w:val="bottom"/>
            <w:hideMark/>
          </w:tcPr>
          <w:p w14:paraId="1D9CCAB1" w14:textId="77777777" w:rsidR="001472A0" w:rsidRPr="001472A0" w:rsidRDefault="001472A0" w:rsidP="001472A0">
            <w:pPr>
              <w:widowControl/>
              <w:autoSpaceDE/>
              <w:autoSpaceDN/>
              <w:jc w:val="center"/>
              <w:rPr>
                <w:color w:val="000000"/>
                <w:sz w:val="18"/>
                <w:szCs w:val="18"/>
                <w:lang w:val="es-EC" w:eastAsia="es-EC"/>
              </w:rPr>
            </w:pPr>
            <w:r w:rsidRPr="001472A0">
              <w:rPr>
                <w:color w:val="000000"/>
                <w:sz w:val="18"/>
                <w:szCs w:val="18"/>
                <w:lang w:val="es-EC" w:eastAsia="es-EC"/>
              </w:rPr>
              <w:t> </w:t>
            </w:r>
          </w:p>
        </w:tc>
      </w:tr>
      <w:tr w:rsidR="001472A0" w:rsidRPr="001472A0" w14:paraId="6DB05D4E"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03D1DF50"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Publicidad y redes sociales.</w:t>
            </w:r>
          </w:p>
        </w:tc>
        <w:tc>
          <w:tcPr>
            <w:tcW w:w="5826" w:type="dxa"/>
            <w:gridSpan w:val="2"/>
            <w:tcBorders>
              <w:top w:val="nil"/>
              <w:left w:val="nil"/>
              <w:bottom w:val="nil"/>
              <w:right w:val="single" w:sz="4" w:space="0" w:color="000000"/>
            </w:tcBorders>
            <w:noWrap/>
            <w:vAlign w:val="bottom"/>
            <w:hideMark/>
          </w:tcPr>
          <w:p w14:paraId="2570A681" w14:textId="77777777" w:rsidR="001472A0" w:rsidRPr="001472A0" w:rsidRDefault="001472A0" w:rsidP="001472A0">
            <w:pPr>
              <w:widowControl/>
              <w:autoSpaceDE/>
              <w:autoSpaceDN/>
              <w:jc w:val="center"/>
              <w:rPr>
                <w:color w:val="000000"/>
                <w:sz w:val="18"/>
                <w:szCs w:val="18"/>
                <w:lang w:val="es-EC" w:eastAsia="es-EC"/>
              </w:rPr>
            </w:pPr>
            <w:r w:rsidRPr="001472A0">
              <w:rPr>
                <w:color w:val="000000"/>
                <w:sz w:val="18"/>
                <w:szCs w:val="18"/>
                <w:lang w:val="es-EC" w:eastAsia="es-EC"/>
              </w:rPr>
              <w:t> </w:t>
            </w:r>
          </w:p>
        </w:tc>
      </w:tr>
      <w:tr w:rsidR="001472A0" w:rsidRPr="001472A0" w14:paraId="2E83E607" w14:textId="77777777" w:rsidTr="009621F7">
        <w:trPr>
          <w:trHeight w:val="111"/>
        </w:trPr>
        <w:tc>
          <w:tcPr>
            <w:tcW w:w="8815" w:type="dxa"/>
            <w:gridSpan w:val="3"/>
            <w:tcBorders>
              <w:top w:val="nil"/>
              <w:left w:val="single" w:sz="4" w:space="0" w:color="auto"/>
              <w:bottom w:val="nil"/>
              <w:right w:val="single" w:sz="4" w:space="0" w:color="000000"/>
            </w:tcBorders>
            <w:noWrap/>
            <w:vAlign w:val="center"/>
            <w:hideMark/>
          </w:tcPr>
          <w:p w14:paraId="21F86D41"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Permisos sanitarios y registros (ARCSA).</w:t>
            </w:r>
          </w:p>
        </w:tc>
        <w:tc>
          <w:tcPr>
            <w:tcW w:w="5826" w:type="dxa"/>
            <w:gridSpan w:val="2"/>
            <w:tcBorders>
              <w:top w:val="nil"/>
              <w:left w:val="nil"/>
              <w:bottom w:val="nil"/>
              <w:right w:val="single" w:sz="4" w:space="0" w:color="000000"/>
            </w:tcBorders>
            <w:noWrap/>
            <w:vAlign w:val="bottom"/>
            <w:hideMark/>
          </w:tcPr>
          <w:p w14:paraId="52840A17" w14:textId="77777777" w:rsidR="001472A0" w:rsidRPr="001472A0" w:rsidRDefault="001472A0" w:rsidP="001472A0">
            <w:pPr>
              <w:widowControl/>
              <w:autoSpaceDE/>
              <w:autoSpaceDN/>
              <w:jc w:val="center"/>
              <w:rPr>
                <w:color w:val="000000"/>
                <w:sz w:val="18"/>
                <w:szCs w:val="18"/>
                <w:lang w:val="es-EC" w:eastAsia="es-EC"/>
              </w:rPr>
            </w:pPr>
            <w:r w:rsidRPr="001472A0">
              <w:rPr>
                <w:color w:val="000000"/>
                <w:sz w:val="18"/>
                <w:szCs w:val="18"/>
                <w:lang w:val="es-EC" w:eastAsia="es-EC"/>
              </w:rPr>
              <w:t> </w:t>
            </w:r>
          </w:p>
        </w:tc>
      </w:tr>
      <w:tr w:rsidR="001472A0" w:rsidRPr="001472A0" w14:paraId="148FCC7A" w14:textId="77777777" w:rsidTr="009621F7">
        <w:trPr>
          <w:trHeight w:val="111"/>
        </w:trPr>
        <w:tc>
          <w:tcPr>
            <w:tcW w:w="8815" w:type="dxa"/>
            <w:gridSpan w:val="3"/>
            <w:tcBorders>
              <w:top w:val="nil"/>
              <w:left w:val="single" w:sz="4" w:space="0" w:color="auto"/>
              <w:bottom w:val="single" w:sz="4" w:space="0" w:color="auto"/>
              <w:right w:val="single" w:sz="4" w:space="0" w:color="000000"/>
            </w:tcBorders>
            <w:noWrap/>
            <w:vAlign w:val="center"/>
            <w:hideMark/>
          </w:tcPr>
          <w:p w14:paraId="151C73EF" w14:textId="77777777" w:rsidR="001472A0" w:rsidRPr="001472A0" w:rsidRDefault="001472A0" w:rsidP="001472A0">
            <w:pPr>
              <w:widowControl/>
              <w:autoSpaceDE/>
              <w:autoSpaceDN/>
              <w:rPr>
                <w:color w:val="000000"/>
                <w:sz w:val="18"/>
                <w:szCs w:val="18"/>
                <w:lang w:val="es-EC" w:eastAsia="es-EC"/>
              </w:rPr>
            </w:pPr>
            <w:r w:rsidRPr="001472A0">
              <w:rPr>
                <w:color w:val="000000"/>
                <w:sz w:val="18"/>
                <w:szCs w:val="18"/>
                <w:lang w:val="es-EC" w:eastAsia="es-EC"/>
              </w:rPr>
              <w:t>Energía, servicios y equipos.</w:t>
            </w:r>
          </w:p>
        </w:tc>
        <w:tc>
          <w:tcPr>
            <w:tcW w:w="5826" w:type="dxa"/>
            <w:gridSpan w:val="2"/>
            <w:tcBorders>
              <w:top w:val="nil"/>
              <w:left w:val="nil"/>
              <w:bottom w:val="single" w:sz="4" w:space="0" w:color="auto"/>
              <w:right w:val="single" w:sz="4" w:space="0" w:color="000000"/>
            </w:tcBorders>
            <w:noWrap/>
            <w:vAlign w:val="bottom"/>
            <w:hideMark/>
          </w:tcPr>
          <w:p w14:paraId="7F98660C" w14:textId="77777777" w:rsidR="001472A0" w:rsidRPr="001472A0" w:rsidRDefault="001472A0" w:rsidP="001472A0">
            <w:pPr>
              <w:widowControl/>
              <w:autoSpaceDE/>
              <w:autoSpaceDN/>
              <w:jc w:val="center"/>
              <w:rPr>
                <w:color w:val="000000"/>
                <w:sz w:val="18"/>
                <w:szCs w:val="18"/>
                <w:lang w:val="es-EC" w:eastAsia="es-EC"/>
              </w:rPr>
            </w:pPr>
            <w:r w:rsidRPr="001472A0">
              <w:rPr>
                <w:color w:val="000000"/>
                <w:sz w:val="18"/>
                <w:szCs w:val="18"/>
                <w:lang w:val="es-EC" w:eastAsia="es-EC"/>
              </w:rPr>
              <w:t> </w:t>
            </w:r>
          </w:p>
        </w:tc>
      </w:tr>
    </w:tbl>
    <w:p w14:paraId="5FBF6360" w14:textId="77777777" w:rsidR="001472A0" w:rsidRDefault="001472A0">
      <w:pPr>
        <w:rPr>
          <w:b/>
          <w:bCs/>
          <w:sz w:val="24"/>
          <w:szCs w:val="24"/>
        </w:rPr>
        <w:sectPr w:rsidR="001472A0" w:rsidSect="001472A0">
          <w:pgSz w:w="16840" w:h="11910" w:orient="landscape"/>
          <w:pgMar w:top="1559" w:right="1661" w:bottom="1701" w:left="1599" w:header="164" w:footer="1463" w:gutter="0"/>
          <w:pgNumType w:start="10"/>
          <w:cols w:space="720"/>
        </w:sectPr>
      </w:pPr>
    </w:p>
    <w:p w14:paraId="5B5D5764" w14:textId="77777777" w:rsidR="00D274CF" w:rsidRDefault="00D274CF" w:rsidP="00D274CF">
      <w:pPr>
        <w:pStyle w:val="Textoindependiente"/>
        <w:numPr>
          <w:ilvl w:val="1"/>
          <w:numId w:val="51"/>
        </w:numPr>
        <w:spacing w:line="360" w:lineRule="auto"/>
        <w:ind w:right="143"/>
        <w:jc w:val="both"/>
        <w:rPr>
          <w:b/>
          <w:bCs/>
        </w:rPr>
      </w:pPr>
      <w:r>
        <w:rPr>
          <w:b/>
          <w:bCs/>
        </w:rPr>
        <w:lastRenderedPageBreak/>
        <w:t>Desarrollo de Elementos CANVAS</w:t>
      </w:r>
    </w:p>
    <w:p w14:paraId="25638F09" w14:textId="203FB575" w:rsidR="00CB7DDF" w:rsidRPr="00D274CF" w:rsidRDefault="00CB7DDF" w:rsidP="00D274CF">
      <w:pPr>
        <w:pStyle w:val="Textoindependiente"/>
        <w:numPr>
          <w:ilvl w:val="2"/>
          <w:numId w:val="51"/>
        </w:numPr>
        <w:spacing w:line="360" w:lineRule="auto"/>
        <w:ind w:right="143"/>
        <w:jc w:val="both"/>
        <w:rPr>
          <w:b/>
          <w:bCs/>
        </w:rPr>
      </w:pPr>
      <w:r w:rsidRPr="00D274CF">
        <w:rPr>
          <w:b/>
          <w:bCs/>
        </w:rPr>
        <w:t>Segmentos de Clientes</w:t>
      </w:r>
    </w:p>
    <w:p w14:paraId="7772FFBE" w14:textId="1E64C260" w:rsidR="00CB7DDF" w:rsidRDefault="00BD2703" w:rsidP="00CB7DDF">
      <w:pPr>
        <w:pStyle w:val="Textoindependiente"/>
        <w:spacing w:line="360" w:lineRule="auto"/>
        <w:ind w:right="143"/>
        <w:jc w:val="both"/>
      </w:pPr>
      <w:r>
        <w:t>En el segmento de clientes n</w:t>
      </w:r>
      <w:r w:rsidR="00CB7DDF">
        <w:t xml:space="preserve">os dirigimos a </w:t>
      </w:r>
      <w:r>
        <w:t xml:space="preserve">las personas </w:t>
      </w:r>
      <w:r w:rsidR="00CB7DDF">
        <w:t xml:space="preserve">amantes del ají artesanal, familias que disfrutan sabores tradicionales ecuatorianos, restaurantes y locales gastronómicos, tiendas de productos orgánicos y turistas interesados en la gastronomía típica de </w:t>
      </w:r>
      <w:proofErr w:type="spellStart"/>
      <w:r w:rsidR="00CB7DDF">
        <w:t>Penipe</w:t>
      </w:r>
      <w:proofErr w:type="spellEnd"/>
      <w:r w:rsidR="00CB7DDF">
        <w:t>.</w:t>
      </w:r>
    </w:p>
    <w:p w14:paraId="799FD979" w14:textId="77777777" w:rsidR="001472A0" w:rsidRDefault="001472A0" w:rsidP="00CB7DDF">
      <w:pPr>
        <w:pStyle w:val="Textoindependiente"/>
        <w:spacing w:line="360" w:lineRule="auto"/>
        <w:ind w:right="143"/>
        <w:jc w:val="both"/>
      </w:pPr>
    </w:p>
    <w:p w14:paraId="11CA1410" w14:textId="035C99AB" w:rsidR="00CB7DDF" w:rsidRPr="00CB7DDF" w:rsidRDefault="00CB7DDF" w:rsidP="00D274CF">
      <w:pPr>
        <w:pStyle w:val="Textoindependiente"/>
        <w:numPr>
          <w:ilvl w:val="2"/>
          <w:numId w:val="51"/>
        </w:numPr>
        <w:spacing w:line="360" w:lineRule="auto"/>
        <w:ind w:right="143"/>
        <w:jc w:val="both"/>
        <w:rPr>
          <w:b/>
          <w:bCs/>
        </w:rPr>
      </w:pPr>
      <w:r w:rsidRPr="00CB7DDF">
        <w:rPr>
          <w:b/>
          <w:bCs/>
        </w:rPr>
        <w:t>Propuesta de Valor</w:t>
      </w:r>
    </w:p>
    <w:p w14:paraId="10705CFE" w14:textId="2F9AC69A" w:rsidR="00CB7DDF" w:rsidRDefault="00CB7DDF" w:rsidP="00CB7DDF">
      <w:pPr>
        <w:pStyle w:val="Textoindependiente"/>
        <w:spacing w:line="360" w:lineRule="auto"/>
        <w:ind w:right="143"/>
        <w:jc w:val="both"/>
      </w:pPr>
      <w:r>
        <w:t xml:space="preserve">Ofrecemos un ají artesanal elaborado con pepa de sambo, ingrediente tradicional de la comunidad El </w:t>
      </w:r>
      <w:proofErr w:type="spellStart"/>
      <w:r>
        <w:t>Gu</w:t>
      </w:r>
      <w:r w:rsidR="007D002E">
        <w:t>z</w:t>
      </w:r>
      <w:r>
        <w:t>o</w:t>
      </w:r>
      <w:proofErr w:type="spellEnd"/>
      <w:r w:rsidR="00BD2703">
        <w:t xml:space="preserve"> de</w:t>
      </w:r>
      <w:r>
        <w:t xml:space="preserve"> </w:t>
      </w:r>
      <w:proofErr w:type="spellStart"/>
      <w:r>
        <w:t>Penipe</w:t>
      </w:r>
      <w:proofErr w:type="spellEnd"/>
      <w:r>
        <w:t xml:space="preserve">. Es un producto natural, sin conservantes, con un sabor auténtico y diferente, presentado de forma práctica y elaborado mediante un proceso sostenible que aprovecha integralmente </w:t>
      </w:r>
      <w:r w:rsidR="00BD2703">
        <w:t>las pepas de</w:t>
      </w:r>
      <w:r>
        <w:t xml:space="preserve"> sambo.</w:t>
      </w:r>
    </w:p>
    <w:p w14:paraId="7AEB8B3F" w14:textId="77777777" w:rsidR="001472A0" w:rsidRDefault="001472A0" w:rsidP="00CB7DDF">
      <w:pPr>
        <w:pStyle w:val="Textoindependiente"/>
        <w:spacing w:line="360" w:lineRule="auto"/>
        <w:ind w:right="143"/>
        <w:jc w:val="both"/>
      </w:pPr>
    </w:p>
    <w:p w14:paraId="41AC3212" w14:textId="6FCF33FF" w:rsidR="00CB7DDF" w:rsidRPr="00CB7DDF" w:rsidRDefault="00CB7DDF" w:rsidP="00D274CF">
      <w:pPr>
        <w:pStyle w:val="Textoindependiente"/>
        <w:numPr>
          <w:ilvl w:val="2"/>
          <w:numId w:val="51"/>
        </w:numPr>
        <w:spacing w:line="360" w:lineRule="auto"/>
        <w:ind w:right="143"/>
        <w:jc w:val="both"/>
        <w:rPr>
          <w:b/>
          <w:bCs/>
        </w:rPr>
      </w:pPr>
      <w:r w:rsidRPr="00CB7DDF">
        <w:rPr>
          <w:b/>
          <w:bCs/>
        </w:rPr>
        <w:t>Canales</w:t>
      </w:r>
    </w:p>
    <w:p w14:paraId="0609C66B" w14:textId="0F1D1C27" w:rsidR="00CB7DDF" w:rsidRDefault="00BD2703" w:rsidP="00CB7DDF">
      <w:pPr>
        <w:pStyle w:val="Textoindependiente"/>
        <w:spacing w:line="360" w:lineRule="auto"/>
        <w:ind w:right="143"/>
        <w:jc w:val="both"/>
      </w:pPr>
      <w:r>
        <w:t xml:space="preserve">La venta se va a realizar </w:t>
      </w:r>
      <w:r w:rsidR="00CB7DDF">
        <w:t>en mercados y ferias locales</w:t>
      </w:r>
      <w:r>
        <w:t xml:space="preserve"> de emprendimientos</w:t>
      </w:r>
      <w:r w:rsidR="00CB7DDF">
        <w:t xml:space="preserve">, tiendas </w:t>
      </w:r>
      <w:r>
        <w:t xml:space="preserve">barriales, </w:t>
      </w:r>
      <w:r w:rsidR="00CB7DDF">
        <w:t>restaurantes</w:t>
      </w:r>
      <w:r>
        <w:t>, t</w:t>
      </w:r>
      <w:r w:rsidR="00CB7DDF">
        <w:t xml:space="preserve">ambién </w:t>
      </w:r>
      <w:r>
        <w:t>se utilizará</w:t>
      </w:r>
      <w:r w:rsidR="00CB7DDF">
        <w:t xml:space="preserve"> redes sociales y pedidos por WhatsApp con entrega a domicilio.</w:t>
      </w:r>
    </w:p>
    <w:p w14:paraId="7207FB3B" w14:textId="77777777" w:rsidR="001472A0" w:rsidRDefault="001472A0" w:rsidP="00CB7DDF">
      <w:pPr>
        <w:pStyle w:val="Textoindependiente"/>
        <w:spacing w:line="360" w:lineRule="auto"/>
        <w:ind w:right="143"/>
        <w:jc w:val="both"/>
      </w:pPr>
    </w:p>
    <w:p w14:paraId="400D9D3C" w14:textId="72E8B67D" w:rsidR="00CB7DDF" w:rsidRPr="00CB7DDF" w:rsidRDefault="00CB7DDF" w:rsidP="00D274CF">
      <w:pPr>
        <w:pStyle w:val="Textoindependiente"/>
        <w:numPr>
          <w:ilvl w:val="2"/>
          <w:numId w:val="51"/>
        </w:numPr>
        <w:spacing w:line="360" w:lineRule="auto"/>
        <w:ind w:right="143"/>
        <w:jc w:val="both"/>
        <w:rPr>
          <w:b/>
          <w:bCs/>
        </w:rPr>
      </w:pPr>
      <w:r w:rsidRPr="00CB7DDF">
        <w:rPr>
          <w:b/>
          <w:bCs/>
        </w:rPr>
        <w:t>Relaciones con los Clientes</w:t>
      </w:r>
    </w:p>
    <w:p w14:paraId="6555E0A2" w14:textId="5A5B5350" w:rsidR="00CB7DDF" w:rsidRDefault="00BD2703" w:rsidP="00CB7DDF">
      <w:pPr>
        <w:pStyle w:val="Textoindependiente"/>
        <w:spacing w:line="360" w:lineRule="auto"/>
        <w:ind w:right="143"/>
        <w:jc w:val="both"/>
      </w:pPr>
      <w:r>
        <w:t xml:space="preserve">Se brindará </w:t>
      </w:r>
      <w:r w:rsidR="00CB7DDF">
        <w:t>atención personalizada</w:t>
      </w:r>
      <w:r>
        <w:t xml:space="preserve"> a nuestros clientes</w:t>
      </w:r>
      <w:r w:rsidR="00CB7DDF">
        <w:t xml:space="preserve">, </w:t>
      </w:r>
      <w:r>
        <w:t xml:space="preserve">se dará </w:t>
      </w:r>
      <w:r w:rsidR="00CB7DDF">
        <w:t>respuesta rápida en redes sociales, degustaciones</w:t>
      </w:r>
      <w:r>
        <w:t xml:space="preserve"> en ferias y lugares donde se vaya a ofrecer el producto, se colocará </w:t>
      </w:r>
      <w:r w:rsidR="00CB7DDF">
        <w:t xml:space="preserve">contenido sobre recetas </w:t>
      </w:r>
      <w:r>
        <w:t xml:space="preserve">tradicionales </w:t>
      </w:r>
      <w:r w:rsidR="00CB7DDF">
        <w:t>y beneficios del ají.</w:t>
      </w:r>
    </w:p>
    <w:p w14:paraId="6D591F92" w14:textId="77777777" w:rsidR="001472A0" w:rsidRDefault="001472A0" w:rsidP="00CB7DDF">
      <w:pPr>
        <w:pStyle w:val="Textoindependiente"/>
        <w:spacing w:line="360" w:lineRule="auto"/>
        <w:ind w:right="143"/>
        <w:jc w:val="both"/>
      </w:pPr>
    </w:p>
    <w:p w14:paraId="2A979EE3" w14:textId="241B61A6" w:rsidR="00CB7DDF" w:rsidRPr="00CB7DDF" w:rsidRDefault="00CB7DDF" w:rsidP="00D274CF">
      <w:pPr>
        <w:pStyle w:val="Textoindependiente"/>
        <w:numPr>
          <w:ilvl w:val="2"/>
          <w:numId w:val="51"/>
        </w:numPr>
        <w:spacing w:line="360" w:lineRule="auto"/>
        <w:ind w:right="143"/>
        <w:jc w:val="both"/>
        <w:rPr>
          <w:b/>
          <w:bCs/>
        </w:rPr>
      </w:pPr>
      <w:r w:rsidRPr="00CB7DDF">
        <w:rPr>
          <w:b/>
          <w:bCs/>
        </w:rPr>
        <w:t>Fuentes de Ingreso</w:t>
      </w:r>
    </w:p>
    <w:p w14:paraId="15B743DB" w14:textId="14421C79" w:rsidR="00CB7DDF" w:rsidRDefault="00BD2703" w:rsidP="00CB7DDF">
      <w:pPr>
        <w:pStyle w:val="Textoindependiente"/>
        <w:spacing w:line="360" w:lineRule="auto"/>
        <w:ind w:right="143"/>
        <w:jc w:val="both"/>
      </w:pPr>
      <w:r>
        <w:t>Los</w:t>
      </w:r>
      <w:r w:rsidR="00CB7DDF">
        <w:t xml:space="preserve"> ingresos</w:t>
      </w:r>
      <w:r>
        <w:t xml:space="preserve"> se generarán</w:t>
      </w:r>
      <w:r w:rsidR="00CB7DDF">
        <w:t xml:space="preserve"> por la venta de frascos individuales, ventas al por mayor, packs promocionales y productos derivados como salsas.</w:t>
      </w:r>
    </w:p>
    <w:p w14:paraId="5EEB0B7B" w14:textId="77777777" w:rsidR="001472A0" w:rsidRDefault="001472A0" w:rsidP="00CB7DDF">
      <w:pPr>
        <w:pStyle w:val="Textoindependiente"/>
        <w:spacing w:line="360" w:lineRule="auto"/>
        <w:ind w:right="143"/>
        <w:jc w:val="both"/>
      </w:pPr>
    </w:p>
    <w:p w14:paraId="32B2F6C9" w14:textId="3A97116B" w:rsidR="00CB7DDF" w:rsidRPr="00CB7DDF" w:rsidRDefault="00CB7DDF" w:rsidP="00D274CF">
      <w:pPr>
        <w:pStyle w:val="Textoindependiente"/>
        <w:numPr>
          <w:ilvl w:val="2"/>
          <w:numId w:val="51"/>
        </w:numPr>
        <w:spacing w:line="360" w:lineRule="auto"/>
        <w:ind w:right="143"/>
        <w:jc w:val="both"/>
        <w:rPr>
          <w:b/>
          <w:bCs/>
        </w:rPr>
      </w:pPr>
      <w:r w:rsidRPr="00CB7DDF">
        <w:rPr>
          <w:b/>
          <w:bCs/>
        </w:rPr>
        <w:t>Recursos Clave</w:t>
      </w:r>
    </w:p>
    <w:p w14:paraId="16B248C6" w14:textId="36AEF178" w:rsidR="00CB7DDF" w:rsidRDefault="00E87B0B" w:rsidP="00CB7DDF">
      <w:pPr>
        <w:pStyle w:val="Textoindependiente"/>
        <w:spacing w:line="360" w:lineRule="auto"/>
        <w:ind w:right="143"/>
        <w:jc w:val="both"/>
      </w:pPr>
      <w:r>
        <w:t>Se contará</w:t>
      </w:r>
      <w:r w:rsidR="00CB7DDF">
        <w:t xml:space="preserve"> con materia prima de calidad</w:t>
      </w:r>
      <w:r>
        <w:t>, cultivados de manera orgánica</w:t>
      </w:r>
      <w:r w:rsidR="00CB7DDF">
        <w:t>, equipos de producción, envases y etiquetas, personal capacitado, presencia en redes sociales y medios de transporte para distribución.</w:t>
      </w:r>
    </w:p>
    <w:p w14:paraId="5FD82ED2" w14:textId="77777777" w:rsidR="001472A0" w:rsidRDefault="001472A0" w:rsidP="00CB7DDF">
      <w:pPr>
        <w:pStyle w:val="Textoindependiente"/>
        <w:spacing w:line="360" w:lineRule="auto"/>
        <w:ind w:right="143"/>
        <w:jc w:val="both"/>
      </w:pPr>
    </w:p>
    <w:p w14:paraId="509E9FE8" w14:textId="266F0504" w:rsidR="00CB7DDF" w:rsidRPr="00CB7DDF" w:rsidRDefault="00CB7DDF" w:rsidP="00D274CF">
      <w:pPr>
        <w:pStyle w:val="Textoindependiente"/>
        <w:numPr>
          <w:ilvl w:val="2"/>
          <w:numId w:val="51"/>
        </w:numPr>
        <w:spacing w:line="360" w:lineRule="auto"/>
        <w:ind w:right="143"/>
        <w:jc w:val="both"/>
        <w:rPr>
          <w:b/>
          <w:bCs/>
        </w:rPr>
      </w:pPr>
      <w:r w:rsidRPr="00CB7DDF">
        <w:rPr>
          <w:b/>
          <w:bCs/>
        </w:rPr>
        <w:t>Actividades Clave</w:t>
      </w:r>
    </w:p>
    <w:p w14:paraId="70696829" w14:textId="1A6D9B94" w:rsidR="00CB7DDF" w:rsidRDefault="00E87B0B" w:rsidP="00CB7DDF">
      <w:pPr>
        <w:pStyle w:val="Textoindependiente"/>
        <w:spacing w:line="360" w:lineRule="auto"/>
        <w:ind w:right="143"/>
        <w:jc w:val="both"/>
      </w:pPr>
      <w:r>
        <w:t>Se seleccionará sambos que estén maduros de donde podamos obtener pepas negras,</w:t>
      </w:r>
      <w:r w:rsidR="00CB7DDF">
        <w:t xml:space="preserve"> </w:t>
      </w:r>
      <w:r w:rsidR="00CB7DDF">
        <w:lastRenderedPageBreak/>
        <w:t>preparamos las pepas de sambo, elaboramos el ají bajo normas de higiene, realizamos el envasado y control de calidad, gestionamos redes sociales y distribuimos el producto.</w:t>
      </w:r>
    </w:p>
    <w:p w14:paraId="3CCFD73A" w14:textId="77777777" w:rsidR="001472A0" w:rsidRDefault="001472A0" w:rsidP="00CB7DDF">
      <w:pPr>
        <w:pStyle w:val="Textoindependiente"/>
        <w:spacing w:line="360" w:lineRule="auto"/>
        <w:ind w:right="143"/>
        <w:jc w:val="both"/>
      </w:pPr>
    </w:p>
    <w:p w14:paraId="16CDE7C8" w14:textId="3965545A" w:rsidR="00CB7DDF" w:rsidRPr="00CB7DDF" w:rsidRDefault="00CB7DDF" w:rsidP="00D274CF">
      <w:pPr>
        <w:pStyle w:val="Textoindependiente"/>
        <w:numPr>
          <w:ilvl w:val="2"/>
          <w:numId w:val="51"/>
        </w:numPr>
        <w:spacing w:line="360" w:lineRule="auto"/>
        <w:ind w:right="143"/>
        <w:jc w:val="both"/>
        <w:rPr>
          <w:b/>
          <w:bCs/>
        </w:rPr>
      </w:pPr>
      <w:r w:rsidRPr="00CB7DDF">
        <w:rPr>
          <w:b/>
          <w:bCs/>
        </w:rPr>
        <w:t>Socios Clave</w:t>
      </w:r>
    </w:p>
    <w:p w14:paraId="744192EF" w14:textId="3B0947AD" w:rsidR="00CB7DDF" w:rsidRDefault="00CB7DDF" w:rsidP="00CB7DDF">
      <w:pPr>
        <w:pStyle w:val="Textoindependiente"/>
        <w:spacing w:line="360" w:lineRule="auto"/>
        <w:ind w:right="143"/>
        <w:jc w:val="both"/>
      </w:pPr>
      <w:r>
        <w:t>Trabaja</w:t>
      </w:r>
      <w:r w:rsidR="00E87B0B">
        <w:t>remos</w:t>
      </w:r>
      <w:r>
        <w:t xml:space="preserve"> con productores locales de sambo</w:t>
      </w:r>
      <w:r w:rsidR="00E87B0B">
        <w:t xml:space="preserve"> y ají</w:t>
      </w:r>
      <w:r>
        <w:t>, proveedores de envases, distribuidores, restaurantes, servicios de transporte e instituciones que apoyan el emprendimiento.</w:t>
      </w:r>
    </w:p>
    <w:p w14:paraId="3E80AC48" w14:textId="77777777" w:rsidR="001472A0" w:rsidRDefault="001472A0" w:rsidP="00CB7DDF">
      <w:pPr>
        <w:pStyle w:val="Textoindependiente"/>
        <w:spacing w:line="360" w:lineRule="auto"/>
        <w:ind w:right="143"/>
        <w:jc w:val="both"/>
      </w:pPr>
    </w:p>
    <w:p w14:paraId="12AECC45" w14:textId="3F1C469A" w:rsidR="00CB7DDF" w:rsidRPr="00CB7DDF" w:rsidRDefault="00CB7DDF" w:rsidP="00D274CF">
      <w:pPr>
        <w:pStyle w:val="Textoindependiente"/>
        <w:numPr>
          <w:ilvl w:val="2"/>
          <w:numId w:val="51"/>
        </w:numPr>
        <w:spacing w:line="360" w:lineRule="auto"/>
        <w:ind w:right="143"/>
        <w:jc w:val="both"/>
        <w:rPr>
          <w:b/>
          <w:bCs/>
        </w:rPr>
      </w:pPr>
      <w:r w:rsidRPr="00CB7DDF">
        <w:rPr>
          <w:b/>
          <w:bCs/>
        </w:rPr>
        <w:t>Estructura de Costos</w:t>
      </w:r>
    </w:p>
    <w:p w14:paraId="47E9F4AB" w14:textId="77777777" w:rsidR="00E87B0B" w:rsidRPr="00E87B0B" w:rsidRDefault="00E87B0B" w:rsidP="00E87B0B">
      <w:pPr>
        <w:pStyle w:val="Textoindependiente"/>
        <w:spacing w:line="360" w:lineRule="auto"/>
        <w:ind w:right="143"/>
        <w:jc w:val="both"/>
        <w:rPr>
          <w:b/>
          <w:bCs/>
          <w:lang w:val="es-EC"/>
        </w:rPr>
      </w:pPr>
      <w:r w:rsidRPr="00E87B0B">
        <w:rPr>
          <w:b/>
          <w:bCs/>
          <w:lang w:val="es-EC"/>
        </w:rPr>
        <w:t>Costos Fijos</w:t>
      </w:r>
    </w:p>
    <w:p w14:paraId="6A8031D4" w14:textId="257B878E" w:rsidR="00E87B0B" w:rsidRPr="00E87B0B" w:rsidRDefault="00E87B0B" w:rsidP="00E87B0B">
      <w:pPr>
        <w:pStyle w:val="Textoindependiente"/>
        <w:numPr>
          <w:ilvl w:val="0"/>
          <w:numId w:val="47"/>
        </w:numPr>
        <w:spacing w:line="360" w:lineRule="auto"/>
        <w:ind w:right="143"/>
        <w:jc w:val="both"/>
        <w:rPr>
          <w:lang w:val="es-EC"/>
        </w:rPr>
      </w:pPr>
      <w:r w:rsidRPr="00E87B0B">
        <w:rPr>
          <w:lang w:val="es-EC"/>
        </w:rPr>
        <w:t>Permisos sanitario</w:t>
      </w:r>
      <w:r w:rsidR="001472A0">
        <w:rPr>
          <w:lang w:val="es-EC"/>
        </w:rPr>
        <w:t>s</w:t>
      </w:r>
      <w:r w:rsidRPr="00E87B0B">
        <w:rPr>
          <w:lang w:val="es-EC"/>
        </w:rPr>
        <w:t>.</w:t>
      </w:r>
    </w:p>
    <w:p w14:paraId="53048BEC" w14:textId="3B131340" w:rsidR="00E87B0B" w:rsidRPr="00E87B0B" w:rsidRDefault="00E87B0B" w:rsidP="00E87B0B">
      <w:pPr>
        <w:pStyle w:val="Textoindependiente"/>
        <w:numPr>
          <w:ilvl w:val="0"/>
          <w:numId w:val="47"/>
        </w:numPr>
        <w:spacing w:line="360" w:lineRule="auto"/>
        <w:ind w:right="143"/>
        <w:jc w:val="both"/>
        <w:rPr>
          <w:lang w:val="es-EC"/>
        </w:rPr>
      </w:pPr>
      <w:r w:rsidRPr="00E87B0B">
        <w:rPr>
          <w:lang w:val="es-EC"/>
        </w:rPr>
        <w:t>Servicios básicos.</w:t>
      </w:r>
    </w:p>
    <w:p w14:paraId="7078CAE0" w14:textId="7ED7E257" w:rsidR="00E87B0B" w:rsidRPr="00E87B0B" w:rsidRDefault="00E87B0B" w:rsidP="00E87B0B">
      <w:pPr>
        <w:pStyle w:val="Textoindependiente"/>
        <w:numPr>
          <w:ilvl w:val="0"/>
          <w:numId w:val="47"/>
        </w:numPr>
        <w:spacing w:line="360" w:lineRule="auto"/>
        <w:ind w:right="143"/>
        <w:jc w:val="both"/>
        <w:rPr>
          <w:lang w:val="es-EC"/>
        </w:rPr>
      </w:pPr>
      <w:r w:rsidRPr="00E87B0B">
        <w:rPr>
          <w:lang w:val="es-EC"/>
        </w:rPr>
        <w:t>Publicidad</w:t>
      </w:r>
      <w:r w:rsidR="001472A0">
        <w:rPr>
          <w:lang w:val="es-EC"/>
        </w:rPr>
        <w:t xml:space="preserve"> fija</w:t>
      </w:r>
      <w:r w:rsidRPr="00E87B0B">
        <w:rPr>
          <w:lang w:val="es-EC"/>
        </w:rPr>
        <w:t>.</w:t>
      </w:r>
    </w:p>
    <w:p w14:paraId="650BF406" w14:textId="09B55798" w:rsidR="00E87B0B" w:rsidRDefault="00E87B0B" w:rsidP="00E87B0B">
      <w:pPr>
        <w:pStyle w:val="Textoindependiente"/>
        <w:numPr>
          <w:ilvl w:val="0"/>
          <w:numId w:val="47"/>
        </w:numPr>
        <w:spacing w:line="360" w:lineRule="auto"/>
        <w:ind w:right="143"/>
        <w:jc w:val="both"/>
        <w:rPr>
          <w:lang w:val="es-EC"/>
        </w:rPr>
      </w:pPr>
      <w:r w:rsidRPr="00E87B0B">
        <w:rPr>
          <w:lang w:val="es-EC"/>
        </w:rPr>
        <w:t>Sueldo fijo del personal.</w:t>
      </w:r>
    </w:p>
    <w:p w14:paraId="26B18918" w14:textId="77777777" w:rsidR="00E87B0B" w:rsidRPr="00E87B0B" w:rsidRDefault="00E87B0B" w:rsidP="00E87B0B">
      <w:pPr>
        <w:pStyle w:val="Textoindependiente"/>
        <w:spacing w:line="360" w:lineRule="auto"/>
        <w:ind w:left="720" w:right="143"/>
        <w:jc w:val="both"/>
        <w:rPr>
          <w:lang w:val="es-EC"/>
        </w:rPr>
      </w:pPr>
    </w:p>
    <w:p w14:paraId="34206B4B" w14:textId="31EACEB8" w:rsidR="00E87B0B" w:rsidRPr="00E87B0B" w:rsidRDefault="00E87B0B" w:rsidP="00E87B0B">
      <w:pPr>
        <w:pStyle w:val="Textoindependiente"/>
        <w:spacing w:line="360" w:lineRule="auto"/>
        <w:ind w:right="143"/>
        <w:jc w:val="both"/>
        <w:rPr>
          <w:b/>
          <w:bCs/>
          <w:lang w:val="es-EC"/>
        </w:rPr>
      </w:pPr>
      <w:r w:rsidRPr="00E87B0B">
        <w:rPr>
          <w:b/>
          <w:bCs/>
          <w:lang w:val="es-EC"/>
        </w:rPr>
        <w:t>Costos Variables</w:t>
      </w:r>
    </w:p>
    <w:p w14:paraId="35A812F2" w14:textId="52B036B0" w:rsidR="00E87B0B" w:rsidRPr="00E87B0B" w:rsidRDefault="00E87B0B" w:rsidP="00E87B0B">
      <w:pPr>
        <w:pStyle w:val="Textoindependiente"/>
        <w:numPr>
          <w:ilvl w:val="0"/>
          <w:numId w:val="48"/>
        </w:numPr>
        <w:spacing w:line="360" w:lineRule="auto"/>
        <w:ind w:right="143"/>
        <w:jc w:val="both"/>
        <w:rPr>
          <w:lang w:val="pt-PT"/>
        </w:rPr>
      </w:pPr>
      <w:r w:rsidRPr="00E87B0B">
        <w:rPr>
          <w:lang w:val="pt-PT"/>
        </w:rPr>
        <w:t>Materia prima.</w:t>
      </w:r>
    </w:p>
    <w:p w14:paraId="0BEB8DD5" w14:textId="77777777" w:rsidR="00E87B0B" w:rsidRPr="00E87B0B" w:rsidRDefault="00E87B0B" w:rsidP="00E87B0B">
      <w:pPr>
        <w:pStyle w:val="Textoindependiente"/>
        <w:numPr>
          <w:ilvl w:val="0"/>
          <w:numId w:val="48"/>
        </w:numPr>
        <w:spacing w:line="360" w:lineRule="auto"/>
        <w:ind w:right="143"/>
        <w:jc w:val="both"/>
        <w:rPr>
          <w:lang w:val="es-EC"/>
        </w:rPr>
      </w:pPr>
      <w:r w:rsidRPr="00E87B0B">
        <w:rPr>
          <w:lang w:val="es-EC"/>
        </w:rPr>
        <w:t>Envases, tapas y etiquetas.</w:t>
      </w:r>
    </w:p>
    <w:p w14:paraId="0F88A23E" w14:textId="4365B6B4" w:rsidR="00E87B0B" w:rsidRPr="00E87B0B" w:rsidRDefault="00E87B0B" w:rsidP="00E87B0B">
      <w:pPr>
        <w:pStyle w:val="Textoindependiente"/>
        <w:numPr>
          <w:ilvl w:val="0"/>
          <w:numId w:val="48"/>
        </w:numPr>
        <w:spacing w:line="360" w:lineRule="auto"/>
        <w:ind w:right="143"/>
        <w:jc w:val="both"/>
        <w:rPr>
          <w:lang w:val="es-EC"/>
        </w:rPr>
      </w:pPr>
      <w:r w:rsidRPr="00E87B0B">
        <w:rPr>
          <w:lang w:val="es-EC"/>
        </w:rPr>
        <w:t>Transporte y distribución.</w:t>
      </w:r>
    </w:p>
    <w:p w14:paraId="0041E2E6" w14:textId="77777777" w:rsidR="00CB7DDF" w:rsidRPr="0093441A" w:rsidRDefault="00CB7DDF" w:rsidP="00CB7DDF">
      <w:pPr>
        <w:pStyle w:val="Textoindependiente"/>
        <w:spacing w:line="360" w:lineRule="auto"/>
        <w:ind w:right="143"/>
        <w:jc w:val="both"/>
        <w:rPr>
          <w:b/>
          <w:bCs/>
        </w:rPr>
      </w:pPr>
    </w:p>
    <w:p w14:paraId="72A5CDAC" w14:textId="77777777" w:rsidR="00D274CF" w:rsidRDefault="002C5FE5" w:rsidP="00D10547">
      <w:pPr>
        <w:pStyle w:val="Textoindependiente"/>
        <w:numPr>
          <w:ilvl w:val="0"/>
          <w:numId w:val="51"/>
        </w:numPr>
        <w:spacing w:line="360" w:lineRule="auto"/>
        <w:ind w:right="143"/>
        <w:jc w:val="both"/>
        <w:rPr>
          <w:b/>
          <w:bCs/>
        </w:rPr>
      </w:pPr>
      <w:r w:rsidRPr="0093441A">
        <w:rPr>
          <w:b/>
          <w:bCs/>
        </w:rPr>
        <w:t>FILOSOFÍA ORGANIZACIONAL</w:t>
      </w:r>
    </w:p>
    <w:p w14:paraId="6A2CE31B" w14:textId="440B120E" w:rsidR="00D10547" w:rsidRPr="00D274CF" w:rsidRDefault="00D10547" w:rsidP="00D274CF">
      <w:pPr>
        <w:pStyle w:val="Textoindependiente"/>
        <w:numPr>
          <w:ilvl w:val="1"/>
          <w:numId w:val="51"/>
        </w:numPr>
        <w:spacing w:line="360" w:lineRule="auto"/>
        <w:ind w:right="143"/>
        <w:jc w:val="both"/>
        <w:rPr>
          <w:b/>
          <w:bCs/>
        </w:rPr>
      </w:pPr>
      <w:r w:rsidRPr="00D274CF">
        <w:rPr>
          <w:b/>
          <w:bCs/>
        </w:rPr>
        <w:t xml:space="preserve">MISIÓN </w:t>
      </w:r>
    </w:p>
    <w:p w14:paraId="12676F3E" w14:textId="77777777" w:rsidR="00D274CF" w:rsidRDefault="00D274CF" w:rsidP="00D10547">
      <w:pPr>
        <w:spacing w:line="360" w:lineRule="auto"/>
        <w:jc w:val="both"/>
        <w:rPr>
          <w:sz w:val="24"/>
          <w:szCs w:val="24"/>
        </w:rPr>
      </w:pPr>
    </w:p>
    <w:p w14:paraId="57117419" w14:textId="57131708" w:rsidR="00D10547" w:rsidRDefault="00D10547" w:rsidP="00D10547">
      <w:pPr>
        <w:spacing w:line="360" w:lineRule="auto"/>
        <w:jc w:val="both"/>
        <w:rPr>
          <w:sz w:val="24"/>
          <w:szCs w:val="24"/>
        </w:rPr>
      </w:pPr>
      <w:r w:rsidRPr="008638F7">
        <w:rPr>
          <w:sz w:val="24"/>
          <w:szCs w:val="24"/>
        </w:rPr>
        <w:t xml:space="preserve">PEPA BRAVA, produce, comercializa y distribuye ají elaborado con pepas de </w:t>
      </w:r>
      <w:r w:rsidR="00180FFC">
        <w:rPr>
          <w:sz w:val="24"/>
          <w:szCs w:val="24"/>
        </w:rPr>
        <w:t>s</w:t>
      </w:r>
      <w:r w:rsidRPr="008638F7">
        <w:rPr>
          <w:sz w:val="24"/>
          <w:szCs w:val="24"/>
        </w:rPr>
        <w:t>ambo</w:t>
      </w:r>
      <w:r>
        <w:rPr>
          <w:sz w:val="24"/>
          <w:szCs w:val="24"/>
        </w:rPr>
        <w:t xml:space="preserve"> de manera artesanal </w:t>
      </w:r>
      <w:r w:rsidRPr="008638F7">
        <w:rPr>
          <w:sz w:val="24"/>
          <w:szCs w:val="24"/>
        </w:rPr>
        <w:t>e higiénic</w:t>
      </w:r>
      <w:r>
        <w:rPr>
          <w:sz w:val="24"/>
          <w:szCs w:val="24"/>
        </w:rPr>
        <w:t>a, ofreciendo de esta manera productos saludables y de calidad.</w:t>
      </w:r>
    </w:p>
    <w:p w14:paraId="373A476B" w14:textId="77777777" w:rsidR="00D274CF" w:rsidRDefault="00D274CF" w:rsidP="00D10547">
      <w:pPr>
        <w:spacing w:line="360" w:lineRule="auto"/>
        <w:jc w:val="both"/>
        <w:rPr>
          <w:sz w:val="24"/>
          <w:szCs w:val="24"/>
        </w:rPr>
      </w:pPr>
    </w:p>
    <w:p w14:paraId="7663BC2D" w14:textId="351A9000" w:rsidR="00D274CF" w:rsidRPr="00D274CF" w:rsidRDefault="00D274CF" w:rsidP="00D274CF">
      <w:pPr>
        <w:pStyle w:val="Textoindependiente"/>
        <w:numPr>
          <w:ilvl w:val="1"/>
          <w:numId w:val="51"/>
        </w:numPr>
        <w:spacing w:line="360" w:lineRule="auto"/>
        <w:ind w:right="143"/>
        <w:jc w:val="both"/>
        <w:rPr>
          <w:b/>
          <w:bCs/>
        </w:rPr>
      </w:pPr>
      <w:r>
        <w:rPr>
          <w:b/>
          <w:bCs/>
        </w:rPr>
        <w:t>V</w:t>
      </w:r>
      <w:r w:rsidRPr="00D274CF">
        <w:rPr>
          <w:b/>
          <w:bCs/>
        </w:rPr>
        <w:t xml:space="preserve">ISIÓN </w:t>
      </w:r>
    </w:p>
    <w:p w14:paraId="569F61E7" w14:textId="77777777" w:rsidR="00D274CF" w:rsidRDefault="00D274CF" w:rsidP="00D10547">
      <w:pPr>
        <w:spacing w:line="360" w:lineRule="auto"/>
        <w:jc w:val="both"/>
        <w:rPr>
          <w:sz w:val="24"/>
          <w:szCs w:val="24"/>
        </w:rPr>
      </w:pPr>
    </w:p>
    <w:p w14:paraId="091E6DF5" w14:textId="25234F21" w:rsidR="00D10547" w:rsidRPr="00EE5087" w:rsidRDefault="00D10547" w:rsidP="00D10547">
      <w:pPr>
        <w:spacing w:line="360" w:lineRule="auto"/>
        <w:jc w:val="both"/>
        <w:rPr>
          <w:sz w:val="24"/>
          <w:szCs w:val="24"/>
        </w:rPr>
      </w:pPr>
      <w:r>
        <w:rPr>
          <w:sz w:val="24"/>
          <w:szCs w:val="24"/>
        </w:rPr>
        <w:t xml:space="preserve">Seremos una empresa reconocida por la calidad, tradición, conservación de recetas y prácticas ancestrales, posicionándonos como una empresa líder saludable. </w:t>
      </w:r>
    </w:p>
    <w:p w14:paraId="6F6D0F8A" w14:textId="77777777" w:rsidR="00D10547" w:rsidRDefault="00D10547" w:rsidP="00D10547">
      <w:pPr>
        <w:spacing w:line="360" w:lineRule="auto"/>
        <w:jc w:val="both"/>
        <w:rPr>
          <w:b/>
          <w:bCs/>
          <w:sz w:val="24"/>
          <w:szCs w:val="24"/>
        </w:rPr>
      </w:pPr>
    </w:p>
    <w:p w14:paraId="1B05A94A" w14:textId="77777777" w:rsidR="00D274CF" w:rsidRDefault="00D274CF" w:rsidP="00D10547">
      <w:pPr>
        <w:spacing w:line="360" w:lineRule="auto"/>
        <w:jc w:val="both"/>
        <w:rPr>
          <w:b/>
          <w:bCs/>
          <w:sz w:val="24"/>
          <w:szCs w:val="24"/>
        </w:rPr>
      </w:pPr>
    </w:p>
    <w:p w14:paraId="7B4CFBE9" w14:textId="77777777" w:rsidR="00D274CF" w:rsidRPr="008638F7" w:rsidRDefault="00D274CF" w:rsidP="00D10547">
      <w:pPr>
        <w:spacing w:line="360" w:lineRule="auto"/>
        <w:jc w:val="both"/>
        <w:rPr>
          <w:b/>
          <w:bCs/>
          <w:sz w:val="24"/>
          <w:szCs w:val="24"/>
        </w:rPr>
      </w:pPr>
    </w:p>
    <w:p w14:paraId="45FA2289" w14:textId="1B000314" w:rsidR="00D10547" w:rsidRPr="00D274CF" w:rsidRDefault="00D10547" w:rsidP="00D10547">
      <w:pPr>
        <w:pStyle w:val="Textoindependiente"/>
        <w:numPr>
          <w:ilvl w:val="1"/>
          <w:numId w:val="51"/>
        </w:numPr>
        <w:spacing w:line="360" w:lineRule="auto"/>
        <w:ind w:right="143"/>
        <w:jc w:val="both"/>
        <w:rPr>
          <w:b/>
          <w:bCs/>
        </w:rPr>
      </w:pPr>
      <w:r w:rsidRPr="00D274CF">
        <w:rPr>
          <w:b/>
          <w:bCs/>
        </w:rPr>
        <w:lastRenderedPageBreak/>
        <w:t>VALORES EMPRESARIALES</w:t>
      </w:r>
    </w:p>
    <w:p w14:paraId="6368B584" w14:textId="77777777" w:rsidR="00D10547" w:rsidRPr="008638F7" w:rsidRDefault="00D10547" w:rsidP="00D10547">
      <w:pPr>
        <w:pStyle w:val="Prrafodelista"/>
        <w:widowControl/>
        <w:numPr>
          <w:ilvl w:val="0"/>
          <w:numId w:val="35"/>
        </w:numPr>
        <w:autoSpaceDE/>
        <w:autoSpaceDN/>
        <w:spacing w:line="360" w:lineRule="auto"/>
        <w:contextualSpacing/>
        <w:jc w:val="both"/>
        <w:rPr>
          <w:b/>
          <w:bCs/>
          <w:sz w:val="24"/>
          <w:szCs w:val="24"/>
        </w:rPr>
      </w:pPr>
      <w:r w:rsidRPr="008638F7">
        <w:rPr>
          <w:b/>
          <w:bCs/>
          <w:sz w:val="24"/>
          <w:szCs w:val="24"/>
        </w:rPr>
        <w:t xml:space="preserve">Calidad: </w:t>
      </w:r>
      <w:r w:rsidRPr="008638F7">
        <w:rPr>
          <w:sz w:val="24"/>
          <w:szCs w:val="24"/>
        </w:rPr>
        <w:t>Ofrecemos un producto natural y confiable.</w:t>
      </w:r>
    </w:p>
    <w:p w14:paraId="43087F6A" w14:textId="77777777" w:rsidR="00D10547" w:rsidRPr="008638F7" w:rsidRDefault="00D10547" w:rsidP="00D10547">
      <w:pPr>
        <w:pStyle w:val="Prrafodelista"/>
        <w:widowControl/>
        <w:numPr>
          <w:ilvl w:val="0"/>
          <w:numId w:val="35"/>
        </w:numPr>
        <w:autoSpaceDE/>
        <w:autoSpaceDN/>
        <w:spacing w:line="360" w:lineRule="auto"/>
        <w:contextualSpacing/>
        <w:jc w:val="both"/>
        <w:rPr>
          <w:b/>
          <w:bCs/>
          <w:sz w:val="24"/>
          <w:szCs w:val="24"/>
        </w:rPr>
      </w:pPr>
      <w:r w:rsidRPr="008638F7">
        <w:rPr>
          <w:b/>
          <w:bCs/>
          <w:sz w:val="24"/>
          <w:szCs w:val="24"/>
        </w:rPr>
        <w:t xml:space="preserve">Honestidad: </w:t>
      </w:r>
      <w:r w:rsidRPr="008638F7">
        <w:rPr>
          <w:sz w:val="24"/>
          <w:szCs w:val="24"/>
        </w:rPr>
        <w:t>Actuamos con transparencia y compromiso.</w:t>
      </w:r>
    </w:p>
    <w:p w14:paraId="380CE604" w14:textId="77777777" w:rsidR="00D10547" w:rsidRPr="008638F7" w:rsidRDefault="00D10547" w:rsidP="00D10547">
      <w:pPr>
        <w:pStyle w:val="Prrafodelista"/>
        <w:widowControl/>
        <w:numPr>
          <w:ilvl w:val="0"/>
          <w:numId w:val="35"/>
        </w:numPr>
        <w:autoSpaceDE/>
        <w:autoSpaceDN/>
        <w:spacing w:line="360" w:lineRule="auto"/>
        <w:contextualSpacing/>
        <w:jc w:val="both"/>
        <w:rPr>
          <w:b/>
          <w:bCs/>
          <w:sz w:val="24"/>
          <w:szCs w:val="24"/>
        </w:rPr>
      </w:pPr>
      <w:r w:rsidRPr="008638F7">
        <w:rPr>
          <w:b/>
          <w:bCs/>
          <w:sz w:val="24"/>
          <w:szCs w:val="24"/>
        </w:rPr>
        <w:t xml:space="preserve">Respeto: </w:t>
      </w:r>
      <w:r w:rsidRPr="008638F7">
        <w:rPr>
          <w:sz w:val="24"/>
          <w:szCs w:val="24"/>
        </w:rPr>
        <w:t>Valoramos a nuestros clientes, comunidad y entorno.</w:t>
      </w:r>
    </w:p>
    <w:p w14:paraId="61E0FF7E" w14:textId="77777777" w:rsidR="00D10547" w:rsidRPr="00D10547" w:rsidRDefault="00D10547" w:rsidP="00D10547">
      <w:pPr>
        <w:pStyle w:val="Prrafodelista"/>
        <w:widowControl/>
        <w:numPr>
          <w:ilvl w:val="0"/>
          <w:numId w:val="35"/>
        </w:numPr>
        <w:autoSpaceDE/>
        <w:autoSpaceDN/>
        <w:spacing w:line="360" w:lineRule="auto"/>
        <w:contextualSpacing/>
        <w:jc w:val="both"/>
        <w:rPr>
          <w:b/>
          <w:bCs/>
          <w:sz w:val="24"/>
          <w:szCs w:val="24"/>
        </w:rPr>
      </w:pPr>
      <w:r w:rsidRPr="008638F7">
        <w:rPr>
          <w:b/>
          <w:bCs/>
          <w:sz w:val="24"/>
          <w:szCs w:val="24"/>
        </w:rPr>
        <w:t xml:space="preserve">Sostenibilidad: </w:t>
      </w:r>
      <w:r w:rsidRPr="008638F7">
        <w:rPr>
          <w:sz w:val="24"/>
          <w:szCs w:val="24"/>
        </w:rPr>
        <w:t>Cuidamos los recursos y promovemos prácticas responsables.</w:t>
      </w:r>
    </w:p>
    <w:p w14:paraId="06EBE704" w14:textId="77777777" w:rsidR="00D10547" w:rsidRDefault="00D10547" w:rsidP="00D10547">
      <w:pPr>
        <w:pStyle w:val="Prrafodelista"/>
        <w:widowControl/>
        <w:autoSpaceDE/>
        <w:autoSpaceDN/>
        <w:ind w:left="360" w:firstLine="0"/>
        <w:contextualSpacing/>
        <w:rPr>
          <w:b/>
          <w:bCs/>
          <w:sz w:val="24"/>
          <w:szCs w:val="24"/>
        </w:rPr>
      </w:pPr>
    </w:p>
    <w:p w14:paraId="03D79726" w14:textId="541631D2" w:rsidR="00D274CF" w:rsidRDefault="00D26465" w:rsidP="00D26465">
      <w:pPr>
        <w:pStyle w:val="Prrafodelista"/>
        <w:widowControl/>
        <w:numPr>
          <w:ilvl w:val="0"/>
          <w:numId w:val="51"/>
        </w:numPr>
        <w:autoSpaceDE/>
        <w:autoSpaceDN/>
        <w:contextualSpacing/>
        <w:rPr>
          <w:b/>
          <w:bCs/>
          <w:sz w:val="24"/>
          <w:szCs w:val="24"/>
        </w:rPr>
      </w:pPr>
      <w:r>
        <w:rPr>
          <w:b/>
          <w:bCs/>
          <w:sz w:val="24"/>
          <w:szCs w:val="24"/>
        </w:rPr>
        <w:t>Análisis PESTEL</w:t>
      </w:r>
    </w:p>
    <w:p w14:paraId="03D19399" w14:textId="77777777" w:rsidR="00D26465" w:rsidRDefault="00D26465" w:rsidP="00D26465">
      <w:pPr>
        <w:widowControl/>
        <w:autoSpaceDE/>
        <w:autoSpaceDN/>
        <w:contextualSpacing/>
        <w:rPr>
          <w:b/>
          <w:bCs/>
          <w:sz w:val="24"/>
          <w:szCs w:val="24"/>
        </w:rPr>
      </w:pPr>
    </w:p>
    <w:p w14:paraId="0AB05FE7" w14:textId="77777777" w:rsidR="0072491A" w:rsidRDefault="00D26465" w:rsidP="00D26465">
      <w:pPr>
        <w:pStyle w:val="Textoindependiente"/>
        <w:spacing w:line="276" w:lineRule="auto"/>
        <w:ind w:right="143"/>
        <w:jc w:val="both"/>
        <w:rPr>
          <w:b/>
          <w:bCs/>
          <w:sz w:val="22"/>
          <w:szCs w:val="22"/>
        </w:rPr>
      </w:pPr>
      <w:r w:rsidRPr="009621F7">
        <w:rPr>
          <w:b/>
          <w:bCs/>
          <w:sz w:val="22"/>
          <w:szCs w:val="22"/>
        </w:rPr>
        <w:t xml:space="preserve">Tabla </w:t>
      </w:r>
      <w:r>
        <w:rPr>
          <w:b/>
          <w:bCs/>
          <w:sz w:val="22"/>
          <w:szCs w:val="22"/>
        </w:rPr>
        <w:t>2</w:t>
      </w:r>
      <w:r w:rsidRPr="009621F7">
        <w:rPr>
          <w:b/>
          <w:bCs/>
          <w:sz w:val="22"/>
          <w:szCs w:val="22"/>
        </w:rPr>
        <w:t xml:space="preserve">. </w:t>
      </w:r>
    </w:p>
    <w:p w14:paraId="24F17A16" w14:textId="6FF7A636" w:rsidR="00D26465" w:rsidRPr="0072491A" w:rsidRDefault="00D26465" w:rsidP="00D26465">
      <w:pPr>
        <w:pStyle w:val="Textoindependiente"/>
        <w:spacing w:line="276" w:lineRule="auto"/>
        <w:ind w:right="143"/>
        <w:jc w:val="both"/>
        <w:rPr>
          <w:sz w:val="22"/>
          <w:szCs w:val="22"/>
        </w:rPr>
      </w:pPr>
      <w:r w:rsidRPr="0072491A">
        <w:rPr>
          <w:sz w:val="22"/>
          <w:szCs w:val="22"/>
        </w:rPr>
        <w:t>Matriz Pestel</w:t>
      </w:r>
    </w:p>
    <w:p w14:paraId="06E5476B" w14:textId="77777777" w:rsidR="00D26465" w:rsidRPr="00D26465" w:rsidRDefault="00D26465" w:rsidP="00D26465">
      <w:pPr>
        <w:widowControl/>
        <w:autoSpaceDE/>
        <w:autoSpaceDN/>
        <w:contextualSpacing/>
        <w:rPr>
          <w:b/>
          <w:bCs/>
          <w:sz w:val="24"/>
          <w:szCs w:val="24"/>
        </w:rPr>
      </w:pPr>
    </w:p>
    <w:tbl>
      <w:tblPr>
        <w:tblStyle w:val="Tablanormal2"/>
        <w:tblW w:w="0" w:type="auto"/>
        <w:jc w:val="center"/>
        <w:tblLook w:val="04A0" w:firstRow="1" w:lastRow="0" w:firstColumn="1" w:lastColumn="0" w:noHBand="0" w:noVBand="1"/>
      </w:tblPr>
      <w:tblGrid>
        <w:gridCol w:w="1862"/>
        <w:gridCol w:w="3286"/>
        <w:gridCol w:w="3503"/>
      </w:tblGrid>
      <w:tr w:rsidR="00D26465" w:rsidRPr="00D26465" w14:paraId="24569174" w14:textId="77777777" w:rsidTr="00D264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3843BB" w14:textId="77777777" w:rsidR="00D26465" w:rsidRPr="00D26465" w:rsidRDefault="00D26465" w:rsidP="00D26465">
            <w:pPr>
              <w:pStyle w:val="Prrafodelista"/>
              <w:ind w:left="360"/>
              <w:contextualSpacing/>
              <w:rPr>
                <w:sz w:val="24"/>
                <w:szCs w:val="24"/>
                <w:lang w:val="es-EC"/>
              </w:rPr>
            </w:pPr>
            <w:r w:rsidRPr="00D26465">
              <w:rPr>
                <w:sz w:val="24"/>
                <w:szCs w:val="24"/>
                <w:lang w:val="es-EC"/>
              </w:rPr>
              <w:t>FACTOR</w:t>
            </w:r>
          </w:p>
        </w:tc>
        <w:tc>
          <w:tcPr>
            <w:tcW w:w="0" w:type="auto"/>
            <w:hideMark/>
          </w:tcPr>
          <w:p w14:paraId="658B034B" w14:textId="77777777" w:rsidR="00D26465" w:rsidRPr="00D26465" w:rsidRDefault="00D26465" w:rsidP="00D26465">
            <w:pPr>
              <w:pStyle w:val="Prrafodelista"/>
              <w:ind w:left="360"/>
              <w:contextualSpacing/>
              <w:cnfStyle w:val="100000000000" w:firstRow="1"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ELEMENTOS DEL ENTORNO</w:t>
            </w:r>
          </w:p>
        </w:tc>
        <w:tc>
          <w:tcPr>
            <w:tcW w:w="0" w:type="auto"/>
            <w:hideMark/>
          </w:tcPr>
          <w:p w14:paraId="210A5473" w14:textId="77777777" w:rsidR="00D26465" w:rsidRPr="00D26465" w:rsidRDefault="00D26465" w:rsidP="00D26465">
            <w:pPr>
              <w:pStyle w:val="Prrafodelista"/>
              <w:ind w:left="360"/>
              <w:contextualSpacing/>
              <w:jc w:val="both"/>
              <w:cnfStyle w:val="100000000000" w:firstRow="1"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ANÁLISIS DEL IMPACTO EN EL PROYECTO</w:t>
            </w:r>
          </w:p>
        </w:tc>
      </w:tr>
      <w:tr w:rsidR="00D26465" w:rsidRPr="00D26465" w14:paraId="231A9779" w14:textId="77777777" w:rsidTr="00D264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6C22B" w14:textId="77777777" w:rsidR="00D26465" w:rsidRPr="00D26465" w:rsidRDefault="00D26465" w:rsidP="00D26465">
            <w:pPr>
              <w:pStyle w:val="Prrafodelista"/>
              <w:ind w:left="360"/>
              <w:contextualSpacing/>
              <w:rPr>
                <w:sz w:val="24"/>
                <w:szCs w:val="24"/>
                <w:lang w:val="es-EC"/>
              </w:rPr>
            </w:pPr>
            <w:r w:rsidRPr="00D26465">
              <w:rPr>
                <w:sz w:val="24"/>
                <w:szCs w:val="24"/>
                <w:lang w:val="es-EC"/>
              </w:rPr>
              <w:t>Político</w:t>
            </w:r>
          </w:p>
        </w:tc>
        <w:tc>
          <w:tcPr>
            <w:tcW w:w="0" w:type="auto"/>
            <w:hideMark/>
          </w:tcPr>
          <w:p w14:paraId="0C23B9DA" w14:textId="77777777" w:rsidR="00D26465" w:rsidRPr="00D26465" w:rsidRDefault="00D26465" w:rsidP="00D26465">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t>• Programas gubernamentales de apoyo al emprendimiento.• Políticas públicas de impulso a la agricultura local.• Apoyo de los GAD y ferias productivas locales.</w:t>
            </w:r>
          </w:p>
        </w:tc>
        <w:tc>
          <w:tcPr>
            <w:tcW w:w="0" w:type="auto"/>
            <w:hideMark/>
          </w:tcPr>
          <w:p w14:paraId="519D8595" w14:textId="64B1045D" w:rsidR="00D26465" w:rsidRPr="00D26465" w:rsidRDefault="00D26465" w:rsidP="00D26465">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t>Estas políticas favorecen el desarrollo de emprendimientos rurales y agro productivos. El proyecto puede beneficiarse de capacitaciones, ferias de comercialización y posibles incentivos para pequeños productores.</w:t>
            </w:r>
          </w:p>
        </w:tc>
      </w:tr>
      <w:tr w:rsidR="00D26465" w:rsidRPr="00D26465" w14:paraId="047ED8D5" w14:textId="77777777" w:rsidTr="00D264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31B77A" w14:textId="77777777" w:rsidR="00D26465" w:rsidRPr="00D26465" w:rsidRDefault="00D26465" w:rsidP="00D26465">
            <w:pPr>
              <w:pStyle w:val="Prrafodelista"/>
              <w:ind w:left="360"/>
              <w:contextualSpacing/>
              <w:rPr>
                <w:sz w:val="24"/>
                <w:szCs w:val="24"/>
                <w:lang w:val="es-EC"/>
              </w:rPr>
            </w:pPr>
            <w:r w:rsidRPr="00D26465">
              <w:rPr>
                <w:sz w:val="24"/>
                <w:szCs w:val="24"/>
                <w:lang w:val="es-EC"/>
              </w:rPr>
              <w:t>Económico</w:t>
            </w:r>
          </w:p>
        </w:tc>
        <w:tc>
          <w:tcPr>
            <w:tcW w:w="0" w:type="auto"/>
            <w:hideMark/>
          </w:tcPr>
          <w:p w14:paraId="645897D6" w14:textId="77777777" w:rsidR="00D26465" w:rsidRPr="00D26465" w:rsidRDefault="00D26465" w:rsidP="00D26465">
            <w:pPr>
              <w:pStyle w:val="Prrafodelista"/>
              <w:ind w:left="360"/>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 Variación en el poder adquisitivo de los consumidores.• Crecimiento del mercado de productos artesanales.• Costos de producción y transporte de materias primas.</w:t>
            </w:r>
          </w:p>
        </w:tc>
        <w:tc>
          <w:tcPr>
            <w:tcW w:w="0" w:type="auto"/>
            <w:hideMark/>
          </w:tcPr>
          <w:p w14:paraId="35C5E8C0" w14:textId="77777777" w:rsidR="00D26465" w:rsidRPr="00D26465" w:rsidRDefault="00D26465" w:rsidP="00D26465">
            <w:pPr>
              <w:pStyle w:val="Prrafodelista"/>
              <w:ind w:left="360"/>
              <w:contextualSpacing/>
              <w:jc w:val="both"/>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La demanda por productos artesanales abre oportunidades de mercado; sin embargo, los costos de insumos y transporte pueden afectar el precio final del producto si no se gestionan eficientemente.</w:t>
            </w:r>
          </w:p>
        </w:tc>
      </w:tr>
      <w:tr w:rsidR="00D26465" w:rsidRPr="00D26465" w14:paraId="27B7665C" w14:textId="77777777" w:rsidTr="00D264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511702" w14:textId="77777777" w:rsidR="00D26465" w:rsidRPr="00D26465" w:rsidRDefault="00D26465" w:rsidP="00D26465">
            <w:pPr>
              <w:pStyle w:val="Prrafodelista"/>
              <w:ind w:left="360"/>
              <w:contextualSpacing/>
              <w:rPr>
                <w:sz w:val="24"/>
                <w:szCs w:val="24"/>
                <w:lang w:val="es-EC"/>
              </w:rPr>
            </w:pPr>
            <w:r w:rsidRPr="00D26465">
              <w:rPr>
                <w:sz w:val="24"/>
                <w:szCs w:val="24"/>
                <w:lang w:val="es-EC"/>
              </w:rPr>
              <w:t>Social</w:t>
            </w:r>
          </w:p>
        </w:tc>
        <w:tc>
          <w:tcPr>
            <w:tcW w:w="0" w:type="auto"/>
            <w:hideMark/>
          </w:tcPr>
          <w:p w14:paraId="6EEC60F8" w14:textId="77777777" w:rsidR="00D26465" w:rsidRPr="00D26465" w:rsidRDefault="00D26465" w:rsidP="00D26465">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t>• Preferencia creciente por alimentos naturales y saludables.• Revalorización de la gastronomía tradicional ecuatoriana.• Interés por apoyar emprendimientos locales.</w:t>
            </w:r>
          </w:p>
        </w:tc>
        <w:tc>
          <w:tcPr>
            <w:tcW w:w="0" w:type="auto"/>
            <w:hideMark/>
          </w:tcPr>
          <w:p w14:paraId="7D51019A" w14:textId="77777777" w:rsidR="00D26465" w:rsidRPr="00D26465" w:rsidRDefault="00D26465" w:rsidP="00D26465">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t>Estas tendencias sociales favorecen la aceptación del ají de pepas de sambo, ya que combina tradición, identidad cultural y elaboración artesanal.</w:t>
            </w:r>
          </w:p>
        </w:tc>
      </w:tr>
      <w:tr w:rsidR="00D26465" w:rsidRPr="00D26465" w14:paraId="6C3123C9" w14:textId="77777777" w:rsidTr="00D264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DEA32D" w14:textId="77777777" w:rsidR="00D26465" w:rsidRPr="00D26465" w:rsidRDefault="00D26465" w:rsidP="00D26465">
            <w:pPr>
              <w:pStyle w:val="Prrafodelista"/>
              <w:ind w:left="360"/>
              <w:contextualSpacing/>
              <w:rPr>
                <w:sz w:val="24"/>
                <w:szCs w:val="24"/>
                <w:lang w:val="es-EC"/>
              </w:rPr>
            </w:pPr>
            <w:r w:rsidRPr="00D26465">
              <w:rPr>
                <w:sz w:val="24"/>
                <w:szCs w:val="24"/>
                <w:lang w:val="es-EC"/>
              </w:rPr>
              <w:t>Tecnológico</w:t>
            </w:r>
          </w:p>
        </w:tc>
        <w:tc>
          <w:tcPr>
            <w:tcW w:w="0" w:type="auto"/>
            <w:hideMark/>
          </w:tcPr>
          <w:p w14:paraId="1526C154" w14:textId="77777777" w:rsidR="00D26465" w:rsidRPr="00D26465" w:rsidRDefault="00D26465" w:rsidP="00D26465">
            <w:pPr>
              <w:pStyle w:val="Prrafodelista"/>
              <w:ind w:left="360"/>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 Uso de redes sociales para promoción de productos.• Herramientas digitales para ventas y pedidos en línea.• Equipos básicos para procesamiento y conservación de alimentos.</w:t>
            </w:r>
          </w:p>
        </w:tc>
        <w:tc>
          <w:tcPr>
            <w:tcW w:w="0" w:type="auto"/>
            <w:hideMark/>
          </w:tcPr>
          <w:p w14:paraId="0AD36E0A" w14:textId="77777777" w:rsidR="00D26465" w:rsidRPr="00D26465" w:rsidRDefault="00D26465" w:rsidP="00D26465">
            <w:pPr>
              <w:pStyle w:val="Prrafodelista"/>
              <w:ind w:left="360"/>
              <w:contextualSpacing/>
              <w:jc w:val="both"/>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La tecnología permite promocionar el producto a bajo costo mediante redes sociales y mejorar la eficiencia en los procesos de producción y comercialización.</w:t>
            </w:r>
          </w:p>
        </w:tc>
      </w:tr>
      <w:tr w:rsidR="00D26465" w:rsidRPr="00D26465" w14:paraId="252BD140" w14:textId="77777777" w:rsidTr="00D264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36D207" w14:textId="77777777" w:rsidR="00D26465" w:rsidRPr="00D26465" w:rsidRDefault="00D26465" w:rsidP="00D26465">
            <w:pPr>
              <w:pStyle w:val="Prrafodelista"/>
              <w:ind w:left="360"/>
              <w:contextualSpacing/>
              <w:rPr>
                <w:sz w:val="24"/>
                <w:szCs w:val="24"/>
                <w:lang w:val="es-EC"/>
              </w:rPr>
            </w:pPr>
            <w:r w:rsidRPr="00D26465">
              <w:rPr>
                <w:sz w:val="24"/>
                <w:szCs w:val="24"/>
                <w:lang w:val="es-EC"/>
              </w:rPr>
              <w:t>Ecológico (Ambiental)</w:t>
            </w:r>
          </w:p>
        </w:tc>
        <w:tc>
          <w:tcPr>
            <w:tcW w:w="0" w:type="auto"/>
            <w:hideMark/>
          </w:tcPr>
          <w:p w14:paraId="362421B2" w14:textId="77777777" w:rsidR="00D26465" w:rsidRPr="00D26465" w:rsidRDefault="00D26465" w:rsidP="00D26465">
            <w:pPr>
              <w:pStyle w:val="Prrafodelista"/>
              <w:ind w:left="360"/>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t xml:space="preserve">• Tendencia hacia el consumo de productos orgánicos.• </w:t>
            </w:r>
            <w:r w:rsidRPr="00D26465">
              <w:rPr>
                <w:sz w:val="24"/>
                <w:szCs w:val="24"/>
                <w:lang w:val="es-EC"/>
              </w:rPr>
              <w:lastRenderedPageBreak/>
              <w:t>Aprovechamiento integral del sambo para evitar desperdicios.• Conciencia ambiental en la producción de alimentos.</w:t>
            </w:r>
          </w:p>
        </w:tc>
        <w:tc>
          <w:tcPr>
            <w:tcW w:w="0" w:type="auto"/>
            <w:hideMark/>
          </w:tcPr>
          <w:p w14:paraId="232D8AA0" w14:textId="77777777" w:rsidR="00D26465" w:rsidRPr="00D26465" w:rsidRDefault="00D26465" w:rsidP="00D26465">
            <w:pPr>
              <w:pStyle w:val="Prrafodelista"/>
              <w:ind w:left="360"/>
              <w:contextualSpacing/>
              <w:jc w:val="both"/>
              <w:cnfStyle w:val="000000100000" w:firstRow="0" w:lastRow="0" w:firstColumn="0" w:lastColumn="0" w:oddVBand="0" w:evenVBand="0" w:oddHBand="1" w:evenHBand="0" w:firstRowFirstColumn="0" w:firstRowLastColumn="0" w:lastRowFirstColumn="0" w:lastRowLastColumn="0"/>
              <w:rPr>
                <w:sz w:val="24"/>
                <w:szCs w:val="24"/>
                <w:lang w:val="es-EC"/>
              </w:rPr>
            </w:pPr>
            <w:r w:rsidRPr="00D26465">
              <w:rPr>
                <w:sz w:val="24"/>
                <w:szCs w:val="24"/>
                <w:lang w:val="es-EC"/>
              </w:rPr>
              <w:lastRenderedPageBreak/>
              <w:t xml:space="preserve">El proyecto puede posicionarse como un producto sostenible </w:t>
            </w:r>
            <w:r w:rsidRPr="00D26465">
              <w:rPr>
                <w:sz w:val="24"/>
                <w:szCs w:val="24"/>
                <w:lang w:val="es-EC"/>
              </w:rPr>
              <w:lastRenderedPageBreak/>
              <w:t>al aprovechar las pepas de sambo y promover prácticas responsables con el medio ambiente.</w:t>
            </w:r>
          </w:p>
        </w:tc>
      </w:tr>
      <w:tr w:rsidR="00D26465" w:rsidRPr="00D26465" w14:paraId="5BB2438A" w14:textId="77777777" w:rsidTr="00D2646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755C6" w14:textId="77777777" w:rsidR="00D26465" w:rsidRPr="00D26465" w:rsidRDefault="00D26465" w:rsidP="00D26465">
            <w:pPr>
              <w:pStyle w:val="Prrafodelista"/>
              <w:ind w:left="360"/>
              <w:contextualSpacing/>
              <w:rPr>
                <w:sz w:val="24"/>
                <w:szCs w:val="24"/>
                <w:lang w:val="es-EC"/>
              </w:rPr>
            </w:pPr>
            <w:r w:rsidRPr="00D26465">
              <w:rPr>
                <w:sz w:val="24"/>
                <w:szCs w:val="24"/>
                <w:lang w:val="es-EC"/>
              </w:rPr>
              <w:lastRenderedPageBreak/>
              <w:t>Legal</w:t>
            </w:r>
          </w:p>
        </w:tc>
        <w:tc>
          <w:tcPr>
            <w:tcW w:w="0" w:type="auto"/>
            <w:hideMark/>
          </w:tcPr>
          <w:p w14:paraId="3D725862" w14:textId="77777777" w:rsidR="00D26465" w:rsidRPr="00D26465" w:rsidRDefault="00D26465" w:rsidP="00D26465">
            <w:pPr>
              <w:pStyle w:val="Prrafodelista"/>
              <w:ind w:left="360"/>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 Regulaciones sanitarias para alimentos procesados.• Obtención del registro sanitario emitido por ARCSA.• Normativas de etiquetado y comercialización de alimentos.</w:t>
            </w:r>
          </w:p>
        </w:tc>
        <w:tc>
          <w:tcPr>
            <w:tcW w:w="0" w:type="auto"/>
            <w:hideMark/>
          </w:tcPr>
          <w:p w14:paraId="66B57E11" w14:textId="77777777" w:rsidR="00D26465" w:rsidRPr="00D26465" w:rsidRDefault="00D26465" w:rsidP="00D26465">
            <w:pPr>
              <w:pStyle w:val="Prrafodelista"/>
              <w:ind w:left="360"/>
              <w:contextualSpacing/>
              <w:jc w:val="both"/>
              <w:cnfStyle w:val="000000000000" w:firstRow="0" w:lastRow="0" w:firstColumn="0" w:lastColumn="0" w:oddVBand="0" w:evenVBand="0" w:oddHBand="0" w:evenHBand="0" w:firstRowFirstColumn="0" w:firstRowLastColumn="0" w:lastRowFirstColumn="0" w:lastRowLastColumn="0"/>
              <w:rPr>
                <w:sz w:val="24"/>
                <w:szCs w:val="24"/>
                <w:lang w:val="es-EC"/>
              </w:rPr>
            </w:pPr>
            <w:r w:rsidRPr="00D26465">
              <w:rPr>
                <w:sz w:val="24"/>
                <w:szCs w:val="24"/>
                <w:lang w:val="es-EC"/>
              </w:rPr>
              <w:t>Cumplir con estas normativas permitirá comercializar el producto de manera formal en mercados, tiendas y restaurantes, garantizando confianza en los consumidores.</w:t>
            </w:r>
          </w:p>
        </w:tc>
      </w:tr>
    </w:tbl>
    <w:p w14:paraId="04A72EC5" w14:textId="619E2AF0" w:rsidR="00D274CF" w:rsidRPr="00D26465" w:rsidRDefault="00D26465" w:rsidP="00D10547">
      <w:pPr>
        <w:pStyle w:val="Prrafodelista"/>
        <w:widowControl/>
        <w:autoSpaceDE/>
        <w:autoSpaceDN/>
        <w:ind w:left="360" w:firstLine="0"/>
        <w:contextualSpacing/>
        <w:rPr>
          <w:i/>
          <w:iCs/>
          <w:sz w:val="20"/>
          <w:szCs w:val="20"/>
          <w:lang w:val="es-EC"/>
        </w:rPr>
      </w:pPr>
      <w:r w:rsidRPr="00D26465">
        <w:rPr>
          <w:b/>
          <w:bCs/>
          <w:i/>
          <w:iCs/>
          <w:sz w:val="20"/>
          <w:szCs w:val="20"/>
          <w:lang w:val="es-EC"/>
        </w:rPr>
        <w:t xml:space="preserve">Nota: </w:t>
      </w:r>
      <w:r w:rsidRPr="00D26465">
        <w:rPr>
          <w:i/>
          <w:iCs/>
          <w:sz w:val="20"/>
          <w:szCs w:val="20"/>
          <w:lang w:val="es-EC"/>
        </w:rPr>
        <w:t>El análisis PESTEL presenta los elementos externos que afectan o tienen incidencia en el proyecto.</w:t>
      </w:r>
    </w:p>
    <w:p w14:paraId="24E06CFC" w14:textId="77777777" w:rsidR="00D274CF" w:rsidRDefault="00D274CF" w:rsidP="00D10547">
      <w:pPr>
        <w:pStyle w:val="Prrafodelista"/>
        <w:widowControl/>
        <w:autoSpaceDE/>
        <w:autoSpaceDN/>
        <w:ind w:left="360" w:firstLine="0"/>
        <w:contextualSpacing/>
        <w:rPr>
          <w:b/>
          <w:bCs/>
          <w:sz w:val="24"/>
          <w:szCs w:val="24"/>
        </w:rPr>
      </w:pPr>
    </w:p>
    <w:p w14:paraId="6A4B1B1F" w14:textId="3DD90CDC" w:rsidR="00D274CF" w:rsidRDefault="00E40B72" w:rsidP="00E40B72">
      <w:pPr>
        <w:pStyle w:val="Prrafodelista"/>
        <w:widowControl/>
        <w:numPr>
          <w:ilvl w:val="0"/>
          <w:numId w:val="51"/>
        </w:numPr>
        <w:autoSpaceDE/>
        <w:autoSpaceDN/>
        <w:contextualSpacing/>
        <w:rPr>
          <w:b/>
          <w:bCs/>
          <w:sz w:val="24"/>
          <w:szCs w:val="24"/>
        </w:rPr>
      </w:pPr>
      <w:r>
        <w:rPr>
          <w:b/>
          <w:bCs/>
          <w:sz w:val="24"/>
          <w:szCs w:val="24"/>
        </w:rPr>
        <w:t>Análisis FODA</w:t>
      </w:r>
    </w:p>
    <w:p w14:paraId="589C8069" w14:textId="77777777" w:rsidR="00E40B72" w:rsidRDefault="00E40B72" w:rsidP="00E40B72">
      <w:pPr>
        <w:widowControl/>
        <w:autoSpaceDE/>
        <w:autoSpaceDN/>
        <w:contextualSpacing/>
        <w:rPr>
          <w:b/>
          <w:bCs/>
          <w:sz w:val="24"/>
          <w:szCs w:val="24"/>
        </w:rPr>
      </w:pPr>
    </w:p>
    <w:p w14:paraId="4C3F200D" w14:textId="77777777" w:rsidR="001A7C1F" w:rsidRDefault="00E40B72" w:rsidP="00E40B72">
      <w:pPr>
        <w:pStyle w:val="Textoindependiente"/>
        <w:spacing w:line="276" w:lineRule="auto"/>
        <w:ind w:right="143"/>
        <w:jc w:val="both"/>
        <w:rPr>
          <w:b/>
          <w:bCs/>
          <w:sz w:val="22"/>
          <w:szCs w:val="22"/>
        </w:rPr>
      </w:pPr>
      <w:r w:rsidRPr="009621F7">
        <w:rPr>
          <w:b/>
          <w:bCs/>
          <w:sz w:val="22"/>
          <w:szCs w:val="22"/>
        </w:rPr>
        <w:t xml:space="preserve">Tabla </w:t>
      </w:r>
      <w:r>
        <w:rPr>
          <w:b/>
          <w:bCs/>
          <w:sz w:val="22"/>
          <w:szCs w:val="22"/>
        </w:rPr>
        <w:t>3</w:t>
      </w:r>
      <w:r w:rsidRPr="009621F7">
        <w:rPr>
          <w:b/>
          <w:bCs/>
          <w:sz w:val="22"/>
          <w:szCs w:val="22"/>
        </w:rPr>
        <w:t xml:space="preserve">. </w:t>
      </w:r>
    </w:p>
    <w:p w14:paraId="2422A559" w14:textId="65717269" w:rsidR="00E40B72" w:rsidRPr="001A7C1F" w:rsidRDefault="00E40B72" w:rsidP="00E40B72">
      <w:pPr>
        <w:pStyle w:val="Textoindependiente"/>
        <w:spacing w:line="276" w:lineRule="auto"/>
        <w:ind w:right="143"/>
        <w:jc w:val="both"/>
        <w:rPr>
          <w:sz w:val="22"/>
          <w:szCs w:val="22"/>
        </w:rPr>
      </w:pPr>
      <w:r w:rsidRPr="001A7C1F">
        <w:rPr>
          <w:sz w:val="22"/>
          <w:szCs w:val="22"/>
        </w:rPr>
        <w:t>Matriz FODA</w:t>
      </w:r>
    </w:p>
    <w:tbl>
      <w:tblPr>
        <w:tblStyle w:val="Tablanormal2"/>
        <w:tblW w:w="0" w:type="auto"/>
        <w:tblLook w:val="04A0" w:firstRow="1" w:lastRow="0" w:firstColumn="1" w:lastColumn="0" w:noHBand="0" w:noVBand="1"/>
      </w:tblPr>
      <w:tblGrid>
        <w:gridCol w:w="4434"/>
        <w:gridCol w:w="4217"/>
      </w:tblGrid>
      <w:tr w:rsidR="00E40B72" w:rsidRPr="00E40B72" w14:paraId="5FD1B3A1" w14:textId="77777777" w:rsidTr="00E40B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42FA4" w14:textId="77777777" w:rsidR="00E40B72" w:rsidRPr="00E40B72" w:rsidRDefault="00E40B72" w:rsidP="00E40B72">
            <w:pPr>
              <w:widowControl/>
              <w:autoSpaceDE/>
              <w:autoSpaceDN/>
              <w:contextualSpacing/>
              <w:rPr>
                <w:sz w:val="24"/>
                <w:szCs w:val="24"/>
                <w:lang w:val="es-EC"/>
              </w:rPr>
            </w:pPr>
            <w:r w:rsidRPr="00E40B72">
              <w:rPr>
                <w:sz w:val="24"/>
                <w:szCs w:val="24"/>
                <w:lang w:val="es-EC"/>
              </w:rPr>
              <w:t>FORTALEZAS (F)</w:t>
            </w:r>
          </w:p>
        </w:tc>
        <w:tc>
          <w:tcPr>
            <w:tcW w:w="0" w:type="auto"/>
            <w:hideMark/>
          </w:tcPr>
          <w:p w14:paraId="5F4471E1" w14:textId="77777777" w:rsidR="00E40B72" w:rsidRPr="00E40B72" w:rsidRDefault="00E40B72" w:rsidP="00E40B72">
            <w:pPr>
              <w:widowControl/>
              <w:autoSpaceDE/>
              <w:autoSpaceDN/>
              <w:contextualSpacing/>
              <w:cnfStyle w:val="100000000000" w:firstRow="1" w:lastRow="0" w:firstColumn="0" w:lastColumn="0" w:oddVBand="0" w:evenVBand="0" w:oddHBand="0" w:evenHBand="0" w:firstRowFirstColumn="0" w:firstRowLastColumn="0" w:lastRowFirstColumn="0" w:lastRowLastColumn="0"/>
              <w:rPr>
                <w:sz w:val="24"/>
                <w:szCs w:val="24"/>
                <w:lang w:val="es-EC"/>
              </w:rPr>
            </w:pPr>
            <w:r w:rsidRPr="00E40B72">
              <w:rPr>
                <w:sz w:val="24"/>
                <w:szCs w:val="24"/>
                <w:lang w:val="es-EC"/>
              </w:rPr>
              <w:t>OPORTUNIDADES (O)</w:t>
            </w:r>
          </w:p>
        </w:tc>
      </w:tr>
      <w:tr w:rsidR="00E40B72" w:rsidRPr="00E40B72" w14:paraId="3BE8FD78" w14:textId="77777777" w:rsidTr="00E4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ECFE9" w14:textId="1AB488B0" w:rsidR="00E40B72" w:rsidRDefault="0072491A" w:rsidP="001A7C1F">
            <w:pPr>
              <w:widowControl/>
              <w:autoSpaceDE/>
              <w:autoSpaceDN/>
              <w:spacing w:line="276" w:lineRule="auto"/>
              <w:contextualSpacing/>
              <w:rPr>
                <w:sz w:val="24"/>
                <w:szCs w:val="24"/>
                <w:lang w:val="es-EC"/>
              </w:rPr>
            </w:pPr>
            <w:r>
              <w:rPr>
                <w:b w:val="0"/>
                <w:bCs w:val="0"/>
                <w:sz w:val="24"/>
                <w:szCs w:val="24"/>
                <w:lang w:val="es-EC"/>
              </w:rPr>
              <w:t>F1</w:t>
            </w:r>
            <w:r w:rsidR="00E40B72" w:rsidRPr="00E40B72">
              <w:rPr>
                <w:b w:val="0"/>
                <w:bCs w:val="0"/>
                <w:sz w:val="24"/>
                <w:szCs w:val="24"/>
                <w:lang w:val="es-EC"/>
              </w:rPr>
              <w:t xml:space="preserve"> Producto artesanal elaborado con pepas de sambo, ingrediente tradicional de la región.</w:t>
            </w:r>
          </w:p>
          <w:p w14:paraId="74E542D3" w14:textId="3AC0B771" w:rsidR="00E40B72" w:rsidRDefault="0072491A" w:rsidP="001A7C1F">
            <w:pPr>
              <w:widowControl/>
              <w:autoSpaceDE/>
              <w:autoSpaceDN/>
              <w:spacing w:line="276" w:lineRule="auto"/>
              <w:contextualSpacing/>
              <w:rPr>
                <w:sz w:val="24"/>
                <w:szCs w:val="24"/>
                <w:lang w:val="es-EC"/>
              </w:rPr>
            </w:pPr>
            <w:r>
              <w:rPr>
                <w:b w:val="0"/>
                <w:bCs w:val="0"/>
                <w:sz w:val="24"/>
                <w:szCs w:val="24"/>
                <w:lang w:val="es-EC"/>
              </w:rPr>
              <w:t>F2</w:t>
            </w:r>
            <w:r w:rsidR="00E40B72" w:rsidRPr="00E40B72">
              <w:rPr>
                <w:b w:val="0"/>
                <w:bCs w:val="0"/>
                <w:sz w:val="24"/>
                <w:szCs w:val="24"/>
                <w:lang w:val="es-EC"/>
              </w:rPr>
              <w:t xml:space="preserve"> Uso de materias primas locales provenientes de productores de la comunidad.</w:t>
            </w:r>
          </w:p>
          <w:p w14:paraId="5EA0BD30" w14:textId="48134F74" w:rsidR="00E40B72" w:rsidRDefault="0072491A" w:rsidP="001A7C1F">
            <w:pPr>
              <w:widowControl/>
              <w:autoSpaceDE/>
              <w:autoSpaceDN/>
              <w:spacing w:line="276" w:lineRule="auto"/>
              <w:contextualSpacing/>
              <w:rPr>
                <w:sz w:val="24"/>
                <w:szCs w:val="24"/>
                <w:lang w:val="es-EC"/>
              </w:rPr>
            </w:pPr>
            <w:r>
              <w:rPr>
                <w:b w:val="0"/>
                <w:bCs w:val="0"/>
                <w:sz w:val="24"/>
                <w:szCs w:val="24"/>
                <w:lang w:val="es-EC"/>
              </w:rPr>
              <w:t>F3</w:t>
            </w:r>
            <w:r w:rsidR="00E40B72" w:rsidRPr="00E40B72">
              <w:rPr>
                <w:b w:val="0"/>
                <w:bCs w:val="0"/>
                <w:sz w:val="24"/>
                <w:szCs w:val="24"/>
                <w:lang w:val="es-EC"/>
              </w:rPr>
              <w:t xml:space="preserve"> Producto natural sin conservantes artificiales.</w:t>
            </w:r>
          </w:p>
          <w:p w14:paraId="678DA4A4" w14:textId="661A04B8" w:rsidR="00E40B72" w:rsidRDefault="0072491A" w:rsidP="001A7C1F">
            <w:pPr>
              <w:widowControl/>
              <w:autoSpaceDE/>
              <w:autoSpaceDN/>
              <w:spacing w:line="276" w:lineRule="auto"/>
              <w:contextualSpacing/>
              <w:rPr>
                <w:sz w:val="24"/>
                <w:szCs w:val="24"/>
                <w:lang w:val="es-EC"/>
              </w:rPr>
            </w:pPr>
            <w:r>
              <w:rPr>
                <w:b w:val="0"/>
                <w:bCs w:val="0"/>
                <w:sz w:val="24"/>
                <w:szCs w:val="24"/>
                <w:lang w:val="es-EC"/>
              </w:rPr>
              <w:t>F4</w:t>
            </w:r>
            <w:r w:rsidR="00E40B72" w:rsidRPr="00E40B72">
              <w:rPr>
                <w:b w:val="0"/>
                <w:bCs w:val="0"/>
                <w:sz w:val="24"/>
                <w:szCs w:val="24"/>
                <w:lang w:val="es-EC"/>
              </w:rPr>
              <w:t xml:space="preserve"> Sabor diferenciado frente a ajíes convencionales del mercado.</w:t>
            </w:r>
          </w:p>
          <w:p w14:paraId="0AE5211A" w14:textId="42F8E111" w:rsidR="00E40B72" w:rsidRPr="00E40B72" w:rsidRDefault="0072491A" w:rsidP="001A7C1F">
            <w:pPr>
              <w:widowControl/>
              <w:autoSpaceDE/>
              <w:autoSpaceDN/>
              <w:spacing w:line="276" w:lineRule="auto"/>
              <w:contextualSpacing/>
              <w:rPr>
                <w:b w:val="0"/>
                <w:bCs w:val="0"/>
                <w:sz w:val="24"/>
                <w:szCs w:val="24"/>
                <w:lang w:val="es-EC"/>
              </w:rPr>
            </w:pPr>
            <w:r>
              <w:rPr>
                <w:b w:val="0"/>
                <w:bCs w:val="0"/>
                <w:sz w:val="24"/>
                <w:szCs w:val="24"/>
                <w:lang w:val="es-EC"/>
              </w:rPr>
              <w:t>F5</w:t>
            </w:r>
            <w:r w:rsidR="00E40B72" w:rsidRPr="00E40B72">
              <w:rPr>
                <w:b w:val="0"/>
                <w:bCs w:val="0"/>
                <w:sz w:val="24"/>
                <w:szCs w:val="24"/>
                <w:lang w:val="es-EC"/>
              </w:rPr>
              <w:t xml:space="preserve"> Proceso de producción artesanal que rescata tradiciones gastronómicas.</w:t>
            </w:r>
          </w:p>
        </w:tc>
        <w:tc>
          <w:tcPr>
            <w:tcW w:w="0" w:type="auto"/>
            <w:hideMark/>
          </w:tcPr>
          <w:p w14:paraId="4629A9A2"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Creciente demanda de productos naturales y artesanales.</w:t>
            </w:r>
          </w:p>
          <w:p w14:paraId="690712AB"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Interés del consumidor por la gastronomía tradicional ecuatoriana.</w:t>
            </w:r>
          </w:p>
          <w:p w14:paraId="50FAA0D9"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Participación en ferias gastronómicas y de emprendimiento.</w:t>
            </w:r>
          </w:p>
          <w:p w14:paraId="36771BE3"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Uso de redes sociales para promocionar y vender productos.</w:t>
            </w:r>
          </w:p>
          <w:p w14:paraId="13338E5B" w14:textId="39F99287" w:rsidR="00E40B72" w:rsidRP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Programas de apoyo a emprendedores por parte de instituciones públicas.</w:t>
            </w:r>
          </w:p>
        </w:tc>
      </w:tr>
      <w:tr w:rsidR="00E40B72" w:rsidRPr="00E40B72" w14:paraId="44CEB02D" w14:textId="77777777" w:rsidTr="00E40B72">
        <w:tc>
          <w:tcPr>
            <w:cnfStyle w:val="001000000000" w:firstRow="0" w:lastRow="0" w:firstColumn="1" w:lastColumn="0" w:oddVBand="0" w:evenVBand="0" w:oddHBand="0" w:evenHBand="0" w:firstRowFirstColumn="0" w:firstRowLastColumn="0" w:lastRowFirstColumn="0" w:lastRowLastColumn="0"/>
            <w:tcW w:w="0" w:type="auto"/>
            <w:hideMark/>
          </w:tcPr>
          <w:p w14:paraId="7450B836" w14:textId="77777777" w:rsidR="00E40B72" w:rsidRPr="00E40B72" w:rsidRDefault="00E40B72" w:rsidP="001A7C1F">
            <w:pPr>
              <w:widowControl/>
              <w:autoSpaceDE/>
              <w:autoSpaceDN/>
              <w:spacing w:line="276" w:lineRule="auto"/>
              <w:contextualSpacing/>
              <w:rPr>
                <w:sz w:val="24"/>
                <w:szCs w:val="24"/>
                <w:lang w:val="es-EC"/>
              </w:rPr>
            </w:pPr>
            <w:r w:rsidRPr="00E40B72">
              <w:rPr>
                <w:sz w:val="24"/>
                <w:szCs w:val="24"/>
                <w:lang w:val="es-EC"/>
              </w:rPr>
              <w:t>DEBILIDADES (D)</w:t>
            </w:r>
          </w:p>
        </w:tc>
        <w:tc>
          <w:tcPr>
            <w:tcW w:w="0" w:type="auto"/>
            <w:hideMark/>
          </w:tcPr>
          <w:p w14:paraId="57B7E4BB" w14:textId="77777777" w:rsidR="00E40B72" w:rsidRPr="00E40B72" w:rsidRDefault="00E40B72" w:rsidP="001A7C1F">
            <w:pPr>
              <w:widowControl/>
              <w:autoSpaceDE/>
              <w:autoSpaceDN/>
              <w:spacing w:line="276" w:lineRule="auto"/>
              <w:contextualSpacing/>
              <w:cnfStyle w:val="000000000000" w:firstRow="0" w:lastRow="0" w:firstColumn="0" w:lastColumn="0" w:oddVBand="0" w:evenVBand="0" w:oddHBand="0" w:evenHBand="0" w:firstRowFirstColumn="0" w:firstRowLastColumn="0" w:lastRowFirstColumn="0" w:lastRowLastColumn="0"/>
              <w:rPr>
                <w:sz w:val="24"/>
                <w:szCs w:val="24"/>
                <w:lang w:val="es-EC"/>
              </w:rPr>
            </w:pPr>
            <w:r w:rsidRPr="00E40B72">
              <w:rPr>
                <w:sz w:val="24"/>
                <w:szCs w:val="24"/>
                <w:lang w:val="es-EC"/>
              </w:rPr>
              <w:t>AMENAZAS (A)</w:t>
            </w:r>
          </w:p>
        </w:tc>
      </w:tr>
      <w:tr w:rsidR="00E40B72" w:rsidRPr="00E40B72" w14:paraId="008C64BD" w14:textId="77777777" w:rsidTr="00E40B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61AB1" w14:textId="77777777" w:rsidR="00E40B72" w:rsidRDefault="00E40B72" w:rsidP="001A7C1F">
            <w:pPr>
              <w:widowControl/>
              <w:autoSpaceDE/>
              <w:autoSpaceDN/>
              <w:spacing w:line="276" w:lineRule="auto"/>
              <w:contextualSpacing/>
              <w:rPr>
                <w:sz w:val="24"/>
                <w:szCs w:val="24"/>
                <w:lang w:val="es-EC"/>
              </w:rPr>
            </w:pPr>
            <w:r w:rsidRPr="00E40B72">
              <w:rPr>
                <w:b w:val="0"/>
                <w:bCs w:val="0"/>
                <w:sz w:val="24"/>
                <w:szCs w:val="24"/>
                <w:lang w:val="es-EC"/>
              </w:rPr>
              <w:t>• Limitada experiencia inicial en procesos de producción y comercialización.</w:t>
            </w:r>
          </w:p>
          <w:p w14:paraId="791FCC71" w14:textId="77777777" w:rsidR="00E40B72" w:rsidRDefault="00E40B72" w:rsidP="001A7C1F">
            <w:pPr>
              <w:widowControl/>
              <w:autoSpaceDE/>
              <w:autoSpaceDN/>
              <w:spacing w:line="276" w:lineRule="auto"/>
              <w:contextualSpacing/>
              <w:rPr>
                <w:sz w:val="24"/>
                <w:szCs w:val="24"/>
                <w:lang w:val="es-EC"/>
              </w:rPr>
            </w:pPr>
            <w:r w:rsidRPr="00E40B72">
              <w:rPr>
                <w:b w:val="0"/>
                <w:bCs w:val="0"/>
                <w:sz w:val="24"/>
                <w:szCs w:val="24"/>
                <w:lang w:val="es-EC"/>
              </w:rPr>
              <w:t>• Recursos financieros limitados para la inversión inicial.</w:t>
            </w:r>
          </w:p>
          <w:p w14:paraId="2EBB8616" w14:textId="77777777" w:rsidR="00E40B72" w:rsidRDefault="00E40B72" w:rsidP="001A7C1F">
            <w:pPr>
              <w:widowControl/>
              <w:autoSpaceDE/>
              <w:autoSpaceDN/>
              <w:spacing w:line="276" w:lineRule="auto"/>
              <w:contextualSpacing/>
              <w:rPr>
                <w:sz w:val="24"/>
                <w:szCs w:val="24"/>
                <w:lang w:val="es-EC"/>
              </w:rPr>
            </w:pPr>
            <w:r w:rsidRPr="00E40B72">
              <w:rPr>
                <w:b w:val="0"/>
                <w:bCs w:val="0"/>
                <w:sz w:val="24"/>
                <w:szCs w:val="24"/>
                <w:lang w:val="es-EC"/>
              </w:rPr>
              <w:t>• Capacidad de producción reducida en la fase inicial.</w:t>
            </w:r>
          </w:p>
          <w:p w14:paraId="6EA4B2BC" w14:textId="77777777" w:rsidR="00E40B72" w:rsidRDefault="00E40B72" w:rsidP="001A7C1F">
            <w:pPr>
              <w:widowControl/>
              <w:autoSpaceDE/>
              <w:autoSpaceDN/>
              <w:spacing w:line="276" w:lineRule="auto"/>
              <w:contextualSpacing/>
              <w:rPr>
                <w:sz w:val="24"/>
                <w:szCs w:val="24"/>
                <w:lang w:val="es-EC"/>
              </w:rPr>
            </w:pPr>
            <w:r w:rsidRPr="00E40B72">
              <w:rPr>
                <w:b w:val="0"/>
                <w:bCs w:val="0"/>
                <w:sz w:val="24"/>
                <w:szCs w:val="24"/>
                <w:lang w:val="es-EC"/>
              </w:rPr>
              <w:t>• Bajo posicionamiento de la marca en el mercado.</w:t>
            </w:r>
          </w:p>
          <w:p w14:paraId="48498ACF" w14:textId="6B13B8C8" w:rsidR="00E40B72" w:rsidRPr="00E40B72" w:rsidRDefault="00E40B72" w:rsidP="001A7C1F">
            <w:pPr>
              <w:widowControl/>
              <w:autoSpaceDE/>
              <w:autoSpaceDN/>
              <w:spacing w:line="276" w:lineRule="auto"/>
              <w:contextualSpacing/>
              <w:rPr>
                <w:b w:val="0"/>
                <w:bCs w:val="0"/>
                <w:sz w:val="24"/>
                <w:szCs w:val="24"/>
                <w:lang w:val="es-EC"/>
              </w:rPr>
            </w:pPr>
            <w:r w:rsidRPr="00E40B72">
              <w:rPr>
                <w:b w:val="0"/>
                <w:bCs w:val="0"/>
                <w:sz w:val="24"/>
                <w:szCs w:val="24"/>
                <w:lang w:val="es-EC"/>
              </w:rPr>
              <w:t>• Dependencia de proveedores locales de materia prima.</w:t>
            </w:r>
          </w:p>
        </w:tc>
        <w:tc>
          <w:tcPr>
            <w:tcW w:w="0" w:type="auto"/>
            <w:hideMark/>
          </w:tcPr>
          <w:p w14:paraId="59038D82"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Competencia de marcas posicionadas de ají y salsas picantes.</w:t>
            </w:r>
          </w:p>
          <w:p w14:paraId="776BDE10"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Variación en los precios de materias primas agrícolas.</w:t>
            </w:r>
          </w:p>
          <w:p w14:paraId="3E5E69DC"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Cambios en regulaciones sanitarias o requisitos legales.</w:t>
            </w:r>
          </w:p>
          <w:p w14:paraId="4A3E199D" w14:textId="77777777" w:rsid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Preferencia de algunos consumidores por marcas comerciales reconocidas.</w:t>
            </w:r>
          </w:p>
          <w:p w14:paraId="485F0695" w14:textId="470FF530" w:rsidR="00E40B72" w:rsidRPr="00E40B72" w:rsidRDefault="00E40B72" w:rsidP="001A7C1F">
            <w:pPr>
              <w:widowControl/>
              <w:autoSpaceDE/>
              <w:autoSpaceDN/>
              <w:spacing w:line="276" w:lineRule="auto"/>
              <w:contextualSpacing/>
              <w:cnfStyle w:val="000000100000" w:firstRow="0" w:lastRow="0" w:firstColumn="0" w:lastColumn="0" w:oddVBand="0" w:evenVBand="0" w:oddHBand="1" w:evenHBand="0" w:firstRowFirstColumn="0" w:firstRowLastColumn="0" w:lastRowFirstColumn="0" w:lastRowLastColumn="0"/>
              <w:rPr>
                <w:sz w:val="24"/>
                <w:szCs w:val="24"/>
                <w:lang w:val="es-EC"/>
              </w:rPr>
            </w:pPr>
            <w:r w:rsidRPr="00E40B72">
              <w:rPr>
                <w:sz w:val="24"/>
                <w:szCs w:val="24"/>
                <w:lang w:val="es-EC"/>
              </w:rPr>
              <w:t>• Posibles dificultades en la distribución hacia mercados más amplios.</w:t>
            </w:r>
          </w:p>
        </w:tc>
      </w:tr>
    </w:tbl>
    <w:p w14:paraId="45D3776F" w14:textId="312ED278" w:rsidR="00D274CF" w:rsidRPr="001A7C1F" w:rsidRDefault="00E40B72" w:rsidP="001A7C1F">
      <w:pPr>
        <w:pStyle w:val="Prrafodelista"/>
        <w:widowControl/>
        <w:autoSpaceDE/>
        <w:autoSpaceDN/>
        <w:ind w:left="360" w:firstLine="0"/>
        <w:contextualSpacing/>
        <w:rPr>
          <w:i/>
          <w:iCs/>
          <w:sz w:val="20"/>
          <w:szCs w:val="20"/>
          <w:lang w:val="es-EC"/>
        </w:rPr>
      </w:pPr>
      <w:r w:rsidRPr="00D26465">
        <w:rPr>
          <w:b/>
          <w:bCs/>
          <w:i/>
          <w:iCs/>
          <w:sz w:val="20"/>
          <w:szCs w:val="20"/>
          <w:lang w:val="es-EC"/>
        </w:rPr>
        <w:t xml:space="preserve">Nota: </w:t>
      </w:r>
      <w:r w:rsidRPr="00D26465">
        <w:rPr>
          <w:i/>
          <w:iCs/>
          <w:sz w:val="20"/>
          <w:szCs w:val="20"/>
          <w:lang w:val="es-EC"/>
        </w:rPr>
        <w:t xml:space="preserve">El análisis </w:t>
      </w:r>
      <w:r>
        <w:rPr>
          <w:i/>
          <w:iCs/>
          <w:sz w:val="20"/>
          <w:szCs w:val="20"/>
          <w:lang w:val="es-EC"/>
        </w:rPr>
        <w:t>FODA constituye el diagnóstico de referencia de PICO RICO, determinando los componentes externos e internos que interactúan en el proyecto.</w:t>
      </w:r>
    </w:p>
    <w:p w14:paraId="125006F8" w14:textId="1B313371" w:rsidR="00E40B72" w:rsidRDefault="00E40B72" w:rsidP="006022A8">
      <w:pPr>
        <w:pStyle w:val="Prrafodelista"/>
        <w:widowControl/>
        <w:numPr>
          <w:ilvl w:val="0"/>
          <w:numId w:val="51"/>
        </w:numPr>
        <w:autoSpaceDE/>
        <w:autoSpaceDN/>
        <w:spacing w:line="276" w:lineRule="auto"/>
        <w:contextualSpacing/>
        <w:rPr>
          <w:b/>
          <w:bCs/>
          <w:sz w:val="24"/>
          <w:szCs w:val="24"/>
        </w:rPr>
      </w:pPr>
      <w:r>
        <w:rPr>
          <w:b/>
          <w:bCs/>
          <w:sz w:val="24"/>
          <w:szCs w:val="24"/>
        </w:rPr>
        <w:lastRenderedPageBreak/>
        <w:t>Análisis Financiero</w:t>
      </w:r>
    </w:p>
    <w:p w14:paraId="564F260E" w14:textId="77777777" w:rsidR="00E40B72" w:rsidRPr="00E40B72" w:rsidRDefault="00E40B72" w:rsidP="006022A8">
      <w:pPr>
        <w:widowControl/>
        <w:autoSpaceDE/>
        <w:autoSpaceDN/>
        <w:spacing w:line="276" w:lineRule="auto"/>
        <w:contextualSpacing/>
        <w:rPr>
          <w:b/>
          <w:bCs/>
          <w:sz w:val="24"/>
          <w:szCs w:val="24"/>
        </w:rPr>
      </w:pPr>
    </w:p>
    <w:p w14:paraId="137E1A20" w14:textId="146FD79C" w:rsidR="00E40B72" w:rsidRPr="00E40B72" w:rsidRDefault="00E40B72" w:rsidP="006022A8">
      <w:pPr>
        <w:pStyle w:val="Prrafodelista"/>
        <w:widowControl/>
        <w:numPr>
          <w:ilvl w:val="1"/>
          <w:numId w:val="51"/>
        </w:numPr>
        <w:autoSpaceDE/>
        <w:autoSpaceDN/>
        <w:spacing w:line="276" w:lineRule="auto"/>
        <w:contextualSpacing/>
        <w:rPr>
          <w:b/>
          <w:bCs/>
          <w:sz w:val="24"/>
          <w:szCs w:val="24"/>
        </w:rPr>
      </w:pPr>
      <w:r>
        <w:rPr>
          <w:b/>
          <w:bCs/>
          <w:sz w:val="24"/>
          <w:szCs w:val="24"/>
        </w:rPr>
        <w:t>Punto de Equilibrio</w:t>
      </w:r>
    </w:p>
    <w:p w14:paraId="1428D2D1" w14:textId="77777777" w:rsidR="00E40B72" w:rsidRDefault="00E40B72" w:rsidP="006022A8">
      <w:pPr>
        <w:widowControl/>
        <w:autoSpaceDE/>
        <w:autoSpaceDN/>
        <w:spacing w:line="276" w:lineRule="auto"/>
        <w:contextualSpacing/>
        <w:rPr>
          <w:b/>
          <w:bCs/>
          <w:sz w:val="24"/>
          <w:szCs w:val="24"/>
        </w:rPr>
      </w:pPr>
    </w:p>
    <w:p w14:paraId="2517D8B0" w14:textId="77777777" w:rsidR="006022A8" w:rsidRPr="006022A8" w:rsidRDefault="006022A8" w:rsidP="006022A8">
      <w:pPr>
        <w:widowControl/>
        <w:numPr>
          <w:ilvl w:val="0"/>
          <w:numId w:val="54"/>
        </w:numPr>
        <w:autoSpaceDE/>
        <w:autoSpaceDN/>
        <w:spacing w:line="276" w:lineRule="auto"/>
        <w:contextualSpacing/>
        <w:rPr>
          <w:sz w:val="24"/>
          <w:szCs w:val="24"/>
          <w:lang w:val="es-EC"/>
        </w:rPr>
      </w:pPr>
      <w:r w:rsidRPr="006022A8">
        <w:rPr>
          <w:b/>
          <w:bCs/>
          <w:sz w:val="24"/>
          <w:szCs w:val="24"/>
          <w:lang w:val="es-EC"/>
        </w:rPr>
        <w:t>Precio de venta por frasco (225 g):</w:t>
      </w:r>
      <w:r w:rsidRPr="006022A8">
        <w:rPr>
          <w:sz w:val="24"/>
          <w:szCs w:val="24"/>
          <w:lang w:val="es-EC"/>
        </w:rPr>
        <w:t xml:space="preserve"> $3.00</w:t>
      </w:r>
    </w:p>
    <w:p w14:paraId="1EE09F03" w14:textId="77777777" w:rsidR="006022A8" w:rsidRPr="006022A8" w:rsidRDefault="006022A8" w:rsidP="006022A8">
      <w:pPr>
        <w:widowControl/>
        <w:numPr>
          <w:ilvl w:val="0"/>
          <w:numId w:val="54"/>
        </w:numPr>
        <w:autoSpaceDE/>
        <w:autoSpaceDN/>
        <w:spacing w:line="276" w:lineRule="auto"/>
        <w:contextualSpacing/>
        <w:rPr>
          <w:sz w:val="24"/>
          <w:szCs w:val="24"/>
          <w:lang w:val="es-EC"/>
        </w:rPr>
      </w:pPr>
      <w:r w:rsidRPr="006022A8">
        <w:rPr>
          <w:b/>
          <w:bCs/>
          <w:sz w:val="24"/>
          <w:szCs w:val="24"/>
          <w:lang w:val="es-EC"/>
        </w:rPr>
        <w:t>Costo variable por frasco:</w:t>
      </w:r>
      <w:r w:rsidRPr="006022A8">
        <w:rPr>
          <w:sz w:val="24"/>
          <w:szCs w:val="24"/>
          <w:lang w:val="es-EC"/>
        </w:rPr>
        <w:t xml:space="preserve"> $1.60</w:t>
      </w:r>
    </w:p>
    <w:p w14:paraId="2A40F85E" w14:textId="77777777" w:rsidR="006022A8" w:rsidRPr="006022A8" w:rsidRDefault="006022A8" w:rsidP="006022A8">
      <w:pPr>
        <w:widowControl/>
        <w:numPr>
          <w:ilvl w:val="1"/>
          <w:numId w:val="54"/>
        </w:numPr>
        <w:autoSpaceDE/>
        <w:autoSpaceDN/>
        <w:spacing w:line="276" w:lineRule="auto"/>
        <w:contextualSpacing/>
        <w:rPr>
          <w:sz w:val="24"/>
          <w:szCs w:val="24"/>
          <w:lang w:val="pt-PT"/>
        </w:rPr>
      </w:pPr>
      <w:r w:rsidRPr="006022A8">
        <w:rPr>
          <w:sz w:val="24"/>
          <w:szCs w:val="24"/>
          <w:lang w:val="pt-PT"/>
        </w:rPr>
        <w:t>Materia prima (sambo, ají, condimentos)</w:t>
      </w:r>
    </w:p>
    <w:p w14:paraId="1984E7CF"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Frasco, tapa y etiqueta</w:t>
      </w:r>
    </w:p>
    <w:p w14:paraId="1ABDAE21"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Mano de obra directa</w:t>
      </w:r>
    </w:p>
    <w:p w14:paraId="79CDF37A" w14:textId="77777777" w:rsidR="006022A8" w:rsidRPr="006022A8" w:rsidRDefault="006022A8" w:rsidP="006022A8">
      <w:pPr>
        <w:widowControl/>
        <w:numPr>
          <w:ilvl w:val="0"/>
          <w:numId w:val="54"/>
        </w:numPr>
        <w:autoSpaceDE/>
        <w:autoSpaceDN/>
        <w:spacing w:line="276" w:lineRule="auto"/>
        <w:contextualSpacing/>
        <w:rPr>
          <w:sz w:val="24"/>
          <w:szCs w:val="24"/>
          <w:lang w:val="es-EC"/>
        </w:rPr>
      </w:pPr>
      <w:r w:rsidRPr="006022A8">
        <w:rPr>
          <w:b/>
          <w:bCs/>
          <w:sz w:val="24"/>
          <w:szCs w:val="24"/>
          <w:lang w:val="es-EC"/>
        </w:rPr>
        <w:t>Costos fijos mensuales:</w:t>
      </w:r>
      <w:r w:rsidRPr="006022A8">
        <w:rPr>
          <w:sz w:val="24"/>
          <w:szCs w:val="24"/>
          <w:lang w:val="es-EC"/>
        </w:rPr>
        <w:t xml:space="preserve"> $1,200</w:t>
      </w:r>
    </w:p>
    <w:p w14:paraId="6D027C73"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Permisos sanitarios</w:t>
      </w:r>
    </w:p>
    <w:p w14:paraId="136D4A61"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Servicios básicos</w:t>
      </w:r>
    </w:p>
    <w:p w14:paraId="62CB35CA"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Transporte</w:t>
      </w:r>
    </w:p>
    <w:p w14:paraId="28DB7C52" w14:textId="77777777"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Publicidad en redes</w:t>
      </w:r>
    </w:p>
    <w:p w14:paraId="7B30686F" w14:textId="43DB048B" w:rsidR="006022A8" w:rsidRPr="006022A8" w:rsidRDefault="006022A8" w:rsidP="006022A8">
      <w:pPr>
        <w:widowControl/>
        <w:numPr>
          <w:ilvl w:val="1"/>
          <w:numId w:val="54"/>
        </w:numPr>
        <w:autoSpaceDE/>
        <w:autoSpaceDN/>
        <w:spacing w:line="276" w:lineRule="auto"/>
        <w:contextualSpacing/>
        <w:rPr>
          <w:sz w:val="24"/>
          <w:szCs w:val="24"/>
          <w:lang w:val="es-EC"/>
        </w:rPr>
      </w:pPr>
      <w:r w:rsidRPr="006022A8">
        <w:rPr>
          <w:sz w:val="24"/>
          <w:szCs w:val="24"/>
          <w:lang w:val="es-EC"/>
        </w:rPr>
        <w:t>Otros gastos administrativos</w:t>
      </w:r>
    </w:p>
    <w:p w14:paraId="1C7037D0" w14:textId="1D864E47" w:rsidR="006022A8" w:rsidRPr="006022A8" w:rsidRDefault="006022A8" w:rsidP="006022A8">
      <w:pPr>
        <w:widowControl/>
        <w:tabs>
          <w:tab w:val="num" w:pos="720"/>
        </w:tabs>
        <w:autoSpaceDE/>
        <w:autoSpaceDN/>
        <w:spacing w:line="276" w:lineRule="auto"/>
        <w:contextualSpacing/>
        <w:rPr>
          <w:sz w:val="24"/>
          <w:szCs w:val="24"/>
          <w:lang w:val="es-EC"/>
        </w:rPr>
      </w:pPr>
      <w:r w:rsidRPr="006022A8">
        <w:rPr>
          <w:b/>
          <w:bCs/>
          <w:sz w:val="24"/>
          <w:szCs w:val="24"/>
          <w:lang w:val="es-EC"/>
        </w:rPr>
        <w:t>Punto de equilibrio en unidades:</w:t>
      </w:r>
      <w:r w:rsidRPr="006022A8">
        <w:rPr>
          <w:sz w:val="24"/>
          <w:szCs w:val="24"/>
          <w:lang w:val="es-EC"/>
        </w:rPr>
        <w:t xml:space="preserve"> ≈ </w:t>
      </w:r>
      <w:r w:rsidRPr="006022A8">
        <w:rPr>
          <w:b/>
          <w:bCs/>
          <w:sz w:val="24"/>
          <w:szCs w:val="24"/>
          <w:lang w:val="es-EC"/>
        </w:rPr>
        <w:t>857 frascos</w:t>
      </w:r>
    </w:p>
    <w:p w14:paraId="1819D71E" w14:textId="77777777" w:rsidR="006022A8" w:rsidRPr="006022A8" w:rsidRDefault="006022A8" w:rsidP="006022A8">
      <w:pPr>
        <w:widowControl/>
        <w:numPr>
          <w:ilvl w:val="0"/>
          <w:numId w:val="55"/>
        </w:numPr>
        <w:autoSpaceDE/>
        <w:autoSpaceDN/>
        <w:spacing w:line="276" w:lineRule="auto"/>
        <w:contextualSpacing/>
        <w:rPr>
          <w:sz w:val="24"/>
          <w:szCs w:val="24"/>
          <w:lang w:val="es-EC"/>
        </w:rPr>
      </w:pPr>
      <w:r w:rsidRPr="006022A8">
        <w:rPr>
          <w:b/>
          <w:bCs/>
          <w:sz w:val="24"/>
          <w:szCs w:val="24"/>
          <w:lang w:val="es-EC"/>
        </w:rPr>
        <w:t>Punto de equilibrio en ventas:</w:t>
      </w:r>
      <w:r w:rsidRPr="006022A8">
        <w:rPr>
          <w:sz w:val="24"/>
          <w:szCs w:val="24"/>
          <w:lang w:val="es-EC"/>
        </w:rPr>
        <w:t xml:space="preserve"> ≈ </w:t>
      </w:r>
      <w:r w:rsidRPr="006022A8">
        <w:rPr>
          <w:b/>
          <w:bCs/>
          <w:sz w:val="24"/>
          <w:szCs w:val="24"/>
          <w:lang w:val="es-EC"/>
        </w:rPr>
        <w:t>$2,571</w:t>
      </w:r>
    </w:p>
    <w:p w14:paraId="0ACDC60D" w14:textId="77777777" w:rsidR="00C861CC" w:rsidRDefault="00C861CC" w:rsidP="006022A8">
      <w:pPr>
        <w:widowControl/>
        <w:autoSpaceDE/>
        <w:autoSpaceDN/>
        <w:spacing w:line="276" w:lineRule="auto"/>
        <w:contextualSpacing/>
        <w:rPr>
          <w:b/>
          <w:bCs/>
          <w:sz w:val="24"/>
          <w:szCs w:val="24"/>
          <w:lang w:val="es-EC"/>
        </w:rPr>
      </w:pPr>
    </w:p>
    <w:p w14:paraId="325E6859" w14:textId="0F2EA071" w:rsidR="006022A8" w:rsidRPr="006022A8" w:rsidRDefault="006022A8" w:rsidP="006022A8">
      <w:pPr>
        <w:widowControl/>
        <w:autoSpaceDE/>
        <w:autoSpaceDN/>
        <w:spacing w:line="276" w:lineRule="auto"/>
        <w:contextualSpacing/>
        <w:rPr>
          <w:b/>
          <w:bCs/>
          <w:sz w:val="24"/>
          <w:szCs w:val="24"/>
          <w:lang w:val="es-EC"/>
        </w:rPr>
      </w:pPr>
      <w:r w:rsidRPr="006022A8">
        <w:rPr>
          <w:b/>
          <w:bCs/>
          <w:sz w:val="24"/>
          <w:szCs w:val="24"/>
          <w:lang w:val="es-EC"/>
        </w:rPr>
        <w:t>Interpretación</w:t>
      </w:r>
    </w:p>
    <w:p w14:paraId="6AD5FEFD" w14:textId="2F7BFA42" w:rsidR="006022A8" w:rsidRPr="006022A8" w:rsidRDefault="006022A8" w:rsidP="006022A8">
      <w:pPr>
        <w:widowControl/>
        <w:autoSpaceDE/>
        <w:autoSpaceDN/>
        <w:spacing w:line="276" w:lineRule="auto"/>
        <w:contextualSpacing/>
        <w:rPr>
          <w:sz w:val="24"/>
          <w:szCs w:val="24"/>
          <w:lang w:val="es-EC"/>
        </w:rPr>
      </w:pPr>
      <w:r w:rsidRPr="006022A8">
        <w:rPr>
          <w:sz w:val="24"/>
          <w:szCs w:val="24"/>
          <w:lang w:val="es-EC"/>
        </w:rPr>
        <w:t xml:space="preserve">El emprendimiento </w:t>
      </w:r>
      <w:r w:rsidRPr="006022A8">
        <w:rPr>
          <w:b/>
          <w:bCs/>
          <w:sz w:val="24"/>
          <w:szCs w:val="24"/>
          <w:lang w:val="es-EC"/>
        </w:rPr>
        <w:t>PICA RICO</w:t>
      </w:r>
      <w:r w:rsidRPr="006022A8">
        <w:rPr>
          <w:sz w:val="24"/>
          <w:szCs w:val="24"/>
          <w:lang w:val="es-EC"/>
        </w:rPr>
        <w:t xml:space="preserve"> deberá vender aproximadamente </w:t>
      </w:r>
      <w:r w:rsidRPr="006022A8">
        <w:rPr>
          <w:b/>
          <w:bCs/>
          <w:sz w:val="24"/>
          <w:szCs w:val="24"/>
          <w:lang w:val="es-EC"/>
        </w:rPr>
        <w:t>857 frascos de ají al mes</w:t>
      </w:r>
      <w:r w:rsidRPr="006022A8">
        <w:rPr>
          <w:sz w:val="24"/>
          <w:szCs w:val="24"/>
          <w:lang w:val="es-EC"/>
        </w:rPr>
        <w:t xml:space="preserve"> para </w:t>
      </w:r>
      <w:r w:rsidRPr="006022A8">
        <w:rPr>
          <w:b/>
          <w:bCs/>
          <w:sz w:val="24"/>
          <w:szCs w:val="24"/>
          <w:lang w:val="es-EC"/>
        </w:rPr>
        <w:t>cubrir todos sus costos</w:t>
      </w:r>
      <w:r w:rsidRPr="006022A8">
        <w:rPr>
          <w:sz w:val="24"/>
          <w:szCs w:val="24"/>
          <w:lang w:val="es-EC"/>
        </w:rPr>
        <w:t>.</w:t>
      </w:r>
    </w:p>
    <w:p w14:paraId="2EA415E4" w14:textId="77777777" w:rsidR="006022A8" w:rsidRPr="006022A8" w:rsidRDefault="006022A8" w:rsidP="006022A8">
      <w:pPr>
        <w:widowControl/>
        <w:numPr>
          <w:ilvl w:val="0"/>
          <w:numId w:val="56"/>
        </w:numPr>
        <w:autoSpaceDE/>
        <w:autoSpaceDN/>
        <w:spacing w:line="276" w:lineRule="auto"/>
        <w:contextualSpacing/>
        <w:rPr>
          <w:sz w:val="24"/>
          <w:szCs w:val="24"/>
          <w:lang w:val="es-EC"/>
        </w:rPr>
      </w:pPr>
      <w:r w:rsidRPr="006022A8">
        <w:rPr>
          <w:b/>
          <w:bCs/>
          <w:sz w:val="24"/>
          <w:szCs w:val="24"/>
          <w:lang w:val="es-EC"/>
        </w:rPr>
        <w:t>Menos de 857 frascos:</w:t>
      </w:r>
      <w:r w:rsidRPr="006022A8">
        <w:rPr>
          <w:sz w:val="24"/>
          <w:szCs w:val="24"/>
          <w:lang w:val="es-EC"/>
        </w:rPr>
        <w:t xml:space="preserve"> existe pérdida.</w:t>
      </w:r>
    </w:p>
    <w:p w14:paraId="67E8878B" w14:textId="77777777" w:rsidR="006022A8" w:rsidRPr="006022A8" w:rsidRDefault="006022A8" w:rsidP="006022A8">
      <w:pPr>
        <w:widowControl/>
        <w:numPr>
          <w:ilvl w:val="0"/>
          <w:numId w:val="56"/>
        </w:numPr>
        <w:autoSpaceDE/>
        <w:autoSpaceDN/>
        <w:spacing w:line="276" w:lineRule="auto"/>
        <w:contextualSpacing/>
        <w:rPr>
          <w:sz w:val="24"/>
          <w:szCs w:val="24"/>
          <w:lang w:val="es-EC"/>
        </w:rPr>
      </w:pPr>
      <w:r w:rsidRPr="006022A8">
        <w:rPr>
          <w:b/>
          <w:bCs/>
          <w:sz w:val="24"/>
          <w:szCs w:val="24"/>
          <w:lang w:val="es-EC"/>
        </w:rPr>
        <w:t>Más de 857 frascos:</w:t>
      </w:r>
      <w:r w:rsidRPr="006022A8">
        <w:rPr>
          <w:sz w:val="24"/>
          <w:szCs w:val="24"/>
          <w:lang w:val="es-EC"/>
        </w:rPr>
        <w:t xml:space="preserve"> el negocio empieza a </w:t>
      </w:r>
      <w:r w:rsidRPr="006022A8">
        <w:rPr>
          <w:b/>
          <w:bCs/>
          <w:sz w:val="24"/>
          <w:szCs w:val="24"/>
          <w:lang w:val="es-EC"/>
        </w:rPr>
        <w:t>generar utilidades</w:t>
      </w:r>
      <w:r w:rsidRPr="006022A8">
        <w:rPr>
          <w:sz w:val="24"/>
          <w:szCs w:val="24"/>
          <w:lang w:val="es-EC"/>
        </w:rPr>
        <w:t>.</w:t>
      </w:r>
    </w:p>
    <w:p w14:paraId="3C8BD51D" w14:textId="77777777" w:rsidR="006022A8" w:rsidRDefault="006022A8" w:rsidP="00E40B72">
      <w:pPr>
        <w:widowControl/>
        <w:autoSpaceDE/>
        <w:autoSpaceDN/>
        <w:contextualSpacing/>
        <w:rPr>
          <w:b/>
          <w:bCs/>
          <w:sz w:val="24"/>
          <w:szCs w:val="24"/>
        </w:rPr>
      </w:pPr>
    </w:p>
    <w:p w14:paraId="3080C826" w14:textId="77777777" w:rsidR="006022A8" w:rsidRDefault="006022A8" w:rsidP="00E40B72">
      <w:pPr>
        <w:widowControl/>
        <w:autoSpaceDE/>
        <w:autoSpaceDN/>
        <w:contextualSpacing/>
        <w:rPr>
          <w:b/>
          <w:bCs/>
          <w:sz w:val="24"/>
          <w:szCs w:val="24"/>
        </w:rPr>
      </w:pPr>
    </w:p>
    <w:p w14:paraId="4C3B91DE" w14:textId="36D533E7" w:rsidR="00E40B72" w:rsidRPr="006022A8" w:rsidRDefault="006022A8" w:rsidP="00E40B72">
      <w:pPr>
        <w:widowControl/>
        <w:autoSpaceDE/>
        <w:autoSpaceDN/>
        <w:contextualSpacing/>
        <w:rPr>
          <w:sz w:val="24"/>
          <w:szCs w:val="24"/>
          <w:lang w:val="es-EC"/>
        </w:rPr>
      </w:pPr>
      <w:r w:rsidRPr="006022A8">
        <w:rPr>
          <w:b/>
          <w:bCs/>
          <w:sz w:val="24"/>
          <w:szCs w:val="24"/>
        </w:rPr>
        <w:t>Figura 1</w:t>
      </w:r>
      <w:r w:rsidRPr="006022A8">
        <w:rPr>
          <w:sz w:val="24"/>
          <w:szCs w:val="24"/>
        </w:rPr>
        <w:br/>
      </w:r>
      <w:r w:rsidRPr="006022A8">
        <w:rPr>
          <w:i/>
          <w:iCs/>
          <w:sz w:val="24"/>
          <w:szCs w:val="24"/>
        </w:rPr>
        <w:t>Punto de equilibrio del proyecto PICA RICO</w:t>
      </w:r>
    </w:p>
    <w:p w14:paraId="2BE2C692" w14:textId="692E9CC9" w:rsidR="00E40B72" w:rsidRDefault="006022A8" w:rsidP="006022A8">
      <w:pPr>
        <w:widowControl/>
        <w:autoSpaceDE/>
        <w:autoSpaceDN/>
        <w:contextualSpacing/>
        <w:jc w:val="center"/>
        <w:rPr>
          <w:b/>
          <w:bCs/>
          <w:sz w:val="24"/>
          <w:szCs w:val="24"/>
        </w:rPr>
      </w:pPr>
      <w:r>
        <w:rPr>
          <w:b/>
          <w:bCs/>
          <w:noProof/>
          <w:sz w:val="24"/>
          <w:szCs w:val="24"/>
        </w:rPr>
        <w:drawing>
          <wp:inline distT="0" distB="0" distL="0" distR="0" wp14:anchorId="7C442B55" wp14:editId="5306EAB3">
            <wp:extent cx="3482035" cy="2730567"/>
            <wp:effectExtent l="0" t="0" r="4445" b="0"/>
            <wp:docPr id="187967709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3898" cy="2747712"/>
                    </a:xfrm>
                    <a:prstGeom prst="rect">
                      <a:avLst/>
                    </a:prstGeom>
                    <a:noFill/>
                    <a:ln>
                      <a:noFill/>
                    </a:ln>
                  </pic:spPr>
                </pic:pic>
              </a:graphicData>
            </a:graphic>
          </wp:inline>
        </w:drawing>
      </w:r>
    </w:p>
    <w:p w14:paraId="10FB2A7F" w14:textId="24EAFEB1" w:rsidR="006022A8" w:rsidRPr="00C861CC" w:rsidRDefault="006022A8" w:rsidP="00C861CC">
      <w:pPr>
        <w:widowControl/>
        <w:autoSpaceDE/>
        <w:autoSpaceDN/>
        <w:contextualSpacing/>
        <w:jc w:val="both"/>
        <w:rPr>
          <w:b/>
          <w:bCs/>
          <w:i/>
          <w:iCs/>
          <w:sz w:val="20"/>
          <w:szCs w:val="20"/>
        </w:rPr>
      </w:pPr>
      <w:r w:rsidRPr="006022A8">
        <w:rPr>
          <w:b/>
          <w:bCs/>
          <w:i/>
          <w:iCs/>
          <w:sz w:val="20"/>
          <w:szCs w:val="20"/>
        </w:rPr>
        <w:t xml:space="preserve">Nota. </w:t>
      </w:r>
      <w:r w:rsidRPr="006022A8">
        <w:rPr>
          <w:i/>
          <w:iCs/>
          <w:sz w:val="20"/>
          <w:szCs w:val="20"/>
        </w:rPr>
        <w:t>El punto de equilibrio se alcanza aproximadamente en la venta de 857 frascos de ají, lo que representa ingresos cercanos a $2.571, considerando un precio de venta de $3,00 por unidad, costos variables de $1,60 por frasco y costos fijos estimados de $1.200 mensuales. Elaboración propia.</w:t>
      </w:r>
    </w:p>
    <w:p w14:paraId="7B79561D" w14:textId="7A252C6A" w:rsidR="002C5FE5" w:rsidRPr="006834B9" w:rsidRDefault="002C5FE5" w:rsidP="00D274CF">
      <w:pPr>
        <w:pStyle w:val="Textoindependiente"/>
        <w:numPr>
          <w:ilvl w:val="0"/>
          <w:numId w:val="51"/>
        </w:numPr>
        <w:spacing w:line="360" w:lineRule="auto"/>
        <w:ind w:right="143"/>
        <w:jc w:val="both"/>
        <w:rPr>
          <w:b/>
          <w:bCs/>
        </w:rPr>
      </w:pPr>
      <w:r w:rsidRPr="006834B9">
        <w:rPr>
          <w:b/>
          <w:bCs/>
        </w:rPr>
        <w:lastRenderedPageBreak/>
        <w:t>MARCA / BRANDING</w:t>
      </w:r>
      <w:r w:rsidR="004F3187" w:rsidRPr="006834B9">
        <w:rPr>
          <w:b/>
          <w:bCs/>
        </w:rPr>
        <w:t xml:space="preserve"> </w:t>
      </w:r>
    </w:p>
    <w:p w14:paraId="4E43907F" w14:textId="77777777" w:rsidR="00C861CC" w:rsidRDefault="00C861CC" w:rsidP="00975953">
      <w:pPr>
        <w:spacing w:line="360" w:lineRule="auto"/>
        <w:jc w:val="both"/>
        <w:rPr>
          <w:sz w:val="24"/>
          <w:szCs w:val="24"/>
        </w:rPr>
      </w:pPr>
    </w:p>
    <w:p w14:paraId="0532541C" w14:textId="1355C7E6" w:rsidR="00975953" w:rsidRPr="00B83ACF" w:rsidRDefault="00975953" w:rsidP="00975953">
      <w:pPr>
        <w:spacing w:line="360" w:lineRule="auto"/>
        <w:jc w:val="both"/>
        <w:rPr>
          <w:sz w:val="24"/>
          <w:szCs w:val="24"/>
        </w:rPr>
      </w:pPr>
      <w:r w:rsidRPr="00B83ACF">
        <w:rPr>
          <w:b/>
          <w:bCs/>
          <w:sz w:val="24"/>
          <w:szCs w:val="24"/>
        </w:rPr>
        <w:t>Datos Generales del Proyecto</w:t>
      </w:r>
      <w:r w:rsidRPr="00B83ACF">
        <w:rPr>
          <w:sz w:val="24"/>
          <w:szCs w:val="24"/>
        </w:rPr>
        <w:t> </w:t>
      </w:r>
    </w:p>
    <w:p w14:paraId="76D17ACE" w14:textId="77777777" w:rsidR="00975953" w:rsidRPr="00B83ACF" w:rsidRDefault="00975953" w:rsidP="00975953">
      <w:pPr>
        <w:spacing w:line="360" w:lineRule="auto"/>
        <w:jc w:val="both"/>
        <w:rPr>
          <w:sz w:val="24"/>
          <w:szCs w:val="24"/>
        </w:rPr>
      </w:pPr>
      <w:r w:rsidRPr="00B83ACF">
        <w:rPr>
          <w:b/>
          <w:bCs/>
          <w:sz w:val="24"/>
          <w:szCs w:val="24"/>
        </w:rPr>
        <w:t>Nombre del proyecto:</w:t>
      </w:r>
      <w:r>
        <w:rPr>
          <w:b/>
          <w:bCs/>
          <w:sz w:val="24"/>
          <w:szCs w:val="24"/>
        </w:rPr>
        <w:t xml:space="preserve"> </w:t>
      </w:r>
      <w:r>
        <w:rPr>
          <w:sz w:val="24"/>
          <w:szCs w:val="24"/>
        </w:rPr>
        <w:t xml:space="preserve">Plan de negocios para la creación de </w:t>
      </w:r>
      <w:r w:rsidRPr="00B83ACF">
        <w:rPr>
          <w:sz w:val="24"/>
          <w:szCs w:val="24"/>
        </w:rPr>
        <w:t xml:space="preserve">“PICA RICO” </w:t>
      </w:r>
      <w:r>
        <w:rPr>
          <w:sz w:val="24"/>
          <w:szCs w:val="24"/>
        </w:rPr>
        <w:t xml:space="preserve">ají de pepas de Sambo. </w:t>
      </w:r>
    </w:p>
    <w:p w14:paraId="5D61195C" w14:textId="77777777" w:rsidR="00975953" w:rsidRPr="00B83ACF" w:rsidRDefault="00975953" w:rsidP="00975953">
      <w:pPr>
        <w:spacing w:line="360" w:lineRule="auto"/>
        <w:jc w:val="both"/>
        <w:rPr>
          <w:sz w:val="24"/>
          <w:szCs w:val="24"/>
        </w:rPr>
      </w:pPr>
      <w:r w:rsidRPr="00B83ACF">
        <w:rPr>
          <w:b/>
          <w:bCs/>
          <w:sz w:val="24"/>
          <w:szCs w:val="24"/>
        </w:rPr>
        <w:t>Tipo de proyecto:</w:t>
      </w:r>
      <w:r w:rsidRPr="00B83ACF">
        <w:rPr>
          <w:sz w:val="24"/>
          <w:szCs w:val="24"/>
        </w:rPr>
        <w:t> Emprendimiento gastronómico, productos artesanales</w:t>
      </w:r>
    </w:p>
    <w:p w14:paraId="7116C73E" w14:textId="77777777" w:rsidR="00975953" w:rsidRPr="00B83ACF" w:rsidRDefault="00975953" w:rsidP="00975953">
      <w:pPr>
        <w:spacing w:line="360" w:lineRule="auto"/>
        <w:jc w:val="both"/>
        <w:rPr>
          <w:sz w:val="24"/>
          <w:szCs w:val="24"/>
        </w:rPr>
      </w:pPr>
      <w:r w:rsidRPr="00B83ACF">
        <w:rPr>
          <w:b/>
          <w:bCs/>
          <w:sz w:val="24"/>
          <w:szCs w:val="24"/>
        </w:rPr>
        <w:t>Área:</w:t>
      </w:r>
      <w:r w:rsidRPr="00B83ACF">
        <w:rPr>
          <w:sz w:val="24"/>
          <w:szCs w:val="24"/>
        </w:rPr>
        <w:t xml:space="preserve"> Alimentos </w:t>
      </w:r>
      <w:r w:rsidRPr="00B83ACF">
        <w:rPr>
          <w:sz w:val="24"/>
          <w:szCs w:val="24"/>
        </w:rPr>
        <w:br/>
      </w:r>
    </w:p>
    <w:p w14:paraId="11E69A26" w14:textId="77777777" w:rsidR="00975953" w:rsidRDefault="00975953" w:rsidP="00975953">
      <w:pPr>
        <w:spacing w:line="360" w:lineRule="auto"/>
        <w:jc w:val="both"/>
        <w:rPr>
          <w:b/>
          <w:bCs/>
          <w:sz w:val="24"/>
          <w:szCs w:val="24"/>
        </w:rPr>
      </w:pPr>
      <w:r w:rsidRPr="00B83ACF">
        <w:rPr>
          <w:b/>
          <w:bCs/>
          <w:sz w:val="24"/>
          <w:szCs w:val="24"/>
        </w:rPr>
        <w:t>Propósito del proyecto:</w:t>
      </w:r>
    </w:p>
    <w:p w14:paraId="56B46AC3" w14:textId="77777777" w:rsidR="00975953" w:rsidRPr="00B83ACF" w:rsidRDefault="00975953" w:rsidP="00975953">
      <w:pPr>
        <w:spacing w:line="360" w:lineRule="auto"/>
        <w:jc w:val="both"/>
        <w:rPr>
          <w:sz w:val="24"/>
          <w:szCs w:val="24"/>
        </w:rPr>
      </w:pPr>
      <w:r w:rsidRPr="00B83ACF">
        <w:rPr>
          <w:sz w:val="24"/>
          <w:szCs w:val="24"/>
        </w:rPr>
        <w:t>Elevar la experiencia culinaria de los amantes del picante, ofreciendo productos que no sólo "piquen", sino que aporten un sabor equilibrado, delicioso y artesanal, rescatando ingredientes locales y tradiciones con un toque audaz.</w:t>
      </w:r>
    </w:p>
    <w:p w14:paraId="62709534" w14:textId="77777777" w:rsidR="00975953" w:rsidRPr="00B83ACF" w:rsidRDefault="00975953" w:rsidP="00975953">
      <w:pPr>
        <w:spacing w:line="360" w:lineRule="auto"/>
        <w:jc w:val="both"/>
        <w:rPr>
          <w:sz w:val="24"/>
          <w:szCs w:val="24"/>
        </w:rPr>
      </w:pPr>
      <w:r w:rsidRPr="00B83ACF">
        <w:rPr>
          <w:sz w:val="24"/>
          <w:szCs w:val="24"/>
        </w:rPr>
        <w:t> </w:t>
      </w:r>
    </w:p>
    <w:p w14:paraId="1418C7FB" w14:textId="7DA44989" w:rsidR="00975953" w:rsidRPr="00B83ACF" w:rsidRDefault="00975953" w:rsidP="00975953">
      <w:pPr>
        <w:spacing w:line="360" w:lineRule="auto"/>
        <w:jc w:val="both"/>
        <w:rPr>
          <w:sz w:val="24"/>
          <w:szCs w:val="24"/>
        </w:rPr>
      </w:pPr>
      <w:r w:rsidRPr="00B83ACF">
        <w:rPr>
          <w:b/>
          <w:bCs/>
          <w:sz w:val="24"/>
          <w:szCs w:val="24"/>
        </w:rPr>
        <w:t>Objetivo del Branding</w:t>
      </w:r>
      <w:r w:rsidRPr="00B83ACF">
        <w:rPr>
          <w:sz w:val="24"/>
          <w:szCs w:val="24"/>
        </w:rPr>
        <w:t> </w:t>
      </w:r>
    </w:p>
    <w:p w14:paraId="15BCA4BB" w14:textId="77777777" w:rsidR="00975953" w:rsidRDefault="00975953" w:rsidP="00975953">
      <w:pPr>
        <w:spacing w:line="360" w:lineRule="auto"/>
        <w:jc w:val="both"/>
        <w:rPr>
          <w:sz w:val="24"/>
          <w:szCs w:val="24"/>
        </w:rPr>
      </w:pPr>
      <w:r w:rsidRPr="00B83ACF">
        <w:rPr>
          <w:sz w:val="24"/>
          <w:szCs w:val="24"/>
        </w:rPr>
        <w:t xml:space="preserve">Construir una identidad de marca auténtica y diferenciada que posicione a </w:t>
      </w:r>
      <w:r w:rsidRPr="00B83ACF">
        <w:rPr>
          <w:b/>
          <w:bCs/>
          <w:sz w:val="24"/>
          <w:szCs w:val="24"/>
        </w:rPr>
        <w:t xml:space="preserve">PICA RICO </w:t>
      </w:r>
      <w:r w:rsidRPr="00B83ACF">
        <w:rPr>
          <w:sz w:val="24"/>
          <w:szCs w:val="24"/>
        </w:rPr>
        <w:t>como un referente de picante artesanal de calidad.</w:t>
      </w:r>
    </w:p>
    <w:p w14:paraId="6F7DAEFA" w14:textId="77777777" w:rsidR="001A7C1F" w:rsidRPr="00B83ACF" w:rsidRDefault="001A7C1F" w:rsidP="00975953">
      <w:pPr>
        <w:spacing w:line="360" w:lineRule="auto"/>
        <w:jc w:val="both"/>
        <w:rPr>
          <w:sz w:val="24"/>
          <w:szCs w:val="24"/>
        </w:rPr>
      </w:pPr>
    </w:p>
    <w:p w14:paraId="69063065" w14:textId="77777777" w:rsidR="001A7C1F" w:rsidRPr="001A7C1F" w:rsidRDefault="001A7C1F" w:rsidP="00975953">
      <w:pPr>
        <w:pStyle w:val="Textoindependiente"/>
        <w:numPr>
          <w:ilvl w:val="0"/>
          <w:numId w:val="51"/>
        </w:numPr>
        <w:spacing w:line="360" w:lineRule="auto"/>
        <w:ind w:right="143"/>
        <w:jc w:val="both"/>
      </w:pPr>
      <w:r w:rsidRPr="001A7C1F">
        <w:rPr>
          <w:b/>
          <w:bCs/>
        </w:rPr>
        <w:t>Arquetipo de Marca</w:t>
      </w:r>
    </w:p>
    <w:p w14:paraId="63D5366F" w14:textId="79FA46DF" w:rsidR="00975953" w:rsidRPr="001A7C1F" w:rsidRDefault="00975953" w:rsidP="001A7C1F">
      <w:pPr>
        <w:pStyle w:val="Textoindependiente"/>
        <w:numPr>
          <w:ilvl w:val="1"/>
          <w:numId w:val="51"/>
        </w:numPr>
        <w:spacing w:line="360" w:lineRule="auto"/>
        <w:ind w:right="143"/>
        <w:jc w:val="both"/>
      </w:pPr>
      <w:r w:rsidRPr="001A7C1F">
        <w:rPr>
          <w:b/>
          <w:bCs/>
        </w:rPr>
        <w:t>Arquetipo Principal: EL BUFÓN</w:t>
      </w:r>
    </w:p>
    <w:p w14:paraId="76EFFEA0" w14:textId="77777777" w:rsidR="001A7C1F" w:rsidRDefault="001A7C1F" w:rsidP="00975953">
      <w:pPr>
        <w:spacing w:line="360" w:lineRule="auto"/>
        <w:jc w:val="both"/>
        <w:rPr>
          <w:b/>
          <w:bCs/>
          <w:sz w:val="24"/>
          <w:szCs w:val="24"/>
        </w:rPr>
      </w:pPr>
    </w:p>
    <w:p w14:paraId="059639D3" w14:textId="782678AA" w:rsidR="00975953" w:rsidRPr="00B83ACF" w:rsidRDefault="00975953" w:rsidP="00975953">
      <w:pPr>
        <w:spacing w:line="360" w:lineRule="auto"/>
        <w:jc w:val="both"/>
        <w:rPr>
          <w:sz w:val="24"/>
          <w:szCs w:val="24"/>
        </w:rPr>
      </w:pPr>
      <w:r w:rsidRPr="00B83ACF">
        <w:rPr>
          <w:b/>
          <w:bCs/>
          <w:sz w:val="24"/>
          <w:szCs w:val="24"/>
        </w:rPr>
        <w:t>Descripción del arquetipo: </w:t>
      </w:r>
      <w:r w:rsidRPr="00B83ACF">
        <w:rPr>
          <w:sz w:val="24"/>
          <w:szCs w:val="24"/>
        </w:rPr>
        <w:t> </w:t>
      </w:r>
    </w:p>
    <w:p w14:paraId="6F350840" w14:textId="77777777" w:rsidR="00975953" w:rsidRDefault="00975953" w:rsidP="00975953">
      <w:pPr>
        <w:spacing w:line="360" w:lineRule="auto"/>
        <w:jc w:val="both"/>
        <w:rPr>
          <w:sz w:val="24"/>
          <w:szCs w:val="24"/>
        </w:rPr>
      </w:pPr>
      <w:r w:rsidRPr="00B83ACF">
        <w:rPr>
          <w:sz w:val="24"/>
          <w:szCs w:val="24"/>
        </w:rPr>
        <w:t>El bufón representa la diversión, la espontaneidad y la capacidad de provocar emociones positivas, busca sorprender y entretener.</w:t>
      </w:r>
    </w:p>
    <w:p w14:paraId="608A6CB8" w14:textId="77777777" w:rsidR="00975953" w:rsidRDefault="00975953" w:rsidP="00975953">
      <w:pPr>
        <w:spacing w:line="360" w:lineRule="auto"/>
        <w:jc w:val="both"/>
        <w:rPr>
          <w:sz w:val="24"/>
          <w:szCs w:val="24"/>
        </w:rPr>
      </w:pPr>
      <w:r w:rsidRPr="00B83ACF">
        <w:rPr>
          <w:b/>
          <w:bCs/>
          <w:sz w:val="24"/>
          <w:szCs w:val="24"/>
        </w:rPr>
        <w:t>Justificación de elección:</w:t>
      </w:r>
      <w:r w:rsidRPr="00B83ACF">
        <w:rPr>
          <w:sz w:val="24"/>
          <w:szCs w:val="24"/>
        </w:rPr>
        <w:t> </w:t>
      </w:r>
    </w:p>
    <w:p w14:paraId="3979B738" w14:textId="77777777" w:rsidR="00975953" w:rsidRPr="00B83ACF" w:rsidRDefault="00975953" w:rsidP="00975953">
      <w:pPr>
        <w:spacing w:line="360" w:lineRule="auto"/>
        <w:jc w:val="both"/>
        <w:rPr>
          <w:sz w:val="24"/>
          <w:szCs w:val="24"/>
        </w:rPr>
      </w:pPr>
      <w:r w:rsidRPr="00B83ACF">
        <w:rPr>
          <w:sz w:val="24"/>
          <w:szCs w:val="24"/>
        </w:rPr>
        <w:t>La elección del arquetipo Bufón es porque el picante genera sorpresa, intensidad y disfrute, ya que el ají provoca reacciones, risas y momentos compartidos alrededor de la comida</w:t>
      </w:r>
    </w:p>
    <w:p w14:paraId="1ED07011" w14:textId="00282DC2" w:rsidR="00975953" w:rsidRDefault="00975953" w:rsidP="00975953">
      <w:pPr>
        <w:spacing w:line="360" w:lineRule="auto"/>
        <w:jc w:val="both"/>
        <w:rPr>
          <w:sz w:val="24"/>
          <w:szCs w:val="24"/>
        </w:rPr>
      </w:pPr>
      <w:r w:rsidRPr="00B83ACF">
        <w:rPr>
          <w:sz w:val="24"/>
          <w:szCs w:val="24"/>
        </w:rPr>
        <w:t>  </w:t>
      </w:r>
      <w:r w:rsidRPr="00B83ACF">
        <w:rPr>
          <w:b/>
          <w:bCs/>
          <w:sz w:val="24"/>
          <w:szCs w:val="24"/>
        </w:rPr>
        <w:t>Rasgos principales:</w:t>
      </w:r>
      <w:r w:rsidRPr="00B83ACF">
        <w:rPr>
          <w:sz w:val="24"/>
          <w:szCs w:val="24"/>
        </w:rPr>
        <w:t> </w:t>
      </w:r>
    </w:p>
    <w:p w14:paraId="3D68065B"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t>Humor</w:t>
      </w:r>
    </w:p>
    <w:p w14:paraId="5AC8A427"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t>Picardía</w:t>
      </w:r>
    </w:p>
    <w:p w14:paraId="5E4E56DD"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t>Espontaneidad</w:t>
      </w:r>
    </w:p>
    <w:p w14:paraId="7E674F4C"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t>Atrevimiento</w:t>
      </w:r>
    </w:p>
    <w:p w14:paraId="5C5A0FD8"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t>Energía y dinamismo</w:t>
      </w:r>
    </w:p>
    <w:p w14:paraId="061EA76A" w14:textId="77777777" w:rsidR="00975953" w:rsidRPr="009E1D8E" w:rsidRDefault="00975953" w:rsidP="00975953">
      <w:pPr>
        <w:pStyle w:val="Prrafodelista"/>
        <w:widowControl/>
        <w:numPr>
          <w:ilvl w:val="0"/>
          <w:numId w:val="31"/>
        </w:numPr>
        <w:autoSpaceDE/>
        <w:autoSpaceDN/>
        <w:spacing w:after="160" w:line="360" w:lineRule="auto"/>
        <w:contextualSpacing/>
        <w:jc w:val="both"/>
        <w:rPr>
          <w:sz w:val="24"/>
          <w:szCs w:val="24"/>
        </w:rPr>
      </w:pPr>
      <w:r w:rsidRPr="009E1D8E">
        <w:rPr>
          <w:sz w:val="24"/>
          <w:szCs w:val="24"/>
        </w:rPr>
        <w:lastRenderedPageBreak/>
        <w:t>Cercanía con el consumidor</w:t>
      </w:r>
    </w:p>
    <w:p w14:paraId="61094E18" w14:textId="77777777" w:rsidR="00975953" w:rsidRDefault="00975953" w:rsidP="00975953">
      <w:pPr>
        <w:spacing w:line="360" w:lineRule="auto"/>
        <w:jc w:val="both"/>
        <w:rPr>
          <w:sz w:val="24"/>
          <w:szCs w:val="24"/>
        </w:rPr>
      </w:pPr>
      <w:r w:rsidRPr="00B83ACF">
        <w:rPr>
          <w:b/>
          <w:bCs/>
          <w:sz w:val="24"/>
          <w:szCs w:val="24"/>
        </w:rPr>
        <w:t>Emoción que transmite la marca:</w:t>
      </w:r>
      <w:r w:rsidRPr="00B83ACF">
        <w:rPr>
          <w:sz w:val="24"/>
          <w:szCs w:val="24"/>
        </w:rPr>
        <w:t> </w:t>
      </w:r>
    </w:p>
    <w:p w14:paraId="3D05DE96" w14:textId="77777777" w:rsidR="00975953" w:rsidRPr="009E1D8E" w:rsidRDefault="00975953" w:rsidP="00975953">
      <w:pPr>
        <w:pStyle w:val="Prrafodelista"/>
        <w:widowControl/>
        <w:numPr>
          <w:ilvl w:val="0"/>
          <w:numId w:val="32"/>
        </w:numPr>
        <w:autoSpaceDE/>
        <w:autoSpaceDN/>
        <w:spacing w:after="160" w:line="360" w:lineRule="auto"/>
        <w:contextualSpacing/>
        <w:jc w:val="both"/>
        <w:rPr>
          <w:sz w:val="24"/>
          <w:szCs w:val="24"/>
        </w:rPr>
      </w:pPr>
      <w:r w:rsidRPr="009E1D8E">
        <w:rPr>
          <w:sz w:val="24"/>
          <w:szCs w:val="24"/>
        </w:rPr>
        <w:t>Alegría</w:t>
      </w:r>
    </w:p>
    <w:p w14:paraId="2539019A" w14:textId="77777777" w:rsidR="00975953" w:rsidRPr="009E1D8E" w:rsidRDefault="00975953" w:rsidP="00975953">
      <w:pPr>
        <w:pStyle w:val="Prrafodelista"/>
        <w:widowControl/>
        <w:numPr>
          <w:ilvl w:val="0"/>
          <w:numId w:val="32"/>
        </w:numPr>
        <w:autoSpaceDE/>
        <w:autoSpaceDN/>
        <w:spacing w:after="160" w:line="360" w:lineRule="auto"/>
        <w:contextualSpacing/>
        <w:jc w:val="both"/>
        <w:rPr>
          <w:sz w:val="24"/>
          <w:szCs w:val="24"/>
        </w:rPr>
      </w:pPr>
      <w:r w:rsidRPr="009E1D8E">
        <w:rPr>
          <w:sz w:val="24"/>
          <w:szCs w:val="24"/>
        </w:rPr>
        <w:t xml:space="preserve">Diversión </w:t>
      </w:r>
    </w:p>
    <w:p w14:paraId="16FF3402" w14:textId="77777777" w:rsidR="00975953" w:rsidRPr="009E1D8E" w:rsidRDefault="00975953" w:rsidP="00975953">
      <w:pPr>
        <w:pStyle w:val="Prrafodelista"/>
        <w:widowControl/>
        <w:numPr>
          <w:ilvl w:val="0"/>
          <w:numId w:val="32"/>
        </w:numPr>
        <w:autoSpaceDE/>
        <w:autoSpaceDN/>
        <w:spacing w:after="160" w:line="360" w:lineRule="auto"/>
        <w:contextualSpacing/>
        <w:jc w:val="both"/>
        <w:rPr>
          <w:sz w:val="24"/>
          <w:szCs w:val="24"/>
        </w:rPr>
      </w:pPr>
      <w:r w:rsidRPr="009E1D8E">
        <w:rPr>
          <w:sz w:val="24"/>
          <w:szCs w:val="24"/>
        </w:rPr>
        <w:t>Sorpresa</w:t>
      </w:r>
    </w:p>
    <w:p w14:paraId="577AFA01" w14:textId="77777777" w:rsidR="00975953" w:rsidRDefault="00975953" w:rsidP="00975953">
      <w:pPr>
        <w:pStyle w:val="Prrafodelista"/>
        <w:widowControl/>
        <w:numPr>
          <w:ilvl w:val="0"/>
          <w:numId w:val="32"/>
        </w:numPr>
        <w:autoSpaceDE/>
        <w:autoSpaceDN/>
        <w:spacing w:after="160" w:line="360" w:lineRule="auto"/>
        <w:contextualSpacing/>
        <w:jc w:val="both"/>
        <w:rPr>
          <w:sz w:val="24"/>
          <w:szCs w:val="24"/>
        </w:rPr>
      </w:pPr>
      <w:r w:rsidRPr="009E1D8E">
        <w:rPr>
          <w:sz w:val="24"/>
          <w:szCs w:val="24"/>
        </w:rPr>
        <w:t>Disfrute compartido</w:t>
      </w:r>
    </w:p>
    <w:p w14:paraId="08DBE2C2" w14:textId="77777777" w:rsidR="001A7C1F" w:rsidRPr="009E1D8E" w:rsidRDefault="001A7C1F" w:rsidP="001A7C1F">
      <w:pPr>
        <w:pStyle w:val="Prrafodelista"/>
        <w:widowControl/>
        <w:autoSpaceDE/>
        <w:autoSpaceDN/>
        <w:spacing w:after="160" w:line="360" w:lineRule="auto"/>
        <w:ind w:left="720" w:firstLine="0"/>
        <w:contextualSpacing/>
        <w:jc w:val="both"/>
        <w:rPr>
          <w:sz w:val="24"/>
          <w:szCs w:val="24"/>
        </w:rPr>
      </w:pPr>
    </w:p>
    <w:p w14:paraId="54A953EF" w14:textId="34FA75FC" w:rsidR="001A7C1F" w:rsidRPr="001A7C1F" w:rsidRDefault="001A7C1F" w:rsidP="001A7C1F">
      <w:pPr>
        <w:pStyle w:val="Prrafodelista"/>
        <w:numPr>
          <w:ilvl w:val="1"/>
          <w:numId w:val="51"/>
        </w:numPr>
        <w:spacing w:line="360" w:lineRule="auto"/>
        <w:jc w:val="both"/>
        <w:rPr>
          <w:sz w:val="24"/>
          <w:szCs w:val="24"/>
        </w:rPr>
      </w:pPr>
      <w:r w:rsidRPr="001A7C1F">
        <w:rPr>
          <w:b/>
          <w:bCs/>
          <w:sz w:val="24"/>
          <w:szCs w:val="24"/>
        </w:rPr>
        <w:t xml:space="preserve">Arquetipo Secundario: </w:t>
      </w:r>
      <w:r w:rsidRPr="001A7C1F">
        <w:rPr>
          <w:sz w:val="24"/>
          <w:szCs w:val="24"/>
        </w:rPr>
        <w:t>El amante</w:t>
      </w:r>
    </w:p>
    <w:p w14:paraId="60A27BE2" w14:textId="77777777" w:rsidR="00975953" w:rsidRDefault="00975953" w:rsidP="00975953">
      <w:pPr>
        <w:spacing w:line="360" w:lineRule="auto"/>
        <w:jc w:val="both"/>
        <w:rPr>
          <w:sz w:val="24"/>
          <w:szCs w:val="24"/>
        </w:rPr>
      </w:pPr>
      <w:r w:rsidRPr="00B83ACF">
        <w:rPr>
          <w:b/>
          <w:bCs/>
          <w:sz w:val="24"/>
          <w:szCs w:val="24"/>
        </w:rPr>
        <w:t>Descripción del arquetipo:</w:t>
      </w:r>
      <w:r w:rsidRPr="00B83ACF">
        <w:rPr>
          <w:sz w:val="24"/>
          <w:szCs w:val="24"/>
        </w:rPr>
        <w:t> </w:t>
      </w:r>
    </w:p>
    <w:p w14:paraId="54777B9F" w14:textId="77777777" w:rsidR="00975953" w:rsidRDefault="00975953" w:rsidP="00975953">
      <w:pPr>
        <w:spacing w:line="360" w:lineRule="auto"/>
        <w:jc w:val="both"/>
        <w:rPr>
          <w:sz w:val="24"/>
          <w:szCs w:val="24"/>
        </w:rPr>
      </w:pPr>
      <w:r>
        <w:rPr>
          <w:sz w:val="24"/>
          <w:szCs w:val="24"/>
        </w:rPr>
        <w:t xml:space="preserve">Representa la pasión, el placer y la conexión emocional a través de los sentidos, busca generar experiencias intensas , despertando el disfrute por aquello que se está consumiendo, se enfoca en el sabor, aroma y la sensación que deja el producto. </w:t>
      </w:r>
    </w:p>
    <w:p w14:paraId="06CE5988" w14:textId="77777777" w:rsidR="00975953" w:rsidRDefault="00975953" w:rsidP="00975953">
      <w:pPr>
        <w:spacing w:line="360" w:lineRule="auto"/>
        <w:jc w:val="both"/>
        <w:rPr>
          <w:sz w:val="24"/>
          <w:szCs w:val="24"/>
        </w:rPr>
      </w:pPr>
      <w:r w:rsidRPr="00B83ACF">
        <w:rPr>
          <w:b/>
          <w:bCs/>
          <w:sz w:val="24"/>
          <w:szCs w:val="24"/>
        </w:rPr>
        <w:t>Justificación de elección:</w:t>
      </w:r>
      <w:r w:rsidRPr="00B83ACF">
        <w:rPr>
          <w:sz w:val="24"/>
          <w:szCs w:val="24"/>
        </w:rPr>
        <w:t> </w:t>
      </w:r>
    </w:p>
    <w:p w14:paraId="354D76EC" w14:textId="77777777" w:rsidR="00975953" w:rsidRDefault="00975953" w:rsidP="00975953">
      <w:pPr>
        <w:spacing w:line="360" w:lineRule="auto"/>
        <w:jc w:val="both"/>
        <w:rPr>
          <w:sz w:val="24"/>
          <w:szCs w:val="24"/>
        </w:rPr>
      </w:pPr>
      <w:r>
        <w:rPr>
          <w:sz w:val="24"/>
          <w:szCs w:val="24"/>
        </w:rPr>
        <w:t>El arquetipo el amante complementa al bufón al resaltar el placer gastronómico que causa el ají de pepas de sambo, más allá de la sorpresa del picante, el producto ofrece un sabor equilibrado, auténtico y agradable, que invita a continuar probando su sabor.</w:t>
      </w:r>
    </w:p>
    <w:p w14:paraId="77D7FE45" w14:textId="77777777" w:rsidR="00975953" w:rsidRPr="00B83ACF" w:rsidRDefault="00975953" w:rsidP="00975953">
      <w:pPr>
        <w:spacing w:line="360" w:lineRule="auto"/>
        <w:jc w:val="both"/>
        <w:rPr>
          <w:sz w:val="24"/>
          <w:szCs w:val="24"/>
        </w:rPr>
      </w:pPr>
      <w:r w:rsidRPr="00B83ACF">
        <w:rPr>
          <w:b/>
          <w:bCs/>
          <w:sz w:val="24"/>
          <w:szCs w:val="24"/>
        </w:rPr>
        <w:t>Rasgos principales:</w:t>
      </w:r>
      <w:r w:rsidRPr="00B83ACF">
        <w:rPr>
          <w:sz w:val="24"/>
          <w:szCs w:val="24"/>
        </w:rPr>
        <w:t> </w:t>
      </w:r>
    </w:p>
    <w:p w14:paraId="3442824C" w14:textId="77777777" w:rsidR="00975953" w:rsidRPr="00B83ACF" w:rsidRDefault="00975953" w:rsidP="00975953">
      <w:pPr>
        <w:spacing w:line="360" w:lineRule="auto"/>
        <w:jc w:val="both"/>
        <w:rPr>
          <w:sz w:val="24"/>
          <w:szCs w:val="24"/>
        </w:rPr>
      </w:pPr>
      <w:r w:rsidRPr="00B83ACF">
        <w:rPr>
          <w:b/>
          <w:bCs/>
          <w:sz w:val="24"/>
          <w:szCs w:val="24"/>
        </w:rPr>
        <w:t>Emoción que transmite la marca:</w:t>
      </w:r>
      <w:r w:rsidRPr="00B83ACF">
        <w:rPr>
          <w:sz w:val="24"/>
          <w:szCs w:val="24"/>
        </w:rPr>
        <w:t xml:space="preserve">  </w:t>
      </w:r>
    </w:p>
    <w:p w14:paraId="768D605E" w14:textId="77777777" w:rsidR="00975953" w:rsidRPr="00B83ACF" w:rsidRDefault="00975953" w:rsidP="00975953">
      <w:pPr>
        <w:pStyle w:val="Prrafodelista"/>
        <w:widowControl/>
        <w:numPr>
          <w:ilvl w:val="0"/>
          <w:numId w:val="25"/>
        </w:numPr>
        <w:autoSpaceDE/>
        <w:autoSpaceDN/>
        <w:spacing w:after="160" w:line="360" w:lineRule="auto"/>
        <w:contextualSpacing/>
        <w:jc w:val="both"/>
        <w:rPr>
          <w:sz w:val="24"/>
          <w:szCs w:val="24"/>
        </w:rPr>
      </w:pPr>
      <w:r>
        <w:rPr>
          <w:sz w:val="24"/>
          <w:szCs w:val="24"/>
        </w:rPr>
        <w:t>Pasión por el sabor</w:t>
      </w:r>
    </w:p>
    <w:p w14:paraId="28B6F049" w14:textId="77777777" w:rsidR="00975953" w:rsidRPr="00B83ACF" w:rsidRDefault="00975953" w:rsidP="00975953">
      <w:pPr>
        <w:pStyle w:val="Prrafodelista"/>
        <w:widowControl/>
        <w:numPr>
          <w:ilvl w:val="0"/>
          <w:numId w:val="25"/>
        </w:numPr>
        <w:autoSpaceDE/>
        <w:autoSpaceDN/>
        <w:spacing w:after="160" w:line="360" w:lineRule="auto"/>
        <w:contextualSpacing/>
        <w:jc w:val="both"/>
        <w:rPr>
          <w:sz w:val="24"/>
          <w:szCs w:val="24"/>
        </w:rPr>
      </w:pPr>
      <w:r>
        <w:rPr>
          <w:sz w:val="24"/>
          <w:szCs w:val="24"/>
        </w:rPr>
        <w:t>Conexión emocional con el consumidor</w:t>
      </w:r>
    </w:p>
    <w:p w14:paraId="0D2CD6FF" w14:textId="77777777" w:rsidR="00975953" w:rsidRPr="00B83ACF" w:rsidRDefault="00975953" w:rsidP="00975953">
      <w:pPr>
        <w:pStyle w:val="Prrafodelista"/>
        <w:widowControl/>
        <w:numPr>
          <w:ilvl w:val="0"/>
          <w:numId w:val="25"/>
        </w:numPr>
        <w:autoSpaceDE/>
        <w:autoSpaceDN/>
        <w:spacing w:after="160" w:line="360" w:lineRule="auto"/>
        <w:contextualSpacing/>
        <w:jc w:val="both"/>
        <w:rPr>
          <w:sz w:val="24"/>
          <w:szCs w:val="24"/>
        </w:rPr>
      </w:pPr>
      <w:r>
        <w:rPr>
          <w:sz w:val="24"/>
          <w:szCs w:val="24"/>
        </w:rPr>
        <w:t>Intensidad y disfrute</w:t>
      </w:r>
    </w:p>
    <w:p w14:paraId="0C40AA24" w14:textId="77777777" w:rsidR="00975953" w:rsidRPr="00B83ACF" w:rsidRDefault="00975953" w:rsidP="00975953">
      <w:pPr>
        <w:pStyle w:val="Prrafodelista"/>
        <w:widowControl/>
        <w:numPr>
          <w:ilvl w:val="0"/>
          <w:numId w:val="25"/>
        </w:numPr>
        <w:autoSpaceDE/>
        <w:autoSpaceDN/>
        <w:spacing w:after="160" w:line="360" w:lineRule="auto"/>
        <w:contextualSpacing/>
        <w:jc w:val="both"/>
        <w:rPr>
          <w:sz w:val="24"/>
          <w:szCs w:val="24"/>
        </w:rPr>
      </w:pPr>
      <w:r>
        <w:rPr>
          <w:sz w:val="24"/>
          <w:szCs w:val="24"/>
        </w:rPr>
        <w:t>Amor por lo artesanal</w:t>
      </w:r>
    </w:p>
    <w:p w14:paraId="27CBCEB8" w14:textId="77777777" w:rsidR="00975953" w:rsidRPr="00B83ACF" w:rsidRDefault="00975953" w:rsidP="00975953">
      <w:pPr>
        <w:spacing w:line="360" w:lineRule="auto"/>
        <w:jc w:val="both"/>
        <w:rPr>
          <w:sz w:val="24"/>
          <w:szCs w:val="24"/>
        </w:rPr>
      </w:pPr>
      <w:r w:rsidRPr="00B83ACF">
        <w:rPr>
          <w:b/>
          <w:bCs/>
          <w:sz w:val="24"/>
          <w:szCs w:val="24"/>
        </w:rPr>
        <w:t>Mensaje clave:</w:t>
      </w:r>
      <w:r w:rsidRPr="00B83ACF">
        <w:rPr>
          <w:sz w:val="24"/>
          <w:szCs w:val="24"/>
        </w:rPr>
        <w:t> </w:t>
      </w:r>
    </w:p>
    <w:p w14:paraId="50C61FB1" w14:textId="77777777" w:rsidR="00975953" w:rsidRPr="00B83ACF" w:rsidRDefault="00975953" w:rsidP="00975953">
      <w:pPr>
        <w:spacing w:line="360" w:lineRule="auto"/>
        <w:jc w:val="both"/>
        <w:rPr>
          <w:sz w:val="24"/>
          <w:szCs w:val="24"/>
        </w:rPr>
      </w:pPr>
      <w:r w:rsidRPr="00B83ACF">
        <w:rPr>
          <w:sz w:val="24"/>
          <w:szCs w:val="24"/>
        </w:rPr>
        <w:t>“Deliciosamente picante” </w:t>
      </w:r>
    </w:p>
    <w:p w14:paraId="5BBAA1A4" w14:textId="6FC93D69" w:rsidR="00975953" w:rsidRPr="00B83ACF" w:rsidRDefault="00975953" w:rsidP="001A7C1F">
      <w:pPr>
        <w:spacing w:line="360" w:lineRule="auto"/>
        <w:jc w:val="both"/>
        <w:rPr>
          <w:sz w:val="24"/>
          <w:szCs w:val="24"/>
        </w:rPr>
      </w:pPr>
      <w:r w:rsidRPr="00B83ACF">
        <w:rPr>
          <w:b/>
          <w:bCs/>
          <w:sz w:val="24"/>
          <w:szCs w:val="24"/>
        </w:rPr>
        <w:t>Integración de los Arquetipos</w:t>
      </w:r>
      <w:r w:rsidRPr="00B83ACF">
        <w:rPr>
          <w:sz w:val="24"/>
          <w:szCs w:val="24"/>
        </w:rPr>
        <w:t> </w:t>
      </w:r>
    </w:p>
    <w:p w14:paraId="21D7F057" w14:textId="77777777" w:rsidR="00975953" w:rsidRPr="00B83ACF" w:rsidRDefault="00975953" w:rsidP="00975953">
      <w:pPr>
        <w:spacing w:line="360" w:lineRule="auto"/>
        <w:jc w:val="both"/>
        <w:rPr>
          <w:sz w:val="24"/>
          <w:szCs w:val="24"/>
        </w:rPr>
      </w:pPr>
      <w:r w:rsidRPr="00B83ACF">
        <w:rPr>
          <w:sz w:val="24"/>
          <w:szCs w:val="24"/>
        </w:rPr>
        <w:t>El bufón atrae con humor, picardía y diversión, mientras que el amante profundiza la experiencia desde el placer sensorial, el sabor intenso y el amor por la buena comida. </w:t>
      </w:r>
    </w:p>
    <w:p w14:paraId="742BF253" w14:textId="77777777" w:rsidR="00975953" w:rsidRPr="00B83ACF" w:rsidRDefault="00975953" w:rsidP="00975953">
      <w:pPr>
        <w:spacing w:line="360" w:lineRule="auto"/>
        <w:jc w:val="both"/>
        <w:rPr>
          <w:sz w:val="24"/>
          <w:szCs w:val="24"/>
        </w:rPr>
      </w:pPr>
      <w:r w:rsidRPr="00B83ACF">
        <w:rPr>
          <w:sz w:val="24"/>
          <w:szCs w:val="24"/>
        </w:rPr>
        <w:t>Esta combinación hace que la marca sea: </w:t>
      </w:r>
    </w:p>
    <w:p w14:paraId="54FC473F" w14:textId="77777777" w:rsidR="00975953" w:rsidRPr="00B83ACF" w:rsidRDefault="00975953" w:rsidP="001A7C1F">
      <w:pPr>
        <w:widowControl/>
        <w:numPr>
          <w:ilvl w:val="0"/>
          <w:numId w:val="26"/>
        </w:numPr>
        <w:autoSpaceDE/>
        <w:autoSpaceDN/>
        <w:spacing w:after="160"/>
        <w:jc w:val="both"/>
        <w:rPr>
          <w:sz w:val="24"/>
          <w:szCs w:val="24"/>
        </w:rPr>
      </w:pPr>
      <w:r w:rsidRPr="00B83ACF">
        <w:rPr>
          <w:sz w:val="24"/>
          <w:szCs w:val="24"/>
        </w:rPr>
        <w:t xml:space="preserve">Divertida </w:t>
      </w:r>
    </w:p>
    <w:p w14:paraId="7163E8A3" w14:textId="493291C1" w:rsidR="00975953" w:rsidRDefault="00975953" w:rsidP="001A7C1F">
      <w:pPr>
        <w:widowControl/>
        <w:numPr>
          <w:ilvl w:val="0"/>
          <w:numId w:val="27"/>
        </w:numPr>
        <w:autoSpaceDE/>
        <w:autoSpaceDN/>
        <w:spacing w:after="160"/>
        <w:jc w:val="both"/>
        <w:rPr>
          <w:sz w:val="24"/>
          <w:szCs w:val="24"/>
        </w:rPr>
      </w:pPr>
      <w:r w:rsidRPr="00B83ACF">
        <w:rPr>
          <w:sz w:val="24"/>
          <w:szCs w:val="24"/>
        </w:rPr>
        <w:t xml:space="preserve">Emocionante </w:t>
      </w:r>
      <w:r w:rsidRPr="001A7C1F">
        <w:rPr>
          <w:sz w:val="24"/>
          <w:szCs w:val="24"/>
        </w:rPr>
        <w:t> </w:t>
      </w:r>
    </w:p>
    <w:p w14:paraId="13A1D642" w14:textId="77777777" w:rsidR="001A7C1F" w:rsidRPr="001A7C1F" w:rsidRDefault="001A7C1F" w:rsidP="001A7C1F">
      <w:pPr>
        <w:widowControl/>
        <w:autoSpaceDE/>
        <w:autoSpaceDN/>
        <w:spacing w:after="160"/>
        <w:jc w:val="both"/>
        <w:rPr>
          <w:sz w:val="24"/>
          <w:szCs w:val="24"/>
        </w:rPr>
      </w:pPr>
    </w:p>
    <w:p w14:paraId="20E09DE4" w14:textId="30FF6B58" w:rsidR="00975953" w:rsidRDefault="00975953" w:rsidP="001A7C1F">
      <w:pPr>
        <w:pStyle w:val="Prrafodelista"/>
        <w:numPr>
          <w:ilvl w:val="0"/>
          <w:numId w:val="51"/>
        </w:numPr>
        <w:spacing w:line="360" w:lineRule="auto"/>
        <w:jc w:val="both"/>
        <w:rPr>
          <w:sz w:val="24"/>
          <w:szCs w:val="24"/>
        </w:rPr>
      </w:pPr>
      <w:r w:rsidRPr="001A7C1F">
        <w:rPr>
          <w:b/>
          <w:bCs/>
          <w:sz w:val="24"/>
          <w:szCs w:val="24"/>
        </w:rPr>
        <w:lastRenderedPageBreak/>
        <w:t>Personalidad de Marca</w:t>
      </w:r>
      <w:r w:rsidRPr="001A7C1F">
        <w:rPr>
          <w:sz w:val="24"/>
          <w:szCs w:val="24"/>
        </w:rPr>
        <w:t> </w:t>
      </w:r>
    </w:p>
    <w:p w14:paraId="3255A1B1" w14:textId="77777777" w:rsidR="001A7C1F" w:rsidRDefault="001A7C1F" w:rsidP="001A7C1F">
      <w:pPr>
        <w:pStyle w:val="Textoindependiente"/>
        <w:spacing w:line="276" w:lineRule="auto"/>
        <w:ind w:right="143"/>
        <w:jc w:val="both"/>
        <w:rPr>
          <w:b/>
          <w:bCs/>
          <w:sz w:val="22"/>
          <w:szCs w:val="22"/>
        </w:rPr>
      </w:pPr>
    </w:p>
    <w:p w14:paraId="5BAF324E" w14:textId="29D5C0FD" w:rsidR="001A7C1F" w:rsidRDefault="001A7C1F" w:rsidP="001A7C1F">
      <w:pPr>
        <w:pStyle w:val="Textoindependiente"/>
        <w:spacing w:line="276" w:lineRule="auto"/>
        <w:ind w:right="143"/>
        <w:jc w:val="both"/>
        <w:rPr>
          <w:b/>
          <w:bCs/>
          <w:sz w:val="22"/>
          <w:szCs w:val="22"/>
        </w:rPr>
      </w:pPr>
      <w:r w:rsidRPr="009621F7">
        <w:rPr>
          <w:b/>
          <w:bCs/>
          <w:sz w:val="22"/>
          <w:szCs w:val="22"/>
        </w:rPr>
        <w:t xml:space="preserve">Tabla </w:t>
      </w:r>
      <w:r>
        <w:rPr>
          <w:b/>
          <w:bCs/>
          <w:sz w:val="22"/>
          <w:szCs w:val="22"/>
        </w:rPr>
        <w:t>4</w:t>
      </w:r>
      <w:r w:rsidRPr="009621F7">
        <w:rPr>
          <w:b/>
          <w:bCs/>
          <w:sz w:val="22"/>
          <w:szCs w:val="22"/>
        </w:rPr>
        <w:t xml:space="preserve">. </w:t>
      </w:r>
    </w:p>
    <w:p w14:paraId="74F49127" w14:textId="57BED145" w:rsidR="001A7C1F" w:rsidRPr="001A7C1F" w:rsidRDefault="001A7C1F" w:rsidP="001A7C1F">
      <w:pPr>
        <w:pStyle w:val="Textoindependiente"/>
        <w:spacing w:line="276" w:lineRule="auto"/>
        <w:ind w:right="143"/>
        <w:jc w:val="both"/>
        <w:rPr>
          <w:sz w:val="22"/>
          <w:szCs w:val="22"/>
        </w:rPr>
      </w:pPr>
      <w:r>
        <w:rPr>
          <w:sz w:val="22"/>
          <w:szCs w:val="22"/>
        </w:rPr>
        <w:t>Elementos de Marca</w:t>
      </w:r>
    </w:p>
    <w:tbl>
      <w:tblPr>
        <w:tblStyle w:val="Tablanormal2"/>
        <w:tblpPr w:leftFromText="141" w:rightFromText="141" w:vertAnchor="text" w:tblpY="115"/>
        <w:tblW w:w="8419" w:type="dxa"/>
        <w:tblLook w:val="04A0" w:firstRow="1" w:lastRow="0" w:firstColumn="1" w:lastColumn="0" w:noHBand="0" w:noVBand="1"/>
      </w:tblPr>
      <w:tblGrid>
        <w:gridCol w:w="4283"/>
        <w:gridCol w:w="4136"/>
      </w:tblGrid>
      <w:tr w:rsidR="00975953" w:rsidRPr="00B83ACF" w14:paraId="762968E9" w14:textId="77777777" w:rsidTr="001A7C1F">
        <w:trPr>
          <w:cnfStyle w:val="100000000000" w:firstRow="1" w:lastRow="0" w:firstColumn="0" w:lastColumn="0" w:oddVBand="0" w:evenVBand="0" w:oddHBand="0"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64160439"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ELEMENTO</w:t>
            </w:r>
          </w:p>
        </w:tc>
        <w:tc>
          <w:tcPr>
            <w:tcW w:w="4136" w:type="dxa"/>
            <w:noWrap/>
            <w:hideMark/>
          </w:tcPr>
          <w:p w14:paraId="3BACFB17" w14:textId="77777777" w:rsidR="00975953" w:rsidRPr="00B83ACF" w:rsidRDefault="00975953" w:rsidP="00A132A9">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color w:val="000000"/>
                <w:sz w:val="24"/>
                <w:szCs w:val="24"/>
                <w:lang w:eastAsia="es-EC"/>
              </w:rPr>
            </w:pPr>
            <w:r w:rsidRPr="00B83ACF">
              <w:rPr>
                <w:color w:val="000000"/>
                <w:sz w:val="24"/>
                <w:szCs w:val="24"/>
                <w:lang w:eastAsia="es-EC"/>
              </w:rPr>
              <w:t>DESCRIPCIÓN</w:t>
            </w:r>
          </w:p>
        </w:tc>
      </w:tr>
      <w:tr w:rsidR="00975953" w:rsidRPr="00B83ACF" w14:paraId="4ABB01D8" w14:textId="77777777" w:rsidTr="001A7C1F">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2DAA9E65"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TONO DE VOZ</w:t>
            </w:r>
          </w:p>
        </w:tc>
        <w:tc>
          <w:tcPr>
            <w:tcW w:w="4136" w:type="dxa"/>
            <w:noWrap/>
            <w:hideMark/>
          </w:tcPr>
          <w:p w14:paraId="058B43F7" w14:textId="77777777" w:rsidR="00975953" w:rsidRPr="00B83ACF" w:rsidRDefault="00975953" w:rsidP="00A132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lang w:eastAsia="es-EC"/>
              </w:rPr>
            </w:pPr>
            <w:r w:rsidRPr="00B83ACF">
              <w:rPr>
                <w:color w:val="000000"/>
                <w:sz w:val="24"/>
                <w:szCs w:val="24"/>
                <w:lang w:eastAsia="es-EC"/>
              </w:rPr>
              <w:t>Alegre, cercano y picante</w:t>
            </w:r>
          </w:p>
        </w:tc>
      </w:tr>
      <w:tr w:rsidR="00975953" w:rsidRPr="00B83ACF" w14:paraId="006D392F" w14:textId="77777777" w:rsidTr="001A7C1F">
        <w:trPr>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03428E45"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ESTILO</w:t>
            </w:r>
          </w:p>
        </w:tc>
        <w:tc>
          <w:tcPr>
            <w:tcW w:w="4136" w:type="dxa"/>
            <w:noWrap/>
            <w:hideMark/>
          </w:tcPr>
          <w:p w14:paraId="2B589587" w14:textId="77777777" w:rsidR="00975953" w:rsidRPr="00B83ACF" w:rsidRDefault="00975953" w:rsidP="00A132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lang w:eastAsia="es-EC"/>
              </w:rPr>
            </w:pPr>
            <w:r w:rsidRPr="00B83ACF">
              <w:rPr>
                <w:color w:val="000000"/>
                <w:sz w:val="24"/>
                <w:szCs w:val="24"/>
                <w:lang w:eastAsia="es-EC"/>
              </w:rPr>
              <w:t>Espontáneo, apasionado y auténtico</w:t>
            </w:r>
          </w:p>
        </w:tc>
      </w:tr>
      <w:tr w:rsidR="00975953" w:rsidRPr="00B83ACF" w14:paraId="7B3CA9E8" w14:textId="77777777" w:rsidTr="001A7C1F">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79378215"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VALORES</w:t>
            </w:r>
          </w:p>
        </w:tc>
        <w:tc>
          <w:tcPr>
            <w:tcW w:w="4136" w:type="dxa"/>
            <w:noWrap/>
            <w:hideMark/>
          </w:tcPr>
          <w:p w14:paraId="618660CE" w14:textId="77777777" w:rsidR="00975953" w:rsidRPr="00B83ACF" w:rsidRDefault="00975953" w:rsidP="00A132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lang w:eastAsia="es-EC"/>
              </w:rPr>
            </w:pPr>
            <w:r w:rsidRPr="00B83ACF">
              <w:rPr>
                <w:color w:val="000000"/>
                <w:sz w:val="24"/>
                <w:szCs w:val="24"/>
                <w:lang w:eastAsia="es-EC"/>
              </w:rPr>
              <w:t>Sabor, tradición, creatividad</w:t>
            </w:r>
          </w:p>
        </w:tc>
      </w:tr>
      <w:tr w:rsidR="00975953" w:rsidRPr="00B83ACF" w14:paraId="7ECA6D9D" w14:textId="77777777" w:rsidTr="001A7C1F">
        <w:trPr>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614F18C6"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RELACIÓN CON LOS CLIENTES</w:t>
            </w:r>
          </w:p>
        </w:tc>
        <w:tc>
          <w:tcPr>
            <w:tcW w:w="4136" w:type="dxa"/>
            <w:noWrap/>
            <w:hideMark/>
          </w:tcPr>
          <w:p w14:paraId="3276488F" w14:textId="77777777" w:rsidR="00975953" w:rsidRPr="00B83ACF" w:rsidRDefault="00975953" w:rsidP="00A132A9">
            <w:pPr>
              <w:spacing w:line="360" w:lineRule="auto"/>
              <w:jc w:val="both"/>
              <w:cnfStyle w:val="000000000000" w:firstRow="0" w:lastRow="0" w:firstColumn="0" w:lastColumn="0" w:oddVBand="0" w:evenVBand="0" w:oddHBand="0" w:evenHBand="0" w:firstRowFirstColumn="0" w:firstRowLastColumn="0" w:lastRowFirstColumn="0" w:lastRowLastColumn="0"/>
              <w:rPr>
                <w:color w:val="000000"/>
                <w:sz w:val="24"/>
                <w:szCs w:val="24"/>
                <w:lang w:eastAsia="es-EC"/>
              </w:rPr>
            </w:pPr>
            <w:r w:rsidRPr="00B83ACF">
              <w:rPr>
                <w:color w:val="000000"/>
                <w:sz w:val="24"/>
                <w:szCs w:val="24"/>
                <w:lang w:eastAsia="es-EC"/>
              </w:rPr>
              <w:t>Cercana</w:t>
            </w:r>
          </w:p>
        </w:tc>
      </w:tr>
      <w:tr w:rsidR="00975953" w:rsidRPr="00B83ACF" w14:paraId="33530489" w14:textId="77777777" w:rsidTr="001A7C1F">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4283" w:type="dxa"/>
            <w:noWrap/>
            <w:hideMark/>
          </w:tcPr>
          <w:p w14:paraId="36DC0DCE" w14:textId="77777777" w:rsidR="00975953" w:rsidRPr="00B83ACF" w:rsidRDefault="00975953" w:rsidP="00A132A9">
            <w:pPr>
              <w:spacing w:line="360" w:lineRule="auto"/>
              <w:jc w:val="both"/>
              <w:rPr>
                <w:b w:val="0"/>
                <w:bCs w:val="0"/>
                <w:color w:val="000000"/>
                <w:sz w:val="24"/>
                <w:szCs w:val="24"/>
                <w:lang w:eastAsia="es-EC"/>
              </w:rPr>
            </w:pPr>
            <w:r w:rsidRPr="00B83ACF">
              <w:rPr>
                <w:color w:val="000000"/>
                <w:sz w:val="24"/>
                <w:szCs w:val="24"/>
                <w:lang w:eastAsia="es-EC"/>
              </w:rPr>
              <w:t xml:space="preserve">PROMESA DE MARCA </w:t>
            </w:r>
          </w:p>
        </w:tc>
        <w:tc>
          <w:tcPr>
            <w:tcW w:w="4136" w:type="dxa"/>
            <w:noWrap/>
            <w:hideMark/>
          </w:tcPr>
          <w:p w14:paraId="330A75B9" w14:textId="77777777" w:rsidR="00975953" w:rsidRPr="00B83ACF" w:rsidRDefault="00975953" w:rsidP="00A132A9">
            <w:pPr>
              <w:spacing w:line="360" w:lineRule="auto"/>
              <w:jc w:val="both"/>
              <w:cnfStyle w:val="000000100000" w:firstRow="0" w:lastRow="0" w:firstColumn="0" w:lastColumn="0" w:oddVBand="0" w:evenVBand="0" w:oddHBand="1" w:evenHBand="0" w:firstRowFirstColumn="0" w:firstRowLastColumn="0" w:lastRowFirstColumn="0" w:lastRowLastColumn="0"/>
              <w:rPr>
                <w:color w:val="000000"/>
                <w:sz w:val="24"/>
                <w:szCs w:val="24"/>
                <w:lang w:eastAsia="es-EC"/>
              </w:rPr>
            </w:pPr>
            <w:r w:rsidRPr="00B83ACF">
              <w:rPr>
                <w:color w:val="000000"/>
                <w:sz w:val="24"/>
                <w:szCs w:val="24"/>
                <w:lang w:eastAsia="es-EC"/>
              </w:rPr>
              <w:t>Picante que se disfruta con cada bocado</w:t>
            </w:r>
          </w:p>
        </w:tc>
      </w:tr>
    </w:tbl>
    <w:p w14:paraId="6AFD5C84" w14:textId="5A295ED6" w:rsidR="006834B9" w:rsidRPr="001A7C1F" w:rsidRDefault="001A7C1F" w:rsidP="006834B9">
      <w:pPr>
        <w:pStyle w:val="Textoindependiente"/>
        <w:spacing w:line="360" w:lineRule="auto"/>
        <w:ind w:right="143"/>
        <w:jc w:val="both"/>
        <w:rPr>
          <w:i/>
          <w:iCs/>
        </w:rPr>
      </w:pPr>
      <w:r w:rsidRPr="001A7C1F">
        <w:rPr>
          <w:b/>
          <w:bCs/>
          <w:i/>
          <w:iCs/>
        </w:rPr>
        <w:t xml:space="preserve">Nota. </w:t>
      </w:r>
      <w:r w:rsidRPr="001A7C1F">
        <w:rPr>
          <w:i/>
          <w:iCs/>
        </w:rPr>
        <w:t>Elementos que definen la identidad y personalidad de la marca PICA RICO.</w:t>
      </w:r>
    </w:p>
    <w:p w14:paraId="0B408342" w14:textId="77777777" w:rsidR="006834B9" w:rsidRDefault="006834B9" w:rsidP="006834B9">
      <w:pPr>
        <w:pStyle w:val="Textoindependiente"/>
        <w:spacing w:line="360" w:lineRule="auto"/>
        <w:ind w:right="143"/>
        <w:jc w:val="both"/>
        <w:rPr>
          <w:b/>
          <w:bCs/>
        </w:rPr>
      </w:pPr>
    </w:p>
    <w:p w14:paraId="2B4BAA36" w14:textId="32161978" w:rsidR="001A7C1F" w:rsidRDefault="002C5FE5" w:rsidP="001A7C1F">
      <w:pPr>
        <w:pStyle w:val="Textoindependiente"/>
        <w:numPr>
          <w:ilvl w:val="0"/>
          <w:numId w:val="51"/>
        </w:numPr>
        <w:spacing w:line="360" w:lineRule="auto"/>
        <w:ind w:right="143"/>
        <w:jc w:val="both"/>
        <w:rPr>
          <w:b/>
          <w:bCs/>
        </w:rPr>
      </w:pPr>
      <w:r w:rsidRPr="006834B9">
        <w:rPr>
          <w:b/>
          <w:bCs/>
        </w:rPr>
        <w:t>LOGOTIPO</w:t>
      </w:r>
    </w:p>
    <w:p w14:paraId="52A0E2CC" w14:textId="77777777" w:rsidR="001A7C1F" w:rsidRDefault="001A7C1F" w:rsidP="001A7C1F">
      <w:pPr>
        <w:pStyle w:val="Textoindependiente"/>
        <w:spacing w:line="360" w:lineRule="auto"/>
        <w:ind w:right="143"/>
        <w:jc w:val="both"/>
        <w:rPr>
          <w:b/>
          <w:bCs/>
        </w:rPr>
      </w:pPr>
    </w:p>
    <w:p w14:paraId="349983B2" w14:textId="084802A0" w:rsidR="001A7C1F" w:rsidRDefault="001A7C1F" w:rsidP="001A7C1F">
      <w:pPr>
        <w:pStyle w:val="Textoindependiente"/>
        <w:spacing w:line="360" w:lineRule="auto"/>
        <w:ind w:right="143"/>
        <w:jc w:val="both"/>
        <w:rPr>
          <w:b/>
          <w:bCs/>
        </w:rPr>
      </w:pPr>
      <w:r w:rsidRPr="001A7C1F">
        <w:rPr>
          <w:b/>
          <w:bCs/>
        </w:rPr>
        <w:t>Figura 2</w:t>
      </w:r>
      <w:r w:rsidRPr="001A7C1F">
        <w:rPr>
          <w:b/>
          <w:bCs/>
        </w:rPr>
        <w:br/>
      </w:r>
      <w:r w:rsidRPr="001A7C1F">
        <w:rPr>
          <w:i/>
          <w:iCs/>
        </w:rPr>
        <w:t>Logotipo de la marca PICA RICO, ají de pepas de sambo</w:t>
      </w:r>
    </w:p>
    <w:p w14:paraId="3403AD88" w14:textId="00976BA2" w:rsidR="001A7C1F" w:rsidRDefault="001A7C1F" w:rsidP="001A7C1F">
      <w:pPr>
        <w:pStyle w:val="Textoindependiente"/>
        <w:spacing w:line="360" w:lineRule="auto"/>
        <w:ind w:right="143"/>
        <w:jc w:val="center"/>
        <w:rPr>
          <w:b/>
          <w:bCs/>
        </w:rPr>
      </w:pPr>
      <w:r>
        <w:rPr>
          <w:noProof/>
          <w:lang w:val="es-EC"/>
        </w:rPr>
        <w:drawing>
          <wp:inline distT="0" distB="0" distL="0" distR="0" wp14:anchorId="4C08E1DE" wp14:editId="0BCDEE73">
            <wp:extent cx="2520000" cy="2520000"/>
            <wp:effectExtent l="0" t="0" r="0" b="0"/>
            <wp:docPr id="19856597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pic:spPr>
                </pic:pic>
              </a:graphicData>
            </a:graphic>
          </wp:inline>
        </w:drawing>
      </w:r>
    </w:p>
    <w:p w14:paraId="03FB56BB" w14:textId="276A8B94" w:rsidR="001A7C1F" w:rsidRPr="001A7C1F" w:rsidRDefault="001A7C1F" w:rsidP="001A7C1F">
      <w:pPr>
        <w:pStyle w:val="Textoindependiente"/>
        <w:spacing w:line="360" w:lineRule="auto"/>
        <w:ind w:right="143"/>
        <w:jc w:val="both"/>
        <w:rPr>
          <w:b/>
          <w:bCs/>
          <w:i/>
          <w:iCs/>
        </w:rPr>
      </w:pPr>
      <w:r w:rsidRPr="001A7C1F">
        <w:rPr>
          <w:b/>
          <w:bCs/>
          <w:i/>
          <w:iCs/>
        </w:rPr>
        <w:t xml:space="preserve">Nota. </w:t>
      </w:r>
      <w:r w:rsidRPr="001A7C1F">
        <w:rPr>
          <w:i/>
          <w:iCs/>
        </w:rPr>
        <w:t>Logotipo diseñado para representar la identidad visual del producto artesanal PICA RICO</w:t>
      </w:r>
      <w:r>
        <w:rPr>
          <w:i/>
          <w:iCs/>
        </w:rPr>
        <w:t>.</w:t>
      </w:r>
    </w:p>
    <w:p w14:paraId="2E15FE7A" w14:textId="77777777" w:rsidR="001A7C1F" w:rsidRPr="001A7C1F" w:rsidRDefault="001A7C1F" w:rsidP="001A7C1F">
      <w:pPr>
        <w:pStyle w:val="Textoindependiente"/>
        <w:spacing w:line="360" w:lineRule="auto"/>
        <w:ind w:right="143"/>
        <w:jc w:val="both"/>
        <w:rPr>
          <w:b/>
          <w:bCs/>
        </w:rPr>
      </w:pPr>
    </w:p>
    <w:p w14:paraId="0982B107" w14:textId="42A557DA" w:rsidR="002C5FE5" w:rsidRDefault="002C5FE5" w:rsidP="001A7C1F">
      <w:pPr>
        <w:pStyle w:val="Textoindependiente"/>
        <w:numPr>
          <w:ilvl w:val="0"/>
          <w:numId w:val="51"/>
        </w:numPr>
        <w:spacing w:line="360" w:lineRule="auto"/>
        <w:ind w:right="143"/>
        <w:jc w:val="both"/>
        <w:rPr>
          <w:b/>
          <w:bCs/>
        </w:rPr>
      </w:pPr>
      <w:r w:rsidRPr="006834B9">
        <w:rPr>
          <w:b/>
          <w:bCs/>
        </w:rPr>
        <w:t>ESLOGAN.</w:t>
      </w:r>
      <w:r w:rsidR="004F3187" w:rsidRPr="006834B9">
        <w:rPr>
          <w:b/>
          <w:bCs/>
        </w:rPr>
        <w:t xml:space="preserve"> </w:t>
      </w:r>
    </w:p>
    <w:p w14:paraId="02F115B0" w14:textId="77777777" w:rsidR="003E0616" w:rsidRDefault="003E0616" w:rsidP="003E0616">
      <w:pPr>
        <w:pStyle w:val="Textoindependiente"/>
        <w:spacing w:line="360" w:lineRule="auto"/>
        <w:ind w:right="143"/>
        <w:jc w:val="both"/>
        <w:rPr>
          <w:b/>
          <w:bCs/>
        </w:rPr>
      </w:pPr>
    </w:p>
    <w:p w14:paraId="49C909E8" w14:textId="77777777" w:rsidR="003E0616" w:rsidRPr="009444D8" w:rsidRDefault="003E0616" w:rsidP="003E0616">
      <w:pPr>
        <w:pStyle w:val="Textoindependiente"/>
        <w:spacing w:line="360" w:lineRule="auto"/>
        <w:ind w:left="568" w:right="143" w:firstLine="283"/>
        <w:jc w:val="center"/>
        <w:rPr>
          <w:rFonts w:ascii="Copperplate Gothic Bold" w:hAnsi="Copperplate Gothic Bold"/>
        </w:rPr>
      </w:pPr>
      <w:r w:rsidRPr="009444D8">
        <w:rPr>
          <w:rFonts w:ascii="Copperplate Gothic Bold" w:hAnsi="Copperplate Gothic Bold"/>
        </w:rPr>
        <w:t>¡Deliciosamente picante!!</w:t>
      </w:r>
    </w:p>
    <w:p w14:paraId="39D7501C" w14:textId="3CDA9DAB" w:rsidR="003E0616" w:rsidRDefault="00E17AA9" w:rsidP="003E0616">
      <w:pPr>
        <w:pStyle w:val="Textoindependiente"/>
        <w:spacing w:line="360" w:lineRule="auto"/>
        <w:ind w:right="143"/>
        <w:jc w:val="both"/>
        <w:rPr>
          <w:b/>
          <w:bCs/>
        </w:rPr>
      </w:pPr>
      <w:r>
        <w:rPr>
          <w:b/>
          <w:bCs/>
        </w:rPr>
        <w:t>(EXPLIQUE POR QUÉ)</w:t>
      </w:r>
    </w:p>
    <w:p w14:paraId="53ABADC1" w14:textId="7EA03DE3" w:rsidR="003E0616" w:rsidRDefault="003E0616" w:rsidP="001A7C1F">
      <w:pPr>
        <w:pStyle w:val="Textoindependiente"/>
        <w:numPr>
          <w:ilvl w:val="0"/>
          <w:numId w:val="51"/>
        </w:numPr>
        <w:spacing w:line="360" w:lineRule="auto"/>
        <w:ind w:right="143"/>
        <w:jc w:val="both"/>
        <w:rPr>
          <w:b/>
          <w:bCs/>
        </w:rPr>
      </w:pPr>
      <w:r>
        <w:rPr>
          <w:b/>
          <w:bCs/>
        </w:rPr>
        <w:lastRenderedPageBreak/>
        <w:t>Marco Teórico.</w:t>
      </w:r>
    </w:p>
    <w:p w14:paraId="2AFA06EF" w14:textId="77777777" w:rsidR="00293D3C" w:rsidRPr="00293D3C" w:rsidRDefault="00293D3C" w:rsidP="00293D3C">
      <w:pPr>
        <w:pStyle w:val="Ttulo2"/>
        <w:spacing w:line="360" w:lineRule="auto"/>
        <w:jc w:val="both"/>
        <w:rPr>
          <w:rFonts w:ascii="Times New Roman" w:hAnsi="Times New Roman" w:cs="Times New Roman"/>
          <w:sz w:val="24"/>
          <w:szCs w:val="24"/>
        </w:rPr>
      </w:pPr>
      <w:bookmarkStart w:id="2" w:name="_Toc224223969"/>
      <w:r w:rsidRPr="00293D3C">
        <w:rPr>
          <w:rFonts w:ascii="Times New Roman" w:hAnsi="Times New Roman" w:cs="Times New Roman"/>
          <w:sz w:val="24"/>
          <w:szCs w:val="24"/>
        </w:rPr>
        <w:t>14.1 Emprendimiento</w:t>
      </w:r>
      <w:bookmarkEnd w:id="2"/>
    </w:p>
    <w:p w14:paraId="54E8BE23" w14:textId="77777777" w:rsidR="00293D3C" w:rsidRPr="00293D3C" w:rsidRDefault="00293D3C" w:rsidP="00293D3C">
      <w:pPr>
        <w:pStyle w:val="NormalWeb"/>
        <w:spacing w:line="360" w:lineRule="auto"/>
        <w:jc w:val="both"/>
      </w:pPr>
      <w:r w:rsidRPr="00293D3C">
        <w:t>El emprendimiento se considera uno de los principales motores del desarrollo económico y social, ya que fomenta la creación de nuevas empresas, la generación de empleo y la innovación en diferentes sectores productivos. Según Drucker (1985), el emprendimiento implica la capacidad de identificar oportunidades dentro del entorno y transformarlas en iniciativas productivas que generen valor económico y social.</w:t>
      </w:r>
    </w:p>
    <w:p w14:paraId="7FD33135" w14:textId="77777777" w:rsidR="00293D3C" w:rsidRPr="00293D3C" w:rsidRDefault="00293D3C" w:rsidP="00293D3C">
      <w:pPr>
        <w:pStyle w:val="NormalWeb"/>
        <w:spacing w:line="360" w:lineRule="auto"/>
        <w:jc w:val="both"/>
      </w:pPr>
      <w:r w:rsidRPr="00293D3C">
        <w:t>De manera similar, Schumpeter (1934) señala que el emprendedor desempeña un papel fundamental en el proceso de innovación, ya que introduce nuevas combinaciones de recursos, productos o servicios que permiten dinamizar la economía. Desde esta perspectiva, el emprendimiento no solo implica la creación de empresas, sino también la implementación de ideas innovadoras que contribuyan al desarrollo de mercados y al aprovechamiento eficiente de los recursos disponibles.</w:t>
      </w:r>
    </w:p>
    <w:p w14:paraId="6413BF0E" w14:textId="77777777" w:rsidR="00293D3C" w:rsidRPr="00293D3C" w:rsidRDefault="00293D3C" w:rsidP="00293D3C">
      <w:pPr>
        <w:pStyle w:val="NormalWeb"/>
        <w:spacing w:line="360" w:lineRule="auto"/>
        <w:jc w:val="both"/>
      </w:pPr>
      <w:r w:rsidRPr="00293D3C">
        <w:t>En el ámbito rural, el emprendimiento representa una alternativa importante para mejorar las condiciones económicas de las comunidades agrícolas, especialmente cuando se promueve el desarrollo de productos con valor agregado. Según Sornoza et al. (2018), el emprendimiento productivo permite transformar materias primas locales en bienes comercializables, generando nuevas oportunidades de ingreso para los productores y contribuyendo al desarrollo territorial.</w:t>
      </w:r>
    </w:p>
    <w:p w14:paraId="64955F37" w14:textId="77777777" w:rsidR="00293D3C" w:rsidRPr="00293D3C" w:rsidRDefault="00293D3C" w:rsidP="00293D3C">
      <w:pPr>
        <w:pStyle w:val="NormalWeb"/>
        <w:spacing w:line="360" w:lineRule="auto"/>
        <w:jc w:val="both"/>
      </w:pPr>
      <w:r w:rsidRPr="00293D3C">
        <w:t>En el caso del presente proyecto, el emprendimiento se enfoca en la elaboración de ají a partir de pepas de sambo, lo que permite aprovechar un recurso agrícola tradicional y convertirlo en un producto con potencial comercial dentro del mercado gastronómico.</w:t>
      </w:r>
    </w:p>
    <w:p w14:paraId="5172A6BB" w14:textId="77777777" w:rsidR="00293D3C" w:rsidRPr="00293D3C" w:rsidRDefault="00293D3C" w:rsidP="00293D3C">
      <w:pPr>
        <w:pStyle w:val="Ttulo2"/>
        <w:spacing w:line="360" w:lineRule="auto"/>
        <w:jc w:val="both"/>
        <w:rPr>
          <w:rFonts w:ascii="Times New Roman" w:hAnsi="Times New Roman" w:cs="Times New Roman"/>
          <w:sz w:val="24"/>
          <w:szCs w:val="24"/>
        </w:rPr>
      </w:pPr>
      <w:bookmarkStart w:id="3" w:name="_Toc224223970"/>
      <w:r w:rsidRPr="00293D3C">
        <w:rPr>
          <w:rFonts w:ascii="Times New Roman" w:hAnsi="Times New Roman" w:cs="Times New Roman"/>
          <w:sz w:val="24"/>
          <w:szCs w:val="24"/>
        </w:rPr>
        <w:t>14.2 Plan de negocios</w:t>
      </w:r>
      <w:bookmarkEnd w:id="3"/>
    </w:p>
    <w:p w14:paraId="36734766" w14:textId="77777777" w:rsidR="00293D3C" w:rsidRPr="00293D3C" w:rsidRDefault="00293D3C" w:rsidP="00293D3C">
      <w:pPr>
        <w:pStyle w:val="NormalWeb"/>
        <w:spacing w:line="360" w:lineRule="auto"/>
        <w:jc w:val="both"/>
      </w:pPr>
      <w:r w:rsidRPr="00293D3C">
        <w:t>El plan de negocios es una herramienta fundamental para evaluar la viabilidad de un emprendimiento, ya que permite analizar los aspectos técnicos, comerciales, organizacionales y financieros que intervienen en la creación de una empresa. De acuerdo con Osterwalder y Pigneur (2010), un plan de negocios facilita la estructuración de una idea empresarial mediante la definición de elementos clave como la propuesta de valor, los segmentos de clientes, los canales de distribución y las fuentes de ingreso.</w:t>
      </w:r>
    </w:p>
    <w:p w14:paraId="7F86EA5E" w14:textId="77777777" w:rsidR="00293D3C" w:rsidRPr="00293D3C" w:rsidRDefault="00293D3C" w:rsidP="00293D3C">
      <w:pPr>
        <w:pStyle w:val="NormalWeb"/>
        <w:spacing w:line="360" w:lineRule="auto"/>
        <w:jc w:val="both"/>
      </w:pPr>
      <w:r w:rsidRPr="00293D3C">
        <w:t xml:space="preserve">Asimismo, Barringer y Ireland (2016) señalan que el plan de negocios permite reducir los riesgos asociados a la implementación de un proyecto, ya que proporciona información relevante sobre el mercado, la competencia, los costos de producción y las estrategias de </w:t>
      </w:r>
      <w:r w:rsidRPr="00293D3C">
        <w:lastRenderedPageBreak/>
        <w:t>comercialización. En este sentido, la elaboración de un plan de negocios contribuye a mejorar la toma de decisiones y a establecer estrategias que favorezcan la sostenibilidad del emprendimiento.</w:t>
      </w:r>
    </w:p>
    <w:p w14:paraId="75DA21F0" w14:textId="77777777" w:rsidR="00293D3C" w:rsidRPr="00293D3C" w:rsidRDefault="00293D3C" w:rsidP="00293D3C">
      <w:pPr>
        <w:pStyle w:val="NormalWeb"/>
        <w:spacing w:line="360" w:lineRule="auto"/>
        <w:jc w:val="both"/>
      </w:pPr>
      <w:r w:rsidRPr="00293D3C">
        <w:t>Dentro de los modelos más utilizados para estructurar un plan de negocios se encuentra el modelo CANVAS, el cual permite visualizar de manera clara los componentes fundamentales de un negocio. Este modelo se basa en nueve bloques principales: segmentos de clientes, propuesta de valor, canales, relaciones con los clientes, fuentes de ingreso, recursos clave, actividades clave, socios clave y estructura de costos (Osterwalder &amp; Pigneur, 2010).</w:t>
      </w:r>
    </w:p>
    <w:p w14:paraId="4C54F5E3" w14:textId="77777777" w:rsidR="00293D3C" w:rsidRPr="00293D3C" w:rsidRDefault="00293D3C" w:rsidP="00293D3C">
      <w:pPr>
        <w:pStyle w:val="NormalWeb"/>
        <w:spacing w:line="360" w:lineRule="auto"/>
        <w:jc w:val="both"/>
      </w:pPr>
      <w:r w:rsidRPr="00293D3C">
        <w:t>La aplicación de este modelo en el proyecto “PICA RICO” permite identificar los elementos estratégicos necesarios para la producción y comercialización del ají de pepas de sambo, facilitando la planificación de las actividades productivas y comerciales.</w:t>
      </w:r>
    </w:p>
    <w:p w14:paraId="7269EF7C" w14:textId="77777777" w:rsidR="00293D3C" w:rsidRPr="00293D3C" w:rsidRDefault="00293D3C" w:rsidP="00293D3C">
      <w:pPr>
        <w:pStyle w:val="Ttulo2"/>
        <w:spacing w:line="360" w:lineRule="auto"/>
        <w:jc w:val="both"/>
        <w:rPr>
          <w:rFonts w:ascii="Times New Roman" w:hAnsi="Times New Roman" w:cs="Times New Roman"/>
          <w:sz w:val="24"/>
          <w:szCs w:val="24"/>
        </w:rPr>
      </w:pPr>
      <w:bookmarkStart w:id="4" w:name="_Toc224223971"/>
      <w:r w:rsidRPr="00293D3C">
        <w:rPr>
          <w:rFonts w:ascii="Times New Roman" w:hAnsi="Times New Roman" w:cs="Times New Roman"/>
          <w:sz w:val="24"/>
          <w:szCs w:val="24"/>
        </w:rPr>
        <w:t>14.3 Productos artesanales y valor agregado</w:t>
      </w:r>
      <w:bookmarkEnd w:id="4"/>
    </w:p>
    <w:p w14:paraId="65156912" w14:textId="77777777" w:rsidR="00293D3C" w:rsidRPr="00293D3C" w:rsidRDefault="00293D3C" w:rsidP="00293D3C">
      <w:pPr>
        <w:pStyle w:val="NormalWeb"/>
        <w:spacing w:line="360" w:lineRule="auto"/>
        <w:jc w:val="both"/>
      </w:pPr>
      <w:r w:rsidRPr="00293D3C">
        <w:t>Los productos artesanales se caracterizan por ser elaborados mediante procesos tradicionales que priorizan la calidad, la autenticidad y el uso de ingredientes naturales. Este tipo de productos suele tener una fuerte relación con la cultura y las tradiciones gastronómicas de una región, lo que les otorga un valor diferencial dentro del mercado.</w:t>
      </w:r>
    </w:p>
    <w:p w14:paraId="016CCFA7" w14:textId="77777777" w:rsidR="00293D3C" w:rsidRPr="00293D3C" w:rsidRDefault="00293D3C" w:rsidP="00293D3C">
      <w:pPr>
        <w:pStyle w:val="NormalWeb"/>
        <w:spacing w:line="360" w:lineRule="auto"/>
        <w:jc w:val="both"/>
      </w:pPr>
      <w:r w:rsidRPr="00293D3C">
        <w:t>Según Kotler y Keller (2016), el valor agregado en los productos se genera cuando se incorporan características que los hacen más atractivos para los consumidores, como la calidad, el origen de los ingredientes o el proceso de elaboración. En el caso de los alimentos artesanales, estos elementos contribuyen a fortalecer la identidad del producto y a mejorar su posicionamiento en el mercado.</w:t>
      </w:r>
    </w:p>
    <w:p w14:paraId="4666F3AA" w14:textId="77777777" w:rsidR="00293D3C" w:rsidRPr="00293D3C" w:rsidRDefault="00293D3C" w:rsidP="00293D3C">
      <w:pPr>
        <w:pStyle w:val="NormalWeb"/>
        <w:spacing w:line="360" w:lineRule="auto"/>
        <w:jc w:val="both"/>
      </w:pPr>
      <w:r w:rsidRPr="00293D3C">
        <w:t>El desarrollo de productos con valor agregado también permite diversificar la producción agrícola y mejorar los ingresos de los pequeños productores. De acuerdo con FAO (2021), la transformación de materias primas agrícolas en productos procesados representa una estrategia clave para fortalecer la seguridad alimentaria y promover el desarrollo rural sostenible.</w:t>
      </w:r>
    </w:p>
    <w:p w14:paraId="769E8ADC" w14:textId="77777777" w:rsidR="00293D3C" w:rsidRDefault="00293D3C" w:rsidP="00293D3C">
      <w:pPr>
        <w:pStyle w:val="NormalWeb"/>
        <w:spacing w:line="360" w:lineRule="auto"/>
        <w:jc w:val="both"/>
      </w:pPr>
      <w:r w:rsidRPr="00293D3C">
        <w:t>En el presente proyecto, la elaboración de ají de pepas de sambo representa una forma de generar valor agregado a partir de un recurso agrícola tradicional, promoviendo su aprovechamiento integral y contribuyendo a la diversificación de la oferta gastronómica local.</w:t>
      </w:r>
    </w:p>
    <w:p w14:paraId="1E84367D" w14:textId="77777777" w:rsidR="00293D3C" w:rsidRPr="00293D3C" w:rsidRDefault="00293D3C" w:rsidP="00293D3C">
      <w:pPr>
        <w:pStyle w:val="NormalWeb"/>
        <w:spacing w:line="360" w:lineRule="auto"/>
        <w:jc w:val="both"/>
      </w:pPr>
    </w:p>
    <w:p w14:paraId="3B4217E0" w14:textId="77777777" w:rsidR="00293D3C" w:rsidRPr="00293D3C" w:rsidRDefault="00293D3C" w:rsidP="00293D3C">
      <w:pPr>
        <w:pStyle w:val="Ttulo2"/>
        <w:spacing w:line="360" w:lineRule="auto"/>
        <w:jc w:val="both"/>
        <w:rPr>
          <w:rFonts w:ascii="Times New Roman" w:hAnsi="Times New Roman" w:cs="Times New Roman"/>
          <w:sz w:val="24"/>
          <w:szCs w:val="24"/>
        </w:rPr>
      </w:pPr>
      <w:bookmarkStart w:id="5" w:name="_Toc224223972"/>
      <w:r w:rsidRPr="00293D3C">
        <w:rPr>
          <w:rFonts w:ascii="Times New Roman" w:hAnsi="Times New Roman" w:cs="Times New Roman"/>
          <w:sz w:val="24"/>
          <w:szCs w:val="24"/>
        </w:rPr>
        <w:lastRenderedPageBreak/>
        <w:t>14.4 Gastronomía tradicional y cultura alimentaria</w:t>
      </w:r>
      <w:bookmarkEnd w:id="5"/>
    </w:p>
    <w:p w14:paraId="719AD340" w14:textId="77777777" w:rsidR="00293D3C" w:rsidRPr="00293D3C" w:rsidRDefault="00293D3C" w:rsidP="00293D3C">
      <w:pPr>
        <w:pStyle w:val="NormalWeb"/>
        <w:spacing w:line="360" w:lineRule="auto"/>
        <w:jc w:val="both"/>
      </w:pPr>
      <w:r w:rsidRPr="00293D3C">
        <w:t>La gastronomía tradicional constituye una expresión cultural que refleja la historia, las costumbres y la identidad de los pueblos. A través de los alimentos y las preparaciones culinarias se transmiten conocimientos y prácticas que han sido heredadas de generación en generación.</w:t>
      </w:r>
    </w:p>
    <w:p w14:paraId="5BA72726" w14:textId="77777777" w:rsidR="00293D3C" w:rsidRPr="00293D3C" w:rsidRDefault="00293D3C" w:rsidP="00293D3C">
      <w:pPr>
        <w:pStyle w:val="NormalWeb"/>
        <w:spacing w:line="360" w:lineRule="auto"/>
        <w:jc w:val="both"/>
      </w:pPr>
      <w:r w:rsidRPr="00293D3C">
        <w:t>En el contexto ecuatoriano, la diversidad de productos agrícolas y la riqueza cultural han dado lugar a una amplia variedad de platos y preparaciones tradicionales. Según el Ministerio de Turismo del Ecuador (2020), la gastronomía es uno de los elementos más representativos de la identidad cultural del país y constituye un atractivo importante para el turismo y el desarrollo económico.</w:t>
      </w:r>
    </w:p>
    <w:p w14:paraId="3695C209" w14:textId="77777777" w:rsidR="00293D3C" w:rsidRPr="00293D3C" w:rsidRDefault="00293D3C" w:rsidP="00293D3C">
      <w:pPr>
        <w:pStyle w:val="NormalWeb"/>
        <w:spacing w:line="360" w:lineRule="auto"/>
        <w:jc w:val="both"/>
      </w:pPr>
      <w:r w:rsidRPr="00293D3C">
        <w:t>El sambo es uno de los productos agrícolas tradicionales de la región andina, utilizado en diversas preparaciones culinarias como locros, sopas, dulces y salsas. Además, sus semillas pueden ser utilizadas para la elaboración de ají, lo que demuestra el aprovechamiento integral de este alimento dentro de la gastronomía local.</w:t>
      </w:r>
    </w:p>
    <w:p w14:paraId="2A4195F5" w14:textId="77777777" w:rsidR="00293D3C" w:rsidRPr="00293D3C" w:rsidRDefault="00293D3C" w:rsidP="00293D3C">
      <w:pPr>
        <w:pStyle w:val="NormalWeb"/>
        <w:spacing w:line="360" w:lineRule="auto"/>
        <w:jc w:val="both"/>
      </w:pPr>
      <w:r w:rsidRPr="00293D3C">
        <w:t>La incorporación de ingredientes tradicionales en nuevos productos gastronómicos permite rescatar prácticas culturales y promover el consumo de alimentos vinculados con la identidad regional. En este sentido, el ají de pepas de sambo representa una alternativa innovadora que combina tradición y creatividad, ofreciendo a los consumidores un producto auténtico y diferenciado.</w:t>
      </w:r>
    </w:p>
    <w:p w14:paraId="3122A4CE" w14:textId="77777777" w:rsidR="00293D3C" w:rsidRPr="00293D3C" w:rsidRDefault="00293D3C" w:rsidP="00293D3C">
      <w:pPr>
        <w:pStyle w:val="Ttulo2"/>
        <w:spacing w:line="360" w:lineRule="auto"/>
        <w:jc w:val="both"/>
        <w:rPr>
          <w:rFonts w:ascii="Times New Roman" w:hAnsi="Times New Roman" w:cs="Times New Roman"/>
          <w:sz w:val="24"/>
          <w:szCs w:val="24"/>
        </w:rPr>
      </w:pPr>
      <w:bookmarkStart w:id="6" w:name="_Toc224223973"/>
      <w:r w:rsidRPr="00293D3C">
        <w:rPr>
          <w:rFonts w:ascii="Times New Roman" w:hAnsi="Times New Roman" w:cs="Times New Roman"/>
          <w:sz w:val="24"/>
          <w:szCs w:val="24"/>
        </w:rPr>
        <w:t>14.5 Comercialización de productos alimenticios</w:t>
      </w:r>
      <w:bookmarkEnd w:id="6"/>
    </w:p>
    <w:p w14:paraId="191953A5" w14:textId="77777777" w:rsidR="00293D3C" w:rsidRPr="00293D3C" w:rsidRDefault="00293D3C" w:rsidP="00293D3C">
      <w:pPr>
        <w:pStyle w:val="NormalWeb"/>
        <w:spacing w:line="360" w:lineRule="auto"/>
        <w:jc w:val="both"/>
      </w:pPr>
      <w:r w:rsidRPr="00293D3C">
        <w:t>La comercialización es un proceso fundamental para el éxito de cualquier emprendimiento, ya que permite llevar los productos al mercado y satisfacer las necesidades de los consumidores. Según Kotler y Armstrong (2017), el marketing implica identificar las necesidades de los clientes y ofrecer productos que generen valor y satisfacción.</w:t>
      </w:r>
    </w:p>
    <w:p w14:paraId="7BAAAE7D" w14:textId="77777777" w:rsidR="00293D3C" w:rsidRPr="00293D3C" w:rsidRDefault="00293D3C" w:rsidP="00293D3C">
      <w:pPr>
        <w:pStyle w:val="NormalWeb"/>
        <w:spacing w:line="360" w:lineRule="auto"/>
        <w:jc w:val="both"/>
      </w:pPr>
      <w:r w:rsidRPr="00293D3C">
        <w:t>En el caso de los emprendimientos gastronómicos, la comercialización suele apoyarse en diferentes canales de distribución, como ferias de emprendimiento, mercados locales, tiendas especializadas y plataformas digitales. Estos canales permiten ampliar el alcance del producto y fortalecer la relación con los consumidores.</w:t>
      </w:r>
    </w:p>
    <w:p w14:paraId="5DF4F189" w14:textId="77777777" w:rsidR="00293D3C" w:rsidRPr="00293D3C" w:rsidRDefault="00293D3C" w:rsidP="00293D3C">
      <w:pPr>
        <w:pStyle w:val="NormalWeb"/>
        <w:spacing w:line="360" w:lineRule="auto"/>
        <w:jc w:val="both"/>
      </w:pPr>
      <w:r w:rsidRPr="00293D3C">
        <w:t xml:space="preserve">Además, el uso de redes sociales se ha convertido en una herramienta clave para promocionar productos y generar interacción con los clientes. De acuerdo con Chaffey y Ellis-Chadwick (2019), las plataformas digitales permiten a las pequeñas empresas desarrollar estrategias de marketing a bajo costo, aumentando su visibilidad y </w:t>
      </w:r>
      <w:r w:rsidRPr="00293D3C">
        <w:lastRenderedPageBreak/>
        <w:t>posicionamiento en el mercado.</w:t>
      </w:r>
    </w:p>
    <w:p w14:paraId="18E305FD" w14:textId="77777777" w:rsidR="00293D3C" w:rsidRPr="00293D3C" w:rsidRDefault="00293D3C" w:rsidP="00293D3C">
      <w:pPr>
        <w:pStyle w:val="NormalWeb"/>
        <w:spacing w:line="360" w:lineRule="auto"/>
        <w:jc w:val="both"/>
      </w:pPr>
      <w:r w:rsidRPr="00293D3C">
        <w:t>Para el proyecto “PICA RICO”, la comercialización se plantea a través de ferias locales, tiendas de productos orgánicos, restaurantes y redes sociales, lo que permitirá dar a conocer el producto y generar una conexión directa con los consumidores interesados en productos artesanales.</w:t>
      </w:r>
    </w:p>
    <w:p w14:paraId="58697FFE" w14:textId="77777777" w:rsidR="00293D3C" w:rsidRPr="00293D3C" w:rsidRDefault="00293D3C" w:rsidP="00293D3C">
      <w:pPr>
        <w:pStyle w:val="NormalWeb"/>
        <w:spacing w:line="360" w:lineRule="auto"/>
        <w:jc w:val="both"/>
      </w:pPr>
      <w:r w:rsidRPr="00293D3C">
        <w:t>En conclusión, el marco teórico presentado permite comprender los fundamentos conceptuales que sustentan el desarrollo del emprendimiento “PICA RICO”, destacando la importancia del emprendimiento, la planificación empresarial, el valor agregado en los productos artesanales y el rescate de la gastronomía tradicional como estrategias para generar desarrollo económico y social en las comunidades rurales.</w:t>
      </w:r>
    </w:p>
    <w:p w14:paraId="0A331BFB" w14:textId="77777777" w:rsidR="005A7A59" w:rsidRDefault="005A7A59">
      <w:pPr>
        <w:pStyle w:val="Textoindependiente"/>
        <w:spacing w:before="273"/>
      </w:pPr>
    </w:p>
    <w:p w14:paraId="65C52D98" w14:textId="594D9A57" w:rsidR="005A7A59" w:rsidRPr="00293D3C" w:rsidRDefault="00000000" w:rsidP="00293D3C">
      <w:pPr>
        <w:pStyle w:val="Prrafodelista"/>
        <w:numPr>
          <w:ilvl w:val="0"/>
          <w:numId w:val="51"/>
        </w:numPr>
        <w:jc w:val="both"/>
        <w:rPr>
          <w:b/>
          <w:sz w:val="24"/>
        </w:rPr>
      </w:pPr>
      <w:r w:rsidRPr="00293D3C">
        <w:rPr>
          <w:b/>
          <w:sz w:val="24"/>
        </w:rPr>
        <w:t>Marco</w:t>
      </w:r>
      <w:r w:rsidRPr="00293D3C">
        <w:rPr>
          <w:b/>
          <w:spacing w:val="-5"/>
          <w:sz w:val="24"/>
        </w:rPr>
        <w:t xml:space="preserve"> </w:t>
      </w:r>
      <w:r w:rsidRPr="00293D3C">
        <w:rPr>
          <w:b/>
          <w:spacing w:val="-2"/>
          <w:sz w:val="24"/>
        </w:rPr>
        <w:t>metodológico</w:t>
      </w:r>
    </w:p>
    <w:p w14:paraId="3F7FA96D" w14:textId="77777777" w:rsidR="00293D3C" w:rsidRPr="00293D3C" w:rsidRDefault="00293D3C" w:rsidP="00293D3C">
      <w:pPr>
        <w:spacing w:before="180" w:line="276" w:lineRule="auto"/>
        <w:rPr>
          <w:b/>
          <w:bCs/>
          <w:spacing w:val="-2"/>
          <w:sz w:val="24"/>
          <w:lang w:val="es-EC"/>
        </w:rPr>
      </w:pPr>
      <w:r w:rsidRPr="00293D3C">
        <w:rPr>
          <w:b/>
          <w:bCs/>
          <w:spacing w:val="-2"/>
          <w:sz w:val="24"/>
          <w:lang w:val="es-EC"/>
        </w:rPr>
        <w:t>15.1 Enfoque de la investigación</w:t>
      </w:r>
    </w:p>
    <w:p w14:paraId="1F93A11A"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La investigación se desarrolló bajo un </w:t>
      </w:r>
      <w:r w:rsidRPr="00293D3C">
        <w:rPr>
          <w:spacing w:val="-2"/>
          <w:sz w:val="24"/>
          <w:lang w:val="es-EC"/>
        </w:rPr>
        <w:t>enfoque cuantitativo</w:t>
      </w:r>
      <w:r w:rsidRPr="00293D3C">
        <w:rPr>
          <w:bCs/>
          <w:spacing w:val="-2"/>
          <w:sz w:val="24"/>
          <w:lang w:val="es-EC"/>
        </w:rPr>
        <w:t>, ya que se recopilaron y analizaron datos numéricos obtenidos a través de encuestas aplicadas a potenciales consumidores con el fin de conocer sus preferencias, hábitos de consumo y nivel de aceptación del producto. Según Hernández, Fernández y Baptista (2014), el enfoque cuantitativo permite medir variables y analizar los resultados mediante datos estadísticos con el propósito de explicar fenómenos y tomar decisiones fundamentadas.</w:t>
      </w:r>
    </w:p>
    <w:p w14:paraId="7D982880"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Este enfoque permitió identificar el nivel de interés de los consumidores por el ají de pepas de sambo, así como determinar aspectos relacionados con el precio, el nivel de picante preferido y los canales de información utilizados por los consumidores para conocer nuevos productos.</w:t>
      </w:r>
    </w:p>
    <w:p w14:paraId="5156B055"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15.2 Tipo de investigación</w:t>
      </w:r>
    </w:p>
    <w:p w14:paraId="05B79435"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El estudio se desarrolló bajo un</w:t>
      </w:r>
      <w:r w:rsidRPr="00293D3C">
        <w:rPr>
          <w:spacing w:val="-2"/>
          <w:sz w:val="24"/>
          <w:lang w:val="es-EC"/>
        </w:rPr>
        <w:t xml:space="preserve"> tipo de investigación descriptiva</w:t>
      </w:r>
      <w:r w:rsidRPr="00293D3C">
        <w:rPr>
          <w:bCs/>
          <w:spacing w:val="-2"/>
          <w:sz w:val="24"/>
          <w:lang w:val="es-EC"/>
        </w:rPr>
        <w:t>, debido a que se buscó analizar y describir las características del mercado objetivo, los hábitos de consumo y la percepción de los consumidores frente a un nuevo producto gastronómico. La investigación descriptiva permite detallar las características de una población o fenómeno específico sin intervenir en el mismo (Tamayo &amp; Tamayo, 2004).</w:t>
      </w:r>
    </w:p>
    <w:p w14:paraId="6EBD7B3C"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Asimismo, la investigación tiene un </w:t>
      </w:r>
      <w:r w:rsidRPr="00293D3C">
        <w:rPr>
          <w:spacing w:val="-2"/>
          <w:sz w:val="24"/>
          <w:lang w:val="es-EC"/>
        </w:rPr>
        <w:t>carácter aplicado</w:t>
      </w:r>
      <w:r w:rsidRPr="00293D3C">
        <w:rPr>
          <w:bCs/>
          <w:spacing w:val="-2"/>
          <w:sz w:val="24"/>
          <w:lang w:val="es-EC"/>
        </w:rPr>
        <w:t>, ya que sus resultados se orientan a la solución de un problema práctico mediante la creación de un plan de negocios para la producción y comercialización de ají de pepas de sambo.</w:t>
      </w:r>
    </w:p>
    <w:p w14:paraId="762D9FA9"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15.3 Modalidad de la investigación</w:t>
      </w:r>
    </w:p>
    <w:p w14:paraId="4F5301C4"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La modalidad utilizada en el presente estudio fue </w:t>
      </w:r>
      <w:r w:rsidRPr="00293D3C">
        <w:rPr>
          <w:spacing w:val="-2"/>
          <w:sz w:val="24"/>
          <w:lang w:val="es-EC"/>
        </w:rPr>
        <w:t>de campo</w:t>
      </w:r>
      <w:r w:rsidRPr="00293D3C">
        <w:rPr>
          <w:bCs/>
          <w:spacing w:val="-2"/>
          <w:sz w:val="24"/>
          <w:lang w:val="es-EC"/>
        </w:rPr>
        <w:t xml:space="preserve">, debido a que la información se </w:t>
      </w:r>
      <w:r w:rsidRPr="00293D3C">
        <w:rPr>
          <w:bCs/>
          <w:spacing w:val="-2"/>
          <w:sz w:val="24"/>
          <w:lang w:val="es-EC"/>
        </w:rPr>
        <w:lastRenderedPageBreak/>
        <w:t>recopiló directamente de los potenciales consumidores a través de la aplicación de encuestas. Este tipo de investigación permite obtener datos reales del contexto en el que se desarrolla el problema de estudio.</w:t>
      </w:r>
    </w:p>
    <w:p w14:paraId="3E77A148"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Adicionalmente, se realizó una investigación documental, mediante la revisión de libros, artículos científicos y fuentes académicas que permitieron sustentar teóricamente el desarrollo del proyecto.</w:t>
      </w:r>
    </w:p>
    <w:p w14:paraId="0E732246"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15.4 Población y muestra</w:t>
      </w:r>
    </w:p>
    <w:p w14:paraId="71F6861B"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La población de estudio estuvo conformada por consumidores potenciales interesados en productos gastronómicos artesanales, especialmente aquellos que acompañan sus alimentos con ají o salsas picantes.</w:t>
      </w:r>
    </w:p>
    <w:p w14:paraId="1983C03C"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Para la recolección de información se aplicó un cuestionario estructurado dirigido a personas mayores de edad, quienes representan el mercado potencial para el consumo del producto. La muestra se seleccionó de manera </w:t>
      </w:r>
      <w:r w:rsidRPr="00293D3C">
        <w:rPr>
          <w:spacing w:val="-2"/>
          <w:sz w:val="24"/>
          <w:lang w:val="es-EC"/>
        </w:rPr>
        <w:t>no probabilística por conveniencia</w:t>
      </w:r>
      <w:r w:rsidRPr="00293D3C">
        <w:rPr>
          <w:bCs/>
          <w:spacing w:val="-2"/>
          <w:sz w:val="24"/>
          <w:lang w:val="es-EC"/>
        </w:rPr>
        <w:t>, considerando a personas disponibles para participar en el estudio dentro del contexto de la investigación.</w:t>
      </w:r>
    </w:p>
    <w:p w14:paraId="6E726C2D"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15.5 Técnicas e instrumentos de recolección de datos</w:t>
      </w:r>
    </w:p>
    <w:p w14:paraId="36ACE4E6"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La técnica principal utilizada fue la </w:t>
      </w:r>
      <w:r w:rsidRPr="00293D3C">
        <w:rPr>
          <w:spacing w:val="-2"/>
          <w:sz w:val="24"/>
          <w:lang w:val="es-EC"/>
        </w:rPr>
        <w:t>encuesta</w:t>
      </w:r>
      <w:r w:rsidRPr="00293D3C">
        <w:rPr>
          <w:bCs/>
          <w:spacing w:val="-2"/>
          <w:sz w:val="24"/>
          <w:lang w:val="es-EC"/>
        </w:rPr>
        <w:t>, la cual permitió recopilar información relevante sobre los hábitos de consumo de ají, preferencias de sabor, disposición de compra y medios de información utilizados por los consumidores.</w:t>
      </w:r>
    </w:p>
    <w:p w14:paraId="21D60A6C"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El instrumento utilizado fue un </w:t>
      </w:r>
      <w:r w:rsidRPr="00293D3C">
        <w:rPr>
          <w:spacing w:val="-2"/>
          <w:sz w:val="24"/>
          <w:lang w:val="es-EC"/>
        </w:rPr>
        <w:t>cuestionario estructurado</w:t>
      </w:r>
      <w:r w:rsidRPr="00293D3C">
        <w:rPr>
          <w:bCs/>
          <w:spacing w:val="-2"/>
          <w:sz w:val="24"/>
          <w:lang w:val="es-EC"/>
        </w:rPr>
        <w:t>, compuesto por preguntas cerradas que facilitaron la recopilación y análisis de los datos. Las preguntas se enfocaron en variables como frecuencia de consumo, nivel de picante preferido, rango de edad, precio dispuesto a pagar y factores que influyen en la elección de un producto alimenticio.</w:t>
      </w:r>
    </w:p>
    <w:p w14:paraId="2B5A93EC"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Los resultados obtenidos fueron representados mediante gráficos estadísticos que permitieron visualizar de manera clara las preferencias del mercado objetivo.</w:t>
      </w:r>
    </w:p>
    <w:p w14:paraId="4CE99189"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15.6 Modelo metodológico CANVAS</w:t>
      </w:r>
    </w:p>
    <w:p w14:paraId="37811594"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 xml:space="preserve">Para el desarrollo del plan de negocios se utilizó el </w:t>
      </w:r>
      <w:r w:rsidRPr="00293D3C">
        <w:rPr>
          <w:spacing w:val="-2"/>
          <w:sz w:val="24"/>
          <w:lang w:val="es-EC"/>
        </w:rPr>
        <w:t>modelo CANVAS</w:t>
      </w:r>
      <w:r w:rsidRPr="00293D3C">
        <w:rPr>
          <w:bCs/>
          <w:spacing w:val="-2"/>
          <w:sz w:val="24"/>
          <w:lang w:val="es-EC"/>
        </w:rPr>
        <w:t>, el cual es una herramienta estratégica que permite estructurar y visualizar los elementos clave de un negocio de manera sencilla y organizada. Este modelo fue propuesto por Osterwalder y Pigneur (2010) y se compone de nueve bloques fundamentales que describen la lógica de funcionamiento de una empresa.</w:t>
      </w:r>
    </w:p>
    <w:p w14:paraId="6E259C50"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Los nueve componentes del modelo CANVAS son:</w:t>
      </w:r>
    </w:p>
    <w:p w14:paraId="33EAA931"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Segmentos de clientes</w:t>
      </w:r>
    </w:p>
    <w:p w14:paraId="4C6987A7"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Propuesta de valor</w:t>
      </w:r>
    </w:p>
    <w:p w14:paraId="0785FD1E"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Canales</w:t>
      </w:r>
    </w:p>
    <w:p w14:paraId="3A4C2D82"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lastRenderedPageBreak/>
        <w:t>Relaciones con los clientes</w:t>
      </w:r>
    </w:p>
    <w:p w14:paraId="177AA441"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Fuentes de ingreso</w:t>
      </w:r>
    </w:p>
    <w:p w14:paraId="56FC04CA"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Recursos clave</w:t>
      </w:r>
    </w:p>
    <w:p w14:paraId="1D50958C"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Actividades clave</w:t>
      </w:r>
    </w:p>
    <w:p w14:paraId="3785DF5F"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Socios clave</w:t>
      </w:r>
    </w:p>
    <w:p w14:paraId="25D70C3D" w14:textId="77777777" w:rsidR="00293D3C" w:rsidRPr="00293D3C" w:rsidRDefault="00293D3C" w:rsidP="00293D3C">
      <w:pPr>
        <w:numPr>
          <w:ilvl w:val="0"/>
          <w:numId w:val="59"/>
        </w:numPr>
        <w:spacing w:before="180" w:line="276" w:lineRule="auto"/>
        <w:jc w:val="both"/>
        <w:rPr>
          <w:bCs/>
          <w:spacing w:val="-2"/>
          <w:sz w:val="24"/>
          <w:lang w:val="es-EC"/>
        </w:rPr>
      </w:pPr>
      <w:r w:rsidRPr="00293D3C">
        <w:rPr>
          <w:bCs/>
          <w:spacing w:val="-2"/>
          <w:sz w:val="24"/>
          <w:lang w:val="es-EC"/>
        </w:rPr>
        <w:t>Estructura de costos</w:t>
      </w:r>
    </w:p>
    <w:p w14:paraId="45FD5A00"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La aplicación de este modelo permitió diseñar la estructura del emprendimiento “PICA RICO”, identificando los clientes potenciales, la propuesta de valor del producto, los canales de comercialización, las actividades necesarias para su producción y los recursos requeridos para su funcionamiento.</w:t>
      </w:r>
    </w:p>
    <w:p w14:paraId="237283AD"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El uso del modelo CANVAS facilitó la comprensión integral del negocio y permitió organizar de manera estratégica los elementos que intervienen en la producción y comercialización del ají de pepas de sambo.</w:t>
      </w:r>
    </w:p>
    <w:p w14:paraId="7B3236DF" w14:textId="77777777" w:rsidR="00293D3C" w:rsidRPr="00293D3C" w:rsidRDefault="00293D3C" w:rsidP="00293D3C">
      <w:pPr>
        <w:spacing w:before="180" w:line="276" w:lineRule="auto"/>
        <w:jc w:val="both"/>
        <w:rPr>
          <w:b/>
          <w:bCs/>
          <w:spacing w:val="-2"/>
          <w:sz w:val="24"/>
          <w:lang w:val="es-EC"/>
        </w:rPr>
      </w:pPr>
      <w:r w:rsidRPr="00293D3C">
        <w:rPr>
          <w:b/>
          <w:bCs/>
          <w:spacing w:val="-2"/>
          <w:sz w:val="24"/>
          <w:lang w:val="es-EC"/>
        </w:rPr>
        <w:t>15.7 Procesamiento y análisis de la información</w:t>
      </w:r>
    </w:p>
    <w:p w14:paraId="506FFD99"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Una vez recopilada la información a través de las encuestas, los datos fueron organizados y analizados mediante herramientas de procesamiento estadístico básico. Posteriormente, los resultados fueron representados mediante gráficos y tablas que permitieron interpretar de manera clara las preferencias de los consumidores.</w:t>
      </w:r>
    </w:p>
    <w:p w14:paraId="7360C8B2" w14:textId="77777777" w:rsidR="00293D3C" w:rsidRPr="00293D3C" w:rsidRDefault="00293D3C" w:rsidP="00293D3C">
      <w:pPr>
        <w:spacing w:before="180" w:line="276" w:lineRule="auto"/>
        <w:jc w:val="both"/>
        <w:rPr>
          <w:bCs/>
          <w:spacing w:val="-2"/>
          <w:sz w:val="24"/>
          <w:lang w:val="es-EC"/>
        </w:rPr>
      </w:pPr>
      <w:r w:rsidRPr="00293D3C">
        <w:rPr>
          <w:bCs/>
          <w:spacing w:val="-2"/>
          <w:sz w:val="24"/>
          <w:lang w:val="es-EC"/>
        </w:rPr>
        <w:t>El análisis de los resultados permitió identificar la viabilidad comercial del producto y establecer estrategias para su producción y comercialización dentro del mercado local.</w:t>
      </w:r>
    </w:p>
    <w:p w14:paraId="702357BB" w14:textId="77777777" w:rsidR="00293D3C" w:rsidRPr="00293D3C" w:rsidRDefault="00293D3C" w:rsidP="00293D3C">
      <w:pPr>
        <w:spacing w:before="180" w:line="276" w:lineRule="auto"/>
        <w:rPr>
          <w:bCs/>
          <w:spacing w:val="-2"/>
          <w:sz w:val="24"/>
          <w:lang w:val="es-EC"/>
        </w:rPr>
      </w:pPr>
    </w:p>
    <w:p w14:paraId="1AAC9AEA" w14:textId="77777777" w:rsidR="00293D3C" w:rsidRDefault="00293D3C">
      <w:pPr>
        <w:spacing w:before="180"/>
        <w:ind w:left="568"/>
        <w:rPr>
          <w:b/>
          <w:spacing w:val="-2"/>
          <w:sz w:val="24"/>
        </w:rPr>
      </w:pPr>
    </w:p>
    <w:p w14:paraId="59BF8E16" w14:textId="77777777" w:rsidR="00293D3C" w:rsidRDefault="00293D3C">
      <w:pPr>
        <w:spacing w:before="180"/>
        <w:ind w:left="568"/>
        <w:rPr>
          <w:b/>
          <w:spacing w:val="-2"/>
          <w:sz w:val="24"/>
        </w:rPr>
      </w:pPr>
    </w:p>
    <w:p w14:paraId="5B428FD1" w14:textId="77777777" w:rsidR="00293D3C" w:rsidRDefault="00293D3C">
      <w:pPr>
        <w:spacing w:before="180"/>
        <w:ind w:left="568"/>
        <w:rPr>
          <w:b/>
          <w:spacing w:val="-2"/>
          <w:sz w:val="24"/>
        </w:rPr>
      </w:pPr>
    </w:p>
    <w:p w14:paraId="6DFA3C1A" w14:textId="77777777" w:rsidR="005A7A59" w:rsidRDefault="005A7A59">
      <w:pPr>
        <w:pStyle w:val="Textoindependiente"/>
        <w:spacing w:before="43"/>
      </w:pPr>
    </w:p>
    <w:p w14:paraId="071EF7D7" w14:textId="77777777" w:rsidR="00293D3C" w:rsidRDefault="00293D3C">
      <w:pPr>
        <w:pStyle w:val="Textoindependiente"/>
        <w:spacing w:before="43"/>
      </w:pPr>
    </w:p>
    <w:p w14:paraId="63322617" w14:textId="77777777" w:rsidR="00293D3C" w:rsidRDefault="00293D3C">
      <w:pPr>
        <w:pStyle w:val="Textoindependiente"/>
        <w:spacing w:before="43"/>
      </w:pPr>
    </w:p>
    <w:p w14:paraId="212B1A01" w14:textId="77777777" w:rsidR="00293D3C" w:rsidRDefault="00293D3C">
      <w:pPr>
        <w:pStyle w:val="Textoindependiente"/>
        <w:spacing w:before="43"/>
      </w:pPr>
    </w:p>
    <w:p w14:paraId="1F474D08" w14:textId="77777777" w:rsidR="00293D3C" w:rsidRDefault="00293D3C">
      <w:pPr>
        <w:pStyle w:val="Textoindependiente"/>
        <w:spacing w:before="43"/>
      </w:pPr>
    </w:p>
    <w:p w14:paraId="27316C7B" w14:textId="77777777" w:rsidR="00293D3C" w:rsidRDefault="00293D3C">
      <w:pPr>
        <w:pStyle w:val="Textoindependiente"/>
        <w:spacing w:before="43"/>
      </w:pPr>
    </w:p>
    <w:p w14:paraId="6C3FCDD2" w14:textId="77777777" w:rsidR="00293D3C" w:rsidRDefault="00293D3C">
      <w:pPr>
        <w:pStyle w:val="Textoindependiente"/>
        <w:spacing w:before="43"/>
      </w:pPr>
    </w:p>
    <w:p w14:paraId="1E0CD198" w14:textId="77777777" w:rsidR="00293D3C" w:rsidRDefault="00293D3C">
      <w:pPr>
        <w:pStyle w:val="Textoindependiente"/>
        <w:spacing w:before="43"/>
      </w:pPr>
    </w:p>
    <w:p w14:paraId="3A867230" w14:textId="77777777" w:rsidR="00293D3C" w:rsidRDefault="00293D3C">
      <w:pPr>
        <w:pStyle w:val="Textoindependiente"/>
        <w:spacing w:before="43"/>
      </w:pPr>
    </w:p>
    <w:p w14:paraId="2D5C463E" w14:textId="77777777" w:rsidR="00293D3C" w:rsidRDefault="00293D3C">
      <w:pPr>
        <w:pStyle w:val="Textoindependiente"/>
        <w:spacing w:before="43"/>
      </w:pPr>
    </w:p>
    <w:p w14:paraId="3328C540" w14:textId="77777777" w:rsidR="00293D3C" w:rsidRDefault="00293D3C">
      <w:pPr>
        <w:pStyle w:val="Textoindependiente"/>
        <w:spacing w:before="43"/>
      </w:pPr>
    </w:p>
    <w:p w14:paraId="0579C927" w14:textId="77777777" w:rsidR="00293D3C" w:rsidRDefault="00293D3C">
      <w:pPr>
        <w:pStyle w:val="Textoindependiente"/>
        <w:spacing w:before="43"/>
      </w:pPr>
    </w:p>
    <w:p w14:paraId="33E0B2B3" w14:textId="10045F36" w:rsidR="005A7A59" w:rsidRPr="00293D3C" w:rsidRDefault="00000000" w:rsidP="00293D3C">
      <w:pPr>
        <w:pStyle w:val="Prrafodelista"/>
        <w:numPr>
          <w:ilvl w:val="0"/>
          <w:numId w:val="51"/>
        </w:numPr>
        <w:rPr>
          <w:b/>
          <w:sz w:val="24"/>
        </w:rPr>
      </w:pPr>
      <w:r w:rsidRPr="00293D3C">
        <w:rPr>
          <w:b/>
          <w:spacing w:val="-2"/>
          <w:sz w:val="24"/>
        </w:rPr>
        <w:t>Conclusiones</w:t>
      </w:r>
    </w:p>
    <w:p w14:paraId="728718EF" w14:textId="77777777" w:rsidR="005A7A59" w:rsidRDefault="005A7A59">
      <w:pPr>
        <w:pStyle w:val="Textoindependiente"/>
        <w:spacing w:line="360" w:lineRule="auto"/>
        <w:jc w:val="both"/>
        <w:rPr>
          <w:lang w:val="es-EC"/>
        </w:rPr>
      </w:pPr>
    </w:p>
    <w:p w14:paraId="485DC889" w14:textId="77777777" w:rsidR="00293D3C" w:rsidRDefault="00293D3C">
      <w:pPr>
        <w:pStyle w:val="Textoindependiente"/>
        <w:spacing w:line="360" w:lineRule="auto"/>
        <w:jc w:val="both"/>
        <w:rPr>
          <w:lang w:val="es-EC"/>
        </w:rPr>
      </w:pPr>
    </w:p>
    <w:p w14:paraId="61BE7352" w14:textId="77777777" w:rsidR="00293D3C" w:rsidRPr="00293D3C" w:rsidRDefault="00293D3C" w:rsidP="00293D3C">
      <w:pPr>
        <w:pStyle w:val="Textoindependiente"/>
        <w:spacing w:line="360" w:lineRule="auto"/>
        <w:jc w:val="both"/>
        <w:rPr>
          <w:lang w:val="es-EC"/>
        </w:rPr>
      </w:pPr>
      <w:r w:rsidRPr="00293D3C">
        <w:rPr>
          <w:lang w:val="es-EC"/>
        </w:rPr>
        <w:t>El desarrollo del presente plan de negocios permitió analizar la viabilidad de la creación del emprendimiento “PICA RICO”, ají de pepas de sambo, evidenciando que existe interés por parte de los consumidores en adquirir productos artesanales elaborados con ingredientes naturales y tradicionales.</w:t>
      </w:r>
    </w:p>
    <w:p w14:paraId="0AB7FF01" w14:textId="77777777" w:rsidR="00293D3C" w:rsidRDefault="00293D3C" w:rsidP="00293D3C">
      <w:pPr>
        <w:pStyle w:val="Textoindependiente"/>
        <w:spacing w:line="360" w:lineRule="auto"/>
        <w:jc w:val="both"/>
        <w:rPr>
          <w:lang w:val="es-EC"/>
        </w:rPr>
      </w:pPr>
    </w:p>
    <w:p w14:paraId="625AFD35" w14:textId="71740385" w:rsidR="00293D3C" w:rsidRPr="00293D3C" w:rsidRDefault="00293D3C" w:rsidP="00293D3C">
      <w:pPr>
        <w:pStyle w:val="Textoindependiente"/>
        <w:spacing w:line="360" w:lineRule="auto"/>
        <w:jc w:val="both"/>
        <w:rPr>
          <w:lang w:val="es-EC"/>
        </w:rPr>
      </w:pPr>
      <w:r w:rsidRPr="00293D3C">
        <w:rPr>
          <w:lang w:val="es-EC"/>
        </w:rPr>
        <w:t>La aplicación del modelo CANVAS facilitó la estructuración de los elementos fundamentales del negocio, tales como la propuesta de valor, los segmentos de clientes, los canales de distribución, los recursos clave y la estructura de costos, permitiendo comprender de manera integral el funcionamiento del emprendimiento y su proyección dentro del mercado.</w:t>
      </w:r>
    </w:p>
    <w:p w14:paraId="586C0046" w14:textId="77777777" w:rsidR="00293D3C" w:rsidRDefault="00293D3C" w:rsidP="00293D3C">
      <w:pPr>
        <w:pStyle w:val="Textoindependiente"/>
        <w:spacing w:line="360" w:lineRule="auto"/>
        <w:jc w:val="both"/>
        <w:rPr>
          <w:lang w:val="es-EC"/>
        </w:rPr>
      </w:pPr>
    </w:p>
    <w:p w14:paraId="57B0D416" w14:textId="1540222E" w:rsidR="00293D3C" w:rsidRPr="00293D3C" w:rsidRDefault="00293D3C" w:rsidP="00293D3C">
      <w:pPr>
        <w:pStyle w:val="Textoindependiente"/>
        <w:spacing w:line="360" w:lineRule="auto"/>
        <w:jc w:val="both"/>
        <w:rPr>
          <w:lang w:val="es-EC"/>
        </w:rPr>
      </w:pPr>
      <w:r w:rsidRPr="00293D3C">
        <w:rPr>
          <w:lang w:val="es-EC"/>
        </w:rPr>
        <w:t>El estudio de mercado realizado mediante la aplicación de encuestas permitió identificar que un importante porcentaje de los consumidores acostumbra a acompañar sus comidas con ají y muestra disposición para probar nuevas alternativas elaboradas con ingredientes tradicionales, lo que demuestra el potencial de aceptación del ají de pepas de sambo en el mercado local.</w:t>
      </w:r>
    </w:p>
    <w:p w14:paraId="11E8E802" w14:textId="77777777" w:rsidR="00293D3C" w:rsidRDefault="00293D3C" w:rsidP="00293D3C">
      <w:pPr>
        <w:pStyle w:val="Textoindependiente"/>
        <w:spacing w:line="360" w:lineRule="auto"/>
        <w:jc w:val="both"/>
        <w:rPr>
          <w:lang w:val="es-EC"/>
        </w:rPr>
      </w:pPr>
    </w:p>
    <w:p w14:paraId="35C5372B" w14:textId="425354CC" w:rsidR="00293D3C" w:rsidRPr="00293D3C" w:rsidRDefault="00293D3C" w:rsidP="00293D3C">
      <w:pPr>
        <w:pStyle w:val="Textoindependiente"/>
        <w:spacing w:line="360" w:lineRule="auto"/>
        <w:jc w:val="both"/>
        <w:rPr>
          <w:lang w:val="es-EC"/>
        </w:rPr>
      </w:pPr>
      <w:r w:rsidRPr="00293D3C">
        <w:rPr>
          <w:lang w:val="es-EC"/>
        </w:rPr>
        <w:t>El análisis del entorno a través de herramientas estratégicas como el análisis PESTEL y la matriz FODA permitió identificar factores internos y externos que influyen en el desarrollo del proyecto, destacando oportunidades relacionadas con la creciente demanda de productos naturales y artesanales, así como desafíos vinculados con la competencia y los requisitos sanitarios para la comercialización de alimentos.</w:t>
      </w:r>
    </w:p>
    <w:p w14:paraId="7B048141" w14:textId="77777777" w:rsidR="00293D3C" w:rsidRDefault="00293D3C" w:rsidP="00293D3C">
      <w:pPr>
        <w:pStyle w:val="Textoindependiente"/>
        <w:spacing w:line="360" w:lineRule="auto"/>
        <w:jc w:val="both"/>
        <w:rPr>
          <w:lang w:val="es-EC"/>
        </w:rPr>
      </w:pPr>
    </w:p>
    <w:p w14:paraId="69E24B07" w14:textId="2F195CA9" w:rsidR="00293D3C" w:rsidRPr="00293D3C" w:rsidRDefault="00293D3C" w:rsidP="00293D3C">
      <w:pPr>
        <w:pStyle w:val="Textoindependiente"/>
        <w:spacing w:line="360" w:lineRule="auto"/>
        <w:jc w:val="both"/>
        <w:rPr>
          <w:lang w:val="es-EC"/>
        </w:rPr>
      </w:pPr>
      <w:r w:rsidRPr="00293D3C">
        <w:rPr>
          <w:lang w:val="es-EC"/>
        </w:rPr>
        <w:t>Finalmente, el proyecto demuestra que el aprovechamiento de recursos agrícolas tradicionales, como las pepas de sambo, puede convertirse en una alternativa de emprendimiento sostenible que contribuya al desarrollo económico local, generando valor agregado a productos agrícolas y promoviendo la conservación de prácticas gastronómicas tradicionales.</w:t>
      </w:r>
    </w:p>
    <w:p w14:paraId="451E408D" w14:textId="77777777" w:rsidR="00293D3C" w:rsidRPr="00293D3C" w:rsidRDefault="00293D3C">
      <w:pPr>
        <w:pStyle w:val="Textoindependiente"/>
        <w:spacing w:line="360" w:lineRule="auto"/>
        <w:jc w:val="both"/>
        <w:rPr>
          <w:lang w:val="es-EC"/>
        </w:rPr>
        <w:sectPr w:rsidR="00293D3C" w:rsidRPr="00293D3C">
          <w:pgSz w:w="11910" w:h="16840"/>
          <w:pgMar w:top="1600" w:right="1559" w:bottom="1660" w:left="1700" w:header="165" w:footer="1461" w:gutter="0"/>
          <w:cols w:space="720"/>
        </w:sectPr>
      </w:pPr>
    </w:p>
    <w:p w14:paraId="349F3093" w14:textId="78FC29A7" w:rsidR="005A7A59" w:rsidRPr="00293D3C" w:rsidRDefault="00000000" w:rsidP="00293D3C">
      <w:pPr>
        <w:pStyle w:val="Prrafodelista"/>
        <w:numPr>
          <w:ilvl w:val="0"/>
          <w:numId w:val="51"/>
        </w:numPr>
        <w:spacing w:before="88"/>
        <w:rPr>
          <w:b/>
          <w:sz w:val="24"/>
        </w:rPr>
      </w:pPr>
      <w:r w:rsidRPr="00293D3C">
        <w:rPr>
          <w:b/>
          <w:spacing w:val="-2"/>
          <w:sz w:val="24"/>
        </w:rPr>
        <w:lastRenderedPageBreak/>
        <w:t>Recomendaciones</w:t>
      </w:r>
    </w:p>
    <w:p w14:paraId="100F5622" w14:textId="77777777" w:rsidR="005A7A59" w:rsidRDefault="005A7A59">
      <w:pPr>
        <w:pStyle w:val="Textoindependiente"/>
        <w:spacing w:line="360" w:lineRule="auto"/>
        <w:jc w:val="both"/>
      </w:pPr>
    </w:p>
    <w:p w14:paraId="2F61A3C3" w14:textId="77777777" w:rsidR="00293D3C" w:rsidRDefault="00293D3C">
      <w:pPr>
        <w:pStyle w:val="Textoindependiente"/>
        <w:spacing w:line="360" w:lineRule="auto"/>
        <w:jc w:val="both"/>
      </w:pPr>
    </w:p>
    <w:p w14:paraId="7AA498F0" w14:textId="77777777" w:rsidR="00293D3C" w:rsidRPr="00293D3C" w:rsidRDefault="00293D3C" w:rsidP="00293D3C">
      <w:pPr>
        <w:pStyle w:val="Textoindependiente"/>
        <w:spacing w:line="360" w:lineRule="auto"/>
        <w:jc w:val="both"/>
        <w:rPr>
          <w:lang w:val="es-EC"/>
        </w:rPr>
      </w:pPr>
      <w:r w:rsidRPr="00293D3C">
        <w:rPr>
          <w:lang w:val="es-EC"/>
        </w:rPr>
        <w:t xml:space="preserve">Se recomienda implementar estrategias de promoción y difusión del producto mediante redes sociales, ferias de emprendimiento y eventos gastronómicos, con el propósito de dar a conocer el ají de pepas de sambo y posicionar la marca </w:t>
      </w:r>
      <w:r w:rsidRPr="00293D3C">
        <w:rPr>
          <w:b/>
          <w:bCs/>
          <w:lang w:val="es-EC"/>
        </w:rPr>
        <w:t>PICA RICO</w:t>
      </w:r>
      <w:r w:rsidRPr="00293D3C">
        <w:rPr>
          <w:lang w:val="es-EC"/>
        </w:rPr>
        <w:t xml:space="preserve"> dentro del mercado local.</w:t>
      </w:r>
    </w:p>
    <w:p w14:paraId="017EAB59" w14:textId="77777777" w:rsidR="00293D3C" w:rsidRDefault="00293D3C" w:rsidP="00293D3C">
      <w:pPr>
        <w:pStyle w:val="Textoindependiente"/>
        <w:spacing w:line="360" w:lineRule="auto"/>
        <w:jc w:val="both"/>
        <w:rPr>
          <w:lang w:val="es-EC"/>
        </w:rPr>
      </w:pPr>
    </w:p>
    <w:p w14:paraId="178C17F1" w14:textId="0E1973DD" w:rsidR="00293D3C" w:rsidRPr="00293D3C" w:rsidRDefault="00293D3C" w:rsidP="00293D3C">
      <w:pPr>
        <w:pStyle w:val="Textoindependiente"/>
        <w:spacing w:line="360" w:lineRule="auto"/>
        <w:jc w:val="both"/>
        <w:rPr>
          <w:lang w:val="es-EC"/>
        </w:rPr>
      </w:pPr>
      <w:r w:rsidRPr="00293D3C">
        <w:rPr>
          <w:lang w:val="es-EC"/>
        </w:rPr>
        <w:t>Es importante fortalecer los procesos de producción bajo normas de higiene y calidad, así como gestionar oportunamente los permisos y registros sanitarios correspondientes, con el fin de garantizar la seguridad alimentaria y generar confianza en los consumidores.</w:t>
      </w:r>
    </w:p>
    <w:p w14:paraId="15B609DE" w14:textId="77777777" w:rsidR="00293D3C" w:rsidRDefault="00293D3C" w:rsidP="00293D3C">
      <w:pPr>
        <w:pStyle w:val="Textoindependiente"/>
        <w:spacing w:line="360" w:lineRule="auto"/>
        <w:jc w:val="both"/>
        <w:rPr>
          <w:lang w:val="es-EC"/>
        </w:rPr>
      </w:pPr>
    </w:p>
    <w:p w14:paraId="747F29A0" w14:textId="73802270" w:rsidR="00293D3C" w:rsidRPr="00293D3C" w:rsidRDefault="00293D3C" w:rsidP="00293D3C">
      <w:pPr>
        <w:pStyle w:val="Textoindependiente"/>
        <w:spacing w:line="360" w:lineRule="auto"/>
        <w:jc w:val="both"/>
        <w:rPr>
          <w:lang w:val="es-EC"/>
        </w:rPr>
      </w:pPr>
      <w:r w:rsidRPr="00293D3C">
        <w:rPr>
          <w:lang w:val="es-EC"/>
        </w:rPr>
        <w:t>Se sugiere establecer alianzas estratégicas con restaurantes, tiendas de productos orgánicos y distribuidores locales, lo que permitirá ampliar los canales de comercialización y mejorar el alcance del producto dentro del mercado.</w:t>
      </w:r>
    </w:p>
    <w:p w14:paraId="7793AA5C" w14:textId="77777777" w:rsidR="00293D3C" w:rsidRDefault="00293D3C" w:rsidP="00293D3C">
      <w:pPr>
        <w:pStyle w:val="Textoindependiente"/>
        <w:spacing w:line="360" w:lineRule="auto"/>
        <w:jc w:val="both"/>
        <w:rPr>
          <w:lang w:val="es-EC"/>
        </w:rPr>
      </w:pPr>
    </w:p>
    <w:p w14:paraId="4D6CDE5A" w14:textId="03A54D50" w:rsidR="00293D3C" w:rsidRPr="00293D3C" w:rsidRDefault="00293D3C" w:rsidP="00293D3C">
      <w:pPr>
        <w:pStyle w:val="Textoindependiente"/>
        <w:spacing w:line="360" w:lineRule="auto"/>
        <w:jc w:val="both"/>
        <w:rPr>
          <w:lang w:val="es-EC"/>
        </w:rPr>
      </w:pPr>
      <w:r w:rsidRPr="00293D3C">
        <w:rPr>
          <w:lang w:val="es-EC"/>
        </w:rPr>
        <w:t>Asimismo, se recomienda continuar desarrollando estrategias de innovación en el producto, como la creación de nuevas presentaciones, sabores o combinaciones que permitan diversificar la oferta y mantener el interés de los consumidores.</w:t>
      </w:r>
    </w:p>
    <w:p w14:paraId="29EC1919" w14:textId="77777777" w:rsidR="00293D3C" w:rsidRDefault="00293D3C" w:rsidP="00293D3C">
      <w:pPr>
        <w:pStyle w:val="Textoindependiente"/>
        <w:spacing w:line="360" w:lineRule="auto"/>
        <w:jc w:val="both"/>
        <w:rPr>
          <w:lang w:val="es-EC"/>
        </w:rPr>
      </w:pPr>
    </w:p>
    <w:p w14:paraId="649B0D04" w14:textId="76FB8361" w:rsidR="00293D3C" w:rsidRPr="00293D3C" w:rsidRDefault="00293D3C" w:rsidP="00293D3C">
      <w:pPr>
        <w:pStyle w:val="Textoindependiente"/>
        <w:spacing w:line="360" w:lineRule="auto"/>
        <w:jc w:val="both"/>
        <w:rPr>
          <w:lang w:val="es-EC"/>
        </w:rPr>
      </w:pPr>
      <w:r w:rsidRPr="00293D3C">
        <w:rPr>
          <w:lang w:val="es-EC"/>
        </w:rPr>
        <w:t>Finalmente, se aconseja realizar estudios de mercado periódicos que permitan identificar cambios en las preferencias de los consumidores, con el objetivo de adaptar el producto y las estrategias comerciales a las tendencias del mercado y garantizar la sostenibilidad del emprendimiento.</w:t>
      </w:r>
    </w:p>
    <w:p w14:paraId="7DA49510" w14:textId="77777777" w:rsidR="00293D3C" w:rsidRDefault="00293D3C">
      <w:pPr>
        <w:pStyle w:val="Textoindependiente"/>
        <w:spacing w:line="360" w:lineRule="auto"/>
        <w:jc w:val="both"/>
        <w:rPr>
          <w:lang w:val="es-EC"/>
        </w:rPr>
      </w:pPr>
    </w:p>
    <w:p w14:paraId="0BE3D78D" w14:textId="77777777" w:rsidR="00E17AA9" w:rsidRDefault="00E17AA9">
      <w:pPr>
        <w:pStyle w:val="Textoindependiente"/>
        <w:spacing w:line="360" w:lineRule="auto"/>
        <w:jc w:val="both"/>
        <w:rPr>
          <w:lang w:val="es-EC"/>
        </w:rPr>
      </w:pPr>
    </w:p>
    <w:p w14:paraId="71828C72" w14:textId="77777777" w:rsidR="00E17AA9" w:rsidRDefault="00E17AA9">
      <w:pPr>
        <w:pStyle w:val="Textoindependiente"/>
        <w:spacing w:line="360" w:lineRule="auto"/>
        <w:jc w:val="both"/>
        <w:rPr>
          <w:lang w:val="es-EC"/>
        </w:rPr>
      </w:pPr>
    </w:p>
    <w:p w14:paraId="3C50545D" w14:textId="77777777" w:rsidR="00E17AA9" w:rsidRDefault="00E17AA9">
      <w:pPr>
        <w:pStyle w:val="Textoindependiente"/>
        <w:spacing w:line="360" w:lineRule="auto"/>
        <w:jc w:val="both"/>
        <w:rPr>
          <w:b/>
          <w:bCs/>
          <w:lang w:val="es-EC"/>
        </w:rPr>
      </w:pPr>
      <w:r w:rsidRPr="00E17AA9">
        <w:rPr>
          <w:b/>
          <w:bCs/>
          <w:lang w:val="es-EC"/>
        </w:rPr>
        <w:t>Bibliografía</w:t>
      </w:r>
    </w:p>
    <w:p w14:paraId="44839103" w14:textId="77777777" w:rsidR="00E17AA9" w:rsidRDefault="00E17AA9">
      <w:pPr>
        <w:pStyle w:val="Textoindependiente"/>
        <w:spacing w:line="360" w:lineRule="auto"/>
        <w:jc w:val="both"/>
        <w:rPr>
          <w:b/>
          <w:bCs/>
          <w:lang w:val="es-EC"/>
        </w:rPr>
      </w:pPr>
    </w:p>
    <w:p w14:paraId="47E2D3BE" w14:textId="7F43FC31" w:rsidR="00E17AA9" w:rsidRPr="00E17AA9" w:rsidRDefault="00E17AA9">
      <w:pPr>
        <w:pStyle w:val="Textoindependiente"/>
        <w:spacing w:line="360" w:lineRule="auto"/>
        <w:jc w:val="both"/>
        <w:rPr>
          <w:b/>
          <w:bCs/>
          <w:lang w:val="es-EC"/>
        </w:rPr>
        <w:sectPr w:rsidR="00E17AA9" w:rsidRPr="00E17AA9">
          <w:pgSz w:w="11910" w:h="16840"/>
          <w:pgMar w:top="1600" w:right="1559" w:bottom="1660" w:left="1700" w:header="165" w:footer="1461" w:gutter="0"/>
          <w:cols w:space="720"/>
        </w:sectPr>
      </w:pPr>
      <w:r>
        <w:rPr>
          <w:b/>
          <w:bCs/>
          <w:lang w:val="es-EC"/>
        </w:rPr>
        <w:t>Incluya en formato APA 7ma edición sus fuentes.</w:t>
      </w:r>
    </w:p>
    <w:p w14:paraId="16F1BD4F" w14:textId="22123428" w:rsidR="005A7A59" w:rsidRPr="00293D3C" w:rsidRDefault="00000000" w:rsidP="00293D3C">
      <w:pPr>
        <w:pStyle w:val="Prrafodelista"/>
        <w:numPr>
          <w:ilvl w:val="0"/>
          <w:numId w:val="51"/>
        </w:numPr>
        <w:spacing w:before="88"/>
        <w:rPr>
          <w:b/>
          <w:spacing w:val="-2"/>
          <w:sz w:val="24"/>
        </w:rPr>
      </w:pPr>
      <w:r w:rsidRPr="00293D3C">
        <w:rPr>
          <w:b/>
          <w:spacing w:val="-2"/>
          <w:sz w:val="24"/>
        </w:rPr>
        <w:lastRenderedPageBreak/>
        <w:t>Anexos</w:t>
      </w:r>
    </w:p>
    <w:p w14:paraId="39A66401" w14:textId="334989DC" w:rsidR="001A7C1F" w:rsidRDefault="001A7C1F">
      <w:pPr>
        <w:spacing w:before="88"/>
        <w:ind w:left="628"/>
        <w:rPr>
          <w:b/>
          <w:spacing w:val="-2"/>
          <w:sz w:val="24"/>
        </w:rPr>
      </w:pPr>
      <w:r>
        <w:rPr>
          <w:b/>
          <w:spacing w:val="-2"/>
          <w:sz w:val="24"/>
        </w:rPr>
        <w:t>Instrumento</w:t>
      </w:r>
    </w:p>
    <w:p w14:paraId="62C94AEC" w14:textId="5FE31560" w:rsidR="001A7C1F" w:rsidRDefault="001A7C1F" w:rsidP="001A7C1F">
      <w:r>
        <w:rPr>
          <w:noProof/>
        </w:rPr>
        <mc:AlternateContent>
          <mc:Choice Requires="wps">
            <w:drawing>
              <wp:anchor distT="45720" distB="45720" distL="114300" distR="114300" simplePos="0" relativeHeight="487349248" behindDoc="0" locked="0" layoutInCell="1" allowOverlap="1" wp14:anchorId="68BADEFE" wp14:editId="25B7FFE2">
                <wp:simplePos x="0" y="0"/>
                <wp:positionH relativeFrom="margin">
                  <wp:align>right</wp:align>
                </wp:positionH>
                <wp:positionV relativeFrom="paragraph">
                  <wp:posOffset>21342</wp:posOffset>
                </wp:positionV>
                <wp:extent cx="3462655" cy="1404620"/>
                <wp:effectExtent l="0" t="0" r="444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2655" cy="1404620"/>
                        </a:xfrm>
                        <a:prstGeom prst="rect">
                          <a:avLst/>
                        </a:prstGeom>
                        <a:solidFill>
                          <a:srgbClr val="FFFFFF"/>
                        </a:solidFill>
                        <a:ln w="9525">
                          <a:noFill/>
                          <a:miter lim="800000"/>
                          <a:headEnd/>
                          <a:tailEnd/>
                        </a:ln>
                      </wps:spPr>
                      <wps:txbx>
                        <w:txbxContent>
                          <w:p w14:paraId="4DB4C656" w14:textId="77777777" w:rsidR="001A7C1F" w:rsidRPr="008B5F12" w:rsidRDefault="001A7C1F" w:rsidP="001A7C1F">
                            <w:pPr>
                              <w:jc w:val="cente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5F12">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INSTITUTO TECNOLÓGICO SUPERIOR UNIVERSITARIO ESPAÑA</w:t>
                            </w:r>
                          </w:p>
                          <w:p w14:paraId="2B29B7AC" w14:textId="77777777" w:rsidR="001A7C1F" w:rsidRPr="008B5F12" w:rsidRDefault="001A7C1F" w:rsidP="001A7C1F">
                            <w:pPr>
                              <w:jc w:val="cente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BADEFE" id="_x0000_t202" coordsize="21600,21600" o:spt="202" path="m,l,21600r21600,l21600,xe">
                <v:stroke joinstyle="miter"/>
                <v:path gradientshapeok="t" o:connecttype="rect"/>
              </v:shapetype>
              <v:shape id="Cuadro de texto 2" o:spid="_x0000_s1026" type="#_x0000_t202" style="position:absolute;margin-left:221.45pt;margin-top:1.7pt;width:272.65pt;height:110.6pt;z-index:4873492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" stroked="f">
                <v:textbox style="mso-fit-shape-to-text:t">
                  <w:txbxContent>
                    <w:p w14:paraId="4DB4C656" w14:textId="77777777" w:rsidR="001A7C1F" w:rsidRPr="008B5F12" w:rsidRDefault="001A7C1F" w:rsidP="001A7C1F">
                      <w:pPr>
                        <w:jc w:val="cente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5F12">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INSTITUTO TECNOLÓGICO SUPERIOR UNIVERSITARIO ESPAÑA</w:t>
                      </w:r>
                    </w:p>
                    <w:p w14:paraId="2B29B7AC" w14:textId="77777777" w:rsidR="001A7C1F" w:rsidRPr="008B5F12" w:rsidRDefault="001A7C1F" w:rsidP="001A7C1F">
                      <w:pPr>
                        <w:jc w:val="center"/>
                        <w:rPr>
                          <w:b/>
                          <w:bCs/>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type="square" anchorx="margin"/>
              </v:shape>
            </w:pict>
          </mc:Fallback>
        </mc:AlternateContent>
      </w:r>
      <w:r>
        <w:rPr>
          <w:noProof/>
        </w:rPr>
        <w:drawing>
          <wp:inline distT="0" distB="0" distL="0" distR="0" wp14:anchorId="31BF8CA7" wp14:editId="60DF2B55">
            <wp:extent cx="1539418" cy="660612"/>
            <wp:effectExtent l="0" t="0" r="3810" b="6350"/>
            <wp:docPr id="1367715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5798" cy="667641"/>
                    </a:xfrm>
                    <a:prstGeom prst="rect">
                      <a:avLst/>
                    </a:prstGeom>
                    <a:noFill/>
                    <a:ln>
                      <a:noFill/>
                    </a:ln>
                  </pic:spPr>
                </pic:pic>
              </a:graphicData>
            </a:graphic>
          </wp:inline>
        </w:drawing>
      </w:r>
      <w:r>
        <w:t xml:space="preserve">      </w:t>
      </w:r>
    </w:p>
    <w:p w14:paraId="5F4C270F" w14:textId="77777777" w:rsidR="001A7C1F" w:rsidRDefault="001A7C1F" w:rsidP="001A7C1F"/>
    <w:p w14:paraId="078356CD" w14:textId="77777777" w:rsidR="001A7C1F" w:rsidRDefault="001A7C1F" w:rsidP="001A7C1F"/>
    <w:p w14:paraId="54A59C9C" w14:textId="77777777" w:rsidR="001A7C1F" w:rsidRPr="00C475CF" w:rsidRDefault="001A7C1F" w:rsidP="001A7C1F">
      <w:pPr>
        <w:spacing w:line="360" w:lineRule="auto"/>
        <w:jc w:val="both"/>
        <w:rPr>
          <w:sz w:val="24"/>
          <w:szCs w:val="24"/>
        </w:rPr>
      </w:pPr>
      <w:r w:rsidRPr="00C475CF">
        <w:rPr>
          <w:sz w:val="24"/>
          <w:szCs w:val="24"/>
        </w:rPr>
        <w:t>El presente cuestionario tiene como objetivo recopilar información acerca de la factibilidad de comercialización de ají artesanal de pepas de sambo.  El presente instrumento es de carácter académico.  Todas las respuestas son estrictamente confidenciales. Muchas gracias por su tiempo.</w:t>
      </w:r>
    </w:p>
    <w:p w14:paraId="7075F7F7"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¿Acompaña sus comidas con ají?</w:t>
      </w:r>
    </w:p>
    <w:p w14:paraId="78B6C320" w14:textId="77777777" w:rsidR="001A7C1F" w:rsidRPr="00C475CF" w:rsidRDefault="001A7C1F" w:rsidP="001A7C1F">
      <w:pPr>
        <w:spacing w:line="276" w:lineRule="auto"/>
        <w:ind w:firstLine="360"/>
        <w:jc w:val="both"/>
        <w:rPr>
          <w:sz w:val="24"/>
          <w:szCs w:val="24"/>
        </w:rPr>
      </w:pPr>
      <w:r w:rsidRPr="00C475CF">
        <w:rPr>
          <w:noProof/>
          <w:sz w:val="24"/>
          <w:szCs w:val="24"/>
        </w:rPr>
        <mc:AlternateContent>
          <mc:Choice Requires="wps">
            <w:drawing>
              <wp:anchor distT="0" distB="0" distL="114300" distR="114300" simplePos="0" relativeHeight="487323648" behindDoc="0" locked="0" layoutInCell="1" allowOverlap="1" wp14:anchorId="047C1D8F" wp14:editId="2886A4E2">
                <wp:simplePos x="0" y="0"/>
                <wp:positionH relativeFrom="column">
                  <wp:posOffset>781361</wp:posOffset>
                </wp:positionH>
                <wp:positionV relativeFrom="paragraph">
                  <wp:posOffset>26697</wp:posOffset>
                </wp:positionV>
                <wp:extent cx="149469" cy="131884"/>
                <wp:effectExtent l="0" t="0" r="22225" b="20955"/>
                <wp:wrapNone/>
                <wp:docPr id="2075487671"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6C1E52"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2" o:spid="_x0000_s1026" type="#_x0000_t120" style="position:absolute;margin-left:61.5pt;margin-top:2.1pt;width:11.75pt;height:10.4pt;z-index:48732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" fillcolor="#4f81bd [3204]" strokecolor="#0a121c [484]" strokeweight="2pt"/>
            </w:pict>
          </mc:Fallback>
        </mc:AlternateContent>
      </w:r>
      <w:r w:rsidRPr="00C475CF">
        <w:rPr>
          <w:sz w:val="24"/>
          <w:szCs w:val="24"/>
        </w:rPr>
        <w:t>SI</w:t>
      </w:r>
    </w:p>
    <w:p w14:paraId="1668A155" w14:textId="77777777" w:rsidR="001A7C1F" w:rsidRDefault="001A7C1F" w:rsidP="001A7C1F">
      <w:pPr>
        <w:spacing w:line="276" w:lineRule="auto"/>
        <w:ind w:firstLine="360"/>
        <w:jc w:val="both"/>
        <w:rPr>
          <w:sz w:val="24"/>
          <w:szCs w:val="24"/>
        </w:rPr>
      </w:pPr>
      <w:r w:rsidRPr="00C475CF">
        <w:rPr>
          <w:noProof/>
          <w:sz w:val="24"/>
          <w:szCs w:val="24"/>
        </w:rPr>
        <mc:AlternateContent>
          <mc:Choice Requires="wps">
            <w:drawing>
              <wp:anchor distT="0" distB="0" distL="114300" distR="114300" simplePos="0" relativeHeight="487324672" behindDoc="0" locked="0" layoutInCell="1" allowOverlap="1" wp14:anchorId="507032D7" wp14:editId="7B5B398B">
                <wp:simplePos x="0" y="0"/>
                <wp:positionH relativeFrom="column">
                  <wp:posOffset>801857</wp:posOffset>
                </wp:positionH>
                <wp:positionV relativeFrom="paragraph">
                  <wp:posOffset>30480</wp:posOffset>
                </wp:positionV>
                <wp:extent cx="149469" cy="131884"/>
                <wp:effectExtent l="0" t="0" r="22225" b="20955"/>
                <wp:wrapNone/>
                <wp:docPr id="141738189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25FC3" id="Diagrama de flujo: conector 2" o:spid="_x0000_s1026" type="#_x0000_t120" style="position:absolute;margin-left:63.15pt;margin-top:2.4pt;width:11.75pt;height:10.4pt;z-index:48732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" fillcolor="#4f81bd [3204]" strokecolor="#0a121c [484]" strokeweight="2pt"/>
            </w:pict>
          </mc:Fallback>
        </mc:AlternateContent>
      </w:r>
      <w:r w:rsidRPr="00C475CF">
        <w:rPr>
          <w:sz w:val="24"/>
          <w:szCs w:val="24"/>
        </w:rPr>
        <w:t>NO</w:t>
      </w:r>
    </w:p>
    <w:p w14:paraId="4701F359" w14:textId="77777777" w:rsidR="001A7C1F" w:rsidRPr="00C475CF" w:rsidRDefault="001A7C1F" w:rsidP="001A7C1F">
      <w:pPr>
        <w:spacing w:line="276" w:lineRule="auto"/>
        <w:ind w:firstLine="360"/>
        <w:jc w:val="both"/>
        <w:rPr>
          <w:sz w:val="24"/>
          <w:szCs w:val="24"/>
        </w:rPr>
      </w:pPr>
    </w:p>
    <w:p w14:paraId="30E18363"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Pr>
          <w:sz w:val="24"/>
          <w:szCs w:val="24"/>
        </w:rPr>
        <w:t>¿</w:t>
      </w:r>
      <w:r w:rsidRPr="00C475CF">
        <w:rPr>
          <w:sz w:val="24"/>
          <w:szCs w:val="24"/>
        </w:rPr>
        <w:t>Cuál es su rango de edad?</w:t>
      </w:r>
    </w:p>
    <w:p w14:paraId="567A2F93" w14:textId="77777777" w:rsidR="001A7C1F" w:rsidRPr="00C475CF" w:rsidRDefault="001A7C1F" w:rsidP="001A7C1F">
      <w:pPr>
        <w:spacing w:line="276" w:lineRule="auto"/>
        <w:ind w:firstLine="360"/>
        <w:jc w:val="both"/>
        <w:rPr>
          <w:sz w:val="24"/>
          <w:szCs w:val="24"/>
        </w:rPr>
      </w:pPr>
      <w:r w:rsidRPr="00C475CF">
        <w:rPr>
          <w:noProof/>
          <w:sz w:val="24"/>
          <w:szCs w:val="24"/>
        </w:rPr>
        <mc:AlternateContent>
          <mc:Choice Requires="wps">
            <w:drawing>
              <wp:anchor distT="0" distB="0" distL="114300" distR="114300" simplePos="0" relativeHeight="487325696" behindDoc="0" locked="0" layoutInCell="1" allowOverlap="1" wp14:anchorId="75BB88B9" wp14:editId="36790B88">
                <wp:simplePos x="0" y="0"/>
                <wp:positionH relativeFrom="column">
                  <wp:posOffset>500966</wp:posOffset>
                </wp:positionH>
                <wp:positionV relativeFrom="paragraph">
                  <wp:posOffset>284724</wp:posOffset>
                </wp:positionV>
                <wp:extent cx="149469" cy="131884"/>
                <wp:effectExtent l="0" t="0" r="22225" b="20955"/>
                <wp:wrapNone/>
                <wp:docPr id="125118576"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52221" id="Diagrama de flujo: conector 2" o:spid="_x0000_s1026" type="#_x0000_t120" style="position:absolute;margin-left:39.45pt;margin-top:22.4pt;width:11.75pt;height:10.4pt;z-index:4873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" fillcolor="#4f81bd [3204]" strokecolor="#0a121c [484]" strokeweight="2pt"/>
            </w:pict>
          </mc:Fallback>
        </mc:AlternateContent>
      </w:r>
      <w:r w:rsidRPr="00C475CF">
        <w:rPr>
          <w:sz w:val="24"/>
          <w:szCs w:val="24"/>
        </w:rPr>
        <w:t>18 – 30 años</w:t>
      </w:r>
      <w:r w:rsidRPr="00C475CF">
        <w:rPr>
          <w:sz w:val="24"/>
          <w:szCs w:val="24"/>
        </w:rPr>
        <w:tab/>
      </w:r>
      <w:r w:rsidRPr="00C475CF">
        <w:rPr>
          <w:sz w:val="24"/>
          <w:szCs w:val="24"/>
        </w:rPr>
        <w:tab/>
        <w:t>31 – 40 años</w:t>
      </w:r>
      <w:r w:rsidRPr="00C475CF">
        <w:rPr>
          <w:sz w:val="24"/>
          <w:szCs w:val="24"/>
        </w:rPr>
        <w:tab/>
      </w:r>
      <w:r w:rsidRPr="00C475CF">
        <w:rPr>
          <w:sz w:val="24"/>
          <w:szCs w:val="24"/>
        </w:rPr>
        <w:tab/>
        <w:t>41 – 50 años</w:t>
      </w:r>
      <w:r w:rsidRPr="00C475CF">
        <w:rPr>
          <w:sz w:val="24"/>
          <w:szCs w:val="24"/>
        </w:rPr>
        <w:tab/>
      </w:r>
      <w:r w:rsidRPr="00C475CF">
        <w:rPr>
          <w:sz w:val="24"/>
          <w:szCs w:val="24"/>
        </w:rPr>
        <w:tab/>
        <w:t>51 años - más</w:t>
      </w:r>
    </w:p>
    <w:p w14:paraId="2880069A" w14:textId="77777777" w:rsidR="001A7C1F" w:rsidRPr="00C475CF" w:rsidRDefault="001A7C1F" w:rsidP="001A7C1F">
      <w:pPr>
        <w:pStyle w:val="Prrafodelista"/>
        <w:spacing w:line="276" w:lineRule="auto"/>
        <w:jc w:val="both"/>
        <w:rPr>
          <w:sz w:val="24"/>
          <w:szCs w:val="24"/>
        </w:rPr>
      </w:pPr>
      <w:r w:rsidRPr="00C475CF">
        <w:rPr>
          <w:noProof/>
          <w:sz w:val="24"/>
          <w:szCs w:val="24"/>
        </w:rPr>
        <mc:AlternateContent>
          <mc:Choice Requires="wps">
            <w:drawing>
              <wp:anchor distT="0" distB="0" distL="114300" distR="114300" simplePos="0" relativeHeight="487328768" behindDoc="0" locked="0" layoutInCell="1" allowOverlap="1" wp14:anchorId="5CBC30A7" wp14:editId="3AA3651D">
                <wp:simplePos x="0" y="0"/>
                <wp:positionH relativeFrom="column">
                  <wp:posOffset>4815010</wp:posOffset>
                </wp:positionH>
                <wp:positionV relativeFrom="paragraph">
                  <wp:posOffset>4055</wp:posOffset>
                </wp:positionV>
                <wp:extent cx="149469" cy="131884"/>
                <wp:effectExtent l="0" t="0" r="22225" b="20955"/>
                <wp:wrapNone/>
                <wp:docPr id="819599453"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09B23" id="Diagrama de flujo: conector 2" o:spid="_x0000_s1026" type="#_x0000_t120" style="position:absolute;margin-left:379.15pt;margin-top:.3pt;width:11.75pt;height:10.4pt;z-index:48732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27744" behindDoc="0" locked="0" layoutInCell="1" allowOverlap="1" wp14:anchorId="296AD956" wp14:editId="03207CE1">
                <wp:simplePos x="0" y="0"/>
                <wp:positionH relativeFrom="column">
                  <wp:posOffset>3396664</wp:posOffset>
                </wp:positionH>
                <wp:positionV relativeFrom="paragraph">
                  <wp:posOffset>18464</wp:posOffset>
                </wp:positionV>
                <wp:extent cx="149469" cy="131884"/>
                <wp:effectExtent l="0" t="0" r="22225" b="20955"/>
                <wp:wrapNone/>
                <wp:docPr id="1037090302"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C0CDD" id="Diagrama de flujo: conector 2" o:spid="_x0000_s1026" type="#_x0000_t120" style="position:absolute;margin-left:267.45pt;margin-top:1.45pt;width:11.75pt;height:10.4pt;z-index:48732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26720" behindDoc="0" locked="0" layoutInCell="1" allowOverlap="1" wp14:anchorId="106385E7" wp14:editId="5514B14E">
                <wp:simplePos x="0" y="0"/>
                <wp:positionH relativeFrom="column">
                  <wp:posOffset>2039620</wp:posOffset>
                </wp:positionH>
                <wp:positionV relativeFrom="paragraph">
                  <wp:posOffset>7132</wp:posOffset>
                </wp:positionV>
                <wp:extent cx="149469" cy="131884"/>
                <wp:effectExtent l="0" t="0" r="22225" b="20955"/>
                <wp:wrapNone/>
                <wp:docPr id="37290687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5A1DC" id="Diagrama de flujo: conector 2" o:spid="_x0000_s1026" type="#_x0000_t120" style="position:absolute;margin-left:160.6pt;margin-top:.55pt;width:11.75pt;height:10.4pt;z-index:48732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" fillcolor="#4f81bd [3204]" strokecolor="#0a121c [484]" strokeweight="2pt"/>
            </w:pict>
          </mc:Fallback>
        </mc:AlternateContent>
      </w:r>
    </w:p>
    <w:p w14:paraId="528A0082" w14:textId="77777777" w:rsidR="001A7C1F" w:rsidRPr="00C475CF" w:rsidRDefault="001A7C1F" w:rsidP="001A7C1F">
      <w:pPr>
        <w:pStyle w:val="Prrafodelista"/>
        <w:spacing w:line="276" w:lineRule="auto"/>
        <w:jc w:val="both"/>
        <w:rPr>
          <w:sz w:val="24"/>
          <w:szCs w:val="24"/>
        </w:rPr>
      </w:pPr>
    </w:p>
    <w:p w14:paraId="13426EC5"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¿Qué nivel de picante consume?</w:t>
      </w:r>
    </w:p>
    <w:p w14:paraId="76A0327C" w14:textId="77777777" w:rsidR="001A7C1F" w:rsidRPr="00C475CF" w:rsidRDefault="001A7C1F" w:rsidP="001A7C1F">
      <w:pPr>
        <w:spacing w:line="276" w:lineRule="auto"/>
        <w:ind w:left="708" w:firstLine="708"/>
        <w:jc w:val="both"/>
        <w:rPr>
          <w:sz w:val="24"/>
          <w:szCs w:val="24"/>
        </w:rPr>
      </w:pPr>
      <w:r w:rsidRPr="00C475CF">
        <w:rPr>
          <w:noProof/>
          <w:sz w:val="24"/>
          <w:szCs w:val="24"/>
        </w:rPr>
        <mc:AlternateContent>
          <mc:Choice Requires="wps">
            <w:drawing>
              <wp:anchor distT="0" distB="0" distL="114300" distR="114300" simplePos="0" relativeHeight="487329792" behindDoc="0" locked="0" layoutInCell="1" allowOverlap="1" wp14:anchorId="15E2EBA2" wp14:editId="3D7667B7">
                <wp:simplePos x="0" y="0"/>
                <wp:positionH relativeFrom="column">
                  <wp:posOffset>1160585</wp:posOffset>
                </wp:positionH>
                <wp:positionV relativeFrom="paragraph">
                  <wp:posOffset>290147</wp:posOffset>
                </wp:positionV>
                <wp:extent cx="149469" cy="131884"/>
                <wp:effectExtent l="0" t="0" r="22225" b="20955"/>
                <wp:wrapNone/>
                <wp:docPr id="1662688396"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F7C95" id="Diagrama de flujo: conector 2" o:spid="_x0000_s1026" type="#_x0000_t120" style="position:absolute;margin-left:91.4pt;margin-top:22.85pt;width:11.75pt;height:10.4pt;z-index:48732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0816" behindDoc="0" locked="0" layoutInCell="1" allowOverlap="1" wp14:anchorId="0275A45C" wp14:editId="762F1ED5">
                <wp:simplePos x="0" y="0"/>
                <wp:positionH relativeFrom="column">
                  <wp:posOffset>2368061</wp:posOffset>
                </wp:positionH>
                <wp:positionV relativeFrom="paragraph">
                  <wp:posOffset>301870</wp:posOffset>
                </wp:positionV>
                <wp:extent cx="149469" cy="131884"/>
                <wp:effectExtent l="0" t="0" r="22225" b="20955"/>
                <wp:wrapNone/>
                <wp:docPr id="1686328070"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B2C4A" id="Diagrama de flujo: conector 2" o:spid="_x0000_s1026" type="#_x0000_t120" style="position:absolute;margin-left:186.45pt;margin-top:23.75pt;width:11.75pt;height:10.4pt;z-index:48733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1840" behindDoc="0" locked="0" layoutInCell="1" allowOverlap="1" wp14:anchorId="08BEC12E" wp14:editId="1905A634">
                <wp:simplePos x="0" y="0"/>
                <wp:positionH relativeFrom="column">
                  <wp:posOffset>3294185</wp:posOffset>
                </wp:positionH>
                <wp:positionV relativeFrom="paragraph">
                  <wp:posOffset>286776</wp:posOffset>
                </wp:positionV>
                <wp:extent cx="149469" cy="131884"/>
                <wp:effectExtent l="0" t="0" r="22225" b="20955"/>
                <wp:wrapNone/>
                <wp:docPr id="119983659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7D5AC" id="Diagrama de flujo: conector 2" o:spid="_x0000_s1026" type="#_x0000_t120" style="position:absolute;margin-left:259.4pt;margin-top:22.6pt;width:11.75pt;height:10.4pt;z-index:4873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2864" behindDoc="0" locked="0" layoutInCell="1" allowOverlap="1" wp14:anchorId="08C5DDFA" wp14:editId="29E1856E">
                <wp:simplePos x="0" y="0"/>
                <wp:positionH relativeFrom="column">
                  <wp:posOffset>4352192</wp:posOffset>
                </wp:positionH>
                <wp:positionV relativeFrom="paragraph">
                  <wp:posOffset>298938</wp:posOffset>
                </wp:positionV>
                <wp:extent cx="149469" cy="131884"/>
                <wp:effectExtent l="0" t="0" r="22225" b="20955"/>
                <wp:wrapNone/>
                <wp:docPr id="1158019248"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2F15A" id="Diagrama de flujo: conector 2" o:spid="_x0000_s1026" type="#_x0000_t120" style="position:absolute;margin-left:342.7pt;margin-top:23.55pt;width:11.75pt;height:10.4pt;z-index:48733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" fillcolor="#4f81bd [3204]" strokecolor="#0a121c [484]" strokeweight="2pt"/>
            </w:pict>
          </mc:Fallback>
        </mc:AlternateContent>
      </w:r>
      <w:r w:rsidRPr="00C475CF">
        <w:rPr>
          <w:sz w:val="24"/>
          <w:szCs w:val="24"/>
        </w:rPr>
        <w:t>Extra ligero</w:t>
      </w:r>
      <w:r w:rsidRPr="00C475CF">
        <w:rPr>
          <w:sz w:val="24"/>
          <w:szCs w:val="24"/>
        </w:rPr>
        <w:tab/>
      </w:r>
      <w:r w:rsidRPr="00C475CF">
        <w:rPr>
          <w:sz w:val="24"/>
          <w:szCs w:val="24"/>
        </w:rPr>
        <w:tab/>
      </w:r>
      <w:proofErr w:type="spellStart"/>
      <w:r w:rsidRPr="00C475CF">
        <w:rPr>
          <w:sz w:val="24"/>
          <w:szCs w:val="24"/>
        </w:rPr>
        <w:t>Ligero</w:t>
      </w:r>
      <w:proofErr w:type="spellEnd"/>
      <w:r w:rsidRPr="00C475CF">
        <w:rPr>
          <w:sz w:val="24"/>
          <w:szCs w:val="24"/>
        </w:rPr>
        <w:tab/>
      </w:r>
      <w:r w:rsidRPr="00C475CF">
        <w:rPr>
          <w:sz w:val="24"/>
          <w:szCs w:val="24"/>
        </w:rPr>
        <w:tab/>
        <w:t>Picante</w:t>
      </w:r>
      <w:r w:rsidRPr="00C475CF">
        <w:rPr>
          <w:sz w:val="24"/>
          <w:szCs w:val="24"/>
        </w:rPr>
        <w:tab/>
      </w:r>
      <w:r w:rsidRPr="00C475CF">
        <w:rPr>
          <w:sz w:val="24"/>
          <w:szCs w:val="24"/>
        </w:rPr>
        <w:tab/>
        <w:t>Extra picante</w:t>
      </w:r>
    </w:p>
    <w:p w14:paraId="7ABDC4B7" w14:textId="77777777" w:rsidR="001A7C1F" w:rsidRDefault="001A7C1F" w:rsidP="001A7C1F">
      <w:pPr>
        <w:spacing w:line="276" w:lineRule="auto"/>
        <w:ind w:left="708" w:firstLine="708"/>
        <w:jc w:val="both"/>
        <w:rPr>
          <w:sz w:val="24"/>
          <w:szCs w:val="24"/>
        </w:rPr>
      </w:pPr>
    </w:p>
    <w:p w14:paraId="5D30A27B" w14:textId="77777777" w:rsidR="001A7C1F" w:rsidRPr="00C475CF" w:rsidRDefault="001A7C1F" w:rsidP="001A7C1F">
      <w:pPr>
        <w:spacing w:line="276" w:lineRule="auto"/>
        <w:ind w:left="708" w:firstLine="708"/>
        <w:jc w:val="both"/>
        <w:rPr>
          <w:sz w:val="24"/>
          <w:szCs w:val="24"/>
        </w:rPr>
      </w:pPr>
    </w:p>
    <w:p w14:paraId="2DD62838"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¿Le gustaría consumir ají de pepas de sambo?</w:t>
      </w:r>
    </w:p>
    <w:p w14:paraId="0BD1B687" w14:textId="77777777" w:rsidR="001A7C1F" w:rsidRPr="00C475CF" w:rsidRDefault="001A7C1F" w:rsidP="001A7C1F">
      <w:pPr>
        <w:spacing w:line="276" w:lineRule="auto"/>
        <w:ind w:left="360"/>
        <w:jc w:val="both"/>
        <w:rPr>
          <w:sz w:val="24"/>
          <w:szCs w:val="24"/>
        </w:rPr>
      </w:pPr>
      <w:r w:rsidRPr="00C475CF">
        <w:rPr>
          <w:noProof/>
          <w:sz w:val="24"/>
          <w:szCs w:val="24"/>
        </w:rPr>
        <mc:AlternateContent>
          <mc:Choice Requires="wps">
            <w:drawing>
              <wp:anchor distT="0" distB="0" distL="114300" distR="114300" simplePos="0" relativeHeight="487333888" behindDoc="0" locked="0" layoutInCell="1" allowOverlap="1" wp14:anchorId="4BC89CFC" wp14:editId="6A3B4915">
                <wp:simplePos x="0" y="0"/>
                <wp:positionH relativeFrom="column">
                  <wp:posOffset>510296</wp:posOffset>
                </wp:positionH>
                <wp:positionV relativeFrom="paragraph">
                  <wp:posOffset>38295</wp:posOffset>
                </wp:positionV>
                <wp:extent cx="149469" cy="131884"/>
                <wp:effectExtent l="0" t="0" r="22225" b="20955"/>
                <wp:wrapNone/>
                <wp:docPr id="137588412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E5F2BA" id="Diagrama de flujo: conector 2" o:spid="_x0000_s1026" type="#_x0000_t120" style="position:absolute;margin-left:40.2pt;margin-top:3pt;width:11.75pt;height:10.4pt;z-index:48733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" fillcolor="#4f81bd [3204]" strokecolor="#0a121c [484]" strokeweight="2pt"/>
            </w:pict>
          </mc:Fallback>
        </mc:AlternateContent>
      </w:r>
      <w:r w:rsidRPr="00C475CF">
        <w:rPr>
          <w:sz w:val="24"/>
          <w:szCs w:val="24"/>
        </w:rPr>
        <w:t>SI</w:t>
      </w:r>
    </w:p>
    <w:p w14:paraId="075405C7" w14:textId="77777777" w:rsidR="001A7C1F" w:rsidRDefault="001A7C1F" w:rsidP="001A7C1F">
      <w:pPr>
        <w:spacing w:line="276" w:lineRule="auto"/>
        <w:ind w:left="360"/>
        <w:jc w:val="both"/>
        <w:rPr>
          <w:sz w:val="24"/>
          <w:szCs w:val="24"/>
        </w:rPr>
      </w:pPr>
      <w:r w:rsidRPr="00C475CF">
        <w:rPr>
          <w:noProof/>
          <w:sz w:val="24"/>
          <w:szCs w:val="24"/>
        </w:rPr>
        <mc:AlternateContent>
          <mc:Choice Requires="wps">
            <w:drawing>
              <wp:anchor distT="0" distB="0" distL="114300" distR="114300" simplePos="0" relativeHeight="487334912" behindDoc="0" locked="0" layoutInCell="1" allowOverlap="1" wp14:anchorId="7F6FAD27" wp14:editId="7A529B0A">
                <wp:simplePos x="0" y="0"/>
                <wp:positionH relativeFrom="column">
                  <wp:posOffset>500673</wp:posOffset>
                </wp:positionH>
                <wp:positionV relativeFrom="paragraph">
                  <wp:posOffset>12896</wp:posOffset>
                </wp:positionV>
                <wp:extent cx="149469" cy="131884"/>
                <wp:effectExtent l="0" t="0" r="22225" b="20955"/>
                <wp:wrapNone/>
                <wp:docPr id="783472141"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E0878" id="Diagrama de flujo: conector 2" o:spid="_x0000_s1026" type="#_x0000_t120" style="position:absolute;margin-left:39.4pt;margin-top:1pt;width:11.75pt;height:10.4pt;z-index:48733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" fillcolor="#4f81bd [3204]" strokecolor="#0a121c [484]" strokeweight="2pt"/>
            </w:pict>
          </mc:Fallback>
        </mc:AlternateContent>
      </w:r>
      <w:r w:rsidRPr="00C475CF">
        <w:rPr>
          <w:sz w:val="24"/>
          <w:szCs w:val="24"/>
        </w:rPr>
        <w:t>NO</w:t>
      </w:r>
    </w:p>
    <w:p w14:paraId="3D6E67A1" w14:textId="77777777" w:rsidR="001A7C1F" w:rsidRPr="00C475CF" w:rsidRDefault="001A7C1F" w:rsidP="001A7C1F">
      <w:pPr>
        <w:spacing w:line="276" w:lineRule="auto"/>
        <w:ind w:left="360"/>
        <w:jc w:val="both"/>
        <w:rPr>
          <w:sz w:val="24"/>
          <w:szCs w:val="24"/>
        </w:rPr>
      </w:pPr>
    </w:p>
    <w:p w14:paraId="4F8A5824"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¿Cuánto pagaría por una botella de 225 g. de ají de pepas de sambo?</w:t>
      </w:r>
    </w:p>
    <w:p w14:paraId="09642FF4" w14:textId="77777777" w:rsidR="001A7C1F" w:rsidRDefault="001A7C1F" w:rsidP="001A7C1F">
      <w:pPr>
        <w:spacing w:line="276" w:lineRule="auto"/>
        <w:ind w:left="708" w:firstLine="708"/>
        <w:jc w:val="both"/>
        <w:rPr>
          <w:sz w:val="24"/>
          <w:szCs w:val="24"/>
        </w:rPr>
      </w:pPr>
      <w:r w:rsidRPr="00C475CF">
        <w:rPr>
          <w:noProof/>
          <w:sz w:val="24"/>
          <w:szCs w:val="24"/>
        </w:rPr>
        <mc:AlternateContent>
          <mc:Choice Requires="wps">
            <w:drawing>
              <wp:anchor distT="0" distB="0" distL="114300" distR="114300" simplePos="0" relativeHeight="487339008" behindDoc="0" locked="0" layoutInCell="1" allowOverlap="1" wp14:anchorId="4E12C1CC" wp14:editId="40A18FFE">
                <wp:simplePos x="0" y="0"/>
                <wp:positionH relativeFrom="column">
                  <wp:posOffset>5055577</wp:posOffset>
                </wp:positionH>
                <wp:positionV relativeFrom="paragraph">
                  <wp:posOffset>281354</wp:posOffset>
                </wp:positionV>
                <wp:extent cx="149469" cy="131884"/>
                <wp:effectExtent l="0" t="0" r="22225" b="20955"/>
                <wp:wrapNone/>
                <wp:docPr id="1045812369"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0323A" id="Diagrama de flujo: conector 2" o:spid="_x0000_s1026" type="#_x0000_t120" style="position:absolute;margin-left:398.1pt;margin-top:22.15pt;width:11.75pt;height:10.4pt;z-index:48733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7984" behindDoc="0" locked="0" layoutInCell="1" allowOverlap="1" wp14:anchorId="111DD7CC" wp14:editId="40EC5C64">
                <wp:simplePos x="0" y="0"/>
                <wp:positionH relativeFrom="column">
                  <wp:posOffset>3725008</wp:posOffset>
                </wp:positionH>
                <wp:positionV relativeFrom="paragraph">
                  <wp:posOffset>269631</wp:posOffset>
                </wp:positionV>
                <wp:extent cx="149469" cy="131884"/>
                <wp:effectExtent l="0" t="0" r="22225" b="20955"/>
                <wp:wrapNone/>
                <wp:docPr id="472490476"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8DF73" id="Diagrama de flujo: conector 2" o:spid="_x0000_s1026" type="#_x0000_t120" style="position:absolute;margin-left:293.3pt;margin-top:21.25pt;width:11.75pt;height:10.4pt;z-index:48733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6960" behindDoc="0" locked="0" layoutInCell="1" allowOverlap="1" wp14:anchorId="46A13368" wp14:editId="313DF6C5">
                <wp:simplePos x="0" y="0"/>
                <wp:positionH relativeFrom="column">
                  <wp:posOffset>2376854</wp:posOffset>
                </wp:positionH>
                <wp:positionV relativeFrom="paragraph">
                  <wp:posOffset>249115</wp:posOffset>
                </wp:positionV>
                <wp:extent cx="149469" cy="131884"/>
                <wp:effectExtent l="0" t="0" r="22225" b="20955"/>
                <wp:wrapNone/>
                <wp:docPr id="1934969180"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D4267" id="Diagrama de flujo: conector 2" o:spid="_x0000_s1026" type="#_x0000_t120" style="position:absolute;margin-left:187.15pt;margin-top:19.6pt;width:11.75pt;height:10.4pt;z-index:48733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35936" behindDoc="0" locked="0" layoutInCell="1" allowOverlap="1" wp14:anchorId="3130C32D" wp14:editId="36BC667F">
                <wp:simplePos x="0" y="0"/>
                <wp:positionH relativeFrom="column">
                  <wp:posOffset>1028700</wp:posOffset>
                </wp:positionH>
                <wp:positionV relativeFrom="paragraph">
                  <wp:posOffset>280915</wp:posOffset>
                </wp:positionV>
                <wp:extent cx="149469" cy="131884"/>
                <wp:effectExtent l="0" t="0" r="22225" b="20955"/>
                <wp:wrapNone/>
                <wp:docPr id="104635160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07393D" id="Diagrama de flujo: conector 2" o:spid="_x0000_s1026" type="#_x0000_t120" style="position:absolute;margin-left:81pt;margin-top:22.1pt;width:11.75pt;height:10.4pt;z-index:48733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" fillcolor="#4f81bd [3204]" strokecolor="#0a121c [484]" strokeweight="2pt"/>
            </w:pict>
          </mc:Fallback>
        </mc:AlternateContent>
      </w:r>
      <w:r w:rsidRPr="00C475CF">
        <w:rPr>
          <w:sz w:val="24"/>
          <w:szCs w:val="24"/>
        </w:rPr>
        <w:t>$ 2.00</w:t>
      </w:r>
      <w:r w:rsidRPr="00C475CF">
        <w:rPr>
          <w:sz w:val="24"/>
          <w:szCs w:val="24"/>
        </w:rPr>
        <w:tab/>
      </w:r>
      <w:r w:rsidRPr="00C475CF">
        <w:rPr>
          <w:sz w:val="24"/>
          <w:szCs w:val="24"/>
        </w:rPr>
        <w:tab/>
      </w:r>
      <w:r w:rsidRPr="00C475CF">
        <w:rPr>
          <w:sz w:val="24"/>
          <w:szCs w:val="24"/>
        </w:rPr>
        <w:tab/>
        <w:t>$ 2.50</w:t>
      </w:r>
      <w:r w:rsidRPr="00C475CF">
        <w:rPr>
          <w:sz w:val="24"/>
          <w:szCs w:val="24"/>
        </w:rPr>
        <w:tab/>
      </w:r>
      <w:r w:rsidRPr="00C475CF">
        <w:rPr>
          <w:sz w:val="24"/>
          <w:szCs w:val="24"/>
        </w:rPr>
        <w:tab/>
      </w:r>
      <w:r w:rsidRPr="00C475CF">
        <w:rPr>
          <w:sz w:val="24"/>
          <w:szCs w:val="24"/>
        </w:rPr>
        <w:tab/>
        <w:t>$ 3.00</w:t>
      </w:r>
      <w:r w:rsidRPr="00C475CF">
        <w:rPr>
          <w:sz w:val="24"/>
          <w:szCs w:val="24"/>
        </w:rPr>
        <w:tab/>
      </w:r>
      <w:r w:rsidRPr="00C475CF">
        <w:rPr>
          <w:sz w:val="24"/>
          <w:szCs w:val="24"/>
        </w:rPr>
        <w:tab/>
      </w:r>
      <w:r w:rsidRPr="00C475CF">
        <w:rPr>
          <w:sz w:val="24"/>
          <w:szCs w:val="24"/>
        </w:rPr>
        <w:tab/>
        <w:t>$3.50</w:t>
      </w:r>
    </w:p>
    <w:p w14:paraId="63905312" w14:textId="77777777" w:rsidR="001A7C1F" w:rsidRPr="00C475CF" w:rsidRDefault="001A7C1F" w:rsidP="001A7C1F">
      <w:pPr>
        <w:spacing w:line="276" w:lineRule="auto"/>
        <w:ind w:left="708" w:firstLine="708"/>
        <w:jc w:val="both"/>
        <w:rPr>
          <w:sz w:val="24"/>
          <w:szCs w:val="24"/>
        </w:rPr>
      </w:pPr>
    </w:p>
    <w:p w14:paraId="32CFB28E" w14:textId="77777777" w:rsidR="001A7C1F" w:rsidRPr="00C475CF" w:rsidRDefault="001A7C1F" w:rsidP="001A7C1F">
      <w:pPr>
        <w:spacing w:line="276" w:lineRule="auto"/>
        <w:ind w:left="708" w:firstLine="708"/>
        <w:jc w:val="both"/>
        <w:rPr>
          <w:sz w:val="24"/>
          <w:szCs w:val="24"/>
        </w:rPr>
      </w:pPr>
    </w:p>
    <w:p w14:paraId="6501C355"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¿Mediante qué medios se informa de productos nuevos?</w:t>
      </w:r>
    </w:p>
    <w:p w14:paraId="0FAF743D" w14:textId="77777777" w:rsidR="001A7C1F" w:rsidRPr="00C475CF" w:rsidRDefault="001A7C1F" w:rsidP="001A7C1F">
      <w:pPr>
        <w:spacing w:line="276" w:lineRule="auto"/>
        <w:jc w:val="both"/>
        <w:rPr>
          <w:sz w:val="24"/>
          <w:szCs w:val="24"/>
        </w:rPr>
      </w:pPr>
      <w:r w:rsidRPr="00C475CF">
        <w:rPr>
          <w:noProof/>
          <w:sz w:val="24"/>
          <w:szCs w:val="24"/>
        </w:rPr>
        <mc:AlternateContent>
          <mc:Choice Requires="wps">
            <w:drawing>
              <wp:anchor distT="0" distB="0" distL="114300" distR="114300" simplePos="0" relativeHeight="487340032" behindDoc="0" locked="0" layoutInCell="1" allowOverlap="1" wp14:anchorId="74B4E51C" wp14:editId="5AC64E3E">
                <wp:simplePos x="0" y="0"/>
                <wp:positionH relativeFrom="column">
                  <wp:posOffset>1046285</wp:posOffset>
                </wp:positionH>
                <wp:positionV relativeFrom="paragraph">
                  <wp:posOffset>13188</wp:posOffset>
                </wp:positionV>
                <wp:extent cx="149469" cy="131884"/>
                <wp:effectExtent l="0" t="0" r="22225" b="20955"/>
                <wp:wrapNone/>
                <wp:docPr id="1453731429"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58CBC" id="Diagrama de flujo: conector 2" o:spid="_x0000_s1026" type="#_x0000_t120" style="position:absolute;margin-left:82.4pt;margin-top:1.05pt;width:11.75pt;height:10.4pt;z-index:4873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" fillcolor="#4f81bd [3204]" strokecolor="#0a121c [484]" strokeweight="2pt"/>
            </w:pict>
          </mc:Fallback>
        </mc:AlternateContent>
      </w:r>
      <w:r w:rsidRPr="00C475CF">
        <w:rPr>
          <w:sz w:val="24"/>
          <w:szCs w:val="24"/>
        </w:rPr>
        <w:t>Redes sociales</w:t>
      </w:r>
    </w:p>
    <w:p w14:paraId="590B1243" w14:textId="77777777" w:rsidR="001A7C1F" w:rsidRPr="00C475CF" w:rsidRDefault="001A7C1F" w:rsidP="001A7C1F">
      <w:pPr>
        <w:spacing w:line="276" w:lineRule="auto"/>
        <w:jc w:val="both"/>
        <w:rPr>
          <w:sz w:val="24"/>
          <w:szCs w:val="24"/>
        </w:rPr>
      </w:pPr>
      <w:r w:rsidRPr="00C475CF">
        <w:rPr>
          <w:noProof/>
          <w:sz w:val="24"/>
          <w:szCs w:val="24"/>
        </w:rPr>
        <mc:AlternateContent>
          <mc:Choice Requires="wps">
            <w:drawing>
              <wp:anchor distT="0" distB="0" distL="114300" distR="114300" simplePos="0" relativeHeight="487341056" behindDoc="0" locked="0" layoutInCell="1" allowOverlap="1" wp14:anchorId="04B49018" wp14:editId="1E08ADF4">
                <wp:simplePos x="0" y="0"/>
                <wp:positionH relativeFrom="column">
                  <wp:posOffset>1048483</wp:posOffset>
                </wp:positionH>
                <wp:positionV relativeFrom="paragraph">
                  <wp:posOffset>2540</wp:posOffset>
                </wp:positionV>
                <wp:extent cx="149469" cy="131884"/>
                <wp:effectExtent l="0" t="0" r="22225" b="20955"/>
                <wp:wrapNone/>
                <wp:docPr id="1836732797"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51CF2" id="Diagrama de flujo: conector 2" o:spid="_x0000_s1026" type="#_x0000_t120" style="position:absolute;margin-left:82.55pt;margin-top:.2pt;width:11.75pt;height:10.4pt;z-index:48734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" fillcolor="#4f81bd [3204]" strokecolor="#0a121c [484]" strokeweight="2pt"/>
            </w:pict>
          </mc:Fallback>
        </mc:AlternateContent>
      </w:r>
      <w:r w:rsidRPr="00C475CF">
        <w:rPr>
          <w:sz w:val="24"/>
          <w:szCs w:val="24"/>
        </w:rPr>
        <w:t>Televisión</w:t>
      </w:r>
    </w:p>
    <w:p w14:paraId="18C886D5" w14:textId="77777777" w:rsidR="001A7C1F" w:rsidRDefault="001A7C1F" w:rsidP="001A7C1F">
      <w:pPr>
        <w:spacing w:line="276" w:lineRule="auto"/>
        <w:jc w:val="both"/>
        <w:rPr>
          <w:sz w:val="24"/>
          <w:szCs w:val="24"/>
        </w:rPr>
      </w:pPr>
      <w:r w:rsidRPr="00C475CF">
        <w:rPr>
          <w:noProof/>
          <w:sz w:val="24"/>
          <w:szCs w:val="24"/>
        </w:rPr>
        <mc:AlternateContent>
          <mc:Choice Requires="wps">
            <w:drawing>
              <wp:anchor distT="0" distB="0" distL="114300" distR="114300" simplePos="0" relativeHeight="487342080" behindDoc="0" locked="0" layoutInCell="1" allowOverlap="1" wp14:anchorId="4E063D2F" wp14:editId="60662238">
                <wp:simplePos x="0" y="0"/>
                <wp:positionH relativeFrom="column">
                  <wp:posOffset>1051658</wp:posOffset>
                </wp:positionH>
                <wp:positionV relativeFrom="paragraph">
                  <wp:posOffset>10160</wp:posOffset>
                </wp:positionV>
                <wp:extent cx="149469" cy="131884"/>
                <wp:effectExtent l="0" t="0" r="22225" b="20955"/>
                <wp:wrapNone/>
                <wp:docPr id="1403067483"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DB3E1" id="Diagrama de flujo: conector 2" o:spid="_x0000_s1026" type="#_x0000_t120" style="position:absolute;margin-left:82.8pt;margin-top:.8pt;width:11.75pt;height:10.4pt;z-index:48734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" fillcolor="#4f81bd [3204]" strokecolor="#0a121c [484]" strokeweight="2pt"/>
            </w:pict>
          </mc:Fallback>
        </mc:AlternateContent>
      </w:r>
      <w:r w:rsidRPr="00C475CF">
        <w:rPr>
          <w:sz w:val="24"/>
          <w:szCs w:val="24"/>
        </w:rPr>
        <w:t>Radio</w:t>
      </w:r>
    </w:p>
    <w:p w14:paraId="5FE961D5" w14:textId="77777777" w:rsidR="001A7C1F" w:rsidRPr="00C475CF" w:rsidRDefault="001A7C1F" w:rsidP="001A7C1F">
      <w:pPr>
        <w:spacing w:line="276" w:lineRule="auto"/>
        <w:jc w:val="both"/>
        <w:rPr>
          <w:sz w:val="24"/>
          <w:szCs w:val="24"/>
        </w:rPr>
      </w:pPr>
    </w:p>
    <w:p w14:paraId="175B1B06" w14:textId="77777777" w:rsidR="001A7C1F" w:rsidRPr="00C475CF" w:rsidRDefault="001A7C1F" w:rsidP="001A7C1F">
      <w:pPr>
        <w:pStyle w:val="Prrafodelista"/>
        <w:widowControl/>
        <w:numPr>
          <w:ilvl w:val="0"/>
          <w:numId w:val="49"/>
        </w:numPr>
        <w:autoSpaceDE/>
        <w:autoSpaceDN/>
        <w:spacing w:after="160" w:line="276" w:lineRule="auto"/>
        <w:contextualSpacing/>
        <w:jc w:val="both"/>
        <w:rPr>
          <w:sz w:val="24"/>
          <w:szCs w:val="24"/>
        </w:rPr>
      </w:pPr>
      <w:r w:rsidRPr="00C475CF">
        <w:rPr>
          <w:sz w:val="24"/>
          <w:szCs w:val="24"/>
        </w:rPr>
        <w:t>¿Para elegir un producto bajo qué parámetros lo hace?</w:t>
      </w:r>
    </w:p>
    <w:p w14:paraId="1D286536" w14:textId="77777777" w:rsidR="001A7C1F" w:rsidRPr="00C475CF" w:rsidRDefault="001A7C1F" w:rsidP="001A7C1F">
      <w:pPr>
        <w:spacing w:line="276" w:lineRule="auto"/>
        <w:jc w:val="both"/>
        <w:rPr>
          <w:sz w:val="24"/>
          <w:szCs w:val="24"/>
        </w:rPr>
      </w:pPr>
      <w:r w:rsidRPr="00C475CF">
        <w:rPr>
          <w:noProof/>
          <w:sz w:val="24"/>
          <w:szCs w:val="24"/>
        </w:rPr>
        <w:lastRenderedPageBreak/>
        <mc:AlternateContent>
          <mc:Choice Requires="wps">
            <w:drawing>
              <wp:anchor distT="0" distB="0" distL="114300" distR="114300" simplePos="0" relativeHeight="487344128" behindDoc="0" locked="0" layoutInCell="1" allowOverlap="1" wp14:anchorId="493B98A2" wp14:editId="0E5B53F9">
                <wp:simplePos x="0" y="0"/>
                <wp:positionH relativeFrom="column">
                  <wp:posOffset>1268730</wp:posOffset>
                </wp:positionH>
                <wp:positionV relativeFrom="paragraph">
                  <wp:posOffset>263755</wp:posOffset>
                </wp:positionV>
                <wp:extent cx="149469" cy="131884"/>
                <wp:effectExtent l="0" t="0" r="22225" b="20955"/>
                <wp:wrapNone/>
                <wp:docPr id="406045261"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394F9" id="Diagrama de flujo: conector 2" o:spid="_x0000_s1026" type="#_x0000_t120" style="position:absolute;margin-left:99.9pt;margin-top:20.75pt;width:11.75pt;height:10.4pt;z-index:48734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43104" behindDoc="0" locked="0" layoutInCell="1" allowOverlap="1" wp14:anchorId="60B1381E" wp14:editId="09C2CDBD">
                <wp:simplePos x="0" y="0"/>
                <wp:positionH relativeFrom="column">
                  <wp:posOffset>158261</wp:posOffset>
                </wp:positionH>
                <wp:positionV relativeFrom="paragraph">
                  <wp:posOffset>307096</wp:posOffset>
                </wp:positionV>
                <wp:extent cx="149469" cy="131884"/>
                <wp:effectExtent l="0" t="0" r="22225" b="20955"/>
                <wp:wrapNone/>
                <wp:docPr id="1844131766"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A7E01" id="Diagrama de flujo: conector 2" o:spid="_x0000_s1026" type="#_x0000_t120" style="position:absolute;margin-left:12.45pt;margin-top:24.2pt;width:11.75pt;height:10.4pt;z-index:48734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45152" behindDoc="0" locked="0" layoutInCell="1" allowOverlap="1" wp14:anchorId="115B8249" wp14:editId="7EA1EDF4">
                <wp:simplePos x="0" y="0"/>
                <wp:positionH relativeFrom="column">
                  <wp:posOffset>2353407</wp:posOffset>
                </wp:positionH>
                <wp:positionV relativeFrom="paragraph">
                  <wp:posOffset>277349</wp:posOffset>
                </wp:positionV>
                <wp:extent cx="149469" cy="131884"/>
                <wp:effectExtent l="0" t="0" r="22225" b="20955"/>
                <wp:wrapNone/>
                <wp:docPr id="35671201"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B6E9D" id="Diagrama de flujo: conector 2" o:spid="_x0000_s1026" type="#_x0000_t120" style="position:absolute;margin-left:185.3pt;margin-top:21.85pt;width:11.75pt;height:10.4pt;z-index:48734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46176" behindDoc="0" locked="0" layoutInCell="1" allowOverlap="1" wp14:anchorId="253295C4" wp14:editId="20A837E1">
                <wp:simplePos x="0" y="0"/>
                <wp:positionH relativeFrom="column">
                  <wp:posOffset>3279531</wp:posOffset>
                </wp:positionH>
                <wp:positionV relativeFrom="paragraph">
                  <wp:posOffset>263134</wp:posOffset>
                </wp:positionV>
                <wp:extent cx="149469" cy="131884"/>
                <wp:effectExtent l="0" t="0" r="22225" b="20955"/>
                <wp:wrapNone/>
                <wp:docPr id="1533684734"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158F8" id="Diagrama de flujo: conector 2" o:spid="_x0000_s1026" type="#_x0000_t120" style="position:absolute;margin-left:258.25pt;margin-top:20.7pt;width:11.75pt;height:10.4pt;z-index:48734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" fillcolor="#4f81bd [3204]" strokecolor="#0a121c [484]" strokeweight="2pt"/>
            </w:pict>
          </mc:Fallback>
        </mc:AlternateContent>
      </w:r>
      <w:r w:rsidRPr="00C475CF">
        <w:rPr>
          <w:noProof/>
          <w:sz w:val="24"/>
          <w:szCs w:val="24"/>
        </w:rPr>
        <mc:AlternateContent>
          <mc:Choice Requires="wps">
            <w:drawing>
              <wp:anchor distT="0" distB="0" distL="114300" distR="114300" simplePos="0" relativeHeight="487347200" behindDoc="0" locked="0" layoutInCell="1" allowOverlap="1" wp14:anchorId="707464A3" wp14:editId="3C45C05E">
                <wp:simplePos x="0" y="0"/>
                <wp:positionH relativeFrom="column">
                  <wp:posOffset>4469423</wp:posOffset>
                </wp:positionH>
                <wp:positionV relativeFrom="paragraph">
                  <wp:posOffset>283210</wp:posOffset>
                </wp:positionV>
                <wp:extent cx="149469" cy="131884"/>
                <wp:effectExtent l="0" t="0" r="22225" b="20955"/>
                <wp:wrapNone/>
                <wp:docPr id="2129437703" name="Diagrama de flujo: conector 2"/>
                <wp:cNvGraphicFramePr/>
                <a:graphic xmlns:a="http://schemas.openxmlformats.org/drawingml/2006/main">
                  <a:graphicData uri="http://schemas.microsoft.com/office/word/2010/wordprocessingShape">
                    <wps:wsp>
                      <wps:cNvSpPr/>
                      <wps:spPr>
                        <a:xfrm>
                          <a:off x="0" y="0"/>
                          <a:ext cx="149469" cy="131884"/>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BDBD7" id="Diagrama de flujo: conector 2" o:spid="_x0000_s1026" type="#_x0000_t120" style="position:absolute;margin-left:351.9pt;margin-top:22.3pt;width:11.75pt;height:10.4pt;z-index:48734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" fillcolor="#4f81bd [3204]" strokecolor="#0a121c [484]" strokeweight="2pt"/>
            </w:pict>
          </mc:Fallback>
        </mc:AlternateContent>
      </w:r>
      <w:r w:rsidRPr="00C475CF">
        <w:rPr>
          <w:sz w:val="24"/>
          <w:szCs w:val="24"/>
        </w:rPr>
        <w:t>Calidad</w:t>
      </w:r>
      <w:r w:rsidRPr="00C475CF">
        <w:rPr>
          <w:sz w:val="24"/>
          <w:szCs w:val="24"/>
        </w:rPr>
        <w:tab/>
      </w:r>
      <w:r>
        <w:rPr>
          <w:sz w:val="24"/>
          <w:szCs w:val="24"/>
        </w:rPr>
        <w:t xml:space="preserve">    </w:t>
      </w:r>
      <w:r w:rsidRPr="00C475CF">
        <w:rPr>
          <w:sz w:val="24"/>
          <w:szCs w:val="24"/>
        </w:rPr>
        <w:t>Cantidad</w:t>
      </w:r>
      <w:r w:rsidRPr="00C475CF">
        <w:rPr>
          <w:sz w:val="24"/>
          <w:szCs w:val="24"/>
        </w:rPr>
        <w:tab/>
      </w:r>
      <w:r w:rsidRPr="00C475CF">
        <w:rPr>
          <w:sz w:val="24"/>
          <w:szCs w:val="24"/>
        </w:rPr>
        <w:tab/>
        <w:t>Precio</w:t>
      </w:r>
      <w:r w:rsidRPr="00C475CF">
        <w:rPr>
          <w:sz w:val="24"/>
          <w:szCs w:val="24"/>
        </w:rPr>
        <w:tab/>
      </w:r>
      <w:r w:rsidRPr="00C475CF">
        <w:rPr>
          <w:sz w:val="24"/>
          <w:szCs w:val="24"/>
        </w:rPr>
        <w:tab/>
        <w:t>Marca</w:t>
      </w:r>
      <w:r w:rsidRPr="00C475CF">
        <w:rPr>
          <w:sz w:val="24"/>
          <w:szCs w:val="24"/>
        </w:rPr>
        <w:tab/>
      </w:r>
      <w:r w:rsidRPr="00C475CF">
        <w:rPr>
          <w:sz w:val="24"/>
          <w:szCs w:val="24"/>
        </w:rPr>
        <w:tab/>
        <w:t>Recomendaciones</w:t>
      </w:r>
    </w:p>
    <w:p w14:paraId="73717603" w14:textId="55F11A8A" w:rsidR="001A7C1F" w:rsidRDefault="001A7C1F">
      <w:pPr>
        <w:spacing w:before="88"/>
        <w:ind w:left="628"/>
        <w:rPr>
          <w:b/>
          <w:spacing w:val="-2"/>
          <w:sz w:val="24"/>
        </w:rPr>
      </w:pPr>
      <w:r>
        <w:rPr>
          <w:b/>
          <w:spacing w:val="-2"/>
          <w:sz w:val="24"/>
        </w:rPr>
        <w:t>Resultados de la Encuesta</w:t>
      </w:r>
    </w:p>
    <w:p w14:paraId="4CFBA11A" w14:textId="7E8F8BB5" w:rsidR="007A2F92" w:rsidRDefault="007A2F92">
      <w:pPr>
        <w:spacing w:before="88"/>
        <w:ind w:left="628"/>
        <w:rPr>
          <w:b/>
          <w:spacing w:val="-2"/>
          <w:sz w:val="24"/>
        </w:rPr>
      </w:pPr>
      <w:r>
        <w:rPr>
          <w:b/>
          <w:spacing w:val="-2"/>
          <w:sz w:val="24"/>
        </w:rPr>
        <w:t xml:space="preserve">Gráfico 1 </w:t>
      </w:r>
      <w:r w:rsidR="002E7066">
        <w:rPr>
          <w:b/>
          <w:spacing w:val="-2"/>
          <w:sz w:val="24"/>
        </w:rPr>
        <w:t>.- Preferencias del consumo de ají</w:t>
      </w:r>
    </w:p>
    <w:p w14:paraId="117F06AD" w14:textId="33A740B5" w:rsidR="00550F8E" w:rsidRDefault="000F466E">
      <w:pPr>
        <w:spacing w:before="88"/>
        <w:ind w:left="628"/>
        <w:rPr>
          <w:b/>
          <w:sz w:val="24"/>
        </w:rPr>
      </w:pPr>
      <w:r>
        <w:rPr>
          <w:noProof/>
        </w:rPr>
        <w:drawing>
          <wp:inline distT="0" distB="0" distL="0" distR="0" wp14:anchorId="326A2AE8" wp14:editId="2DFCE73D">
            <wp:extent cx="4572000" cy="2743200"/>
            <wp:effectExtent l="0" t="0" r="0" b="0"/>
            <wp:docPr id="1512069972" name="Gráfico 1">
              <a:extLst xmlns:a="http://schemas.openxmlformats.org/drawingml/2006/main">
                <a:ext uri="{FF2B5EF4-FFF2-40B4-BE49-F238E27FC236}">
                  <a16:creationId xmlns:a16="http://schemas.microsoft.com/office/drawing/2014/main" id="{18753AA8-B2C1-F6BA-6A44-786CBAFFA4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A45E582" w14:textId="6311CA55" w:rsidR="000F466E" w:rsidRPr="00D43695" w:rsidRDefault="002E7066">
      <w:pPr>
        <w:spacing w:before="88"/>
        <w:ind w:left="628"/>
        <w:rPr>
          <w:b/>
          <w:i/>
          <w:iCs/>
          <w:sz w:val="24"/>
        </w:rPr>
      </w:pPr>
      <w:r w:rsidRPr="00D43695">
        <w:rPr>
          <w:b/>
          <w:i/>
          <w:iCs/>
          <w:sz w:val="24"/>
        </w:rPr>
        <w:t>Nota: Identifica la preferencia del consumo de ají</w:t>
      </w:r>
    </w:p>
    <w:p w14:paraId="2B3649BE" w14:textId="77777777" w:rsidR="002E7066" w:rsidRDefault="002E7066">
      <w:pPr>
        <w:spacing w:before="88"/>
        <w:ind w:left="628"/>
        <w:rPr>
          <w:b/>
          <w:sz w:val="24"/>
        </w:rPr>
      </w:pPr>
    </w:p>
    <w:p w14:paraId="0EB3E694" w14:textId="390483A9" w:rsidR="002E7066" w:rsidRDefault="002E7066">
      <w:pPr>
        <w:spacing w:before="88"/>
        <w:ind w:left="628"/>
        <w:rPr>
          <w:b/>
          <w:sz w:val="24"/>
        </w:rPr>
      </w:pPr>
      <w:r>
        <w:rPr>
          <w:b/>
          <w:sz w:val="24"/>
        </w:rPr>
        <w:t>Gráfico 2.- Rango de edad</w:t>
      </w:r>
    </w:p>
    <w:p w14:paraId="647E5877" w14:textId="1899E195" w:rsidR="000F466E" w:rsidRDefault="000F466E">
      <w:pPr>
        <w:spacing w:before="88"/>
        <w:ind w:left="628"/>
        <w:rPr>
          <w:b/>
          <w:sz w:val="24"/>
        </w:rPr>
      </w:pPr>
      <w:r>
        <w:rPr>
          <w:noProof/>
        </w:rPr>
        <w:drawing>
          <wp:inline distT="0" distB="0" distL="0" distR="0" wp14:anchorId="626FE08D" wp14:editId="79066FBD">
            <wp:extent cx="4572000" cy="2743200"/>
            <wp:effectExtent l="0" t="0" r="0" b="0"/>
            <wp:docPr id="1808484087" name="Gráfico 1">
              <a:extLst xmlns:a="http://schemas.openxmlformats.org/drawingml/2006/main">
                <a:ext uri="{FF2B5EF4-FFF2-40B4-BE49-F238E27FC236}">
                  <a16:creationId xmlns:a16="http://schemas.microsoft.com/office/drawing/2014/main" id="{0A86ACA5-9233-2E2E-238E-DB112A4AE3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8A41EFC" w14:textId="15BBDCC9" w:rsidR="000F466E" w:rsidRPr="00D43695" w:rsidRDefault="002E7066">
      <w:pPr>
        <w:spacing w:before="88"/>
        <w:ind w:left="628"/>
        <w:rPr>
          <w:b/>
          <w:i/>
          <w:iCs/>
          <w:sz w:val="24"/>
        </w:rPr>
      </w:pPr>
      <w:r w:rsidRPr="00D43695">
        <w:rPr>
          <w:b/>
          <w:i/>
          <w:iCs/>
          <w:sz w:val="24"/>
        </w:rPr>
        <w:t>Nota: Identifica el rango de edad de los encuestados</w:t>
      </w:r>
    </w:p>
    <w:p w14:paraId="69FC0DCF" w14:textId="77777777" w:rsidR="002E7066" w:rsidRDefault="002E7066">
      <w:pPr>
        <w:spacing w:before="88"/>
        <w:ind w:left="628"/>
        <w:rPr>
          <w:b/>
          <w:sz w:val="24"/>
        </w:rPr>
      </w:pPr>
    </w:p>
    <w:p w14:paraId="7FD0842F" w14:textId="77777777" w:rsidR="002E7066" w:rsidRDefault="002E7066">
      <w:pPr>
        <w:spacing w:before="88"/>
        <w:ind w:left="628"/>
        <w:rPr>
          <w:b/>
          <w:sz w:val="24"/>
        </w:rPr>
      </w:pPr>
    </w:p>
    <w:p w14:paraId="3415EDFE" w14:textId="77777777" w:rsidR="002E7066" w:rsidRDefault="002E7066">
      <w:pPr>
        <w:spacing w:before="88"/>
        <w:ind w:left="628"/>
        <w:rPr>
          <w:b/>
          <w:sz w:val="24"/>
        </w:rPr>
      </w:pPr>
    </w:p>
    <w:p w14:paraId="6F65F047" w14:textId="77777777" w:rsidR="002E7066" w:rsidRDefault="002E7066">
      <w:pPr>
        <w:spacing w:before="88"/>
        <w:ind w:left="628"/>
        <w:rPr>
          <w:b/>
          <w:sz w:val="24"/>
        </w:rPr>
      </w:pPr>
    </w:p>
    <w:p w14:paraId="3EB8E96F" w14:textId="77777777" w:rsidR="002E7066" w:rsidRDefault="002E7066">
      <w:pPr>
        <w:spacing w:before="88"/>
        <w:ind w:left="628"/>
        <w:rPr>
          <w:b/>
          <w:sz w:val="24"/>
        </w:rPr>
      </w:pPr>
    </w:p>
    <w:p w14:paraId="70B56ACC" w14:textId="77777777" w:rsidR="002E7066" w:rsidRDefault="002E7066">
      <w:pPr>
        <w:spacing w:before="88"/>
        <w:ind w:left="628"/>
        <w:rPr>
          <w:b/>
          <w:sz w:val="24"/>
        </w:rPr>
      </w:pPr>
    </w:p>
    <w:p w14:paraId="71F5594B" w14:textId="77777777" w:rsidR="002E7066" w:rsidRDefault="002E7066">
      <w:pPr>
        <w:spacing w:before="88"/>
        <w:ind w:left="628"/>
        <w:rPr>
          <w:b/>
          <w:sz w:val="24"/>
        </w:rPr>
      </w:pPr>
    </w:p>
    <w:p w14:paraId="0B0DC8AC" w14:textId="6CEEB74A" w:rsidR="002E7066" w:rsidRDefault="002E7066">
      <w:pPr>
        <w:spacing w:before="88"/>
        <w:ind w:left="628"/>
        <w:rPr>
          <w:b/>
          <w:sz w:val="24"/>
        </w:rPr>
      </w:pPr>
      <w:r>
        <w:rPr>
          <w:b/>
          <w:sz w:val="24"/>
        </w:rPr>
        <w:t>Gráfico 3.- Nivel de picante</w:t>
      </w:r>
    </w:p>
    <w:p w14:paraId="36552D0D" w14:textId="2D1C0C63" w:rsidR="000F466E" w:rsidRDefault="000F466E">
      <w:pPr>
        <w:spacing w:before="88"/>
        <w:ind w:left="628"/>
        <w:rPr>
          <w:b/>
          <w:sz w:val="24"/>
        </w:rPr>
      </w:pPr>
      <w:r>
        <w:rPr>
          <w:noProof/>
        </w:rPr>
        <w:drawing>
          <wp:inline distT="0" distB="0" distL="0" distR="0" wp14:anchorId="2813F6FA" wp14:editId="20F69EF7">
            <wp:extent cx="4572000" cy="2743200"/>
            <wp:effectExtent l="0" t="0" r="0" b="0"/>
            <wp:docPr id="886142525" name="Gráfico 1">
              <a:extLst xmlns:a="http://schemas.openxmlformats.org/drawingml/2006/main">
                <a:ext uri="{FF2B5EF4-FFF2-40B4-BE49-F238E27FC236}">
                  <a16:creationId xmlns:a16="http://schemas.microsoft.com/office/drawing/2014/main" id="{038DEFC6-E340-01F6-2372-0108B51808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BA058F5" w14:textId="0533F57E" w:rsidR="000F466E" w:rsidRPr="00D43695" w:rsidRDefault="00E75323">
      <w:pPr>
        <w:spacing w:before="88"/>
        <w:ind w:left="628"/>
        <w:rPr>
          <w:b/>
          <w:i/>
          <w:iCs/>
          <w:sz w:val="24"/>
        </w:rPr>
      </w:pPr>
      <w:r w:rsidRPr="00D43695">
        <w:rPr>
          <w:b/>
          <w:i/>
          <w:iCs/>
          <w:sz w:val="24"/>
        </w:rPr>
        <w:t>Nota: Identifica</w:t>
      </w:r>
      <w:r w:rsidR="002E7066" w:rsidRPr="00D43695">
        <w:rPr>
          <w:b/>
          <w:i/>
          <w:iCs/>
          <w:sz w:val="24"/>
        </w:rPr>
        <w:t xml:space="preserve"> el nivel de picante que consume</w:t>
      </w:r>
    </w:p>
    <w:p w14:paraId="62BE8265" w14:textId="77777777" w:rsidR="00E75323" w:rsidRDefault="00E75323">
      <w:pPr>
        <w:spacing w:before="88"/>
        <w:ind w:left="628"/>
        <w:rPr>
          <w:b/>
          <w:sz w:val="24"/>
        </w:rPr>
      </w:pPr>
    </w:p>
    <w:p w14:paraId="489221F2" w14:textId="257CAC3E" w:rsidR="00E75323" w:rsidRDefault="00E75323">
      <w:pPr>
        <w:spacing w:before="88"/>
        <w:ind w:left="628"/>
        <w:rPr>
          <w:b/>
          <w:sz w:val="24"/>
        </w:rPr>
      </w:pPr>
      <w:r>
        <w:rPr>
          <w:b/>
          <w:sz w:val="24"/>
        </w:rPr>
        <w:t xml:space="preserve">Gráfico </w:t>
      </w:r>
      <w:proofErr w:type="gramStart"/>
      <w:r>
        <w:rPr>
          <w:b/>
          <w:sz w:val="24"/>
        </w:rPr>
        <w:t>4..</w:t>
      </w:r>
      <w:proofErr w:type="gramEnd"/>
      <w:r>
        <w:rPr>
          <w:b/>
          <w:sz w:val="24"/>
        </w:rPr>
        <w:t>- Preferencia del consumo</w:t>
      </w:r>
    </w:p>
    <w:p w14:paraId="0BA61A9E" w14:textId="48FD1E87" w:rsidR="000F466E" w:rsidRDefault="000F466E">
      <w:pPr>
        <w:spacing w:before="88"/>
        <w:ind w:left="628"/>
        <w:rPr>
          <w:b/>
          <w:sz w:val="24"/>
        </w:rPr>
      </w:pPr>
      <w:r>
        <w:rPr>
          <w:noProof/>
        </w:rPr>
        <w:drawing>
          <wp:inline distT="0" distB="0" distL="0" distR="0" wp14:anchorId="3189011A" wp14:editId="6FFC1709">
            <wp:extent cx="4572000" cy="2743200"/>
            <wp:effectExtent l="0" t="0" r="0" b="0"/>
            <wp:docPr id="729741791" name="Gráfico 1">
              <a:extLst xmlns:a="http://schemas.openxmlformats.org/drawingml/2006/main">
                <a:ext uri="{FF2B5EF4-FFF2-40B4-BE49-F238E27FC236}">
                  <a16:creationId xmlns:a16="http://schemas.microsoft.com/office/drawing/2014/main" id="{B4BC9422-8A0A-E4E1-F500-D410F0B152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D5C2695" w14:textId="5572414C" w:rsidR="000F466E" w:rsidRPr="00D43695" w:rsidRDefault="009324AD">
      <w:pPr>
        <w:spacing w:before="88"/>
        <w:ind w:left="628"/>
        <w:rPr>
          <w:b/>
          <w:i/>
          <w:iCs/>
          <w:sz w:val="24"/>
        </w:rPr>
      </w:pPr>
      <w:r w:rsidRPr="00D43695">
        <w:rPr>
          <w:b/>
          <w:i/>
          <w:iCs/>
          <w:sz w:val="24"/>
        </w:rPr>
        <w:t>Nota: Identifica la preferencia del consuno de</w:t>
      </w:r>
      <w:r w:rsidR="00957B85" w:rsidRPr="00D43695">
        <w:rPr>
          <w:b/>
          <w:i/>
          <w:iCs/>
          <w:sz w:val="24"/>
        </w:rPr>
        <w:t xml:space="preserve"> ají de pepas de sambo</w:t>
      </w:r>
    </w:p>
    <w:p w14:paraId="7DC8A722" w14:textId="77777777" w:rsidR="00957B85" w:rsidRDefault="00957B85">
      <w:pPr>
        <w:spacing w:before="88"/>
        <w:ind w:left="628"/>
        <w:rPr>
          <w:b/>
          <w:sz w:val="24"/>
        </w:rPr>
      </w:pPr>
    </w:p>
    <w:p w14:paraId="1DEA3E0B" w14:textId="77777777" w:rsidR="00957B85" w:rsidRDefault="00957B85">
      <w:pPr>
        <w:spacing w:before="88"/>
        <w:ind w:left="628"/>
        <w:rPr>
          <w:b/>
          <w:sz w:val="24"/>
        </w:rPr>
      </w:pPr>
    </w:p>
    <w:p w14:paraId="426F31C5" w14:textId="77777777" w:rsidR="00957B85" w:rsidRDefault="00957B85">
      <w:pPr>
        <w:spacing w:before="88"/>
        <w:ind w:left="628"/>
        <w:rPr>
          <w:b/>
          <w:sz w:val="24"/>
        </w:rPr>
      </w:pPr>
    </w:p>
    <w:p w14:paraId="153A6AC1" w14:textId="77777777" w:rsidR="00957B85" w:rsidRDefault="00957B85">
      <w:pPr>
        <w:spacing w:before="88"/>
        <w:ind w:left="628"/>
        <w:rPr>
          <w:b/>
          <w:sz w:val="24"/>
        </w:rPr>
      </w:pPr>
    </w:p>
    <w:p w14:paraId="0AB0305D" w14:textId="77777777" w:rsidR="00957B85" w:rsidRDefault="00957B85">
      <w:pPr>
        <w:spacing w:before="88"/>
        <w:ind w:left="628"/>
        <w:rPr>
          <w:b/>
          <w:sz w:val="24"/>
        </w:rPr>
      </w:pPr>
    </w:p>
    <w:p w14:paraId="30513C4A" w14:textId="77777777" w:rsidR="00957B85" w:rsidRDefault="00957B85">
      <w:pPr>
        <w:spacing w:before="88"/>
        <w:ind w:left="628"/>
        <w:rPr>
          <w:b/>
          <w:sz w:val="24"/>
        </w:rPr>
      </w:pPr>
    </w:p>
    <w:p w14:paraId="2A1F3E74" w14:textId="77777777" w:rsidR="00957B85" w:rsidRDefault="00957B85">
      <w:pPr>
        <w:spacing w:before="88"/>
        <w:ind w:left="628"/>
        <w:rPr>
          <w:b/>
          <w:sz w:val="24"/>
        </w:rPr>
      </w:pPr>
    </w:p>
    <w:p w14:paraId="566E952A" w14:textId="77777777" w:rsidR="00957B85" w:rsidRDefault="00957B85">
      <w:pPr>
        <w:spacing w:before="88"/>
        <w:ind w:left="628"/>
        <w:rPr>
          <w:b/>
          <w:sz w:val="24"/>
        </w:rPr>
      </w:pPr>
    </w:p>
    <w:p w14:paraId="787E8EE6" w14:textId="266184AA" w:rsidR="00957B85" w:rsidRDefault="00957B85">
      <w:pPr>
        <w:spacing w:before="88"/>
        <w:ind w:left="628"/>
        <w:rPr>
          <w:b/>
          <w:sz w:val="24"/>
        </w:rPr>
      </w:pPr>
      <w:proofErr w:type="spellStart"/>
      <w:r>
        <w:rPr>
          <w:b/>
          <w:sz w:val="24"/>
        </w:rPr>
        <w:t>Grafíco</w:t>
      </w:r>
      <w:proofErr w:type="spellEnd"/>
      <w:r>
        <w:rPr>
          <w:b/>
          <w:sz w:val="24"/>
        </w:rPr>
        <w:t xml:space="preserve"> 5.- Costo por envase</w:t>
      </w:r>
    </w:p>
    <w:p w14:paraId="1BDECF7F" w14:textId="1ED33691" w:rsidR="000F466E" w:rsidRDefault="000F466E">
      <w:pPr>
        <w:spacing w:before="88"/>
        <w:ind w:left="628"/>
        <w:rPr>
          <w:b/>
          <w:sz w:val="24"/>
        </w:rPr>
      </w:pPr>
      <w:r>
        <w:rPr>
          <w:noProof/>
        </w:rPr>
        <w:drawing>
          <wp:inline distT="0" distB="0" distL="0" distR="0" wp14:anchorId="27E11A04" wp14:editId="01AFCDEB">
            <wp:extent cx="4572000" cy="2743200"/>
            <wp:effectExtent l="0" t="0" r="0" b="0"/>
            <wp:docPr id="2042603060" name="Gráfico 1">
              <a:extLst xmlns:a="http://schemas.openxmlformats.org/drawingml/2006/main">
                <a:ext uri="{FF2B5EF4-FFF2-40B4-BE49-F238E27FC236}">
                  <a16:creationId xmlns:a16="http://schemas.microsoft.com/office/drawing/2014/main" id="{4C55A252-DEC7-78E3-2D4C-1EB506C2E5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2C416DC" w14:textId="3949C2C1" w:rsidR="000F466E" w:rsidRPr="00D43695" w:rsidRDefault="00957B85">
      <w:pPr>
        <w:spacing w:before="88"/>
        <w:ind w:left="628"/>
        <w:rPr>
          <w:b/>
          <w:i/>
          <w:iCs/>
          <w:sz w:val="24"/>
        </w:rPr>
      </w:pPr>
      <w:r w:rsidRPr="00D43695">
        <w:rPr>
          <w:b/>
          <w:i/>
          <w:iCs/>
          <w:sz w:val="24"/>
        </w:rPr>
        <w:t>Nota: I</w:t>
      </w:r>
      <w:r w:rsidR="00466496">
        <w:rPr>
          <w:b/>
          <w:i/>
          <w:iCs/>
          <w:sz w:val="24"/>
        </w:rPr>
        <w:t>ndica</w:t>
      </w:r>
      <w:r w:rsidRPr="00D43695">
        <w:rPr>
          <w:b/>
          <w:i/>
          <w:iCs/>
          <w:sz w:val="24"/>
        </w:rPr>
        <w:t xml:space="preserve"> el costo a cancelar por cada botella</w:t>
      </w:r>
      <w:r w:rsidR="00466496">
        <w:rPr>
          <w:b/>
          <w:i/>
          <w:iCs/>
          <w:sz w:val="24"/>
        </w:rPr>
        <w:t xml:space="preserve"> de ají de pepas de sambo</w:t>
      </w:r>
    </w:p>
    <w:p w14:paraId="0E72A617" w14:textId="77777777" w:rsidR="00957B85" w:rsidRDefault="00957B85">
      <w:pPr>
        <w:spacing w:before="88"/>
        <w:ind w:left="628"/>
        <w:rPr>
          <w:b/>
          <w:sz w:val="24"/>
        </w:rPr>
      </w:pPr>
    </w:p>
    <w:p w14:paraId="2A8AF607" w14:textId="5A91FED6" w:rsidR="00957B85" w:rsidRDefault="00957B85">
      <w:pPr>
        <w:spacing w:before="88"/>
        <w:ind w:left="628"/>
        <w:rPr>
          <w:b/>
          <w:sz w:val="24"/>
        </w:rPr>
      </w:pPr>
      <w:r>
        <w:rPr>
          <w:b/>
          <w:sz w:val="24"/>
        </w:rPr>
        <w:t xml:space="preserve">Gráfico 6.- </w:t>
      </w:r>
      <w:r w:rsidR="00466496">
        <w:rPr>
          <w:b/>
          <w:sz w:val="24"/>
        </w:rPr>
        <w:t>Medios de información</w:t>
      </w:r>
    </w:p>
    <w:p w14:paraId="71F41E6A" w14:textId="03A9455E" w:rsidR="000F466E" w:rsidRDefault="000F466E">
      <w:pPr>
        <w:spacing w:before="88"/>
        <w:ind w:left="628"/>
        <w:rPr>
          <w:b/>
          <w:sz w:val="24"/>
        </w:rPr>
      </w:pPr>
      <w:r>
        <w:rPr>
          <w:noProof/>
        </w:rPr>
        <w:drawing>
          <wp:inline distT="0" distB="0" distL="0" distR="0" wp14:anchorId="0FD6C9B2" wp14:editId="3E045B06">
            <wp:extent cx="4572000" cy="2743200"/>
            <wp:effectExtent l="0" t="0" r="0" b="0"/>
            <wp:docPr id="2135071087" name="Gráfico 1">
              <a:extLst xmlns:a="http://schemas.openxmlformats.org/drawingml/2006/main">
                <a:ext uri="{FF2B5EF4-FFF2-40B4-BE49-F238E27FC236}">
                  <a16:creationId xmlns:a16="http://schemas.microsoft.com/office/drawing/2014/main" id="{6B47315F-4826-3033-FA6E-3502B3D0EE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B034FA2" w14:textId="4B90823B" w:rsidR="000F466E" w:rsidRDefault="00466496">
      <w:pPr>
        <w:spacing w:before="88"/>
        <w:ind w:left="628"/>
        <w:rPr>
          <w:b/>
          <w:i/>
          <w:iCs/>
          <w:sz w:val="24"/>
        </w:rPr>
      </w:pPr>
      <w:r>
        <w:rPr>
          <w:b/>
          <w:i/>
          <w:iCs/>
          <w:sz w:val="24"/>
        </w:rPr>
        <w:t>Nota: Identifica mediante qué medios de comunicación las personas se informan de nuevos productos</w:t>
      </w:r>
    </w:p>
    <w:p w14:paraId="17CE775C" w14:textId="77777777" w:rsidR="00466496" w:rsidRDefault="00466496">
      <w:pPr>
        <w:spacing w:before="88"/>
        <w:ind w:left="628"/>
        <w:rPr>
          <w:b/>
          <w:i/>
          <w:iCs/>
          <w:sz w:val="24"/>
        </w:rPr>
      </w:pPr>
    </w:p>
    <w:p w14:paraId="4D4EC025" w14:textId="77777777" w:rsidR="00466496" w:rsidRDefault="00466496">
      <w:pPr>
        <w:spacing w:before="88"/>
        <w:ind w:left="628"/>
        <w:rPr>
          <w:b/>
          <w:i/>
          <w:iCs/>
          <w:sz w:val="24"/>
        </w:rPr>
      </w:pPr>
    </w:p>
    <w:p w14:paraId="4272EBAA" w14:textId="77777777" w:rsidR="00466496" w:rsidRDefault="00466496">
      <w:pPr>
        <w:spacing w:before="88"/>
        <w:ind w:left="628"/>
        <w:rPr>
          <w:b/>
          <w:i/>
          <w:iCs/>
          <w:sz w:val="24"/>
        </w:rPr>
      </w:pPr>
    </w:p>
    <w:p w14:paraId="013B07D6" w14:textId="77777777" w:rsidR="00466496" w:rsidRDefault="00466496">
      <w:pPr>
        <w:spacing w:before="88"/>
        <w:ind w:left="628"/>
        <w:rPr>
          <w:b/>
          <w:i/>
          <w:iCs/>
          <w:sz w:val="24"/>
        </w:rPr>
      </w:pPr>
    </w:p>
    <w:p w14:paraId="62FDB2D1" w14:textId="77777777" w:rsidR="00466496" w:rsidRDefault="00466496">
      <w:pPr>
        <w:spacing w:before="88"/>
        <w:ind w:left="628"/>
        <w:rPr>
          <w:b/>
          <w:i/>
          <w:iCs/>
          <w:sz w:val="24"/>
        </w:rPr>
      </w:pPr>
    </w:p>
    <w:p w14:paraId="617F54D5" w14:textId="77777777" w:rsidR="00466496" w:rsidRDefault="00466496">
      <w:pPr>
        <w:spacing w:before="88"/>
        <w:ind w:left="628"/>
        <w:rPr>
          <w:b/>
          <w:i/>
          <w:iCs/>
          <w:sz w:val="24"/>
        </w:rPr>
      </w:pPr>
    </w:p>
    <w:p w14:paraId="5B376822" w14:textId="77777777" w:rsidR="00466496" w:rsidRDefault="00466496">
      <w:pPr>
        <w:spacing w:before="88"/>
        <w:ind w:left="628"/>
        <w:rPr>
          <w:b/>
          <w:i/>
          <w:iCs/>
          <w:sz w:val="24"/>
        </w:rPr>
      </w:pPr>
    </w:p>
    <w:p w14:paraId="3A8E274C" w14:textId="7A7FF24F" w:rsidR="00466496" w:rsidRPr="00466496" w:rsidRDefault="00466496">
      <w:pPr>
        <w:spacing w:before="88"/>
        <w:ind w:left="628"/>
        <w:rPr>
          <w:b/>
          <w:sz w:val="24"/>
        </w:rPr>
      </w:pPr>
      <w:r>
        <w:rPr>
          <w:b/>
          <w:sz w:val="24"/>
        </w:rPr>
        <w:t>Gráfico 7.- Parámetros de elección</w:t>
      </w:r>
    </w:p>
    <w:p w14:paraId="2E411BFF" w14:textId="77777777" w:rsidR="00466496" w:rsidRDefault="000F466E">
      <w:pPr>
        <w:spacing w:before="88"/>
        <w:ind w:left="628"/>
        <w:rPr>
          <w:b/>
          <w:sz w:val="24"/>
        </w:rPr>
      </w:pPr>
      <w:r>
        <w:rPr>
          <w:noProof/>
        </w:rPr>
        <w:drawing>
          <wp:inline distT="0" distB="0" distL="0" distR="0" wp14:anchorId="44FE7996" wp14:editId="718B4582">
            <wp:extent cx="4572000" cy="2743200"/>
            <wp:effectExtent l="0" t="0" r="0" b="0"/>
            <wp:docPr id="242412187" name="Gráfico 1">
              <a:extLst xmlns:a="http://schemas.openxmlformats.org/drawingml/2006/main">
                <a:ext uri="{FF2B5EF4-FFF2-40B4-BE49-F238E27FC236}">
                  <a16:creationId xmlns:a16="http://schemas.microsoft.com/office/drawing/2014/main" id="{633096DC-A3BA-E3FB-4941-7F9C0A094D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F4AC1C2" w14:textId="53942B20" w:rsidR="000F466E" w:rsidRDefault="00466496">
      <w:pPr>
        <w:spacing w:before="88"/>
        <w:ind w:left="628"/>
        <w:rPr>
          <w:b/>
          <w:i/>
          <w:iCs/>
          <w:sz w:val="24"/>
        </w:rPr>
      </w:pPr>
      <w:r w:rsidRPr="00466496">
        <w:rPr>
          <w:b/>
          <w:i/>
          <w:iCs/>
          <w:sz w:val="24"/>
        </w:rPr>
        <w:t>Nota: Identifica bajo qué parámetros las personas eligen los productos que consumen</w:t>
      </w:r>
    </w:p>
    <w:p w14:paraId="0DC4CB80" w14:textId="77777777" w:rsidR="00A37516" w:rsidRDefault="00A37516">
      <w:pPr>
        <w:spacing w:before="88"/>
        <w:ind w:left="628"/>
        <w:rPr>
          <w:b/>
          <w:i/>
          <w:iCs/>
          <w:sz w:val="24"/>
        </w:rPr>
      </w:pPr>
    </w:p>
    <w:p w14:paraId="429A6572" w14:textId="77777777" w:rsidR="00A37516" w:rsidRDefault="00A37516">
      <w:pPr>
        <w:spacing w:before="88"/>
        <w:ind w:left="628"/>
        <w:rPr>
          <w:b/>
          <w:i/>
          <w:iCs/>
          <w:sz w:val="24"/>
        </w:rPr>
      </w:pPr>
    </w:p>
    <w:p w14:paraId="08859770" w14:textId="77777777" w:rsidR="00A37516" w:rsidRDefault="00A37516">
      <w:pPr>
        <w:spacing w:before="88"/>
        <w:ind w:left="628"/>
        <w:rPr>
          <w:b/>
          <w:i/>
          <w:iCs/>
          <w:sz w:val="24"/>
        </w:rPr>
      </w:pPr>
    </w:p>
    <w:p w14:paraId="4E286818" w14:textId="3E63D220" w:rsidR="00A37516" w:rsidRDefault="00A37516">
      <w:pPr>
        <w:spacing w:before="88"/>
        <w:ind w:left="628"/>
        <w:rPr>
          <w:b/>
          <w:i/>
          <w:iCs/>
          <w:sz w:val="24"/>
        </w:rPr>
      </w:pPr>
      <w:r>
        <w:rPr>
          <w:b/>
          <w:i/>
          <w:iCs/>
          <w:sz w:val="24"/>
        </w:rPr>
        <w:t>Incluya todos los elementos en anexos.</w:t>
      </w:r>
    </w:p>
    <w:p w14:paraId="6BD9D51D" w14:textId="09FC0BD8" w:rsidR="00A37516" w:rsidRDefault="00A37516">
      <w:pPr>
        <w:spacing w:before="88"/>
        <w:ind w:left="628"/>
        <w:rPr>
          <w:b/>
          <w:i/>
          <w:iCs/>
          <w:sz w:val="24"/>
        </w:rPr>
      </w:pPr>
      <w:r>
        <w:rPr>
          <w:b/>
          <w:i/>
          <w:iCs/>
          <w:sz w:val="24"/>
        </w:rPr>
        <w:t>Fotos.</w:t>
      </w:r>
    </w:p>
    <w:p w14:paraId="4DCEA66B" w14:textId="62BDBE93" w:rsidR="00A37516" w:rsidRDefault="00A37516">
      <w:pPr>
        <w:spacing w:before="88"/>
        <w:ind w:left="628"/>
        <w:rPr>
          <w:b/>
          <w:i/>
          <w:iCs/>
          <w:sz w:val="24"/>
        </w:rPr>
      </w:pPr>
      <w:r>
        <w:rPr>
          <w:b/>
          <w:i/>
          <w:iCs/>
          <w:sz w:val="24"/>
        </w:rPr>
        <w:t>Videos.</w:t>
      </w:r>
    </w:p>
    <w:p w14:paraId="02CF828B" w14:textId="77777777" w:rsidR="00A37516" w:rsidRPr="00466496" w:rsidRDefault="00A37516">
      <w:pPr>
        <w:spacing w:before="88"/>
        <w:ind w:left="628"/>
        <w:rPr>
          <w:b/>
          <w:i/>
          <w:iCs/>
          <w:sz w:val="24"/>
        </w:rPr>
      </w:pPr>
    </w:p>
    <w:sectPr w:rsidR="00A37516" w:rsidRPr="00466496">
      <w:pgSz w:w="11910" w:h="16840"/>
      <w:pgMar w:top="1600" w:right="1559" w:bottom="1660" w:left="1700" w:header="165" w:footer="1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C7289" w14:textId="77777777" w:rsidR="00284F64" w:rsidRDefault="00284F64">
      <w:r>
        <w:separator/>
      </w:r>
    </w:p>
  </w:endnote>
  <w:endnote w:type="continuationSeparator" w:id="0">
    <w:p w14:paraId="25DCDD85" w14:textId="77777777" w:rsidR="00284F64" w:rsidRDefault="00284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03F2" w14:textId="77777777" w:rsidR="005A7A59" w:rsidRDefault="00000000">
    <w:pPr>
      <w:pStyle w:val="Textoindependiente"/>
      <w:spacing w:line="14" w:lineRule="auto"/>
      <w:rPr>
        <w:sz w:val="20"/>
      </w:rPr>
    </w:pPr>
    <w:r>
      <w:rPr>
        <w:noProof/>
        <w:sz w:val="20"/>
      </w:rPr>
      <w:drawing>
        <wp:anchor distT="0" distB="0" distL="0" distR="0" simplePos="0" relativeHeight="251654144" behindDoc="1" locked="0" layoutInCell="1" allowOverlap="1" wp14:anchorId="3E8FEBF0" wp14:editId="325B283C">
          <wp:simplePos x="0" y="0"/>
          <wp:positionH relativeFrom="page">
            <wp:posOffset>106678</wp:posOffset>
          </wp:positionH>
          <wp:positionV relativeFrom="page">
            <wp:posOffset>9259214</wp:posOffset>
          </wp:positionV>
          <wp:extent cx="7422189" cy="62166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7422189" cy="621665"/>
                  </a:xfrm>
                  <a:prstGeom prst="rect">
                    <a:avLst/>
                  </a:prstGeom>
                </pic:spPr>
              </pic:pic>
            </a:graphicData>
          </a:graphic>
        </wp:anchor>
      </w:drawing>
    </w:r>
    <w:r>
      <w:rPr>
        <w:noProof/>
        <w:sz w:val="20"/>
      </w:rPr>
      <mc:AlternateContent>
        <mc:Choice Requires="wps">
          <w:drawing>
            <wp:anchor distT="0" distB="0" distL="0" distR="0" simplePos="0" relativeHeight="251656192" behindDoc="1" locked="0" layoutInCell="1" allowOverlap="1" wp14:anchorId="6E235BAA" wp14:editId="5D8068BD">
              <wp:simplePos x="0" y="0"/>
              <wp:positionH relativeFrom="page">
                <wp:posOffset>3813683</wp:posOffset>
              </wp:positionH>
              <wp:positionV relativeFrom="page">
                <wp:posOffset>8992311</wp:posOffset>
              </wp:positionV>
              <wp:extent cx="180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65735"/>
                      </a:xfrm>
                      <a:prstGeom prst="rect">
                        <a:avLst/>
                      </a:prstGeom>
                    </wps:spPr>
                    <wps:txbx>
                      <w:txbxContent>
                        <w:p w14:paraId="583F16CE" w14:textId="77777777" w:rsidR="005A7A59" w:rsidRDefault="00000000">
                          <w:pPr>
                            <w:spacing w:line="245" w:lineRule="exact"/>
                            <w:ind w:left="2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w14:anchorId="6E235BAA" id="_x0000_t202" coordsize="21600,21600" o:spt="202" path="m,l,21600r21600,l21600,xe">
              <v:stroke joinstyle="miter"/>
              <v:path gradientshapeok="t" o:connecttype="rect"/>
            </v:shapetype>
            <v:shape id="Textbox 8" o:spid="_x0000_s1027" type="#_x0000_t202" style="position:absolute;margin-left:300.3pt;margin-top:708.05pt;width:14.2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" filled="f" stroked="f">
              <v:textbox inset="0,0,0,0">
                <w:txbxContent>
                  <w:p w14:paraId="583F16CE" w14:textId="77777777" w:rsidR="005A7A59" w:rsidRDefault="00000000">
                    <w:pPr>
                      <w:spacing w:line="245" w:lineRule="exact"/>
                      <w:ind w:left="2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9B594" w14:textId="7C206272" w:rsidR="005A7A59" w:rsidRDefault="00530372">
    <w:pPr>
      <w:pStyle w:val="Textoindependiente"/>
      <w:spacing w:line="14" w:lineRule="auto"/>
      <w:rPr>
        <w:sz w:val="20"/>
      </w:rPr>
    </w:pPr>
    <w:r>
      <w:rPr>
        <w:noProof/>
        <w:spacing w:val="-2"/>
      </w:rPr>
      <w:drawing>
        <wp:anchor distT="0" distB="0" distL="114300" distR="114300" simplePos="0" relativeHeight="487293952" behindDoc="1" locked="0" layoutInCell="1" allowOverlap="1" wp14:anchorId="016D9BD7" wp14:editId="291D13A9">
          <wp:simplePos x="0" y="0"/>
          <wp:positionH relativeFrom="margin">
            <wp:align>left</wp:align>
          </wp:positionH>
          <wp:positionV relativeFrom="paragraph">
            <wp:posOffset>142240</wp:posOffset>
          </wp:positionV>
          <wp:extent cx="7422189" cy="621665"/>
          <wp:effectExtent l="0" t="0" r="7620" b="6985"/>
          <wp:wrapNone/>
          <wp:docPr id="1984407818" name="Image 61"/>
          <wp:cNvGraphicFramePr/>
          <a:graphic xmlns:a="http://schemas.openxmlformats.org/drawingml/2006/main">
            <a:graphicData uri="http://schemas.openxmlformats.org/drawingml/2006/picture">
              <pic:pic xmlns:pic="http://schemas.openxmlformats.org/drawingml/2006/picture">
                <pic:nvPicPr>
                  <pic:cNvPr id="1738243166" name="Image 61"/>
                  <pic:cNvPicPr/>
                </pic:nvPicPr>
                <pic:blipFill>
                  <a:blip r:embed="rId1" cstate="print"/>
                  <a:stretch>
                    <a:fillRect/>
                  </a:stretch>
                </pic:blipFill>
                <pic:spPr>
                  <a:xfrm>
                    <a:off x="0" y="0"/>
                    <a:ext cx="7422189" cy="621665"/>
                  </a:xfrm>
                  <a:prstGeom prst="rect">
                    <a:avLst/>
                  </a:prstGeom>
                </pic:spPr>
              </pic:pic>
            </a:graphicData>
          </a:graphic>
        </wp:anchor>
      </w:drawing>
    </w:r>
    <w:r>
      <w:rPr>
        <w:noProof/>
        <w:sz w:val="20"/>
      </w:rPr>
      <mc:AlternateContent>
        <mc:Choice Requires="wps">
          <w:drawing>
            <wp:anchor distT="0" distB="0" distL="0" distR="0" simplePos="0" relativeHeight="487288832" behindDoc="1" locked="0" layoutInCell="1" allowOverlap="1" wp14:anchorId="6389CB1B" wp14:editId="3841A912">
              <wp:simplePos x="0" y="0"/>
              <wp:positionH relativeFrom="page">
                <wp:posOffset>3790822</wp:posOffset>
              </wp:positionH>
              <wp:positionV relativeFrom="page">
                <wp:posOffset>8992311</wp:posOffset>
              </wp:positionV>
              <wp:extent cx="221615"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 cy="165735"/>
                      </a:xfrm>
                      <a:prstGeom prst="rect">
                        <a:avLst/>
                      </a:prstGeom>
                    </wps:spPr>
                    <wps:txbx>
                      <w:txbxContent>
                        <w:p w14:paraId="3EF672D2" w14:textId="77777777" w:rsidR="005A7A5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389CB1B" id="_x0000_t202" coordsize="21600,21600" o:spt="202" path="m,l,21600r21600,l21600,xe">
              <v:stroke joinstyle="miter"/>
              <v:path gradientshapeok="t" o:connecttype="rect"/>
            </v:shapetype>
            <v:shape id="Textbox 54" o:spid="_x0000_s1028" type="#_x0000_t202" style="position:absolute;margin-left:298.5pt;margin-top:708.05pt;width:17.45pt;height:13.05pt;z-index:-160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" filled="f" stroked="f">
              <v:textbox inset="0,0,0,0">
                <w:txbxContent>
                  <w:p w14:paraId="3EF672D2" w14:textId="77777777" w:rsidR="005A7A59" w:rsidRDefault="00000000">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5463" w14:textId="77777777" w:rsidR="005A7A59" w:rsidRDefault="00000000">
    <w:pPr>
      <w:pStyle w:val="Textoindependiente"/>
      <w:spacing w:line="14" w:lineRule="auto"/>
      <w:rPr>
        <w:sz w:val="20"/>
      </w:rPr>
    </w:pPr>
    <w:r>
      <w:rPr>
        <w:noProof/>
        <w:sz w:val="20"/>
      </w:rPr>
      <w:drawing>
        <wp:anchor distT="0" distB="0" distL="0" distR="0" simplePos="0" relativeHeight="251662336" behindDoc="1" locked="0" layoutInCell="1" allowOverlap="1" wp14:anchorId="777F9ECD" wp14:editId="75FC2710">
          <wp:simplePos x="0" y="0"/>
          <wp:positionH relativeFrom="page">
            <wp:posOffset>106678</wp:posOffset>
          </wp:positionH>
          <wp:positionV relativeFrom="page">
            <wp:posOffset>9259214</wp:posOffset>
          </wp:positionV>
          <wp:extent cx="7422189" cy="621665"/>
          <wp:effectExtent l="0" t="0" r="0" b="0"/>
          <wp:wrapNone/>
          <wp:docPr id="1935187923"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7422189" cy="621665"/>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6573961C" wp14:editId="1E528F68">
              <wp:simplePos x="0" y="0"/>
              <wp:positionH relativeFrom="page">
                <wp:posOffset>3755771</wp:posOffset>
              </wp:positionH>
              <wp:positionV relativeFrom="page">
                <wp:posOffset>8992311</wp:posOffset>
              </wp:positionV>
              <wp:extent cx="273685"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685" cy="165735"/>
                      </a:xfrm>
                      <a:prstGeom prst="rect">
                        <a:avLst/>
                      </a:prstGeom>
                    </wps:spPr>
                    <wps:txbx>
                      <w:txbxContent>
                        <w:p w14:paraId="7D9C742F" w14:textId="77777777" w:rsidR="005A7A59"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6573961C" id="_x0000_t202" coordsize="21600,21600" o:spt="202" path="m,l,21600r21600,l21600,xe">
              <v:stroke joinstyle="miter"/>
              <v:path gradientshapeok="t" o:connecttype="rect"/>
            </v:shapetype>
            <v:shape id="Textbox 67" o:spid="_x0000_s1029" type="#_x0000_t202" style="position:absolute;margin-left:295.75pt;margin-top:708.05pt;width:21.5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" filled="f" stroked="f">
              <v:textbox inset="0,0,0,0">
                <w:txbxContent>
                  <w:p w14:paraId="7D9C742F" w14:textId="77777777" w:rsidR="005A7A59" w:rsidRDefault="00000000">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925E" w14:textId="77777777" w:rsidR="005A7A59" w:rsidRDefault="00000000">
    <w:pPr>
      <w:pStyle w:val="Textoindependiente"/>
      <w:spacing w:line="14" w:lineRule="auto"/>
      <w:rPr>
        <w:sz w:val="20"/>
      </w:rPr>
    </w:pPr>
    <w:r>
      <w:rPr>
        <w:noProof/>
        <w:sz w:val="20"/>
      </w:rPr>
      <w:drawing>
        <wp:anchor distT="0" distB="0" distL="0" distR="0" simplePos="0" relativeHeight="487291392" behindDoc="1" locked="0" layoutInCell="1" allowOverlap="1" wp14:anchorId="3B8BD442" wp14:editId="7E5AC2B6">
          <wp:simplePos x="0" y="0"/>
          <wp:positionH relativeFrom="page">
            <wp:posOffset>106678</wp:posOffset>
          </wp:positionH>
          <wp:positionV relativeFrom="page">
            <wp:posOffset>9892944</wp:posOffset>
          </wp:positionV>
          <wp:extent cx="7423779" cy="621665"/>
          <wp:effectExtent l="0" t="0" r="0" b="0"/>
          <wp:wrapNone/>
          <wp:docPr id="1467065880"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7423779" cy="621665"/>
                  </a:xfrm>
                  <a:prstGeom prst="rect">
                    <a:avLst/>
                  </a:prstGeom>
                </pic:spPr>
              </pic:pic>
            </a:graphicData>
          </a:graphic>
        </wp:anchor>
      </w:drawing>
    </w:r>
    <w:r>
      <w:rPr>
        <w:noProof/>
        <w:sz w:val="20"/>
      </w:rPr>
      <mc:AlternateContent>
        <mc:Choice Requires="wps">
          <w:drawing>
            <wp:anchor distT="0" distB="0" distL="0" distR="0" simplePos="0" relativeHeight="487291904" behindDoc="1" locked="0" layoutInCell="1" allowOverlap="1" wp14:anchorId="7AECBF0B" wp14:editId="6769FDCF">
              <wp:simplePos x="0" y="0"/>
              <wp:positionH relativeFrom="page">
                <wp:posOffset>3851783</wp:posOffset>
              </wp:positionH>
              <wp:positionV relativeFrom="page">
                <wp:posOffset>9624770</wp:posOffset>
              </wp:positionV>
              <wp:extent cx="232410"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709B94D" w14:textId="77777777" w:rsidR="005A7A5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AECBF0B" id="_x0000_t202" coordsize="21600,21600" o:spt="202" path="m,l,21600r21600,l21600,xe">
              <v:stroke joinstyle="miter"/>
              <v:path gradientshapeok="t" o:connecttype="rect"/>
            </v:shapetype>
            <v:shape id="Textbox 80" o:spid="_x0000_s1030" type="#_x0000_t202" style="position:absolute;margin-left:303.3pt;margin-top:757.85pt;width:18.3pt;height:13.0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" filled="f" stroked="f">
              <v:textbox inset="0,0,0,0">
                <w:txbxContent>
                  <w:p w14:paraId="1709B94D" w14:textId="77777777" w:rsidR="005A7A59"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102F5" w14:textId="77777777" w:rsidR="00284F64" w:rsidRDefault="00284F64">
      <w:r>
        <w:separator/>
      </w:r>
    </w:p>
  </w:footnote>
  <w:footnote w:type="continuationSeparator" w:id="0">
    <w:p w14:paraId="0967866F" w14:textId="77777777" w:rsidR="00284F64" w:rsidRDefault="00284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C523" w14:textId="77777777" w:rsidR="005A7A59" w:rsidRDefault="00000000">
    <w:pPr>
      <w:pStyle w:val="Textoindependiente"/>
      <w:spacing w:line="14" w:lineRule="auto"/>
      <w:rPr>
        <w:sz w:val="20"/>
      </w:rPr>
    </w:pPr>
    <w:r>
      <w:rPr>
        <w:noProof/>
        <w:sz w:val="20"/>
      </w:rPr>
      <w:drawing>
        <wp:anchor distT="0" distB="0" distL="0" distR="0" simplePos="0" relativeHeight="251652096" behindDoc="1" locked="0" layoutInCell="1" allowOverlap="1" wp14:anchorId="2FA7DD1E" wp14:editId="55DA9B98">
          <wp:simplePos x="0" y="0"/>
          <wp:positionH relativeFrom="page">
            <wp:posOffset>0</wp:posOffset>
          </wp:positionH>
          <wp:positionV relativeFrom="page">
            <wp:posOffset>144040</wp:posOffset>
          </wp:positionV>
          <wp:extent cx="7696199" cy="76845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B273" w14:textId="77777777" w:rsidR="005A7A59" w:rsidRDefault="00000000">
    <w:pPr>
      <w:pStyle w:val="Textoindependiente"/>
      <w:spacing w:line="14" w:lineRule="auto"/>
      <w:rPr>
        <w:sz w:val="20"/>
      </w:rPr>
    </w:pPr>
    <w:r>
      <w:rPr>
        <w:noProof/>
        <w:sz w:val="20"/>
      </w:rPr>
      <w:drawing>
        <wp:anchor distT="0" distB="0" distL="0" distR="0" simplePos="0" relativeHeight="487288320" behindDoc="1" locked="0" layoutInCell="1" allowOverlap="1" wp14:anchorId="223F0EBA" wp14:editId="6824B6E8">
          <wp:simplePos x="0" y="0"/>
          <wp:positionH relativeFrom="page">
            <wp:posOffset>0</wp:posOffset>
          </wp:positionH>
          <wp:positionV relativeFrom="page">
            <wp:posOffset>144040</wp:posOffset>
          </wp:positionV>
          <wp:extent cx="7696199" cy="768454"/>
          <wp:effectExtent l="0" t="0" r="0" b="0"/>
          <wp:wrapNone/>
          <wp:docPr id="1757454867"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EF42" w14:textId="77777777" w:rsidR="005A7A59" w:rsidRDefault="00000000">
    <w:pPr>
      <w:pStyle w:val="Textoindependiente"/>
      <w:spacing w:line="14" w:lineRule="auto"/>
      <w:rPr>
        <w:sz w:val="20"/>
      </w:rPr>
    </w:pPr>
    <w:r>
      <w:rPr>
        <w:noProof/>
        <w:sz w:val="20"/>
      </w:rPr>
      <w:drawing>
        <wp:anchor distT="0" distB="0" distL="0" distR="0" simplePos="0" relativeHeight="251659264" behindDoc="1" locked="0" layoutInCell="1" allowOverlap="1" wp14:anchorId="49FFDE59" wp14:editId="7801C8C1">
          <wp:simplePos x="0" y="0"/>
          <wp:positionH relativeFrom="page">
            <wp:posOffset>0</wp:posOffset>
          </wp:positionH>
          <wp:positionV relativeFrom="page">
            <wp:posOffset>144040</wp:posOffset>
          </wp:positionV>
          <wp:extent cx="7696199" cy="768454"/>
          <wp:effectExtent l="0" t="0" r="0" b="0"/>
          <wp:wrapNone/>
          <wp:docPr id="341294148"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 cstate="print"/>
                  <a:stretch>
                    <a:fillRect/>
                  </a:stretch>
                </pic:blipFill>
                <pic:spPr>
                  <a:xfrm>
                    <a:off x="0" y="0"/>
                    <a:ext cx="7696199" cy="768454"/>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6219" w14:textId="77777777" w:rsidR="005A7A59" w:rsidRDefault="00000000">
    <w:pPr>
      <w:pStyle w:val="Textoindependiente"/>
      <w:spacing w:line="14" w:lineRule="auto"/>
      <w:rPr>
        <w:sz w:val="20"/>
      </w:rPr>
    </w:pPr>
    <w:r>
      <w:rPr>
        <w:noProof/>
        <w:sz w:val="20"/>
      </w:rPr>
      <w:drawing>
        <wp:anchor distT="0" distB="0" distL="0" distR="0" simplePos="0" relativeHeight="487290880" behindDoc="1" locked="0" layoutInCell="1" allowOverlap="1" wp14:anchorId="60545D73" wp14:editId="1F91E85C">
          <wp:simplePos x="0" y="0"/>
          <wp:positionH relativeFrom="page">
            <wp:posOffset>721994</wp:posOffset>
          </wp:positionH>
          <wp:positionV relativeFrom="page">
            <wp:posOffset>104774</wp:posOffset>
          </wp:positionV>
          <wp:extent cx="6110605" cy="636904"/>
          <wp:effectExtent l="0" t="0" r="0" b="0"/>
          <wp:wrapNone/>
          <wp:docPr id="2024085535"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 cstate="print"/>
                  <a:stretch>
                    <a:fillRect/>
                  </a:stretch>
                </pic:blipFill>
                <pic:spPr>
                  <a:xfrm>
                    <a:off x="0" y="0"/>
                    <a:ext cx="6110605" cy="6369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0E7"/>
    <w:multiLevelType w:val="hybridMultilevel"/>
    <w:tmpl w:val="44140B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 w15:restartNumberingAfterBreak="0">
    <w:nsid w:val="02D4326F"/>
    <w:multiLevelType w:val="multilevel"/>
    <w:tmpl w:val="361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001D"/>
    <w:multiLevelType w:val="multilevel"/>
    <w:tmpl w:val="162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1686E"/>
    <w:multiLevelType w:val="multilevel"/>
    <w:tmpl w:val="56A8D802"/>
    <w:lvl w:ilvl="0">
      <w:start w:val="1"/>
      <w:numFmt w:val="decimal"/>
      <w:lvlText w:val="%1."/>
      <w:lvlJc w:val="left"/>
      <w:pPr>
        <w:ind w:left="1288" w:hanging="360"/>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164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418" w:hanging="360"/>
      </w:pPr>
      <w:rPr>
        <w:rFonts w:hint="default"/>
        <w:lang w:val="es-ES" w:eastAsia="en-US" w:bidi="ar-SA"/>
      </w:rPr>
    </w:lvl>
    <w:lvl w:ilvl="3">
      <w:numFmt w:val="bullet"/>
      <w:lvlText w:val="•"/>
      <w:lvlJc w:val="left"/>
      <w:pPr>
        <w:ind w:left="3197" w:hanging="360"/>
      </w:pPr>
      <w:rPr>
        <w:rFonts w:hint="default"/>
        <w:lang w:val="es-ES" w:eastAsia="en-US" w:bidi="ar-SA"/>
      </w:rPr>
    </w:lvl>
    <w:lvl w:ilvl="4">
      <w:numFmt w:val="bullet"/>
      <w:lvlText w:val="•"/>
      <w:lvlJc w:val="left"/>
      <w:pPr>
        <w:ind w:left="3975" w:hanging="360"/>
      </w:pPr>
      <w:rPr>
        <w:rFonts w:hint="default"/>
        <w:lang w:val="es-ES" w:eastAsia="en-US" w:bidi="ar-SA"/>
      </w:rPr>
    </w:lvl>
    <w:lvl w:ilvl="5">
      <w:numFmt w:val="bullet"/>
      <w:lvlText w:val="•"/>
      <w:lvlJc w:val="left"/>
      <w:pPr>
        <w:ind w:left="4754" w:hanging="360"/>
      </w:pPr>
      <w:rPr>
        <w:rFonts w:hint="default"/>
        <w:lang w:val="es-ES" w:eastAsia="en-US" w:bidi="ar-SA"/>
      </w:rPr>
    </w:lvl>
    <w:lvl w:ilvl="6">
      <w:numFmt w:val="bullet"/>
      <w:lvlText w:val="•"/>
      <w:lvlJc w:val="left"/>
      <w:pPr>
        <w:ind w:left="5533" w:hanging="360"/>
      </w:pPr>
      <w:rPr>
        <w:rFonts w:hint="default"/>
        <w:lang w:val="es-ES" w:eastAsia="en-US" w:bidi="ar-SA"/>
      </w:rPr>
    </w:lvl>
    <w:lvl w:ilvl="7">
      <w:numFmt w:val="bullet"/>
      <w:lvlText w:val="•"/>
      <w:lvlJc w:val="left"/>
      <w:pPr>
        <w:ind w:left="6311" w:hanging="360"/>
      </w:pPr>
      <w:rPr>
        <w:rFonts w:hint="default"/>
        <w:lang w:val="es-ES" w:eastAsia="en-US" w:bidi="ar-SA"/>
      </w:rPr>
    </w:lvl>
    <w:lvl w:ilvl="8">
      <w:numFmt w:val="bullet"/>
      <w:lvlText w:val="•"/>
      <w:lvlJc w:val="left"/>
      <w:pPr>
        <w:ind w:left="7090" w:hanging="360"/>
      </w:pPr>
      <w:rPr>
        <w:rFonts w:hint="default"/>
        <w:lang w:val="es-ES" w:eastAsia="en-US" w:bidi="ar-SA"/>
      </w:rPr>
    </w:lvl>
  </w:abstractNum>
  <w:abstractNum w:abstractNumId="4" w15:restartNumberingAfterBreak="0">
    <w:nsid w:val="073F19AB"/>
    <w:multiLevelType w:val="multilevel"/>
    <w:tmpl w:val="BDD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3632C"/>
    <w:multiLevelType w:val="multilevel"/>
    <w:tmpl w:val="D3B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85918"/>
    <w:multiLevelType w:val="hybridMultilevel"/>
    <w:tmpl w:val="4B7090EE"/>
    <w:lvl w:ilvl="0" w:tplc="6B587E7A">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958E0BF0">
      <w:numFmt w:val="bullet"/>
      <w:lvlText w:val="•"/>
      <w:lvlJc w:val="left"/>
      <w:pPr>
        <w:ind w:left="2816" w:hanging="360"/>
      </w:pPr>
      <w:rPr>
        <w:rFonts w:hint="default"/>
        <w:lang w:val="es-ES" w:eastAsia="en-US" w:bidi="ar-SA"/>
      </w:rPr>
    </w:lvl>
    <w:lvl w:ilvl="2" w:tplc="57EC938A">
      <w:numFmt w:val="bullet"/>
      <w:lvlText w:val="•"/>
      <w:lvlJc w:val="left"/>
      <w:pPr>
        <w:ind w:left="3753" w:hanging="360"/>
      </w:pPr>
      <w:rPr>
        <w:rFonts w:hint="default"/>
        <w:lang w:val="es-ES" w:eastAsia="en-US" w:bidi="ar-SA"/>
      </w:rPr>
    </w:lvl>
    <w:lvl w:ilvl="3" w:tplc="AE160960">
      <w:numFmt w:val="bullet"/>
      <w:lvlText w:val="•"/>
      <w:lvlJc w:val="left"/>
      <w:pPr>
        <w:ind w:left="4690" w:hanging="360"/>
      </w:pPr>
      <w:rPr>
        <w:rFonts w:hint="default"/>
        <w:lang w:val="es-ES" w:eastAsia="en-US" w:bidi="ar-SA"/>
      </w:rPr>
    </w:lvl>
    <w:lvl w:ilvl="4" w:tplc="E8C20C7A">
      <w:numFmt w:val="bullet"/>
      <w:lvlText w:val="•"/>
      <w:lvlJc w:val="left"/>
      <w:pPr>
        <w:ind w:left="5627" w:hanging="360"/>
      </w:pPr>
      <w:rPr>
        <w:rFonts w:hint="default"/>
        <w:lang w:val="es-ES" w:eastAsia="en-US" w:bidi="ar-SA"/>
      </w:rPr>
    </w:lvl>
    <w:lvl w:ilvl="5" w:tplc="E056D31E">
      <w:numFmt w:val="bullet"/>
      <w:lvlText w:val="•"/>
      <w:lvlJc w:val="left"/>
      <w:pPr>
        <w:ind w:left="6564" w:hanging="360"/>
      </w:pPr>
      <w:rPr>
        <w:rFonts w:hint="default"/>
        <w:lang w:val="es-ES" w:eastAsia="en-US" w:bidi="ar-SA"/>
      </w:rPr>
    </w:lvl>
    <w:lvl w:ilvl="6" w:tplc="E362D214">
      <w:numFmt w:val="bullet"/>
      <w:lvlText w:val="•"/>
      <w:lvlJc w:val="left"/>
      <w:pPr>
        <w:ind w:left="7501" w:hanging="360"/>
      </w:pPr>
      <w:rPr>
        <w:rFonts w:hint="default"/>
        <w:lang w:val="es-ES" w:eastAsia="en-US" w:bidi="ar-SA"/>
      </w:rPr>
    </w:lvl>
    <w:lvl w:ilvl="7" w:tplc="01C07B82">
      <w:numFmt w:val="bullet"/>
      <w:lvlText w:val="•"/>
      <w:lvlJc w:val="left"/>
      <w:pPr>
        <w:ind w:left="8438" w:hanging="360"/>
      </w:pPr>
      <w:rPr>
        <w:rFonts w:hint="default"/>
        <w:lang w:val="es-ES" w:eastAsia="en-US" w:bidi="ar-SA"/>
      </w:rPr>
    </w:lvl>
    <w:lvl w:ilvl="8" w:tplc="95D243F0">
      <w:numFmt w:val="bullet"/>
      <w:lvlText w:val="•"/>
      <w:lvlJc w:val="left"/>
      <w:pPr>
        <w:ind w:left="9375" w:hanging="360"/>
      </w:pPr>
      <w:rPr>
        <w:rFonts w:hint="default"/>
        <w:lang w:val="es-ES" w:eastAsia="en-US" w:bidi="ar-SA"/>
      </w:rPr>
    </w:lvl>
  </w:abstractNum>
  <w:abstractNum w:abstractNumId="7" w15:restartNumberingAfterBreak="0">
    <w:nsid w:val="0F2111B1"/>
    <w:multiLevelType w:val="multilevel"/>
    <w:tmpl w:val="E1D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168B4"/>
    <w:multiLevelType w:val="multilevel"/>
    <w:tmpl w:val="2716004C"/>
    <w:lvl w:ilvl="0">
      <w:start w:val="3"/>
      <w:numFmt w:val="decimal"/>
      <w:lvlText w:val="%1"/>
      <w:lvlJc w:val="left"/>
      <w:pPr>
        <w:ind w:left="360" w:hanging="360"/>
      </w:pPr>
      <w:rPr>
        <w:rFonts w:hint="default"/>
      </w:rPr>
    </w:lvl>
    <w:lvl w:ilvl="1">
      <w:start w:val="2"/>
      <w:numFmt w:val="decimal"/>
      <w:lvlText w:val="%1.%2"/>
      <w:lvlJc w:val="left"/>
      <w:pPr>
        <w:ind w:left="1684" w:hanging="360"/>
      </w:pPr>
      <w:rPr>
        <w:rFonts w:hint="default"/>
      </w:rPr>
    </w:lvl>
    <w:lvl w:ilvl="2">
      <w:start w:val="1"/>
      <w:numFmt w:val="upperLetter"/>
      <w:lvlText w:val="%1.%2.%3"/>
      <w:lvlJc w:val="left"/>
      <w:pPr>
        <w:ind w:left="3368" w:hanging="720"/>
      </w:pPr>
      <w:rPr>
        <w:rFonts w:hint="default"/>
      </w:rPr>
    </w:lvl>
    <w:lvl w:ilvl="3">
      <w:start w:val="1"/>
      <w:numFmt w:val="decimal"/>
      <w:lvlText w:val="%1.%2.%3.%4"/>
      <w:lvlJc w:val="left"/>
      <w:pPr>
        <w:ind w:left="4692" w:hanging="720"/>
      </w:pPr>
      <w:rPr>
        <w:rFonts w:hint="default"/>
      </w:rPr>
    </w:lvl>
    <w:lvl w:ilvl="4">
      <w:start w:val="1"/>
      <w:numFmt w:val="decimal"/>
      <w:lvlText w:val="%1.%2.%3.%4.%5"/>
      <w:lvlJc w:val="left"/>
      <w:pPr>
        <w:ind w:left="6016" w:hanging="720"/>
      </w:pPr>
      <w:rPr>
        <w:rFonts w:hint="default"/>
      </w:rPr>
    </w:lvl>
    <w:lvl w:ilvl="5">
      <w:start w:val="1"/>
      <w:numFmt w:val="decimal"/>
      <w:lvlText w:val="%1.%2.%3.%4.%5.%6"/>
      <w:lvlJc w:val="left"/>
      <w:pPr>
        <w:ind w:left="7700" w:hanging="1080"/>
      </w:pPr>
      <w:rPr>
        <w:rFonts w:hint="default"/>
      </w:rPr>
    </w:lvl>
    <w:lvl w:ilvl="6">
      <w:start w:val="1"/>
      <w:numFmt w:val="decimal"/>
      <w:lvlText w:val="%1.%2.%3.%4.%5.%6.%7"/>
      <w:lvlJc w:val="left"/>
      <w:pPr>
        <w:ind w:left="9024" w:hanging="1080"/>
      </w:pPr>
      <w:rPr>
        <w:rFonts w:hint="default"/>
      </w:rPr>
    </w:lvl>
    <w:lvl w:ilvl="7">
      <w:start w:val="1"/>
      <w:numFmt w:val="decimal"/>
      <w:lvlText w:val="%1.%2.%3.%4.%5.%6.%7.%8"/>
      <w:lvlJc w:val="left"/>
      <w:pPr>
        <w:ind w:left="10708" w:hanging="1440"/>
      </w:pPr>
      <w:rPr>
        <w:rFonts w:hint="default"/>
      </w:rPr>
    </w:lvl>
    <w:lvl w:ilvl="8">
      <w:start w:val="1"/>
      <w:numFmt w:val="decimal"/>
      <w:lvlText w:val="%1.%2.%3.%4.%5.%6.%7.%8.%9"/>
      <w:lvlJc w:val="left"/>
      <w:pPr>
        <w:ind w:left="12032" w:hanging="1440"/>
      </w:pPr>
      <w:rPr>
        <w:rFonts w:hint="default"/>
      </w:rPr>
    </w:lvl>
  </w:abstractNum>
  <w:abstractNum w:abstractNumId="9" w15:restartNumberingAfterBreak="0">
    <w:nsid w:val="107A433B"/>
    <w:multiLevelType w:val="multilevel"/>
    <w:tmpl w:val="01D8286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0815964"/>
    <w:multiLevelType w:val="multilevel"/>
    <w:tmpl w:val="430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E33E0"/>
    <w:multiLevelType w:val="multilevel"/>
    <w:tmpl w:val="CEE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05A3E"/>
    <w:multiLevelType w:val="hybridMultilevel"/>
    <w:tmpl w:val="6F7427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16C4173D"/>
    <w:multiLevelType w:val="multilevel"/>
    <w:tmpl w:val="64A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27D08"/>
    <w:multiLevelType w:val="multilevel"/>
    <w:tmpl w:val="F0E4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E0E83"/>
    <w:multiLevelType w:val="multilevel"/>
    <w:tmpl w:val="DBE0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A6D15"/>
    <w:multiLevelType w:val="hybridMultilevel"/>
    <w:tmpl w:val="238634D4"/>
    <w:lvl w:ilvl="0" w:tplc="300A0001">
      <w:start w:val="1"/>
      <w:numFmt w:val="bullet"/>
      <w:lvlText w:val=""/>
      <w:lvlJc w:val="left"/>
      <w:pPr>
        <w:ind w:left="2044" w:hanging="360"/>
      </w:pPr>
      <w:rPr>
        <w:rFonts w:ascii="Symbol" w:hAnsi="Symbol" w:hint="default"/>
      </w:rPr>
    </w:lvl>
    <w:lvl w:ilvl="1" w:tplc="300A0003" w:tentative="1">
      <w:start w:val="1"/>
      <w:numFmt w:val="bullet"/>
      <w:lvlText w:val="o"/>
      <w:lvlJc w:val="left"/>
      <w:pPr>
        <w:ind w:left="2764" w:hanging="360"/>
      </w:pPr>
      <w:rPr>
        <w:rFonts w:ascii="Courier New" w:hAnsi="Courier New" w:cs="Courier New" w:hint="default"/>
      </w:rPr>
    </w:lvl>
    <w:lvl w:ilvl="2" w:tplc="300A0005" w:tentative="1">
      <w:start w:val="1"/>
      <w:numFmt w:val="bullet"/>
      <w:lvlText w:val=""/>
      <w:lvlJc w:val="left"/>
      <w:pPr>
        <w:ind w:left="3484" w:hanging="360"/>
      </w:pPr>
      <w:rPr>
        <w:rFonts w:ascii="Wingdings" w:hAnsi="Wingdings" w:hint="default"/>
      </w:rPr>
    </w:lvl>
    <w:lvl w:ilvl="3" w:tplc="300A0001" w:tentative="1">
      <w:start w:val="1"/>
      <w:numFmt w:val="bullet"/>
      <w:lvlText w:val=""/>
      <w:lvlJc w:val="left"/>
      <w:pPr>
        <w:ind w:left="4204" w:hanging="360"/>
      </w:pPr>
      <w:rPr>
        <w:rFonts w:ascii="Symbol" w:hAnsi="Symbol" w:hint="default"/>
      </w:rPr>
    </w:lvl>
    <w:lvl w:ilvl="4" w:tplc="300A0003" w:tentative="1">
      <w:start w:val="1"/>
      <w:numFmt w:val="bullet"/>
      <w:lvlText w:val="o"/>
      <w:lvlJc w:val="left"/>
      <w:pPr>
        <w:ind w:left="4924" w:hanging="360"/>
      </w:pPr>
      <w:rPr>
        <w:rFonts w:ascii="Courier New" w:hAnsi="Courier New" w:cs="Courier New" w:hint="default"/>
      </w:rPr>
    </w:lvl>
    <w:lvl w:ilvl="5" w:tplc="300A0005" w:tentative="1">
      <w:start w:val="1"/>
      <w:numFmt w:val="bullet"/>
      <w:lvlText w:val=""/>
      <w:lvlJc w:val="left"/>
      <w:pPr>
        <w:ind w:left="5644" w:hanging="360"/>
      </w:pPr>
      <w:rPr>
        <w:rFonts w:ascii="Wingdings" w:hAnsi="Wingdings" w:hint="default"/>
      </w:rPr>
    </w:lvl>
    <w:lvl w:ilvl="6" w:tplc="300A0001" w:tentative="1">
      <w:start w:val="1"/>
      <w:numFmt w:val="bullet"/>
      <w:lvlText w:val=""/>
      <w:lvlJc w:val="left"/>
      <w:pPr>
        <w:ind w:left="6364" w:hanging="360"/>
      </w:pPr>
      <w:rPr>
        <w:rFonts w:ascii="Symbol" w:hAnsi="Symbol" w:hint="default"/>
      </w:rPr>
    </w:lvl>
    <w:lvl w:ilvl="7" w:tplc="300A0003" w:tentative="1">
      <w:start w:val="1"/>
      <w:numFmt w:val="bullet"/>
      <w:lvlText w:val="o"/>
      <w:lvlJc w:val="left"/>
      <w:pPr>
        <w:ind w:left="7084" w:hanging="360"/>
      </w:pPr>
      <w:rPr>
        <w:rFonts w:ascii="Courier New" w:hAnsi="Courier New" w:cs="Courier New" w:hint="default"/>
      </w:rPr>
    </w:lvl>
    <w:lvl w:ilvl="8" w:tplc="300A0005" w:tentative="1">
      <w:start w:val="1"/>
      <w:numFmt w:val="bullet"/>
      <w:lvlText w:val=""/>
      <w:lvlJc w:val="left"/>
      <w:pPr>
        <w:ind w:left="7804" w:hanging="360"/>
      </w:pPr>
      <w:rPr>
        <w:rFonts w:ascii="Wingdings" w:hAnsi="Wingdings" w:hint="default"/>
      </w:rPr>
    </w:lvl>
  </w:abstractNum>
  <w:abstractNum w:abstractNumId="17" w15:restartNumberingAfterBreak="0">
    <w:nsid w:val="1A55649F"/>
    <w:multiLevelType w:val="multilevel"/>
    <w:tmpl w:val="02A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A6DD7"/>
    <w:multiLevelType w:val="multilevel"/>
    <w:tmpl w:val="4112B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2E3E19"/>
    <w:multiLevelType w:val="multilevel"/>
    <w:tmpl w:val="F42A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F22DF"/>
    <w:multiLevelType w:val="multilevel"/>
    <w:tmpl w:val="0F9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53F1C"/>
    <w:multiLevelType w:val="hybridMultilevel"/>
    <w:tmpl w:val="B428F78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20BB6495"/>
    <w:multiLevelType w:val="multilevel"/>
    <w:tmpl w:val="D9C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D339F"/>
    <w:multiLevelType w:val="multilevel"/>
    <w:tmpl w:val="1E2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74D6A"/>
    <w:multiLevelType w:val="multilevel"/>
    <w:tmpl w:val="3F446236"/>
    <w:lvl w:ilvl="0">
      <w:start w:val="1"/>
      <w:numFmt w:val="decimal"/>
      <w:lvlText w:val="%1"/>
      <w:lvlJc w:val="left"/>
      <w:pPr>
        <w:ind w:left="110" w:hanging="418"/>
      </w:pPr>
      <w:rPr>
        <w:rFonts w:hint="default"/>
        <w:lang w:val="es-ES" w:eastAsia="en-US" w:bidi="ar-SA"/>
      </w:rPr>
    </w:lvl>
    <w:lvl w:ilvl="1">
      <w:start w:val="2"/>
      <w:numFmt w:val="decimal"/>
      <w:lvlText w:val="%1.%2."/>
      <w:lvlJc w:val="left"/>
      <w:pPr>
        <w:ind w:left="110" w:hanging="418"/>
      </w:pPr>
      <w:rPr>
        <w:rFonts w:ascii="Calibri" w:eastAsia="Calibri" w:hAnsi="Calibri" w:cs="Calibri" w:hint="default"/>
        <w:b w:val="0"/>
        <w:bCs w:val="0"/>
        <w:i w:val="0"/>
        <w:iCs w:val="0"/>
        <w:spacing w:val="-3"/>
        <w:w w:val="100"/>
        <w:sz w:val="24"/>
        <w:szCs w:val="24"/>
        <w:lang w:val="es-ES" w:eastAsia="en-US" w:bidi="ar-SA"/>
      </w:rPr>
    </w:lvl>
    <w:lvl w:ilvl="2">
      <w:numFmt w:val="bullet"/>
      <w:lvlText w:val="•"/>
      <w:lvlJc w:val="left"/>
      <w:pPr>
        <w:ind w:left="515" w:hanging="418"/>
      </w:pPr>
      <w:rPr>
        <w:rFonts w:hint="default"/>
        <w:lang w:val="es-ES" w:eastAsia="en-US" w:bidi="ar-SA"/>
      </w:rPr>
    </w:lvl>
    <w:lvl w:ilvl="3">
      <w:numFmt w:val="bullet"/>
      <w:lvlText w:val="•"/>
      <w:lvlJc w:val="left"/>
      <w:pPr>
        <w:ind w:left="713" w:hanging="418"/>
      </w:pPr>
      <w:rPr>
        <w:rFonts w:hint="default"/>
        <w:lang w:val="es-ES" w:eastAsia="en-US" w:bidi="ar-SA"/>
      </w:rPr>
    </w:lvl>
    <w:lvl w:ilvl="4">
      <w:numFmt w:val="bullet"/>
      <w:lvlText w:val="•"/>
      <w:lvlJc w:val="left"/>
      <w:pPr>
        <w:ind w:left="910" w:hanging="418"/>
      </w:pPr>
      <w:rPr>
        <w:rFonts w:hint="default"/>
        <w:lang w:val="es-ES" w:eastAsia="en-US" w:bidi="ar-SA"/>
      </w:rPr>
    </w:lvl>
    <w:lvl w:ilvl="5">
      <w:numFmt w:val="bullet"/>
      <w:lvlText w:val="•"/>
      <w:lvlJc w:val="left"/>
      <w:pPr>
        <w:ind w:left="1108" w:hanging="418"/>
      </w:pPr>
      <w:rPr>
        <w:rFonts w:hint="default"/>
        <w:lang w:val="es-ES" w:eastAsia="en-US" w:bidi="ar-SA"/>
      </w:rPr>
    </w:lvl>
    <w:lvl w:ilvl="6">
      <w:numFmt w:val="bullet"/>
      <w:lvlText w:val="•"/>
      <w:lvlJc w:val="left"/>
      <w:pPr>
        <w:ind w:left="1306" w:hanging="418"/>
      </w:pPr>
      <w:rPr>
        <w:rFonts w:hint="default"/>
        <w:lang w:val="es-ES" w:eastAsia="en-US" w:bidi="ar-SA"/>
      </w:rPr>
    </w:lvl>
    <w:lvl w:ilvl="7">
      <w:numFmt w:val="bullet"/>
      <w:lvlText w:val="•"/>
      <w:lvlJc w:val="left"/>
      <w:pPr>
        <w:ind w:left="1503" w:hanging="418"/>
      </w:pPr>
      <w:rPr>
        <w:rFonts w:hint="default"/>
        <w:lang w:val="es-ES" w:eastAsia="en-US" w:bidi="ar-SA"/>
      </w:rPr>
    </w:lvl>
    <w:lvl w:ilvl="8">
      <w:numFmt w:val="bullet"/>
      <w:lvlText w:val="•"/>
      <w:lvlJc w:val="left"/>
      <w:pPr>
        <w:ind w:left="1701" w:hanging="418"/>
      </w:pPr>
      <w:rPr>
        <w:rFonts w:hint="default"/>
        <w:lang w:val="es-ES" w:eastAsia="en-US" w:bidi="ar-SA"/>
      </w:rPr>
    </w:lvl>
  </w:abstractNum>
  <w:abstractNum w:abstractNumId="25" w15:restartNumberingAfterBreak="0">
    <w:nsid w:val="287602CE"/>
    <w:multiLevelType w:val="multilevel"/>
    <w:tmpl w:val="82A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A4A6B"/>
    <w:multiLevelType w:val="hybridMultilevel"/>
    <w:tmpl w:val="5CA24E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2F5917AF"/>
    <w:multiLevelType w:val="hybridMultilevel"/>
    <w:tmpl w:val="D9D09B24"/>
    <w:lvl w:ilvl="0" w:tplc="7316B15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313A2FE5"/>
    <w:multiLevelType w:val="multilevel"/>
    <w:tmpl w:val="3190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8549A8"/>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2FB7B41"/>
    <w:multiLevelType w:val="multilevel"/>
    <w:tmpl w:val="9D484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3395782"/>
    <w:multiLevelType w:val="multilevel"/>
    <w:tmpl w:val="D89C8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D01AE6"/>
    <w:multiLevelType w:val="multilevel"/>
    <w:tmpl w:val="59D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101BA7"/>
    <w:multiLevelType w:val="multilevel"/>
    <w:tmpl w:val="1ED42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296511"/>
    <w:multiLevelType w:val="multilevel"/>
    <w:tmpl w:val="BE94D586"/>
    <w:lvl w:ilvl="0">
      <w:start w:val="4"/>
      <w:numFmt w:val="decimal"/>
      <w:lvlText w:val="%1."/>
      <w:lvlJc w:val="left"/>
      <w:pPr>
        <w:ind w:left="720" w:hanging="360"/>
      </w:pPr>
      <w:rPr>
        <w:rFonts w:hint="default"/>
        <w:b/>
        <w:bCs/>
      </w:rPr>
    </w:lvl>
    <w:lvl w:ilvl="1">
      <w:start w:val="1"/>
      <w:numFmt w:val="decimal"/>
      <w:isLgl/>
      <w:lvlText w:val="%1.%2"/>
      <w:lvlJc w:val="left"/>
      <w:pPr>
        <w:ind w:left="785" w:hanging="360"/>
      </w:pPr>
      <w:rPr>
        <w:rFonts w:hint="default"/>
        <w:b/>
        <w:bCs/>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2C36F9A"/>
    <w:multiLevelType w:val="hybridMultilevel"/>
    <w:tmpl w:val="73C4BCE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36" w15:restartNumberingAfterBreak="0">
    <w:nsid w:val="43682F20"/>
    <w:multiLevelType w:val="multilevel"/>
    <w:tmpl w:val="01D8286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6584F38"/>
    <w:multiLevelType w:val="multilevel"/>
    <w:tmpl w:val="A14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2682C"/>
    <w:multiLevelType w:val="hybridMultilevel"/>
    <w:tmpl w:val="7EDEAF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48191DBD"/>
    <w:multiLevelType w:val="multilevel"/>
    <w:tmpl w:val="17F438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8CA40F0"/>
    <w:multiLevelType w:val="hybridMultilevel"/>
    <w:tmpl w:val="1436B4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4AAA2F1D"/>
    <w:multiLevelType w:val="multilevel"/>
    <w:tmpl w:val="622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E01F4"/>
    <w:multiLevelType w:val="multilevel"/>
    <w:tmpl w:val="BCE89C12"/>
    <w:lvl w:ilvl="0">
      <w:start w:val="1"/>
      <w:numFmt w:val="decimal"/>
      <w:lvlText w:val="%1."/>
      <w:lvlJc w:val="left"/>
      <w:pPr>
        <w:ind w:left="1324" w:hanging="360"/>
      </w:pPr>
      <w:rPr>
        <w:rFonts w:hint="default"/>
        <w:b/>
        <w:bCs/>
      </w:rPr>
    </w:lvl>
    <w:lvl w:ilvl="1">
      <w:start w:val="1"/>
      <w:numFmt w:val="decimal"/>
      <w:isLgl/>
      <w:lvlText w:val="%1.%2"/>
      <w:lvlJc w:val="left"/>
      <w:pPr>
        <w:ind w:left="1324" w:hanging="360"/>
      </w:pPr>
      <w:rPr>
        <w:rFonts w:hint="default"/>
      </w:rPr>
    </w:lvl>
    <w:lvl w:ilvl="2">
      <w:start w:val="1"/>
      <w:numFmt w:val="decimal"/>
      <w:isLgl/>
      <w:lvlText w:val="%1.%2.%3"/>
      <w:lvlJc w:val="left"/>
      <w:pPr>
        <w:ind w:left="1684" w:hanging="720"/>
      </w:pPr>
      <w:rPr>
        <w:rFonts w:hint="default"/>
      </w:rPr>
    </w:lvl>
    <w:lvl w:ilvl="3">
      <w:start w:val="1"/>
      <w:numFmt w:val="decimal"/>
      <w:isLgl/>
      <w:lvlText w:val="%1.%2.%3.%4"/>
      <w:lvlJc w:val="left"/>
      <w:pPr>
        <w:ind w:left="1684" w:hanging="720"/>
      </w:pPr>
      <w:rPr>
        <w:rFonts w:hint="default"/>
      </w:rPr>
    </w:lvl>
    <w:lvl w:ilvl="4">
      <w:start w:val="1"/>
      <w:numFmt w:val="decimal"/>
      <w:isLgl/>
      <w:lvlText w:val="%1.%2.%3.%4.%5"/>
      <w:lvlJc w:val="left"/>
      <w:pPr>
        <w:ind w:left="2044" w:hanging="1080"/>
      </w:pPr>
      <w:rPr>
        <w:rFonts w:hint="default"/>
      </w:rPr>
    </w:lvl>
    <w:lvl w:ilvl="5">
      <w:start w:val="1"/>
      <w:numFmt w:val="decimal"/>
      <w:isLgl/>
      <w:lvlText w:val="%1.%2.%3.%4.%5.%6"/>
      <w:lvlJc w:val="left"/>
      <w:pPr>
        <w:ind w:left="2044" w:hanging="1080"/>
      </w:pPr>
      <w:rPr>
        <w:rFonts w:hint="default"/>
      </w:rPr>
    </w:lvl>
    <w:lvl w:ilvl="6">
      <w:start w:val="1"/>
      <w:numFmt w:val="decimal"/>
      <w:isLgl/>
      <w:lvlText w:val="%1.%2.%3.%4.%5.%6.%7"/>
      <w:lvlJc w:val="left"/>
      <w:pPr>
        <w:ind w:left="2404" w:hanging="1440"/>
      </w:pPr>
      <w:rPr>
        <w:rFonts w:hint="default"/>
      </w:rPr>
    </w:lvl>
    <w:lvl w:ilvl="7">
      <w:start w:val="1"/>
      <w:numFmt w:val="decimal"/>
      <w:isLgl/>
      <w:lvlText w:val="%1.%2.%3.%4.%5.%6.%7.%8"/>
      <w:lvlJc w:val="left"/>
      <w:pPr>
        <w:ind w:left="2404" w:hanging="1440"/>
      </w:pPr>
      <w:rPr>
        <w:rFonts w:hint="default"/>
      </w:rPr>
    </w:lvl>
    <w:lvl w:ilvl="8">
      <w:start w:val="1"/>
      <w:numFmt w:val="decimal"/>
      <w:isLgl/>
      <w:lvlText w:val="%1.%2.%3.%4.%5.%6.%7.%8.%9"/>
      <w:lvlJc w:val="left"/>
      <w:pPr>
        <w:ind w:left="2764" w:hanging="1800"/>
      </w:pPr>
      <w:rPr>
        <w:rFonts w:hint="default"/>
      </w:rPr>
    </w:lvl>
  </w:abstractNum>
  <w:abstractNum w:abstractNumId="43" w15:restartNumberingAfterBreak="0">
    <w:nsid w:val="4CA22B41"/>
    <w:multiLevelType w:val="hybridMultilevel"/>
    <w:tmpl w:val="2DBE5700"/>
    <w:lvl w:ilvl="0" w:tplc="000C182E">
      <w:start w:val="1"/>
      <w:numFmt w:val="decimal"/>
      <w:lvlText w:val="%1."/>
      <w:lvlJc w:val="left"/>
      <w:pPr>
        <w:ind w:left="199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BE45118">
      <w:numFmt w:val="bullet"/>
      <w:lvlText w:val="•"/>
      <w:lvlJc w:val="left"/>
      <w:pPr>
        <w:ind w:left="2664" w:hanging="360"/>
      </w:pPr>
      <w:rPr>
        <w:rFonts w:hint="default"/>
        <w:lang w:val="es-ES" w:eastAsia="en-US" w:bidi="ar-SA"/>
      </w:rPr>
    </w:lvl>
    <w:lvl w:ilvl="2" w:tplc="9208D7C8">
      <w:numFmt w:val="bullet"/>
      <w:lvlText w:val="•"/>
      <w:lvlJc w:val="left"/>
      <w:pPr>
        <w:ind w:left="3329" w:hanging="360"/>
      </w:pPr>
      <w:rPr>
        <w:rFonts w:hint="default"/>
        <w:lang w:val="es-ES" w:eastAsia="en-US" w:bidi="ar-SA"/>
      </w:rPr>
    </w:lvl>
    <w:lvl w:ilvl="3" w:tplc="A8B2236C">
      <w:numFmt w:val="bullet"/>
      <w:lvlText w:val="•"/>
      <w:lvlJc w:val="left"/>
      <w:pPr>
        <w:ind w:left="3994" w:hanging="360"/>
      </w:pPr>
      <w:rPr>
        <w:rFonts w:hint="default"/>
        <w:lang w:val="es-ES" w:eastAsia="en-US" w:bidi="ar-SA"/>
      </w:rPr>
    </w:lvl>
    <w:lvl w:ilvl="4" w:tplc="6C628CA6">
      <w:numFmt w:val="bullet"/>
      <w:lvlText w:val="•"/>
      <w:lvlJc w:val="left"/>
      <w:pPr>
        <w:ind w:left="4658" w:hanging="360"/>
      </w:pPr>
      <w:rPr>
        <w:rFonts w:hint="default"/>
        <w:lang w:val="es-ES" w:eastAsia="en-US" w:bidi="ar-SA"/>
      </w:rPr>
    </w:lvl>
    <w:lvl w:ilvl="5" w:tplc="2E8E4F4C">
      <w:numFmt w:val="bullet"/>
      <w:lvlText w:val="•"/>
      <w:lvlJc w:val="left"/>
      <w:pPr>
        <w:ind w:left="5323" w:hanging="360"/>
      </w:pPr>
      <w:rPr>
        <w:rFonts w:hint="default"/>
        <w:lang w:val="es-ES" w:eastAsia="en-US" w:bidi="ar-SA"/>
      </w:rPr>
    </w:lvl>
    <w:lvl w:ilvl="6" w:tplc="6D9A3F86">
      <w:numFmt w:val="bullet"/>
      <w:lvlText w:val="•"/>
      <w:lvlJc w:val="left"/>
      <w:pPr>
        <w:ind w:left="5988" w:hanging="360"/>
      </w:pPr>
      <w:rPr>
        <w:rFonts w:hint="default"/>
        <w:lang w:val="es-ES" w:eastAsia="en-US" w:bidi="ar-SA"/>
      </w:rPr>
    </w:lvl>
    <w:lvl w:ilvl="7" w:tplc="64CE90B6">
      <w:numFmt w:val="bullet"/>
      <w:lvlText w:val="•"/>
      <w:lvlJc w:val="left"/>
      <w:pPr>
        <w:ind w:left="6653" w:hanging="360"/>
      </w:pPr>
      <w:rPr>
        <w:rFonts w:hint="default"/>
        <w:lang w:val="es-ES" w:eastAsia="en-US" w:bidi="ar-SA"/>
      </w:rPr>
    </w:lvl>
    <w:lvl w:ilvl="8" w:tplc="11E267D4">
      <w:numFmt w:val="bullet"/>
      <w:lvlText w:val="•"/>
      <w:lvlJc w:val="left"/>
      <w:pPr>
        <w:ind w:left="7317" w:hanging="360"/>
      </w:pPr>
      <w:rPr>
        <w:rFonts w:hint="default"/>
        <w:lang w:val="es-ES" w:eastAsia="en-US" w:bidi="ar-SA"/>
      </w:rPr>
    </w:lvl>
  </w:abstractNum>
  <w:abstractNum w:abstractNumId="44" w15:restartNumberingAfterBreak="0">
    <w:nsid w:val="4DC30232"/>
    <w:multiLevelType w:val="multilevel"/>
    <w:tmpl w:val="D1C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D709D7"/>
    <w:multiLevelType w:val="hybridMultilevel"/>
    <w:tmpl w:val="1C5C5258"/>
    <w:lvl w:ilvl="0" w:tplc="69F08DB0">
      <w:numFmt w:val="bullet"/>
      <w:lvlText w:val="-"/>
      <w:lvlJc w:val="left"/>
      <w:pPr>
        <w:ind w:left="1211" w:hanging="360"/>
      </w:pPr>
      <w:rPr>
        <w:rFonts w:ascii="Times New Roman" w:eastAsia="Times New Roman" w:hAnsi="Times New Roman" w:cs="Times New Roman" w:hint="default"/>
      </w:rPr>
    </w:lvl>
    <w:lvl w:ilvl="1" w:tplc="300A0003" w:tentative="1">
      <w:start w:val="1"/>
      <w:numFmt w:val="bullet"/>
      <w:lvlText w:val="o"/>
      <w:lvlJc w:val="left"/>
      <w:pPr>
        <w:ind w:left="1931" w:hanging="360"/>
      </w:pPr>
      <w:rPr>
        <w:rFonts w:ascii="Courier New" w:hAnsi="Courier New" w:cs="Courier New" w:hint="default"/>
      </w:rPr>
    </w:lvl>
    <w:lvl w:ilvl="2" w:tplc="300A0005" w:tentative="1">
      <w:start w:val="1"/>
      <w:numFmt w:val="bullet"/>
      <w:lvlText w:val=""/>
      <w:lvlJc w:val="left"/>
      <w:pPr>
        <w:ind w:left="2651" w:hanging="360"/>
      </w:pPr>
      <w:rPr>
        <w:rFonts w:ascii="Wingdings" w:hAnsi="Wingdings" w:hint="default"/>
      </w:rPr>
    </w:lvl>
    <w:lvl w:ilvl="3" w:tplc="300A0001" w:tentative="1">
      <w:start w:val="1"/>
      <w:numFmt w:val="bullet"/>
      <w:lvlText w:val=""/>
      <w:lvlJc w:val="left"/>
      <w:pPr>
        <w:ind w:left="3371" w:hanging="360"/>
      </w:pPr>
      <w:rPr>
        <w:rFonts w:ascii="Symbol" w:hAnsi="Symbol" w:hint="default"/>
      </w:rPr>
    </w:lvl>
    <w:lvl w:ilvl="4" w:tplc="300A0003" w:tentative="1">
      <w:start w:val="1"/>
      <w:numFmt w:val="bullet"/>
      <w:lvlText w:val="o"/>
      <w:lvlJc w:val="left"/>
      <w:pPr>
        <w:ind w:left="4091" w:hanging="360"/>
      </w:pPr>
      <w:rPr>
        <w:rFonts w:ascii="Courier New" w:hAnsi="Courier New" w:cs="Courier New" w:hint="default"/>
      </w:rPr>
    </w:lvl>
    <w:lvl w:ilvl="5" w:tplc="300A0005" w:tentative="1">
      <w:start w:val="1"/>
      <w:numFmt w:val="bullet"/>
      <w:lvlText w:val=""/>
      <w:lvlJc w:val="left"/>
      <w:pPr>
        <w:ind w:left="4811" w:hanging="360"/>
      </w:pPr>
      <w:rPr>
        <w:rFonts w:ascii="Wingdings" w:hAnsi="Wingdings" w:hint="default"/>
      </w:rPr>
    </w:lvl>
    <w:lvl w:ilvl="6" w:tplc="300A0001" w:tentative="1">
      <w:start w:val="1"/>
      <w:numFmt w:val="bullet"/>
      <w:lvlText w:val=""/>
      <w:lvlJc w:val="left"/>
      <w:pPr>
        <w:ind w:left="5531" w:hanging="360"/>
      </w:pPr>
      <w:rPr>
        <w:rFonts w:ascii="Symbol" w:hAnsi="Symbol" w:hint="default"/>
      </w:rPr>
    </w:lvl>
    <w:lvl w:ilvl="7" w:tplc="300A0003" w:tentative="1">
      <w:start w:val="1"/>
      <w:numFmt w:val="bullet"/>
      <w:lvlText w:val="o"/>
      <w:lvlJc w:val="left"/>
      <w:pPr>
        <w:ind w:left="6251" w:hanging="360"/>
      </w:pPr>
      <w:rPr>
        <w:rFonts w:ascii="Courier New" w:hAnsi="Courier New" w:cs="Courier New" w:hint="default"/>
      </w:rPr>
    </w:lvl>
    <w:lvl w:ilvl="8" w:tplc="300A0005" w:tentative="1">
      <w:start w:val="1"/>
      <w:numFmt w:val="bullet"/>
      <w:lvlText w:val=""/>
      <w:lvlJc w:val="left"/>
      <w:pPr>
        <w:ind w:left="6971" w:hanging="360"/>
      </w:pPr>
      <w:rPr>
        <w:rFonts w:ascii="Wingdings" w:hAnsi="Wingdings" w:hint="default"/>
      </w:rPr>
    </w:lvl>
  </w:abstractNum>
  <w:abstractNum w:abstractNumId="46" w15:restartNumberingAfterBreak="0">
    <w:nsid w:val="545748B0"/>
    <w:multiLevelType w:val="hybridMultilevel"/>
    <w:tmpl w:val="746258E4"/>
    <w:lvl w:ilvl="0" w:tplc="B2A03C8A">
      <w:numFmt w:val="bullet"/>
      <w:lvlText w:val=""/>
      <w:lvlJc w:val="left"/>
      <w:pPr>
        <w:ind w:left="1571" w:hanging="360"/>
      </w:pPr>
      <w:rPr>
        <w:rFonts w:ascii="Symbol" w:eastAsia="Symbol" w:hAnsi="Symbol" w:cs="Symbol" w:hint="default"/>
        <w:b w:val="0"/>
        <w:bCs w:val="0"/>
        <w:i w:val="0"/>
        <w:iCs w:val="0"/>
        <w:spacing w:val="0"/>
        <w:w w:val="100"/>
        <w:sz w:val="24"/>
        <w:szCs w:val="24"/>
        <w:lang w:val="es-ES" w:eastAsia="en-US" w:bidi="ar-SA"/>
      </w:rPr>
    </w:lvl>
    <w:lvl w:ilvl="1" w:tplc="E9B0AFAA">
      <w:numFmt w:val="bullet"/>
      <w:lvlText w:val="•"/>
      <w:lvlJc w:val="left"/>
      <w:pPr>
        <w:ind w:left="2286" w:hanging="360"/>
      </w:pPr>
      <w:rPr>
        <w:rFonts w:hint="default"/>
        <w:lang w:val="es-ES" w:eastAsia="en-US" w:bidi="ar-SA"/>
      </w:rPr>
    </w:lvl>
    <w:lvl w:ilvl="2" w:tplc="A4422BCA">
      <w:numFmt w:val="bullet"/>
      <w:lvlText w:val="•"/>
      <w:lvlJc w:val="left"/>
      <w:pPr>
        <w:ind w:left="2993" w:hanging="360"/>
      </w:pPr>
      <w:rPr>
        <w:rFonts w:hint="default"/>
        <w:lang w:val="es-ES" w:eastAsia="en-US" w:bidi="ar-SA"/>
      </w:rPr>
    </w:lvl>
    <w:lvl w:ilvl="3" w:tplc="57F4A40E">
      <w:numFmt w:val="bullet"/>
      <w:lvlText w:val="•"/>
      <w:lvlJc w:val="left"/>
      <w:pPr>
        <w:ind w:left="3700" w:hanging="360"/>
      </w:pPr>
      <w:rPr>
        <w:rFonts w:hint="default"/>
        <w:lang w:val="es-ES" w:eastAsia="en-US" w:bidi="ar-SA"/>
      </w:rPr>
    </w:lvl>
    <w:lvl w:ilvl="4" w:tplc="1BF4B93A">
      <w:numFmt w:val="bullet"/>
      <w:lvlText w:val="•"/>
      <w:lvlJc w:val="left"/>
      <w:pPr>
        <w:ind w:left="4406" w:hanging="360"/>
      </w:pPr>
      <w:rPr>
        <w:rFonts w:hint="default"/>
        <w:lang w:val="es-ES" w:eastAsia="en-US" w:bidi="ar-SA"/>
      </w:rPr>
    </w:lvl>
    <w:lvl w:ilvl="5" w:tplc="7ABABF20">
      <w:numFmt w:val="bullet"/>
      <w:lvlText w:val="•"/>
      <w:lvlJc w:val="left"/>
      <w:pPr>
        <w:ind w:left="5113" w:hanging="360"/>
      </w:pPr>
      <w:rPr>
        <w:rFonts w:hint="default"/>
        <w:lang w:val="es-ES" w:eastAsia="en-US" w:bidi="ar-SA"/>
      </w:rPr>
    </w:lvl>
    <w:lvl w:ilvl="6" w:tplc="BECC4E54">
      <w:numFmt w:val="bullet"/>
      <w:lvlText w:val="•"/>
      <w:lvlJc w:val="left"/>
      <w:pPr>
        <w:ind w:left="5820" w:hanging="360"/>
      </w:pPr>
      <w:rPr>
        <w:rFonts w:hint="default"/>
        <w:lang w:val="es-ES" w:eastAsia="en-US" w:bidi="ar-SA"/>
      </w:rPr>
    </w:lvl>
    <w:lvl w:ilvl="7" w:tplc="5AAE186C">
      <w:numFmt w:val="bullet"/>
      <w:lvlText w:val="•"/>
      <w:lvlJc w:val="left"/>
      <w:pPr>
        <w:ind w:left="6527" w:hanging="360"/>
      </w:pPr>
      <w:rPr>
        <w:rFonts w:hint="default"/>
        <w:lang w:val="es-ES" w:eastAsia="en-US" w:bidi="ar-SA"/>
      </w:rPr>
    </w:lvl>
    <w:lvl w:ilvl="8" w:tplc="676897C6">
      <w:numFmt w:val="bullet"/>
      <w:lvlText w:val="•"/>
      <w:lvlJc w:val="left"/>
      <w:pPr>
        <w:ind w:left="7233" w:hanging="360"/>
      </w:pPr>
      <w:rPr>
        <w:rFonts w:hint="default"/>
        <w:lang w:val="es-ES" w:eastAsia="en-US" w:bidi="ar-SA"/>
      </w:rPr>
    </w:lvl>
  </w:abstractNum>
  <w:abstractNum w:abstractNumId="47" w15:restartNumberingAfterBreak="0">
    <w:nsid w:val="56EC522E"/>
    <w:multiLevelType w:val="multilevel"/>
    <w:tmpl w:val="5D667A62"/>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5F6865F6"/>
    <w:multiLevelType w:val="multilevel"/>
    <w:tmpl w:val="A3FEF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C22132"/>
    <w:multiLevelType w:val="multilevel"/>
    <w:tmpl w:val="75C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D4BF0"/>
    <w:multiLevelType w:val="multilevel"/>
    <w:tmpl w:val="D75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548DF"/>
    <w:multiLevelType w:val="multilevel"/>
    <w:tmpl w:val="ADF4F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3C187F"/>
    <w:multiLevelType w:val="multilevel"/>
    <w:tmpl w:val="E232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0E63D0"/>
    <w:multiLevelType w:val="multilevel"/>
    <w:tmpl w:val="E436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E688A"/>
    <w:multiLevelType w:val="multilevel"/>
    <w:tmpl w:val="01D8286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4E54506"/>
    <w:multiLevelType w:val="hybridMultilevel"/>
    <w:tmpl w:val="5F16369E"/>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6" w15:restartNumberingAfterBreak="0">
    <w:nsid w:val="76835805"/>
    <w:multiLevelType w:val="multilevel"/>
    <w:tmpl w:val="E3E08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6F5981"/>
    <w:multiLevelType w:val="multilevel"/>
    <w:tmpl w:val="06E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042CBF"/>
    <w:multiLevelType w:val="multilevel"/>
    <w:tmpl w:val="B39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789952">
    <w:abstractNumId w:val="3"/>
  </w:num>
  <w:num w:numId="2" w16cid:durableId="1569151330">
    <w:abstractNumId w:val="46"/>
  </w:num>
  <w:num w:numId="3" w16cid:durableId="397678333">
    <w:abstractNumId w:val="43"/>
  </w:num>
  <w:num w:numId="4" w16cid:durableId="26491660">
    <w:abstractNumId w:val="6"/>
  </w:num>
  <w:num w:numId="5" w16cid:durableId="1945307612">
    <w:abstractNumId w:val="24"/>
  </w:num>
  <w:num w:numId="6" w16cid:durableId="234246584">
    <w:abstractNumId w:val="45"/>
  </w:num>
  <w:num w:numId="7" w16cid:durableId="1025911625">
    <w:abstractNumId w:val="42"/>
  </w:num>
  <w:num w:numId="8" w16cid:durableId="585310382">
    <w:abstractNumId w:val="14"/>
  </w:num>
  <w:num w:numId="9" w16cid:durableId="200872913">
    <w:abstractNumId w:val="5"/>
  </w:num>
  <w:num w:numId="10" w16cid:durableId="1251163699">
    <w:abstractNumId w:val="53"/>
  </w:num>
  <w:num w:numId="11" w16cid:durableId="2046323603">
    <w:abstractNumId w:val="58"/>
  </w:num>
  <w:num w:numId="12" w16cid:durableId="74473388">
    <w:abstractNumId w:val="28"/>
  </w:num>
  <w:num w:numId="13" w16cid:durableId="1672371403">
    <w:abstractNumId w:val="17"/>
  </w:num>
  <w:num w:numId="14" w16cid:durableId="14813441">
    <w:abstractNumId w:val="13"/>
  </w:num>
  <w:num w:numId="15" w16cid:durableId="1063217575">
    <w:abstractNumId w:val="23"/>
  </w:num>
  <w:num w:numId="16" w16cid:durableId="1097679094">
    <w:abstractNumId w:val="57"/>
  </w:num>
  <w:num w:numId="17" w16cid:durableId="1685204377">
    <w:abstractNumId w:val="49"/>
  </w:num>
  <w:num w:numId="18" w16cid:durableId="144207124">
    <w:abstractNumId w:val="7"/>
  </w:num>
  <w:num w:numId="19" w16cid:durableId="1517189630">
    <w:abstractNumId w:val="44"/>
  </w:num>
  <w:num w:numId="20" w16cid:durableId="1775201334">
    <w:abstractNumId w:val="47"/>
  </w:num>
  <w:num w:numId="21" w16cid:durableId="2001736967">
    <w:abstractNumId w:val="31"/>
  </w:num>
  <w:num w:numId="22" w16cid:durableId="581913490">
    <w:abstractNumId w:val="33"/>
  </w:num>
  <w:num w:numId="23" w16cid:durableId="2024628813">
    <w:abstractNumId w:val="18"/>
  </w:num>
  <w:num w:numId="24" w16cid:durableId="1902864383">
    <w:abstractNumId w:val="56"/>
  </w:num>
  <w:num w:numId="25" w16cid:durableId="2000572240">
    <w:abstractNumId w:val="51"/>
  </w:num>
  <w:num w:numId="26" w16cid:durableId="1829635327">
    <w:abstractNumId w:val="39"/>
  </w:num>
  <w:num w:numId="27" w16cid:durableId="171527198">
    <w:abstractNumId w:val="30"/>
  </w:num>
  <w:num w:numId="28" w16cid:durableId="1388651631">
    <w:abstractNumId w:val="48"/>
  </w:num>
  <w:num w:numId="29" w16cid:durableId="2082024165">
    <w:abstractNumId w:val="40"/>
  </w:num>
  <w:num w:numId="30" w16cid:durableId="343868917">
    <w:abstractNumId w:val="26"/>
  </w:num>
  <w:num w:numId="31" w16cid:durableId="860436697">
    <w:abstractNumId w:val="12"/>
  </w:num>
  <w:num w:numId="32" w16cid:durableId="300619410">
    <w:abstractNumId w:val="21"/>
  </w:num>
  <w:num w:numId="33" w16cid:durableId="1047297070">
    <w:abstractNumId w:val="35"/>
  </w:num>
  <w:num w:numId="34" w16cid:durableId="1954439928">
    <w:abstractNumId w:val="16"/>
  </w:num>
  <w:num w:numId="35" w16cid:durableId="471602953">
    <w:abstractNumId w:val="55"/>
  </w:num>
  <w:num w:numId="36" w16cid:durableId="1030187992">
    <w:abstractNumId w:val="20"/>
  </w:num>
  <w:num w:numId="37" w16cid:durableId="2032146863">
    <w:abstractNumId w:val="4"/>
  </w:num>
  <w:num w:numId="38" w16cid:durableId="490561483">
    <w:abstractNumId w:val="10"/>
  </w:num>
  <w:num w:numId="39" w16cid:durableId="76293074">
    <w:abstractNumId w:val="25"/>
  </w:num>
  <w:num w:numId="40" w16cid:durableId="442304934">
    <w:abstractNumId w:val="50"/>
  </w:num>
  <w:num w:numId="41" w16cid:durableId="1097099411">
    <w:abstractNumId w:val="37"/>
  </w:num>
  <w:num w:numId="42" w16cid:durableId="37626942">
    <w:abstractNumId w:val="11"/>
  </w:num>
  <w:num w:numId="43" w16cid:durableId="991326897">
    <w:abstractNumId w:val="2"/>
  </w:num>
  <w:num w:numId="44" w16cid:durableId="513541345">
    <w:abstractNumId w:val="32"/>
  </w:num>
  <w:num w:numId="45" w16cid:durableId="846872566">
    <w:abstractNumId w:val="0"/>
  </w:num>
  <w:num w:numId="46" w16cid:durableId="1663115981">
    <w:abstractNumId w:val="27"/>
  </w:num>
  <w:num w:numId="47" w16cid:durableId="1811244494">
    <w:abstractNumId w:val="1"/>
  </w:num>
  <w:num w:numId="48" w16cid:durableId="2121290687">
    <w:abstractNumId w:val="41"/>
  </w:num>
  <w:num w:numId="49" w16cid:durableId="461078417">
    <w:abstractNumId w:val="38"/>
  </w:num>
  <w:num w:numId="50" w16cid:durableId="1595825616">
    <w:abstractNumId w:val="8"/>
  </w:num>
  <w:num w:numId="51" w16cid:durableId="493684956">
    <w:abstractNumId w:val="29"/>
  </w:num>
  <w:num w:numId="52" w16cid:durableId="2007055947">
    <w:abstractNumId w:val="9"/>
  </w:num>
  <w:num w:numId="53" w16cid:durableId="1264846760">
    <w:abstractNumId w:val="54"/>
  </w:num>
  <w:num w:numId="54" w16cid:durableId="378433816">
    <w:abstractNumId w:val="19"/>
  </w:num>
  <w:num w:numId="55" w16cid:durableId="291911924">
    <w:abstractNumId w:val="15"/>
  </w:num>
  <w:num w:numId="56" w16cid:durableId="1932622897">
    <w:abstractNumId w:val="22"/>
  </w:num>
  <w:num w:numId="57" w16cid:durableId="242882232">
    <w:abstractNumId w:val="36"/>
  </w:num>
  <w:num w:numId="58" w16cid:durableId="2078047229">
    <w:abstractNumId w:val="34"/>
  </w:num>
  <w:num w:numId="59" w16cid:durableId="3443315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59"/>
    <w:rsid w:val="0000617E"/>
    <w:rsid w:val="00054091"/>
    <w:rsid w:val="00091340"/>
    <w:rsid w:val="00094D8F"/>
    <w:rsid w:val="000C7E30"/>
    <w:rsid w:val="000D2710"/>
    <w:rsid w:val="000F435F"/>
    <w:rsid w:val="000F466E"/>
    <w:rsid w:val="00134DA8"/>
    <w:rsid w:val="001472A0"/>
    <w:rsid w:val="0017571E"/>
    <w:rsid w:val="00180FFC"/>
    <w:rsid w:val="00183099"/>
    <w:rsid w:val="001A7C1F"/>
    <w:rsid w:val="001E58B2"/>
    <w:rsid w:val="0025660F"/>
    <w:rsid w:val="0026304D"/>
    <w:rsid w:val="002639C8"/>
    <w:rsid w:val="00284F64"/>
    <w:rsid w:val="00293D3C"/>
    <w:rsid w:val="002B7AF7"/>
    <w:rsid w:val="002C5FE5"/>
    <w:rsid w:val="002C6F55"/>
    <w:rsid w:val="002D06FC"/>
    <w:rsid w:val="002D58D4"/>
    <w:rsid w:val="002E7066"/>
    <w:rsid w:val="00313C62"/>
    <w:rsid w:val="00331B94"/>
    <w:rsid w:val="00352FE5"/>
    <w:rsid w:val="003637BC"/>
    <w:rsid w:val="00390D72"/>
    <w:rsid w:val="003B0F2E"/>
    <w:rsid w:val="003D6E07"/>
    <w:rsid w:val="003D758F"/>
    <w:rsid w:val="003E0616"/>
    <w:rsid w:val="00401D94"/>
    <w:rsid w:val="00402279"/>
    <w:rsid w:val="00426D8D"/>
    <w:rsid w:val="00466496"/>
    <w:rsid w:val="004841E4"/>
    <w:rsid w:val="004A7F04"/>
    <w:rsid w:val="004C3EC0"/>
    <w:rsid w:val="004F3187"/>
    <w:rsid w:val="005016DA"/>
    <w:rsid w:val="00503DEB"/>
    <w:rsid w:val="005159CE"/>
    <w:rsid w:val="00530372"/>
    <w:rsid w:val="00550F8E"/>
    <w:rsid w:val="00553BB7"/>
    <w:rsid w:val="00554902"/>
    <w:rsid w:val="005A7A59"/>
    <w:rsid w:val="005C0775"/>
    <w:rsid w:val="006022A8"/>
    <w:rsid w:val="0065064F"/>
    <w:rsid w:val="006834B9"/>
    <w:rsid w:val="00690B0C"/>
    <w:rsid w:val="006E0257"/>
    <w:rsid w:val="006F1B9F"/>
    <w:rsid w:val="00703C08"/>
    <w:rsid w:val="00710169"/>
    <w:rsid w:val="0072491A"/>
    <w:rsid w:val="00725E0F"/>
    <w:rsid w:val="00737832"/>
    <w:rsid w:val="00755C8F"/>
    <w:rsid w:val="00762D44"/>
    <w:rsid w:val="007A2DCE"/>
    <w:rsid w:val="007A2ECC"/>
    <w:rsid w:val="007A2F92"/>
    <w:rsid w:val="007C2059"/>
    <w:rsid w:val="007D002E"/>
    <w:rsid w:val="007D6E05"/>
    <w:rsid w:val="007E23F1"/>
    <w:rsid w:val="007E46D5"/>
    <w:rsid w:val="00822537"/>
    <w:rsid w:val="008B5F12"/>
    <w:rsid w:val="008D07E1"/>
    <w:rsid w:val="008F0822"/>
    <w:rsid w:val="008F44F2"/>
    <w:rsid w:val="009079A9"/>
    <w:rsid w:val="00915B26"/>
    <w:rsid w:val="009324AD"/>
    <w:rsid w:val="0093441A"/>
    <w:rsid w:val="009350CB"/>
    <w:rsid w:val="009444D8"/>
    <w:rsid w:val="00957B85"/>
    <w:rsid w:val="009621F7"/>
    <w:rsid w:val="0097056D"/>
    <w:rsid w:val="00975953"/>
    <w:rsid w:val="009F2B3C"/>
    <w:rsid w:val="00A0604A"/>
    <w:rsid w:val="00A16898"/>
    <w:rsid w:val="00A37516"/>
    <w:rsid w:val="00A617D2"/>
    <w:rsid w:val="00A93FF4"/>
    <w:rsid w:val="00AA4BD3"/>
    <w:rsid w:val="00AC46E6"/>
    <w:rsid w:val="00AE40B2"/>
    <w:rsid w:val="00B0356C"/>
    <w:rsid w:val="00B24844"/>
    <w:rsid w:val="00B329AF"/>
    <w:rsid w:val="00B44C3E"/>
    <w:rsid w:val="00B56B44"/>
    <w:rsid w:val="00B7156E"/>
    <w:rsid w:val="00B7309C"/>
    <w:rsid w:val="00BB7FA1"/>
    <w:rsid w:val="00BD2703"/>
    <w:rsid w:val="00BD65E7"/>
    <w:rsid w:val="00BE0579"/>
    <w:rsid w:val="00BE058C"/>
    <w:rsid w:val="00BF6A28"/>
    <w:rsid w:val="00C217C4"/>
    <w:rsid w:val="00C314B8"/>
    <w:rsid w:val="00C45A0C"/>
    <w:rsid w:val="00C475CF"/>
    <w:rsid w:val="00C61726"/>
    <w:rsid w:val="00C861CC"/>
    <w:rsid w:val="00CB7DDF"/>
    <w:rsid w:val="00CD2739"/>
    <w:rsid w:val="00D10547"/>
    <w:rsid w:val="00D171F6"/>
    <w:rsid w:val="00D26465"/>
    <w:rsid w:val="00D274CF"/>
    <w:rsid w:val="00D43695"/>
    <w:rsid w:val="00DB5FC3"/>
    <w:rsid w:val="00E0779C"/>
    <w:rsid w:val="00E17AA9"/>
    <w:rsid w:val="00E40B72"/>
    <w:rsid w:val="00E66C87"/>
    <w:rsid w:val="00E75323"/>
    <w:rsid w:val="00E87B0B"/>
    <w:rsid w:val="00E940ED"/>
    <w:rsid w:val="00F06B6A"/>
    <w:rsid w:val="00F11BE1"/>
    <w:rsid w:val="00F15677"/>
    <w:rsid w:val="00F16321"/>
    <w:rsid w:val="00F64DEC"/>
    <w:rsid w:val="00F81D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E57D"/>
  <w15:docId w15:val="{9792B940-191A-4866-AE48-122186ECB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2150" w:right="1726"/>
      <w:jc w:val="center"/>
      <w:outlineLvl w:val="0"/>
    </w:pPr>
    <w:rPr>
      <w:b/>
      <w:bCs/>
      <w:sz w:val="28"/>
      <w:szCs w:val="28"/>
    </w:rPr>
  </w:style>
  <w:style w:type="paragraph" w:styleId="Ttulo2">
    <w:name w:val="heading 2"/>
    <w:basedOn w:val="Normal"/>
    <w:link w:val="Ttulo2Car"/>
    <w:uiPriority w:val="9"/>
    <w:unhideWhenUsed/>
    <w:qFormat/>
    <w:pPr>
      <w:spacing w:before="79"/>
      <w:ind w:left="1157"/>
      <w:outlineLvl w:val="1"/>
    </w:pPr>
    <w:rPr>
      <w:rFonts w:ascii="Calibri" w:eastAsia="Calibri" w:hAnsi="Calibri" w:cs="Calibri"/>
      <w:b/>
      <w:bCs/>
      <w:sz w:val="28"/>
      <w:szCs w:val="28"/>
    </w:rPr>
  </w:style>
  <w:style w:type="paragraph" w:styleId="Ttulo3">
    <w:name w:val="heading 3"/>
    <w:basedOn w:val="Normal"/>
    <w:next w:val="Normal"/>
    <w:link w:val="Ttulo3Car"/>
    <w:uiPriority w:val="9"/>
    <w:semiHidden/>
    <w:unhideWhenUsed/>
    <w:qFormat/>
    <w:rsid w:val="00CB7DD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1877"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30372"/>
    <w:pPr>
      <w:tabs>
        <w:tab w:val="center" w:pos="4252"/>
        <w:tab w:val="right" w:pos="8504"/>
      </w:tabs>
    </w:pPr>
  </w:style>
  <w:style w:type="character" w:customStyle="1" w:styleId="EncabezadoCar">
    <w:name w:val="Encabezado Car"/>
    <w:basedOn w:val="Fuentedeprrafopredeter"/>
    <w:link w:val="Encabezado"/>
    <w:uiPriority w:val="99"/>
    <w:rsid w:val="00530372"/>
    <w:rPr>
      <w:rFonts w:ascii="Times New Roman" w:eastAsia="Times New Roman" w:hAnsi="Times New Roman" w:cs="Times New Roman"/>
      <w:lang w:val="es-ES"/>
    </w:rPr>
  </w:style>
  <w:style w:type="paragraph" w:styleId="Piedepgina">
    <w:name w:val="footer"/>
    <w:basedOn w:val="Normal"/>
    <w:link w:val="PiedepginaCar"/>
    <w:uiPriority w:val="99"/>
    <w:unhideWhenUsed/>
    <w:rsid w:val="00530372"/>
    <w:pPr>
      <w:tabs>
        <w:tab w:val="center" w:pos="4252"/>
        <w:tab w:val="right" w:pos="8504"/>
      </w:tabs>
    </w:pPr>
  </w:style>
  <w:style w:type="character" w:customStyle="1" w:styleId="PiedepginaCar">
    <w:name w:val="Pie de página Car"/>
    <w:basedOn w:val="Fuentedeprrafopredeter"/>
    <w:link w:val="Piedepgina"/>
    <w:uiPriority w:val="99"/>
    <w:rsid w:val="00530372"/>
    <w:rPr>
      <w:rFonts w:ascii="Times New Roman" w:eastAsia="Times New Roman" w:hAnsi="Times New Roman" w:cs="Times New Roman"/>
      <w:lang w:val="es-ES"/>
    </w:rPr>
  </w:style>
  <w:style w:type="paragraph" w:styleId="NormalWeb">
    <w:name w:val="Normal (Web)"/>
    <w:basedOn w:val="Normal"/>
    <w:uiPriority w:val="99"/>
    <w:unhideWhenUsed/>
    <w:rsid w:val="0093441A"/>
    <w:rPr>
      <w:sz w:val="24"/>
      <w:szCs w:val="24"/>
    </w:rPr>
  </w:style>
  <w:style w:type="character" w:customStyle="1" w:styleId="Ttulo2Car">
    <w:name w:val="Título 2 Car"/>
    <w:basedOn w:val="Fuentedeprrafopredeter"/>
    <w:link w:val="Ttulo2"/>
    <w:uiPriority w:val="9"/>
    <w:rsid w:val="0093441A"/>
    <w:rPr>
      <w:rFonts w:ascii="Calibri" w:eastAsia="Calibri" w:hAnsi="Calibri" w:cs="Calibri"/>
      <w:b/>
      <w:bCs/>
      <w:sz w:val="28"/>
      <w:szCs w:val="28"/>
      <w:lang w:val="es-ES"/>
    </w:rPr>
  </w:style>
  <w:style w:type="table" w:styleId="Tablaconcuadrcula">
    <w:name w:val="Table Grid"/>
    <w:basedOn w:val="Tablanormal"/>
    <w:uiPriority w:val="39"/>
    <w:rsid w:val="006834B9"/>
    <w:pPr>
      <w:widowControl/>
      <w:autoSpaceDE/>
      <w:autoSpaceDN/>
    </w:pPr>
    <w:rPr>
      <w:kern w:val="2"/>
      <w:lang w:val="es-E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A2ECC"/>
    <w:rPr>
      <w:rFonts w:ascii="Times New Roman" w:eastAsia="Times New Roman" w:hAnsi="Times New Roman" w:cs="Times New Roman"/>
      <w:b/>
      <w:bCs/>
      <w:sz w:val="28"/>
      <w:szCs w:val="28"/>
      <w:lang w:val="es-ES"/>
    </w:rPr>
  </w:style>
  <w:style w:type="character" w:styleId="Hipervnculo">
    <w:name w:val="Hyperlink"/>
    <w:basedOn w:val="Fuentedeprrafopredeter"/>
    <w:uiPriority w:val="99"/>
    <w:unhideWhenUsed/>
    <w:rsid w:val="007A2ECC"/>
    <w:rPr>
      <w:color w:val="0000FF" w:themeColor="hyperlink"/>
      <w:u w:val="single"/>
    </w:rPr>
  </w:style>
  <w:style w:type="character" w:styleId="Mencinsinresolver">
    <w:name w:val="Unresolved Mention"/>
    <w:basedOn w:val="Fuentedeprrafopredeter"/>
    <w:uiPriority w:val="99"/>
    <w:semiHidden/>
    <w:unhideWhenUsed/>
    <w:rsid w:val="007A2ECC"/>
    <w:rPr>
      <w:color w:val="605E5C"/>
      <w:shd w:val="clear" w:color="auto" w:fill="E1DFDD"/>
    </w:rPr>
  </w:style>
  <w:style w:type="character" w:customStyle="1" w:styleId="Ttulo3Car">
    <w:name w:val="Título 3 Car"/>
    <w:basedOn w:val="Fuentedeprrafopredeter"/>
    <w:link w:val="Ttulo3"/>
    <w:uiPriority w:val="9"/>
    <w:semiHidden/>
    <w:rsid w:val="00CB7DDF"/>
    <w:rPr>
      <w:rFonts w:asciiTheme="majorHAnsi" w:eastAsiaTheme="majorEastAsia" w:hAnsiTheme="majorHAnsi" w:cstheme="majorBidi"/>
      <w:color w:val="243F60" w:themeColor="accent1" w:themeShade="7F"/>
      <w:sz w:val="24"/>
      <w:szCs w:val="24"/>
      <w:lang w:val="es-ES"/>
    </w:rPr>
  </w:style>
  <w:style w:type="table" w:styleId="Tablanormal2">
    <w:name w:val="Plain Table 2"/>
    <w:basedOn w:val="Tablanormal"/>
    <w:uiPriority w:val="42"/>
    <w:rsid w:val="00D264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293D3C"/>
    <w:rPr>
      <w:b/>
      <w:bCs/>
    </w:rPr>
  </w:style>
  <w:style w:type="paragraph" w:styleId="TtuloTDC">
    <w:name w:val="TOC Heading"/>
    <w:basedOn w:val="Ttulo1"/>
    <w:next w:val="Normal"/>
    <w:uiPriority w:val="39"/>
    <w:unhideWhenUsed/>
    <w:qFormat/>
    <w:rsid w:val="00293D3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293D3C"/>
    <w:pPr>
      <w:spacing w:after="100"/>
    </w:pPr>
  </w:style>
  <w:style w:type="paragraph" w:styleId="TDC2">
    <w:name w:val="toc 2"/>
    <w:basedOn w:val="Normal"/>
    <w:next w:val="Normal"/>
    <w:autoRedefine/>
    <w:uiPriority w:val="39"/>
    <w:unhideWhenUsed/>
    <w:rsid w:val="00293D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chart" Target="charts/chart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hart" Target="charts/chart3.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¿Acompaña sus comidas con ají?</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936-4DCE-920C-8A2397996B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936-4DCE-920C-8A2397996B5E}"/>
              </c:ext>
            </c:extLst>
          </c:dPt>
          <c:cat>
            <c:strRef>
              <c:f>Hoja2!$A$2:$B$2</c:f>
              <c:strCache>
                <c:ptCount val="2"/>
                <c:pt idx="0">
                  <c:v>SI</c:v>
                </c:pt>
                <c:pt idx="1">
                  <c:v>NO</c:v>
                </c:pt>
              </c:strCache>
            </c:strRef>
          </c:cat>
          <c:val>
            <c:numRef>
              <c:f>Hoja2!$A$3:$B$3</c:f>
              <c:numCache>
                <c:formatCode>General</c:formatCode>
                <c:ptCount val="2"/>
                <c:pt idx="0">
                  <c:v>67</c:v>
                </c:pt>
                <c:pt idx="1">
                  <c:v>5</c:v>
                </c:pt>
              </c:numCache>
            </c:numRef>
          </c:val>
          <c:extLst>
            <c:ext xmlns:c16="http://schemas.microsoft.com/office/drawing/2014/chart" uri="{C3380CC4-5D6E-409C-BE32-E72D297353CC}">
              <c16:uniqueId val="{00000004-A936-4DCE-920C-8A2397996B5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¿Cuál es su rango de edad?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5D0-4539-AF3A-0DB5C325AA4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5D0-4539-AF3A-0DB5C325AA4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5D0-4539-AF3A-0DB5C325AA46}"/>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5D0-4539-AF3A-0DB5C325AA46}"/>
              </c:ext>
            </c:extLst>
          </c:dPt>
          <c:cat>
            <c:strRef>
              <c:f>Hoja2!$C$2:$C$5</c:f>
              <c:strCache>
                <c:ptCount val="4"/>
                <c:pt idx="0">
                  <c:v>18 - 30 años</c:v>
                </c:pt>
                <c:pt idx="1">
                  <c:v>31 - 40 años</c:v>
                </c:pt>
                <c:pt idx="2">
                  <c:v>41 - 50 años</c:v>
                </c:pt>
                <c:pt idx="3">
                  <c:v>51 años - más</c:v>
                </c:pt>
              </c:strCache>
            </c:strRef>
          </c:cat>
          <c:val>
            <c:numRef>
              <c:f>Hoja2!$D$2:$D$5</c:f>
              <c:numCache>
                <c:formatCode>General</c:formatCode>
                <c:ptCount val="4"/>
                <c:pt idx="0">
                  <c:v>31</c:v>
                </c:pt>
                <c:pt idx="1">
                  <c:v>24</c:v>
                </c:pt>
                <c:pt idx="2">
                  <c:v>10</c:v>
                </c:pt>
                <c:pt idx="3">
                  <c:v>2</c:v>
                </c:pt>
              </c:numCache>
            </c:numRef>
          </c:val>
          <c:extLst>
            <c:ext xmlns:c16="http://schemas.microsoft.com/office/drawing/2014/chart" uri="{C3380CC4-5D6E-409C-BE32-E72D297353CC}">
              <c16:uniqueId val="{00000008-95D0-4539-AF3A-0DB5C325AA4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¿Qué nivel de picante consume?</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B56-4087-9419-3953AA46338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B56-4087-9419-3953AA46338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B56-4087-9419-3953AA46338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B56-4087-9419-3953AA463387}"/>
              </c:ext>
            </c:extLst>
          </c:dPt>
          <c:cat>
            <c:strRef>
              <c:f>Hoja2!$C$13:$C$16</c:f>
              <c:strCache>
                <c:ptCount val="4"/>
                <c:pt idx="0">
                  <c:v>Extra ligero</c:v>
                </c:pt>
                <c:pt idx="1">
                  <c:v>Ligero</c:v>
                </c:pt>
                <c:pt idx="2">
                  <c:v>Picante</c:v>
                </c:pt>
                <c:pt idx="3">
                  <c:v>Extra picante</c:v>
                </c:pt>
              </c:strCache>
            </c:strRef>
          </c:cat>
          <c:val>
            <c:numRef>
              <c:f>Hoja2!$D$13:$D$16</c:f>
              <c:numCache>
                <c:formatCode>General</c:formatCode>
                <c:ptCount val="4"/>
                <c:pt idx="0">
                  <c:v>5</c:v>
                </c:pt>
                <c:pt idx="1">
                  <c:v>26</c:v>
                </c:pt>
                <c:pt idx="2">
                  <c:v>28</c:v>
                </c:pt>
                <c:pt idx="3">
                  <c:v>8</c:v>
                </c:pt>
              </c:numCache>
            </c:numRef>
          </c:val>
          <c:extLst>
            <c:ext xmlns:c16="http://schemas.microsoft.com/office/drawing/2014/chart" uri="{C3380CC4-5D6E-409C-BE32-E72D297353CC}">
              <c16:uniqueId val="{00000008-EB56-4087-9419-3953AA46338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¿Le gustaría consumir ají artesanal de pepas de sambo?</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EEA-4197-AE99-917920D5F30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EEA-4197-AE99-917920D5F302}"/>
              </c:ext>
            </c:extLst>
          </c:dPt>
          <c:cat>
            <c:strRef>
              <c:f>Hoja2!$A$19:$B$19</c:f>
              <c:strCache>
                <c:ptCount val="2"/>
                <c:pt idx="0">
                  <c:v>SI</c:v>
                </c:pt>
                <c:pt idx="1">
                  <c:v>NO</c:v>
                </c:pt>
              </c:strCache>
            </c:strRef>
          </c:cat>
          <c:val>
            <c:numRef>
              <c:f>Hoja2!$A$20:$B$20</c:f>
              <c:numCache>
                <c:formatCode>General</c:formatCode>
                <c:ptCount val="2"/>
                <c:pt idx="0">
                  <c:v>59</c:v>
                </c:pt>
                <c:pt idx="1">
                  <c:v>8</c:v>
                </c:pt>
              </c:numCache>
            </c:numRef>
          </c:val>
          <c:extLst>
            <c:ext xmlns:c16="http://schemas.microsoft.com/office/drawing/2014/chart" uri="{C3380CC4-5D6E-409C-BE32-E72D297353CC}">
              <c16:uniqueId val="{00000004-BEEA-4197-AE99-917920D5F30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¿Cuánto pagaría por una botella de 225 g. de ají de pepas de sambo?</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F44-4B6A-9250-1FC9389AE77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F44-4B6A-9250-1FC9389AE77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F44-4B6A-9250-1FC9389AE77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F44-4B6A-9250-1FC9389AE77A}"/>
              </c:ext>
            </c:extLst>
          </c:dPt>
          <c:cat>
            <c:strRef>
              <c:f>Hoja2!$F$6:$F$9</c:f>
              <c:strCache>
                <c:ptCount val="4"/>
                <c:pt idx="0">
                  <c:v>$ 2.00</c:v>
                </c:pt>
                <c:pt idx="1">
                  <c:v>$ 2.50</c:v>
                </c:pt>
                <c:pt idx="2">
                  <c:v>$ 3.00</c:v>
                </c:pt>
                <c:pt idx="3">
                  <c:v>$ 3.50</c:v>
                </c:pt>
              </c:strCache>
            </c:strRef>
          </c:cat>
          <c:val>
            <c:numRef>
              <c:f>Hoja2!$G$6:$G$9</c:f>
              <c:numCache>
                <c:formatCode>General</c:formatCode>
                <c:ptCount val="4"/>
                <c:pt idx="0">
                  <c:v>34</c:v>
                </c:pt>
                <c:pt idx="1">
                  <c:v>21</c:v>
                </c:pt>
                <c:pt idx="2">
                  <c:v>8</c:v>
                </c:pt>
                <c:pt idx="3">
                  <c:v>4</c:v>
                </c:pt>
              </c:numCache>
            </c:numRef>
          </c:val>
          <c:extLst>
            <c:ext xmlns:c16="http://schemas.microsoft.com/office/drawing/2014/chart" uri="{C3380CC4-5D6E-409C-BE32-E72D297353CC}">
              <c16:uniqueId val="{00000008-5F44-4B6A-9250-1FC9389AE77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¿Mediante qué medios se informa de productos nuevos?</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D-4312-A715-7EA7689323F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D-4312-A715-7EA7689323F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D-4312-A715-7EA7689323FD}"/>
              </c:ext>
            </c:extLst>
          </c:dPt>
          <c:cat>
            <c:strRef>
              <c:f>Hoja2!$E$20:$E$22</c:f>
              <c:strCache>
                <c:ptCount val="3"/>
                <c:pt idx="0">
                  <c:v>Redes sociales</c:v>
                </c:pt>
                <c:pt idx="1">
                  <c:v>Televisión</c:v>
                </c:pt>
                <c:pt idx="2">
                  <c:v>Radio</c:v>
                </c:pt>
              </c:strCache>
            </c:strRef>
          </c:cat>
          <c:val>
            <c:numRef>
              <c:f>Hoja2!$F$20:$F$22</c:f>
              <c:numCache>
                <c:formatCode>General</c:formatCode>
                <c:ptCount val="3"/>
                <c:pt idx="0">
                  <c:v>65</c:v>
                </c:pt>
                <c:pt idx="1">
                  <c:v>1</c:v>
                </c:pt>
                <c:pt idx="2">
                  <c:v>1</c:v>
                </c:pt>
              </c:numCache>
            </c:numRef>
          </c:val>
          <c:extLst>
            <c:ext xmlns:c16="http://schemas.microsoft.com/office/drawing/2014/chart" uri="{C3380CC4-5D6E-409C-BE32-E72D297353CC}">
              <c16:uniqueId val="{00000006-8B5D-4312-A715-7EA7689323FD}"/>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s-EC" b="1"/>
              <a:t>¿Para elegir un producto bajo qué parámetros lo hace?</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7EC-48BF-B180-5D418E7833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7EC-48BF-B180-5D418E7833D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7EC-48BF-B180-5D418E7833D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7EC-48BF-B180-5D418E7833D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A7EC-48BF-B180-5D418E7833DA}"/>
              </c:ext>
            </c:extLst>
          </c:dPt>
          <c:cat>
            <c:strRef>
              <c:f>Hoja2!$B$22:$B$26</c:f>
              <c:strCache>
                <c:ptCount val="5"/>
                <c:pt idx="0">
                  <c:v>Calidad</c:v>
                </c:pt>
                <c:pt idx="1">
                  <c:v>Cantidad</c:v>
                </c:pt>
                <c:pt idx="2">
                  <c:v>Precio</c:v>
                </c:pt>
                <c:pt idx="3">
                  <c:v>Marca</c:v>
                </c:pt>
                <c:pt idx="4">
                  <c:v>Recomendaciones</c:v>
                </c:pt>
              </c:strCache>
            </c:strRef>
          </c:cat>
          <c:val>
            <c:numRef>
              <c:f>Hoja2!$C$22:$C$26</c:f>
              <c:numCache>
                <c:formatCode>General</c:formatCode>
                <c:ptCount val="5"/>
                <c:pt idx="0">
                  <c:v>52</c:v>
                </c:pt>
                <c:pt idx="1">
                  <c:v>1</c:v>
                </c:pt>
                <c:pt idx="2">
                  <c:v>8</c:v>
                </c:pt>
                <c:pt idx="3">
                  <c:v>2</c:v>
                </c:pt>
                <c:pt idx="4">
                  <c:v>4</c:v>
                </c:pt>
              </c:numCache>
            </c:numRef>
          </c:val>
          <c:extLst>
            <c:ext xmlns:c16="http://schemas.microsoft.com/office/drawing/2014/chart" uri="{C3380CC4-5D6E-409C-BE32-E72D297353CC}">
              <c16:uniqueId val="{0000000A-A7EC-48BF-B180-5D418E7833D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5E972-9E8A-4163-98CF-7A384129B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5975</Words>
  <Characters>32867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Santiago Vilcacundo Perez</dc:creator>
  <cp:lastModifiedBy>VICENTE DAVID CATOTA MESIAS</cp:lastModifiedBy>
  <cp:revision>5</cp:revision>
  <dcterms:created xsi:type="dcterms:W3CDTF">2026-03-12T21:07:00Z</dcterms:created>
  <dcterms:modified xsi:type="dcterms:W3CDTF">2026-03-12T23:51:00Z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2023-06-15T00:00:00Z</vt:filetime>
  </property>
  <property fmtid="{D5CDD505-2E9C-101B-9397-08002B2CF9AE}" pid="3" name="Creator">
    <vt:lpwstr>Microsoft® Word para Microsoft 365</vt:lpwstr>
  </property>
  <property fmtid="{D5CDD505-2E9C-101B-9397-08002B2CF9AE}" pid="4" name="LastSaved">
    <vt:filetime>2026-01-26T00:00:00Z</vt:filetime>
  </property>
  <property fmtid="{D5CDD505-2E9C-101B-9397-08002B2CF9AE}" pid="5" name="Producer">
    <vt:lpwstr>Microsoft® Word para Microsoft 365</vt:lpwstr>
  </property>
</Properties>
</file>