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4271A" w14:textId="77777777" w:rsidR="00EE3A87" w:rsidRPr="0005704C" w:rsidRDefault="00EE3A87" w:rsidP="00EE3A87">
      <w:pPr>
        <w:rPr>
          <w:color w:val="333333"/>
          <w:spacing w:val="3"/>
          <w:lang w:val="es-PE" w:eastAsia="es-PE"/>
        </w:rPr>
      </w:pPr>
      <w:r w:rsidRPr="0005704C">
        <w:rPr>
          <w:noProof/>
          <w:lang w:val="es-PE" w:eastAsia="es-PE"/>
        </w:rPr>
        <mc:AlternateContent>
          <mc:Choice Requires="wps">
            <w:drawing>
              <wp:anchor distT="0" distB="0" distL="114300" distR="114300" simplePos="0" relativeHeight="251664384" behindDoc="0" locked="0" layoutInCell="1" allowOverlap="1" wp14:anchorId="026D4741" wp14:editId="35534BFA">
                <wp:simplePos x="0" y="0"/>
                <wp:positionH relativeFrom="margin">
                  <wp:posOffset>96982</wp:posOffset>
                </wp:positionH>
                <wp:positionV relativeFrom="paragraph">
                  <wp:posOffset>-553142</wp:posOffset>
                </wp:positionV>
                <wp:extent cx="4807239" cy="526473"/>
                <wp:effectExtent l="0" t="0" r="0" b="6985"/>
                <wp:wrapNone/>
                <wp:docPr id="2" name="Rectángulo redondeado 2"/>
                <wp:cNvGraphicFramePr/>
                <a:graphic xmlns:a="http://schemas.openxmlformats.org/drawingml/2006/main">
                  <a:graphicData uri="http://schemas.microsoft.com/office/word/2010/wordprocessingShape">
                    <wps:wsp>
                      <wps:cNvSpPr/>
                      <wps:spPr>
                        <a:xfrm>
                          <a:off x="0" y="0"/>
                          <a:ext cx="4807239" cy="526473"/>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B3D60DF" w14:textId="77777777" w:rsidR="00B7320D" w:rsidRDefault="00B7320D" w:rsidP="00EE3A87">
                            <w:pPr>
                              <w:jc w:val="center"/>
                            </w:pPr>
                            <w:r w:rsidRPr="00EE3A87">
                              <w:rPr>
                                <w:rFonts w:ascii="Georgia" w:hAnsi="Georgia"/>
                                <w:b/>
                                <w:bCs/>
                                <w:color w:val="333333"/>
                                <w:spacing w:val="3"/>
                                <w:sz w:val="20"/>
                              </w:rPr>
                              <w:t>“Año del Bicentenario del Perú: 200 años de Independencia”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D4741" id="Rectángulo redondeado 2" o:spid="_x0000_s1026" style="position:absolute;left:0;text-align:left;margin-left:7.65pt;margin-top:-43.55pt;width:378.5pt;height:41.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" fillcolor="white [3201]" stroked="f" strokeweight="2pt">
                <v:textbox>
                  <w:txbxContent>
                    <w:p w14:paraId="5B3D60DF" w14:textId="77777777" w:rsidR="00B7320D" w:rsidRDefault="00B7320D" w:rsidP="00EE3A87">
                      <w:pPr>
                        <w:jc w:val="center"/>
                      </w:pPr>
                      <w:r w:rsidRPr="00EE3A87">
                        <w:rPr>
                          <w:rFonts w:ascii="Georgia" w:hAnsi="Georgia"/>
                          <w:b/>
                          <w:bCs/>
                          <w:color w:val="333333"/>
                          <w:spacing w:val="3"/>
                          <w:sz w:val="20"/>
                        </w:rPr>
                        <w:t>“Año del Bicentenario del Perú: 200 años de Independencia”</w:t>
                      </w:r>
                    </w:p>
                  </w:txbxContent>
                </v:textbox>
                <w10:wrap anchorx="margin"/>
              </v:roundrect>
            </w:pict>
          </mc:Fallback>
        </mc:AlternateContent>
      </w:r>
      <w:r w:rsidR="00034C4B" w:rsidRPr="0005704C">
        <w:rPr>
          <w:noProof/>
          <w:lang w:val="es-PE" w:eastAsia="es-PE"/>
        </w:rPr>
        <w:drawing>
          <wp:anchor distT="0" distB="0" distL="114300" distR="114300" simplePos="0" relativeHeight="251661312" behindDoc="0" locked="0" layoutInCell="1" hidden="0" allowOverlap="1" wp14:anchorId="5796749D" wp14:editId="42047DC2">
            <wp:simplePos x="0" y="0"/>
            <wp:positionH relativeFrom="column">
              <wp:posOffset>4648835</wp:posOffset>
            </wp:positionH>
            <wp:positionV relativeFrom="paragraph">
              <wp:posOffset>-31750</wp:posOffset>
            </wp:positionV>
            <wp:extent cx="838200" cy="914400"/>
            <wp:effectExtent l="0" t="0" r="0" b="0"/>
            <wp:wrapNone/>
            <wp:docPr id="6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838200" cy="914400"/>
                    </a:xfrm>
                    <a:prstGeom prst="rect">
                      <a:avLst/>
                    </a:prstGeom>
                    <a:ln/>
                  </pic:spPr>
                </pic:pic>
              </a:graphicData>
            </a:graphic>
          </wp:anchor>
        </w:drawing>
      </w:r>
      <w:r w:rsidR="00034C4B" w:rsidRPr="0005704C">
        <w:rPr>
          <w:noProof/>
          <w:lang w:val="es-PE" w:eastAsia="es-PE"/>
        </w:rPr>
        <w:drawing>
          <wp:anchor distT="0" distB="0" distL="114300" distR="114300" simplePos="0" relativeHeight="251662336" behindDoc="0" locked="0" layoutInCell="1" hidden="0" allowOverlap="1" wp14:anchorId="41594355" wp14:editId="1878F523">
            <wp:simplePos x="0" y="0"/>
            <wp:positionH relativeFrom="column">
              <wp:posOffset>-262890</wp:posOffset>
            </wp:positionH>
            <wp:positionV relativeFrom="paragraph">
              <wp:posOffset>-35072</wp:posOffset>
            </wp:positionV>
            <wp:extent cx="989965" cy="1204595"/>
            <wp:effectExtent l="0" t="0" r="0" b="0"/>
            <wp:wrapNone/>
            <wp:docPr id="67"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9"/>
                    <a:srcRect/>
                    <a:stretch>
                      <a:fillRect/>
                    </a:stretch>
                  </pic:blipFill>
                  <pic:spPr>
                    <a:xfrm>
                      <a:off x="0" y="0"/>
                      <a:ext cx="989965" cy="1204595"/>
                    </a:xfrm>
                    <a:prstGeom prst="rect">
                      <a:avLst/>
                    </a:prstGeom>
                    <a:ln/>
                  </pic:spPr>
                </pic:pic>
              </a:graphicData>
            </a:graphic>
          </wp:anchor>
        </w:drawing>
      </w:r>
    </w:p>
    <w:p w14:paraId="074CF3BB" w14:textId="77777777" w:rsidR="00034C4B" w:rsidRPr="0005704C" w:rsidRDefault="00034C4B" w:rsidP="00EE3A87">
      <w:pPr>
        <w:ind w:firstLine="708"/>
        <w:jc w:val="center"/>
      </w:pPr>
    </w:p>
    <w:p w14:paraId="2E2EF3E6" w14:textId="77777777" w:rsidR="00034C4B" w:rsidRPr="0005704C" w:rsidRDefault="00034C4B" w:rsidP="00034C4B">
      <w:pPr>
        <w:ind w:firstLine="708"/>
        <w:jc w:val="center"/>
        <w:rPr>
          <w:b/>
          <w:sz w:val="36"/>
          <w:szCs w:val="36"/>
        </w:rPr>
      </w:pPr>
    </w:p>
    <w:p w14:paraId="5A4F836A" w14:textId="77777777" w:rsidR="00034C4B" w:rsidRPr="0005704C" w:rsidRDefault="00034C4B" w:rsidP="00034C4B">
      <w:pPr>
        <w:ind w:firstLine="708"/>
        <w:jc w:val="center"/>
        <w:rPr>
          <w:sz w:val="36"/>
          <w:szCs w:val="36"/>
        </w:rPr>
      </w:pPr>
      <w:r w:rsidRPr="0005704C">
        <w:rPr>
          <w:b/>
          <w:sz w:val="36"/>
          <w:szCs w:val="36"/>
        </w:rPr>
        <w:t>UNIVERSIDAD NACIONAL DE HUANCAVELICA</w:t>
      </w:r>
    </w:p>
    <w:p w14:paraId="37715093" w14:textId="77777777" w:rsidR="00034C4B" w:rsidRPr="0005704C" w:rsidRDefault="00034C4B" w:rsidP="00034C4B">
      <w:pPr>
        <w:jc w:val="center"/>
        <w:rPr>
          <w:sz w:val="36"/>
          <w:szCs w:val="36"/>
        </w:rPr>
      </w:pPr>
      <w:r w:rsidRPr="0005704C">
        <w:rPr>
          <w:b/>
          <w:sz w:val="36"/>
          <w:szCs w:val="36"/>
        </w:rPr>
        <w:t>ESCUELA POSGRADO</w:t>
      </w:r>
    </w:p>
    <w:p w14:paraId="112CF3CB" w14:textId="11BE01C4" w:rsidR="00034C4B" w:rsidRPr="0005704C" w:rsidRDefault="00034C4B" w:rsidP="00034C4B">
      <w:pPr>
        <w:jc w:val="center"/>
        <w:rPr>
          <w:sz w:val="36"/>
          <w:szCs w:val="36"/>
        </w:rPr>
      </w:pPr>
      <w:r w:rsidRPr="0005704C">
        <w:rPr>
          <w:b/>
          <w:sz w:val="36"/>
          <w:szCs w:val="36"/>
        </w:rPr>
        <w:t xml:space="preserve">FACULTAD DE </w:t>
      </w:r>
      <w:r w:rsidR="008B20DE" w:rsidRPr="0005704C">
        <w:rPr>
          <w:b/>
          <w:sz w:val="36"/>
          <w:szCs w:val="36"/>
        </w:rPr>
        <w:t>INGENIERIA ELECRONICA Y SISTEMAS</w:t>
      </w:r>
    </w:p>
    <w:p w14:paraId="049164CD" w14:textId="77777777" w:rsidR="00034C4B" w:rsidRPr="0005704C" w:rsidRDefault="00034C4B" w:rsidP="00034C4B">
      <w:pPr>
        <w:jc w:val="center"/>
        <w:rPr>
          <w:sz w:val="28"/>
          <w:szCs w:val="28"/>
        </w:rPr>
      </w:pPr>
      <w:r w:rsidRPr="0005704C">
        <w:rPr>
          <w:sz w:val="28"/>
          <w:szCs w:val="28"/>
        </w:rPr>
        <w:t>UNIDAD DE POSGRADO</w:t>
      </w:r>
    </w:p>
    <w:p w14:paraId="58D4CCD6" w14:textId="77777777" w:rsidR="00034C4B" w:rsidRPr="0005704C" w:rsidRDefault="00034C4B" w:rsidP="00034C4B">
      <w:pPr>
        <w:jc w:val="center"/>
        <w:rPr>
          <w:sz w:val="28"/>
          <w:szCs w:val="28"/>
        </w:rPr>
      </w:pPr>
      <w:r w:rsidRPr="0005704C">
        <w:rPr>
          <w:b/>
          <w:sz w:val="28"/>
          <w:szCs w:val="28"/>
        </w:rPr>
        <w:t>PROYECTO DE TESIS</w:t>
      </w:r>
    </w:p>
    <w:p w14:paraId="76C308B4" w14:textId="77777777" w:rsidR="00034C4B" w:rsidRPr="0005704C" w:rsidRDefault="00034C4B" w:rsidP="00034C4B">
      <w:r w:rsidRPr="0005704C">
        <w:rPr>
          <w:noProof/>
          <w:lang w:val="es-PE" w:eastAsia="es-PE"/>
        </w:rPr>
        <mc:AlternateContent>
          <mc:Choice Requires="wps">
            <w:drawing>
              <wp:anchor distT="0" distB="0" distL="114300" distR="114300" simplePos="0" relativeHeight="251663360" behindDoc="1" locked="0" layoutInCell="1" hidden="0" allowOverlap="1" wp14:anchorId="736110B6" wp14:editId="3EA53EEE">
                <wp:simplePos x="0" y="0"/>
                <wp:positionH relativeFrom="column">
                  <wp:posOffset>-112312</wp:posOffset>
                </wp:positionH>
                <wp:positionV relativeFrom="paragraph">
                  <wp:posOffset>103146</wp:posOffset>
                </wp:positionV>
                <wp:extent cx="5676900" cy="739471"/>
                <wp:effectExtent l="19050" t="19050" r="19050" b="22860"/>
                <wp:wrapNone/>
                <wp:docPr id="19" name="Proceso alternativo 19"/>
                <wp:cNvGraphicFramePr/>
                <a:graphic xmlns:a="http://schemas.openxmlformats.org/drawingml/2006/main">
                  <a:graphicData uri="http://schemas.microsoft.com/office/word/2010/wordprocessingShape">
                    <wps:wsp>
                      <wps:cNvSpPr/>
                      <wps:spPr>
                        <a:xfrm>
                          <a:off x="0" y="0"/>
                          <a:ext cx="5676900" cy="739471"/>
                        </a:xfrm>
                        <a:prstGeom prst="flowChartAlternateProcess">
                          <a:avLst/>
                        </a:prstGeom>
                        <a:solidFill>
                          <a:srgbClr val="FFFFFF"/>
                        </a:solidFill>
                        <a:ln w="38100" cap="flat" cmpd="dbl">
                          <a:solidFill>
                            <a:srgbClr val="000000"/>
                          </a:solidFill>
                          <a:prstDash val="solid"/>
                          <a:miter lim="800000"/>
                          <a:headEnd type="none" w="sm" len="sm"/>
                          <a:tailEnd type="none" w="sm" len="sm"/>
                        </a:ln>
                      </wps:spPr>
                      <wps:txbx>
                        <w:txbxContent>
                          <w:p w14:paraId="6D388473" w14:textId="77777777" w:rsidR="00B7320D" w:rsidRDefault="00B7320D" w:rsidP="00034C4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w14:anchorId="736110B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9" o:spid="_x0000_s1027" type="#_x0000_t176" style="position:absolute;left:0;text-align:left;margin-left:-8.85pt;margin-top:8.1pt;width:447pt;height:58.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" strokeweight="3pt">
                <v:stroke startarrowwidth="narrow" startarrowlength="short" endarrowwidth="narrow" endarrowlength="short" linestyle="thinThin"/>
                <v:textbox inset="2.53958mm,2.53958mm,2.53958mm,2.53958mm">
                  <w:txbxContent>
                    <w:p w14:paraId="6D388473" w14:textId="77777777" w:rsidR="00B7320D" w:rsidRDefault="00B7320D" w:rsidP="00034C4B">
                      <w:pPr>
                        <w:textDirection w:val="btLr"/>
                      </w:pPr>
                    </w:p>
                  </w:txbxContent>
                </v:textbox>
              </v:shape>
            </w:pict>
          </mc:Fallback>
        </mc:AlternateContent>
      </w:r>
    </w:p>
    <w:p w14:paraId="01DD2C68" w14:textId="7B0452B3" w:rsidR="00D12AC2" w:rsidRPr="0005704C" w:rsidRDefault="00143EFA" w:rsidP="00D12AC2">
      <w:pPr>
        <w:jc w:val="center"/>
        <w:rPr>
          <w:b/>
          <w:sz w:val="28"/>
          <w:szCs w:val="22"/>
        </w:rPr>
      </w:pPr>
      <w:r w:rsidRPr="0005704C">
        <w:rPr>
          <w:b/>
          <w:sz w:val="28"/>
          <w:szCs w:val="22"/>
        </w:rPr>
        <w:t>I</w:t>
      </w:r>
      <w:r w:rsidR="00D12AC2" w:rsidRPr="0005704C">
        <w:rPr>
          <w:b/>
          <w:sz w:val="28"/>
          <w:szCs w:val="22"/>
        </w:rPr>
        <w:t xml:space="preserve">mplementación </w:t>
      </w:r>
      <w:r w:rsidR="00C90BE9" w:rsidRPr="0005704C">
        <w:rPr>
          <w:b/>
          <w:sz w:val="28"/>
          <w:szCs w:val="22"/>
        </w:rPr>
        <w:t>de aplicación</w:t>
      </w:r>
      <w:r w:rsidR="00D12AC2" w:rsidRPr="0005704C">
        <w:rPr>
          <w:b/>
          <w:sz w:val="28"/>
          <w:szCs w:val="22"/>
        </w:rPr>
        <w:t xml:space="preserve"> </w:t>
      </w:r>
      <w:r w:rsidR="00C90BE9" w:rsidRPr="0005704C">
        <w:rPr>
          <w:b/>
          <w:sz w:val="28"/>
          <w:szCs w:val="22"/>
        </w:rPr>
        <w:t>móvil para</w:t>
      </w:r>
      <w:r w:rsidR="00D12AC2" w:rsidRPr="0005704C">
        <w:rPr>
          <w:b/>
          <w:sz w:val="28"/>
          <w:szCs w:val="22"/>
        </w:rPr>
        <w:t xml:space="preserve"> reciclar en tiempos de pandemia en la reside</w:t>
      </w:r>
      <w:r w:rsidR="00780419" w:rsidRPr="0005704C">
        <w:rPr>
          <w:b/>
          <w:sz w:val="28"/>
          <w:szCs w:val="22"/>
        </w:rPr>
        <w:t>ncial “La derrama magisteri</w:t>
      </w:r>
      <w:r w:rsidR="00967431" w:rsidRPr="0005704C">
        <w:rPr>
          <w:b/>
          <w:sz w:val="28"/>
          <w:szCs w:val="22"/>
        </w:rPr>
        <w:t>al”</w:t>
      </w:r>
      <w:r w:rsidR="00780419" w:rsidRPr="0005704C">
        <w:rPr>
          <w:b/>
          <w:sz w:val="28"/>
          <w:szCs w:val="22"/>
        </w:rPr>
        <w:t xml:space="preserve"> </w:t>
      </w:r>
      <w:r w:rsidR="00C90BE9" w:rsidRPr="0005704C">
        <w:rPr>
          <w:b/>
          <w:sz w:val="28"/>
          <w:szCs w:val="22"/>
        </w:rPr>
        <w:t>Ica, Perú</w:t>
      </w:r>
      <w:r w:rsidR="00D86199" w:rsidRPr="0005704C">
        <w:rPr>
          <w:b/>
          <w:sz w:val="28"/>
          <w:szCs w:val="22"/>
        </w:rPr>
        <w:t>.</w:t>
      </w:r>
      <w:r w:rsidR="00F3390D" w:rsidRPr="0005704C">
        <w:rPr>
          <w:b/>
          <w:sz w:val="28"/>
          <w:szCs w:val="22"/>
        </w:rPr>
        <w:t xml:space="preserve">  </w:t>
      </w:r>
      <w:r w:rsidR="00BE5DF6" w:rsidRPr="0005704C">
        <w:rPr>
          <w:b/>
          <w:sz w:val="28"/>
          <w:szCs w:val="22"/>
        </w:rPr>
        <w:t xml:space="preserve"> </w:t>
      </w:r>
    </w:p>
    <w:p w14:paraId="146D7AC5" w14:textId="77777777" w:rsidR="00034C4B" w:rsidRPr="0005704C" w:rsidRDefault="00034C4B" w:rsidP="00034C4B">
      <w:pPr>
        <w:rPr>
          <w:sz w:val="20"/>
        </w:rPr>
      </w:pPr>
    </w:p>
    <w:p w14:paraId="470BA1D2" w14:textId="715CB301" w:rsidR="00034C4B" w:rsidRPr="0005704C" w:rsidRDefault="00034C4B" w:rsidP="00034C4B">
      <w:pPr>
        <w:spacing w:before="40"/>
        <w:jc w:val="center"/>
        <w:rPr>
          <w:sz w:val="28"/>
          <w:szCs w:val="28"/>
        </w:rPr>
      </w:pPr>
      <w:r w:rsidRPr="0005704C">
        <w:rPr>
          <w:b/>
          <w:sz w:val="28"/>
          <w:szCs w:val="28"/>
        </w:rPr>
        <w:t>LÍNEA DE INVESTIGACIÓN:</w:t>
      </w:r>
      <w:r w:rsidR="00BE5DF6" w:rsidRPr="0005704C">
        <w:rPr>
          <w:b/>
          <w:sz w:val="28"/>
          <w:szCs w:val="28"/>
        </w:rPr>
        <w:t xml:space="preserve">   </w:t>
      </w:r>
      <w:r w:rsidR="002D7A4F" w:rsidRPr="0005704C">
        <w:rPr>
          <w:b/>
          <w:sz w:val="28"/>
          <w:szCs w:val="28"/>
        </w:rPr>
        <w:t xml:space="preserve"> </w:t>
      </w:r>
      <w:r w:rsidR="006C305A" w:rsidRPr="0005704C">
        <w:rPr>
          <w:b/>
          <w:sz w:val="28"/>
          <w:szCs w:val="28"/>
        </w:rPr>
        <w:t xml:space="preserve">   </w:t>
      </w:r>
    </w:p>
    <w:p w14:paraId="244BCF5B" w14:textId="04BB03EE" w:rsidR="00034C4B" w:rsidRPr="0005704C" w:rsidRDefault="00D765AD" w:rsidP="00377621">
      <w:pPr>
        <w:spacing w:before="40"/>
        <w:rPr>
          <w:sz w:val="28"/>
          <w:szCs w:val="28"/>
        </w:rPr>
      </w:pPr>
      <w:r w:rsidRPr="0005704C">
        <w:rPr>
          <w:b/>
          <w:sz w:val="28"/>
          <w:szCs w:val="28"/>
        </w:rPr>
        <w:t xml:space="preserve">                  </w:t>
      </w:r>
      <w:r w:rsidR="00505DEE" w:rsidRPr="0005704C">
        <w:rPr>
          <w:b/>
          <w:sz w:val="28"/>
          <w:szCs w:val="28"/>
        </w:rPr>
        <w:t xml:space="preserve">   </w:t>
      </w:r>
      <w:r w:rsidRPr="0005704C">
        <w:rPr>
          <w:b/>
          <w:sz w:val="28"/>
          <w:szCs w:val="28"/>
        </w:rPr>
        <w:t xml:space="preserve"> Tecnología</w:t>
      </w:r>
      <w:r w:rsidR="00BA4DCF" w:rsidRPr="0005704C">
        <w:rPr>
          <w:b/>
          <w:sz w:val="28"/>
          <w:szCs w:val="28"/>
        </w:rPr>
        <w:t xml:space="preserve"> y </w:t>
      </w:r>
      <w:r w:rsidR="00377621" w:rsidRPr="0005704C">
        <w:rPr>
          <w:b/>
          <w:sz w:val="28"/>
          <w:szCs w:val="28"/>
        </w:rPr>
        <w:t xml:space="preserve">Desarrollo sostenible </w:t>
      </w:r>
    </w:p>
    <w:p w14:paraId="0B5E9647" w14:textId="4950DCB9" w:rsidR="00034C4B" w:rsidRPr="0005704C" w:rsidRDefault="00034C4B" w:rsidP="00034C4B">
      <w:pPr>
        <w:keepNext/>
        <w:pBdr>
          <w:top w:val="nil"/>
          <w:left w:val="nil"/>
          <w:bottom w:val="nil"/>
          <w:right w:val="nil"/>
          <w:between w:val="nil"/>
        </w:pBdr>
        <w:spacing w:line="360" w:lineRule="auto"/>
        <w:ind w:left="708" w:hanging="708"/>
        <w:jc w:val="center"/>
        <w:rPr>
          <w:sz w:val="26"/>
          <w:szCs w:val="26"/>
        </w:rPr>
      </w:pPr>
      <w:r w:rsidRPr="0005704C">
        <w:rPr>
          <w:b/>
          <w:sz w:val="26"/>
          <w:szCs w:val="26"/>
        </w:rPr>
        <w:t>PRESENTADO POR:</w:t>
      </w:r>
      <w:r w:rsidR="00BE5DF6" w:rsidRPr="0005704C">
        <w:rPr>
          <w:b/>
          <w:sz w:val="26"/>
          <w:szCs w:val="26"/>
        </w:rPr>
        <w:t xml:space="preserve"> </w:t>
      </w:r>
    </w:p>
    <w:p w14:paraId="4D0629C2" w14:textId="0C9DA6D0" w:rsidR="002C4FFE" w:rsidRPr="0005704C" w:rsidRDefault="00505DEE" w:rsidP="006C305A">
      <w:pPr>
        <w:pBdr>
          <w:top w:val="nil"/>
          <w:left w:val="nil"/>
          <w:bottom w:val="nil"/>
          <w:right w:val="nil"/>
          <w:between w:val="nil"/>
        </w:pBdr>
        <w:tabs>
          <w:tab w:val="left" w:pos="0"/>
          <w:tab w:val="center" w:pos="4464"/>
          <w:tab w:val="right" w:pos="8220"/>
        </w:tabs>
        <w:jc w:val="left"/>
        <w:rPr>
          <w:b/>
          <w:i/>
          <w:sz w:val="28"/>
          <w:szCs w:val="28"/>
        </w:rPr>
      </w:pPr>
      <w:r w:rsidRPr="0005704C">
        <w:rPr>
          <w:b/>
          <w:i/>
          <w:sz w:val="28"/>
          <w:szCs w:val="28"/>
        </w:rPr>
        <w:t xml:space="preserve">      IN</w:t>
      </w:r>
      <w:r w:rsidR="005646CE" w:rsidRPr="0005704C">
        <w:rPr>
          <w:b/>
          <w:i/>
          <w:sz w:val="28"/>
          <w:szCs w:val="28"/>
        </w:rPr>
        <w:t>G</w:t>
      </w:r>
      <w:r w:rsidRPr="0005704C">
        <w:rPr>
          <w:b/>
          <w:i/>
          <w:sz w:val="28"/>
          <w:szCs w:val="28"/>
        </w:rPr>
        <w:t>. BUSTAMANTE ALEJANDRIA FRANKLIN JHON</w:t>
      </w:r>
    </w:p>
    <w:p w14:paraId="1391FFDB" w14:textId="78F7946E" w:rsidR="00034C4B" w:rsidRPr="0005704C" w:rsidRDefault="00034C4B" w:rsidP="00034C4B">
      <w:pPr>
        <w:pBdr>
          <w:top w:val="nil"/>
          <w:left w:val="nil"/>
          <w:bottom w:val="nil"/>
          <w:right w:val="nil"/>
          <w:between w:val="nil"/>
        </w:pBdr>
        <w:tabs>
          <w:tab w:val="left" w:pos="0"/>
        </w:tabs>
        <w:jc w:val="center"/>
        <w:rPr>
          <w:b/>
          <w:sz w:val="32"/>
        </w:rPr>
      </w:pPr>
      <w:r w:rsidRPr="0005704C">
        <w:rPr>
          <w:b/>
          <w:sz w:val="32"/>
        </w:rPr>
        <w:t>PARA OPTAR EL GRADO ACADEMICO DE:</w:t>
      </w:r>
    </w:p>
    <w:p w14:paraId="2647BB47" w14:textId="3304D88F" w:rsidR="00034C4B" w:rsidRPr="0005704C" w:rsidRDefault="00505DEE" w:rsidP="00505DEE">
      <w:pPr>
        <w:pBdr>
          <w:top w:val="nil"/>
          <w:left w:val="nil"/>
          <w:bottom w:val="nil"/>
          <w:right w:val="nil"/>
          <w:between w:val="nil"/>
        </w:pBdr>
        <w:tabs>
          <w:tab w:val="left" w:pos="1920"/>
        </w:tabs>
        <w:jc w:val="center"/>
        <w:rPr>
          <w:b/>
          <w:sz w:val="28"/>
          <w:szCs w:val="34"/>
        </w:rPr>
      </w:pPr>
      <w:r w:rsidRPr="0005704C">
        <w:rPr>
          <w:b/>
          <w:sz w:val="28"/>
          <w:szCs w:val="34"/>
        </w:rPr>
        <w:t>MAESTRO</w:t>
      </w:r>
      <w:r w:rsidR="00034C4B" w:rsidRPr="0005704C">
        <w:rPr>
          <w:b/>
          <w:sz w:val="28"/>
          <w:szCs w:val="34"/>
        </w:rPr>
        <w:t xml:space="preserve"> EN:</w:t>
      </w:r>
      <w:r w:rsidR="00477979" w:rsidRPr="0005704C">
        <w:rPr>
          <w:b/>
          <w:sz w:val="28"/>
          <w:szCs w:val="34"/>
        </w:rPr>
        <w:t xml:space="preserve"> </w:t>
      </w:r>
      <w:r w:rsidRPr="0005704C">
        <w:rPr>
          <w:b/>
          <w:sz w:val="28"/>
          <w:szCs w:val="34"/>
        </w:rPr>
        <w:t>INGENIERIA DE SOFTWARE MENCION</w:t>
      </w:r>
    </w:p>
    <w:p w14:paraId="2BBFEDD7" w14:textId="7E0EAA3A" w:rsidR="00505DEE" w:rsidRPr="0005704C" w:rsidRDefault="00505DEE" w:rsidP="00505DEE">
      <w:pPr>
        <w:pBdr>
          <w:top w:val="nil"/>
          <w:left w:val="nil"/>
          <w:bottom w:val="nil"/>
          <w:right w:val="nil"/>
          <w:between w:val="nil"/>
        </w:pBdr>
        <w:tabs>
          <w:tab w:val="left" w:pos="1920"/>
        </w:tabs>
        <w:jc w:val="center"/>
        <w:rPr>
          <w:b/>
          <w:sz w:val="26"/>
          <w:szCs w:val="26"/>
        </w:rPr>
      </w:pPr>
      <w:r w:rsidRPr="0005704C">
        <w:rPr>
          <w:b/>
          <w:sz w:val="28"/>
          <w:szCs w:val="34"/>
        </w:rPr>
        <w:t>SISTEMAS DE INFORMACION</w:t>
      </w:r>
    </w:p>
    <w:p w14:paraId="4E14DF8F" w14:textId="2781FE49" w:rsidR="00E70272" w:rsidRPr="0005704C" w:rsidRDefault="003471DD" w:rsidP="003471DD">
      <w:pPr>
        <w:spacing w:line="360" w:lineRule="auto"/>
        <w:ind w:firstLine="0"/>
        <w:jc w:val="center"/>
        <w:rPr>
          <w:b/>
          <w:bCs/>
          <w:sz w:val="32"/>
          <w:lang w:val="es-PE"/>
        </w:rPr>
      </w:pPr>
      <w:r w:rsidRPr="0005704C">
        <w:rPr>
          <w:sz w:val="32"/>
          <w:szCs w:val="32"/>
        </w:rPr>
        <w:t xml:space="preserve"> </w:t>
      </w:r>
      <w:r w:rsidR="0002372E" w:rsidRPr="0005704C">
        <w:rPr>
          <w:sz w:val="32"/>
          <w:szCs w:val="32"/>
        </w:rPr>
        <w:t xml:space="preserve">         </w:t>
      </w:r>
      <w:r w:rsidR="00E70272" w:rsidRPr="0005704C">
        <w:rPr>
          <w:bCs/>
          <w:sz w:val="32"/>
          <w:szCs w:val="32"/>
          <w:lang w:val="es-PE"/>
        </w:rPr>
        <w:t>Tecnología</w:t>
      </w:r>
      <w:r w:rsidRPr="0005704C">
        <w:rPr>
          <w:bCs/>
          <w:sz w:val="32"/>
          <w:szCs w:val="32"/>
          <w:lang w:val="es-PE"/>
        </w:rPr>
        <w:t xml:space="preserve"> y Desarrollo Sostenible</w:t>
      </w:r>
      <w:r w:rsidRPr="0005704C">
        <w:rPr>
          <w:b/>
          <w:bCs/>
          <w:sz w:val="32"/>
          <w:lang w:val="es-PE"/>
        </w:rPr>
        <w:t xml:space="preserve"> </w:t>
      </w:r>
    </w:p>
    <w:p w14:paraId="28E852EF" w14:textId="5A1AB815" w:rsidR="00FB6641" w:rsidRPr="0005704C" w:rsidRDefault="00FB6641" w:rsidP="003471DD">
      <w:pPr>
        <w:spacing w:line="360" w:lineRule="auto"/>
        <w:ind w:firstLine="0"/>
        <w:jc w:val="center"/>
        <w:rPr>
          <w:b/>
          <w:bCs/>
          <w:sz w:val="32"/>
          <w:lang w:val="es-PE"/>
        </w:rPr>
      </w:pPr>
      <w:r w:rsidRPr="0005704C">
        <w:rPr>
          <w:b/>
          <w:bCs/>
          <w:sz w:val="32"/>
          <w:lang w:val="es-PE"/>
        </w:rPr>
        <w:t>HUANCAVELICA</w:t>
      </w:r>
      <w:r w:rsidR="000F7FAB" w:rsidRPr="0005704C">
        <w:rPr>
          <w:b/>
          <w:bCs/>
          <w:sz w:val="32"/>
          <w:lang w:val="es-PE"/>
        </w:rPr>
        <w:t xml:space="preserve">, </w:t>
      </w:r>
      <w:r w:rsidRPr="0005704C">
        <w:rPr>
          <w:b/>
          <w:bCs/>
          <w:sz w:val="32"/>
          <w:lang w:val="es-PE"/>
        </w:rPr>
        <w:t>PERÚ</w:t>
      </w:r>
    </w:p>
    <w:p w14:paraId="73C260E1" w14:textId="4E797255" w:rsidR="00A10CD9" w:rsidRPr="0005704C" w:rsidRDefault="00FB6641" w:rsidP="00FB6641">
      <w:pPr>
        <w:pStyle w:val="Default"/>
        <w:jc w:val="center"/>
        <w:rPr>
          <w:rFonts w:ascii="Times New Roman" w:hAnsi="Times New Roman" w:cs="Times New Roman"/>
          <w:b/>
          <w:bCs/>
          <w:sz w:val="32"/>
        </w:rPr>
        <w:sectPr w:rsidR="00A10CD9" w:rsidRPr="0005704C" w:rsidSect="00EC2E8B">
          <w:footerReference w:type="default" r:id="rId10"/>
          <w:pgSz w:w="11906" w:h="16838" w:code="9"/>
          <w:pgMar w:top="1418" w:right="2268" w:bottom="2268" w:left="1418" w:header="680" w:footer="737" w:gutter="0"/>
          <w:pgNumType w:start="1"/>
          <w:cols w:space="708"/>
          <w:titlePg/>
          <w:docGrid w:linePitch="360"/>
        </w:sectPr>
      </w:pPr>
      <w:r w:rsidRPr="0005704C">
        <w:rPr>
          <w:rFonts w:ascii="Times New Roman" w:hAnsi="Times New Roman" w:cs="Times New Roman"/>
          <w:b/>
          <w:bCs/>
          <w:noProof/>
          <w:sz w:val="32"/>
          <w:lang w:eastAsia="es-PE"/>
        </w:rPr>
        <mc:AlternateContent>
          <mc:Choice Requires="wps">
            <w:drawing>
              <wp:anchor distT="0" distB="0" distL="114300" distR="114300" simplePos="0" relativeHeight="251659264" behindDoc="0" locked="0" layoutInCell="1" allowOverlap="1" wp14:anchorId="1F6CA445" wp14:editId="25E6B386">
                <wp:simplePos x="0" y="0"/>
                <wp:positionH relativeFrom="column">
                  <wp:posOffset>2682240</wp:posOffset>
                </wp:positionH>
                <wp:positionV relativeFrom="paragraph">
                  <wp:posOffset>438150</wp:posOffset>
                </wp:positionV>
                <wp:extent cx="457200" cy="228600"/>
                <wp:effectExtent l="0" t="0" r="0" b="0"/>
                <wp:wrapNone/>
                <wp:docPr id="1" name="1 Rectángulo redondeado"/>
                <wp:cNvGraphicFramePr/>
                <a:graphic xmlns:a="http://schemas.openxmlformats.org/drawingml/2006/main">
                  <a:graphicData uri="http://schemas.microsoft.com/office/word/2010/wordprocessingShape">
                    <wps:wsp>
                      <wps:cNvSpPr/>
                      <wps:spPr>
                        <a:xfrm>
                          <a:off x="0" y="0"/>
                          <a:ext cx="457200" cy="228600"/>
                        </a:xfrm>
                        <a:prstGeom prst="round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A9A456" id="1 Rectángulo redondeado" o:spid="_x0000_s1026" style="position:absolute;margin-left:211.2pt;margin-top:34.5pt;width:36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" fillcolor="white [3201]" stroked="f" strokeweight="2pt"/>
            </w:pict>
          </mc:Fallback>
        </mc:AlternateContent>
      </w:r>
      <w:r w:rsidRPr="0005704C">
        <w:rPr>
          <w:rFonts w:ascii="Times New Roman" w:hAnsi="Times New Roman" w:cs="Times New Roman"/>
          <w:b/>
          <w:bCs/>
          <w:sz w:val="32"/>
        </w:rPr>
        <w:t>20</w:t>
      </w:r>
      <w:r w:rsidR="002C4FFE" w:rsidRPr="0005704C">
        <w:rPr>
          <w:rFonts w:ascii="Times New Roman" w:hAnsi="Times New Roman" w:cs="Times New Roman"/>
          <w:b/>
          <w:bCs/>
          <w:sz w:val="32"/>
        </w:rPr>
        <w:t>21</w:t>
      </w:r>
    </w:p>
    <w:p w14:paraId="030B9193" w14:textId="77777777" w:rsidR="005A7CA6" w:rsidRPr="0005704C" w:rsidRDefault="00CE73AC" w:rsidP="000E6378">
      <w:pPr>
        <w:pStyle w:val="Ttulo1"/>
        <w:numPr>
          <w:ilvl w:val="0"/>
          <w:numId w:val="0"/>
        </w:numPr>
        <w:ind w:left="432"/>
        <w:jc w:val="center"/>
        <w:rPr>
          <w:rFonts w:cs="Times New Roman"/>
        </w:rPr>
      </w:pPr>
      <w:bookmarkStart w:id="0" w:name="_Toc71906014"/>
      <w:r w:rsidRPr="0005704C">
        <w:rPr>
          <w:rFonts w:cs="Times New Roman"/>
        </w:rPr>
        <w:lastRenderedPageBreak/>
        <w:t>ÍNDICE</w:t>
      </w:r>
      <w:bookmarkEnd w:id="0"/>
    </w:p>
    <w:p w14:paraId="6DDC755D" w14:textId="1E0651F8" w:rsidR="00EE3A87" w:rsidRPr="0005704C" w:rsidRDefault="000E6378">
      <w:pPr>
        <w:pStyle w:val="TDC1"/>
        <w:rPr>
          <w:rFonts w:eastAsiaTheme="minorEastAsia"/>
          <w:noProof/>
          <w:sz w:val="22"/>
          <w:szCs w:val="22"/>
          <w:lang w:val="es-PE" w:eastAsia="es-PE"/>
        </w:rPr>
      </w:pPr>
      <w:r w:rsidRPr="0005704C">
        <w:fldChar w:fldCharType="begin"/>
      </w:r>
      <w:r w:rsidRPr="0005704C">
        <w:instrText xml:space="preserve"> TOC \o "1-3" \h \z \u </w:instrText>
      </w:r>
      <w:r w:rsidRPr="0005704C">
        <w:fldChar w:fldCharType="separate"/>
      </w:r>
      <w:hyperlink w:anchor="_Toc71906014" w:history="1">
        <w:r w:rsidR="00EE3A87" w:rsidRPr="0005704C">
          <w:rPr>
            <w:rStyle w:val="Hipervnculo"/>
            <w:rFonts w:eastAsiaTheme="majorEastAsia"/>
            <w:noProof/>
          </w:rPr>
          <w:t>ÍNDICE</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_Toc71906014 \h </w:instrText>
        </w:r>
        <w:r w:rsidR="00EE3A87" w:rsidRPr="0005704C">
          <w:rPr>
            <w:noProof/>
            <w:webHidden/>
          </w:rPr>
        </w:r>
        <w:r w:rsidR="00EE3A87" w:rsidRPr="0005704C">
          <w:rPr>
            <w:noProof/>
            <w:webHidden/>
          </w:rPr>
          <w:fldChar w:fldCharType="separate"/>
        </w:r>
        <w:r w:rsidR="00521086">
          <w:rPr>
            <w:noProof/>
            <w:webHidden/>
          </w:rPr>
          <w:t>ii</w:t>
        </w:r>
        <w:r w:rsidR="00EE3A87" w:rsidRPr="0005704C">
          <w:rPr>
            <w:noProof/>
            <w:webHidden/>
          </w:rPr>
          <w:fldChar w:fldCharType="end"/>
        </w:r>
      </w:hyperlink>
    </w:p>
    <w:p w14:paraId="3D8F5D22" w14:textId="75E30D5C" w:rsidR="00EE3A87" w:rsidRPr="0005704C" w:rsidRDefault="001D49E4">
      <w:pPr>
        <w:pStyle w:val="TDC1"/>
        <w:rPr>
          <w:rFonts w:eastAsiaTheme="minorEastAsia"/>
          <w:noProof/>
          <w:sz w:val="22"/>
          <w:szCs w:val="22"/>
          <w:lang w:val="es-PE" w:eastAsia="es-PE"/>
        </w:rPr>
      </w:pPr>
      <w:hyperlink w:anchor="_Toc71906015" w:history="1">
        <w:r w:rsidR="00EE3A87" w:rsidRPr="0005704C">
          <w:rPr>
            <w:rStyle w:val="Hipervnculo"/>
            <w:rFonts w:eastAsiaTheme="majorEastAsia"/>
            <w:noProof/>
          </w:rPr>
          <w:t>CAPÍTULO I    EL PROBLEMA</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_Toc71906015 \h </w:instrText>
        </w:r>
        <w:r w:rsidR="00EE3A87" w:rsidRPr="0005704C">
          <w:rPr>
            <w:noProof/>
            <w:webHidden/>
          </w:rPr>
        </w:r>
        <w:r w:rsidR="00EE3A87" w:rsidRPr="0005704C">
          <w:rPr>
            <w:noProof/>
            <w:webHidden/>
          </w:rPr>
          <w:fldChar w:fldCharType="separate"/>
        </w:r>
        <w:r w:rsidR="00521086">
          <w:rPr>
            <w:noProof/>
            <w:webHidden/>
          </w:rPr>
          <w:t>4</w:t>
        </w:r>
        <w:r w:rsidR="00EE3A87" w:rsidRPr="0005704C">
          <w:rPr>
            <w:noProof/>
            <w:webHidden/>
          </w:rPr>
          <w:fldChar w:fldCharType="end"/>
        </w:r>
      </w:hyperlink>
    </w:p>
    <w:p w14:paraId="3FF4C4EE" w14:textId="4E8E9D26" w:rsidR="00EE3A87" w:rsidRPr="0005704C" w:rsidRDefault="001D49E4">
      <w:pPr>
        <w:pStyle w:val="TDC2"/>
        <w:rPr>
          <w:rFonts w:eastAsiaTheme="minorEastAsia"/>
          <w:noProof/>
          <w:sz w:val="22"/>
          <w:szCs w:val="22"/>
          <w:lang w:val="es-PE" w:eastAsia="es-PE"/>
        </w:rPr>
      </w:pPr>
      <w:hyperlink w:anchor="_Toc71906016" w:history="1">
        <w:r w:rsidR="00EE3A87" w:rsidRPr="0005704C">
          <w:rPr>
            <w:rStyle w:val="Hipervnculo"/>
            <w:rFonts w:eastAsiaTheme="majorEastAsia"/>
            <w:noProof/>
          </w:rPr>
          <w:t>1.1</w:t>
        </w:r>
        <w:r w:rsidR="00EE3A87" w:rsidRPr="0005704C">
          <w:rPr>
            <w:rFonts w:eastAsiaTheme="minorEastAsia"/>
            <w:noProof/>
            <w:sz w:val="22"/>
            <w:szCs w:val="22"/>
            <w:lang w:val="es-PE" w:eastAsia="es-PE"/>
          </w:rPr>
          <w:tab/>
        </w:r>
        <w:r w:rsidR="00EE3A87" w:rsidRPr="0005704C">
          <w:rPr>
            <w:rStyle w:val="Hipervnculo"/>
            <w:rFonts w:eastAsiaTheme="majorEastAsia"/>
            <w:noProof/>
            <w:lang w:val="es-PE"/>
          </w:rPr>
          <w:t>Planteamiento del problema</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_Toc71906016 \h </w:instrText>
        </w:r>
        <w:r w:rsidR="00EE3A87" w:rsidRPr="0005704C">
          <w:rPr>
            <w:noProof/>
            <w:webHidden/>
          </w:rPr>
        </w:r>
        <w:r w:rsidR="00EE3A87" w:rsidRPr="0005704C">
          <w:rPr>
            <w:noProof/>
            <w:webHidden/>
          </w:rPr>
          <w:fldChar w:fldCharType="separate"/>
        </w:r>
        <w:r w:rsidR="00521086">
          <w:rPr>
            <w:noProof/>
            <w:webHidden/>
          </w:rPr>
          <w:t>5</w:t>
        </w:r>
        <w:r w:rsidR="00EE3A87" w:rsidRPr="0005704C">
          <w:rPr>
            <w:noProof/>
            <w:webHidden/>
          </w:rPr>
          <w:fldChar w:fldCharType="end"/>
        </w:r>
      </w:hyperlink>
    </w:p>
    <w:p w14:paraId="2C33C7A9" w14:textId="4F4ECE1E" w:rsidR="00EE3A87" w:rsidRPr="0005704C" w:rsidRDefault="001D49E4">
      <w:pPr>
        <w:pStyle w:val="TDC2"/>
        <w:rPr>
          <w:rFonts w:eastAsiaTheme="minorEastAsia"/>
          <w:noProof/>
          <w:sz w:val="22"/>
          <w:szCs w:val="22"/>
          <w:lang w:val="es-PE" w:eastAsia="es-PE"/>
        </w:rPr>
      </w:pPr>
      <w:hyperlink w:anchor="_Toc71906017" w:history="1">
        <w:r w:rsidR="00EE3A87" w:rsidRPr="0005704C">
          <w:rPr>
            <w:rStyle w:val="Hipervnculo"/>
            <w:rFonts w:eastAsiaTheme="majorEastAsia"/>
            <w:noProof/>
          </w:rPr>
          <w:t>1.2</w:t>
        </w:r>
        <w:r w:rsidR="00EE3A87" w:rsidRPr="0005704C">
          <w:rPr>
            <w:rFonts w:eastAsiaTheme="minorEastAsia"/>
            <w:noProof/>
            <w:sz w:val="22"/>
            <w:szCs w:val="22"/>
            <w:lang w:val="es-PE" w:eastAsia="es-PE"/>
          </w:rPr>
          <w:tab/>
        </w:r>
        <w:r w:rsidR="00EE3A87" w:rsidRPr="0005704C">
          <w:rPr>
            <w:rStyle w:val="Hipervnculo"/>
            <w:rFonts w:eastAsiaTheme="majorEastAsia"/>
            <w:noProof/>
          </w:rPr>
          <w:t>Formulación del problema</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_Toc71906017 \h </w:instrText>
        </w:r>
        <w:r w:rsidR="00EE3A87" w:rsidRPr="0005704C">
          <w:rPr>
            <w:noProof/>
            <w:webHidden/>
          </w:rPr>
        </w:r>
        <w:r w:rsidR="00EE3A87" w:rsidRPr="0005704C">
          <w:rPr>
            <w:noProof/>
            <w:webHidden/>
          </w:rPr>
          <w:fldChar w:fldCharType="separate"/>
        </w:r>
        <w:r w:rsidR="00521086">
          <w:rPr>
            <w:noProof/>
            <w:webHidden/>
          </w:rPr>
          <w:t>8</w:t>
        </w:r>
        <w:r w:rsidR="00EE3A87" w:rsidRPr="0005704C">
          <w:rPr>
            <w:noProof/>
            <w:webHidden/>
          </w:rPr>
          <w:fldChar w:fldCharType="end"/>
        </w:r>
      </w:hyperlink>
    </w:p>
    <w:p w14:paraId="597F7922" w14:textId="29702F57" w:rsidR="00EE3A87" w:rsidRPr="0005704C" w:rsidRDefault="001D49E4">
      <w:pPr>
        <w:pStyle w:val="TDC2"/>
        <w:rPr>
          <w:rFonts w:eastAsiaTheme="minorEastAsia"/>
          <w:noProof/>
          <w:sz w:val="22"/>
          <w:szCs w:val="22"/>
          <w:lang w:val="es-PE" w:eastAsia="es-PE"/>
        </w:rPr>
      </w:pPr>
      <w:hyperlink w:anchor="_Toc71906018" w:history="1">
        <w:r w:rsidR="00EE3A87" w:rsidRPr="0005704C">
          <w:rPr>
            <w:rStyle w:val="Hipervnculo"/>
            <w:rFonts w:eastAsiaTheme="majorEastAsia"/>
            <w:noProof/>
          </w:rPr>
          <w:t>1.3</w:t>
        </w:r>
        <w:r w:rsidR="00EE3A87" w:rsidRPr="0005704C">
          <w:rPr>
            <w:rFonts w:eastAsiaTheme="minorEastAsia"/>
            <w:noProof/>
            <w:sz w:val="22"/>
            <w:szCs w:val="22"/>
            <w:lang w:val="es-PE" w:eastAsia="es-PE"/>
          </w:rPr>
          <w:tab/>
        </w:r>
        <w:r w:rsidR="00EE3A87" w:rsidRPr="0005704C">
          <w:rPr>
            <w:rStyle w:val="Hipervnculo"/>
            <w:rFonts w:eastAsiaTheme="majorEastAsia"/>
            <w:noProof/>
          </w:rPr>
          <w:t>Objetivos de la investigación</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_Toc71906018 \h </w:instrText>
        </w:r>
        <w:r w:rsidR="00EE3A87" w:rsidRPr="0005704C">
          <w:rPr>
            <w:noProof/>
            <w:webHidden/>
          </w:rPr>
        </w:r>
        <w:r w:rsidR="00EE3A87" w:rsidRPr="0005704C">
          <w:rPr>
            <w:noProof/>
            <w:webHidden/>
          </w:rPr>
          <w:fldChar w:fldCharType="separate"/>
        </w:r>
        <w:r w:rsidR="00521086">
          <w:rPr>
            <w:noProof/>
            <w:webHidden/>
          </w:rPr>
          <w:t>8</w:t>
        </w:r>
        <w:r w:rsidR="00EE3A87" w:rsidRPr="0005704C">
          <w:rPr>
            <w:noProof/>
            <w:webHidden/>
          </w:rPr>
          <w:fldChar w:fldCharType="end"/>
        </w:r>
      </w:hyperlink>
    </w:p>
    <w:p w14:paraId="0A56E5EC" w14:textId="372D6E87" w:rsidR="00EE3A87" w:rsidRPr="0005704C" w:rsidRDefault="001D49E4" w:rsidP="00DB1A48">
      <w:pPr>
        <w:pStyle w:val="TDC3"/>
        <w:rPr>
          <w:rFonts w:eastAsiaTheme="minorEastAsia"/>
          <w:noProof/>
          <w:sz w:val="22"/>
          <w:szCs w:val="22"/>
          <w:lang w:val="es-PE" w:eastAsia="es-PE"/>
        </w:rPr>
      </w:pPr>
      <w:hyperlink w:anchor="_Toc71906019" w:history="1">
        <w:r w:rsidR="00EE3A87" w:rsidRPr="0005704C">
          <w:rPr>
            <w:rStyle w:val="Hipervnculo"/>
            <w:rFonts w:eastAsiaTheme="majorEastAsia"/>
            <w:noProof/>
          </w:rPr>
          <w:t>1.3.1</w:t>
        </w:r>
        <w:r w:rsidR="00EE3A87" w:rsidRPr="0005704C">
          <w:rPr>
            <w:rFonts w:eastAsiaTheme="minorEastAsia"/>
            <w:noProof/>
            <w:sz w:val="22"/>
            <w:szCs w:val="22"/>
            <w:lang w:val="es-PE" w:eastAsia="es-PE"/>
          </w:rPr>
          <w:tab/>
        </w:r>
        <w:r w:rsidR="00EE3A87" w:rsidRPr="0005704C">
          <w:rPr>
            <w:rStyle w:val="Hipervnculo"/>
            <w:rFonts w:eastAsiaTheme="majorEastAsia"/>
            <w:noProof/>
          </w:rPr>
          <w:t>Objetivo general</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_Toc71906019 \h </w:instrText>
        </w:r>
        <w:r w:rsidR="00EE3A87" w:rsidRPr="0005704C">
          <w:rPr>
            <w:noProof/>
            <w:webHidden/>
          </w:rPr>
        </w:r>
        <w:r w:rsidR="00EE3A87" w:rsidRPr="0005704C">
          <w:rPr>
            <w:noProof/>
            <w:webHidden/>
          </w:rPr>
          <w:fldChar w:fldCharType="separate"/>
        </w:r>
        <w:r w:rsidR="00521086">
          <w:rPr>
            <w:noProof/>
            <w:webHidden/>
          </w:rPr>
          <w:t>8</w:t>
        </w:r>
        <w:r w:rsidR="00EE3A87" w:rsidRPr="0005704C">
          <w:rPr>
            <w:noProof/>
            <w:webHidden/>
          </w:rPr>
          <w:fldChar w:fldCharType="end"/>
        </w:r>
      </w:hyperlink>
    </w:p>
    <w:p w14:paraId="42BF36AC" w14:textId="4D123D06" w:rsidR="00EE3A87" w:rsidRPr="0005704C" w:rsidRDefault="001D49E4" w:rsidP="00DB1A48">
      <w:pPr>
        <w:pStyle w:val="TDC3"/>
        <w:rPr>
          <w:rFonts w:eastAsiaTheme="minorEastAsia"/>
          <w:noProof/>
          <w:sz w:val="22"/>
          <w:szCs w:val="22"/>
          <w:lang w:val="es-PE" w:eastAsia="es-PE"/>
        </w:rPr>
      </w:pPr>
      <w:hyperlink w:anchor="_Toc71906020" w:history="1">
        <w:r w:rsidR="00EE3A87" w:rsidRPr="0005704C">
          <w:rPr>
            <w:rStyle w:val="Hipervnculo"/>
            <w:rFonts w:eastAsiaTheme="majorEastAsia"/>
            <w:noProof/>
          </w:rPr>
          <w:t>1.3.2</w:t>
        </w:r>
        <w:r w:rsidR="00EE3A87" w:rsidRPr="0005704C">
          <w:rPr>
            <w:rFonts w:eastAsiaTheme="minorEastAsia"/>
            <w:noProof/>
            <w:sz w:val="22"/>
            <w:szCs w:val="22"/>
            <w:lang w:val="es-PE" w:eastAsia="es-PE"/>
          </w:rPr>
          <w:tab/>
        </w:r>
        <w:r w:rsidR="00EE3A87" w:rsidRPr="0005704C">
          <w:rPr>
            <w:rStyle w:val="Hipervnculo"/>
            <w:rFonts w:eastAsiaTheme="majorEastAsia"/>
            <w:noProof/>
          </w:rPr>
          <w:t>Objetivos específicos</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_Toc71906020 \h </w:instrText>
        </w:r>
        <w:r w:rsidR="00EE3A87" w:rsidRPr="0005704C">
          <w:rPr>
            <w:noProof/>
            <w:webHidden/>
          </w:rPr>
        </w:r>
        <w:r w:rsidR="00EE3A87" w:rsidRPr="0005704C">
          <w:rPr>
            <w:noProof/>
            <w:webHidden/>
          </w:rPr>
          <w:fldChar w:fldCharType="separate"/>
        </w:r>
        <w:r w:rsidR="00521086">
          <w:rPr>
            <w:noProof/>
            <w:webHidden/>
          </w:rPr>
          <w:t>9</w:t>
        </w:r>
        <w:r w:rsidR="00EE3A87" w:rsidRPr="0005704C">
          <w:rPr>
            <w:noProof/>
            <w:webHidden/>
          </w:rPr>
          <w:fldChar w:fldCharType="end"/>
        </w:r>
      </w:hyperlink>
    </w:p>
    <w:p w14:paraId="3CA13735" w14:textId="78D2C05F" w:rsidR="00EE3A87" w:rsidRPr="0005704C" w:rsidRDefault="001D49E4">
      <w:pPr>
        <w:pStyle w:val="TDC2"/>
        <w:rPr>
          <w:rFonts w:eastAsiaTheme="minorEastAsia"/>
          <w:noProof/>
          <w:sz w:val="22"/>
          <w:szCs w:val="22"/>
          <w:lang w:val="es-PE" w:eastAsia="es-PE"/>
        </w:rPr>
      </w:pPr>
      <w:hyperlink w:anchor="_Toc71906021" w:history="1">
        <w:r w:rsidR="00EE3A87" w:rsidRPr="0005704C">
          <w:rPr>
            <w:rStyle w:val="Hipervnculo"/>
            <w:rFonts w:eastAsiaTheme="majorEastAsia"/>
            <w:noProof/>
          </w:rPr>
          <w:t>1.4</w:t>
        </w:r>
        <w:r w:rsidR="00EE3A87" w:rsidRPr="0005704C">
          <w:rPr>
            <w:rFonts w:eastAsiaTheme="minorEastAsia"/>
            <w:noProof/>
            <w:sz w:val="22"/>
            <w:szCs w:val="22"/>
            <w:lang w:val="es-PE" w:eastAsia="es-PE"/>
          </w:rPr>
          <w:tab/>
        </w:r>
        <w:r w:rsidR="00EE3A87" w:rsidRPr="0005704C">
          <w:rPr>
            <w:rStyle w:val="Hipervnculo"/>
            <w:rFonts w:eastAsiaTheme="majorEastAsia"/>
            <w:noProof/>
          </w:rPr>
          <w:t>Justificación e importancia</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_Toc71906021 \h </w:instrText>
        </w:r>
        <w:r w:rsidR="00EE3A87" w:rsidRPr="0005704C">
          <w:rPr>
            <w:noProof/>
            <w:webHidden/>
          </w:rPr>
        </w:r>
        <w:r w:rsidR="00EE3A87" w:rsidRPr="0005704C">
          <w:rPr>
            <w:noProof/>
            <w:webHidden/>
          </w:rPr>
          <w:fldChar w:fldCharType="separate"/>
        </w:r>
        <w:r w:rsidR="00521086">
          <w:rPr>
            <w:noProof/>
            <w:webHidden/>
          </w:rPr>
          <w:t>9</w:t>
        </w:r>
        <w:r w:rsidR="00EE3A87" w:rsidRPr="0005704C">
          <w:rPr>
            <w:noProof/>
            <w:webHidden/>
          </w:rPr>
          <w:fldChar w:fldCharType="end"/>
        </w:r>
      </w:hyperlink>
    </w:p>
    <w:p w14:paraId="0FCFB41D" w14:textId="31FD435F" w:rsidR="00EE3A87" w:rsidRPr="0005704C" w:rsidRDefault="001D49E4">
      <w:pPr>
        <w:pStyle w:val="TDC2"/>
        <w:rPr>
          <w:rFonts w:eastAsiaTheme="minorEastAsia"/>
          <w:noProof/>
          <w:sz w:val="22"/>
          <w:szCs w:val="22"/>
          <w:lang w:val="es-PE" w:eastAsia="es-PE"/>
        </w:rPr>
      </w:pPr>
      <w:hyperlink w:anchor="_Toc71906022" w:history="1">
        <w:r w:rsidR="00EE3A87" w:rsidRPr="0005704C">
          <w:rPr>
            <w:rStyle w:val="Hipervnculo"/>
            <w:rFonts w:eastAsiaTheme="majorEastAsia"/>
            <w:noProof/>
          </w:rPr>
          <w:t>1.5</w:t>
        </w:r>
        <w:r w:rsidR="00EE3A87" w:rsidRPr="0005704C">
          <w:rPr>
            <w:rFonts w:eastAsiaTheme="minorEastAsia"/>
            <w:noProof/>
            <w:sz w:val="22"/>
            <w:szCs w:val="22"/>
            <w:lang w:val="es-PE" w:eastAsia="es-PE"/>
          </w:rPr>
          <w:tab/>
        </w:r>
        <w:r w:rsidR="00EE3A87" w:rsidRPr="0005704C">
          <w:rPr>
            <w:rStyle w:val="Hipervnculo"/>
            <w:rFonts w:eastAsiaTheme="majorEastAsia"/>
            <w:noProof/>
          </w:rPr>
          <w:t>Factibilidad del estudio</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_Toc71906022 \h </w:instrText>
        </w:r>
        <w:r w:rsidR="00EE3A87" w:rsidRPr="0005704C">
          <w:rPr>
            <w:noProof/>
            <w:webHidden/>
          </w:rPr>
        </w:r>
        <w:r w:rsidR="00EE3A87" w:rsidRPr="0005704C">
          <w:rPr>
            <w:noProof/>
            <w:webHidden/>
          </w:rPr>
          <w:fldChar w:fldCharType="separate"/>
        </w:r>
        <w:r w:rsidR="00521086">
          <w:rPr>
            <w:noProof/>
            <w:webHidden/>
          </w:rPr>
          <w:t>10</w:t>
        </w:r>
        <w:r w:rsidR="00EE3A87" w:rsidRPr="0005704C">
          <w:rPr>
            <w:noProof/>
            <w:webHidden/>
          </w:rPr>
          <w:fldChar w:fldCharType="end"/>
        </w:r>
      </w:hyperlink>
    </w:p>
    <w:p w14:paraId="2E3D776E" w14:textId="30270BA3" w:rsidR="00EE3A87" w:rsidRPr="0005704C" w:rsidRDefault="001D49E4">
      <w:pPr>
        <w:pStyle w:val="TDC1"/>
        <w:rPr>
          <w:rFonts w:eastAsiaTheme="minorEastAsia"/>
          <w:noProof/>
          <w:sz w:val="22"/>
          <w:szCs w:val="22"/>
          <w:lang w:val="es-PE" w:eastAsia="es-PE"/>
        </w:rPr>
      </w:pPr>
      <w:hyperlink w:anchor="_Toc71906023" w:history="1">
        <w:r w:rsidR="00EE3A87" w:rsidRPr="0005704C">
          <w:rPr>
            <w:rStyle w:val="Hipervnculo"/>
            <w:rFonts w:eastAsiaTheme="majorEastAsia"/>
            <w:noProof/>
          </w:rPr>
          <w:t>CAPÍTULO II    MARCO TEÓRICO</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_Toc71906023 \h </w:instrText>
        </w:r>
        <w:r w:rsidR="00EE3A87" w:rsidRPr="0005704C">
          <w:rPr>
            <w:noProof/>
            <w:webHidden/>
          </w:rPr>
        </w:r>
        <w:r w:rsidR="00EE3A87" w:rsidRPr="0005704C">
          <w:rPr>
            <w:noProof/>
            <w:webHidden/>
          </w:rPr>
          <w:fldChar w:fldCharType="separate"/>
        </w:r>
        <w:r w:rsidR="00521086">
          <w:rPr>
            <w:noProof/>
            <w:webHidden/>
          </w:rPr>
          <w:t>12</w:t>
        </w:r>
        <w:r w:rsidR="00EE3A87" w:rsidRPr="0005704C">
          <w:rPr>
            <w:noProof/>
            <w:webHidden/>
          </w:rPr>
          <w:fldChar w:fldCharType="end"/>
        </w:r>
      </w:hyperlink>
    </w:p>
    <w:p w14:paraId="071B87F6" w14:textId="543B57AA" w:rsidR="00EE3A87" w:rsidRPr="0005704C" w:rsidRDefault="001D49E4">
      <w:pPr>
        <w:pStyle w:val="TDC2"/>
        <w:rPr>
          <w:rFonts w:eastAsiaTheme="minorEastAsia"/>
          <w:noProof/>
          <w:sz w:val="22"/>
          <w:szCs w:val="22"/>
          <w:lang w:val="es-PE" w:eastAsia="es-PE"/>
        </w:rPr>
      </w:pPr>
      <w:hyperlink w:anchor="_Toc71906025" w:history="1">
        <w:r w:rsidR="00EE3A87" w:rsidRPr="0005704C">
          <w:rPr>
            <w:rStyle w:val="Hipervnculo"/>
            <w:rFonts w:eastAsiaTheme="majorEastAsia"/>
            <w:noProof/>
          </w:rPr>
          <w:t>2.1</w:t>
        </w:r>
        <w:r w:rsidR="00EE3A87" w:rsidRPr="0005704C">
          <w:rPr>
            <w:rFonts w:eastAsiaTheme="minorEastAsia"/>
            <w:noProof/>
            <w:sz w:val="22"/>
            <w:szCs w:val="22"/>
            <w:lang w:val="es-PE" w:eastAsia="es-PE"/>
          </w:rPr>
          <w:tab/>
        </w:r>
        <w:r w:rsidR="00EE3A87" w:rsidRPr="0005704C">
          <w:rPr>
            <w:rStyle w:val="Hipervnculo"/>
            <w:rFonts w:eastAsiaTheme="majorEastAsia"/>
            <w:noProof/>
          </w:rPr>
          <w:t>Antecedentes de la investigación</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_Toc71906025 \h </w:instrText>
        </w:r>
        <w:r w:rsidR="00EE3A87" w:rsidRPr="0005704C">
          <w:rPr>
            <w:noProof/>
            <w:webHidden/>
          </w:rPr>
        </w:r>
        <w:r w:rsidR="00EE3A87" w:rsidRPr="0005704C">
          <w:rPr>
            <w:noProof/>
            <w:webHidden/>
          </w:rPr>
          <w:fldChar w:fldCharType="separate"/>
        </w:r>
        <w:r w:rsidR="00521086">
          <w:rPr>
            <w:noProof/>
            <w:webHidden/>
          </w:rPr>
          <w:t>12</w:t>
        </w:r>
        <w:r w:rsidR="00EE3A87" w:rsidRPr="0005704C">
          <w:rPr>
            <w:noProof/>
            <w:webHidden/>
          </w:rPr>
          <w:fldChar w:fldCharType="end"/>
        </w:r>
      </w:hyperlink>
    </w:p>
    <w:p w14:paraId="463BA968" w14:textId="0702A96B" w:rsidR="00EE3A87" w:rsidRPr="0005704C" w:rsidRDefault="001D49E4">
      <w:pPr>
        <w:pStyle w:val="TDC2"/>
        <w:rPr>
          <w:rFonts w:eastAsiaTheme="minorEastAsia"/>
          <w:noProof/>
          <w:sz w:val="22"/>
          <w:szCs w:val="22"/>
          <w:lang w:val="es-PE" w:eastAsia="es-PE"/>
        </w:rPr>
      </w:pPr>
      <w:hyperlink w:anchor="_Toc71906026" w:history="1">
        <w:r w:rsidR="00EE3A87" w:rsidRPr="0005704C">
          <w:rPr>
            <w:rStyle w:val="Hipervnculo"/>
            <w:rFonts w:eastAsiaTheme="majorEastAsia"/>
            <w:noProof/>
          </w:rPr>
          <w:t>2.2</w:t>
        </w:r>
        <w:r w:rsidR="00EE3A87" w:rsidRPr="0005704C">
          <w:rPr>
            <w:rFonts w:eastAsiaTheme="minorEastAsia"/>
            <w:noProof/>
            <w:sz w:val="22"/>
            <w:szCs w:val="22"/>
            <w:lang w:val="es-PE" w:eastAsia="es-PE"/>
          </w:rPr>
          <w:tab/>
        </w:r>
        <w:r w:rsidR="00EE3A87" w:rsidRPr="0005704C">
          <w:rPr>
            <w:rStyle w:val="Hipervnculo"/>
            <w:rFonts w:eastAsiaTheme="majorEastAsia"/>
            <w:noProof/>
          </w:rPr>
          <w:t>Bases teóricas</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_Toc71906026 \h </w:instrText>
        </w:r>
        <w:r w:rsidR="00EE3A87" w:rsidRPr="0005704C">
          <w:rPr>
            <w:noProof/>
            <w:webHidden/>
          </w:rPr>
        </w:r>
        <w:r w:rsidR="00EE3A87" w:rsidRPr="0005704C">
          <w:rPr>
            <w:noProof/>
            <w:webHidden/>
          </w:rPr>
          <w:fldChar w:fldCharType="separate"/>
        </w:r>
        <w:r w:rsidR="00521086">
          <w:rPr>
            <w:noProof/>
            <w:webHidden/>
          </w:rPr>
          <w:t>14</w:t>
        </w:r>
        <w:r w:rsidR="00EE3A87" w:rsidRPr="0005704C">
          <w:rPr>
            <w:noProof/>
            <w:webHidden/>
          </w:rPr>
          <w:fldChar w:fldCharType="end"/>
        </w:r>
      </w:hyperlink>
    </w:p>
    <w:p w14:paraId="79DEC7BB" w14:textId="44D8A154" w:rsidR="00EE3A87" w:rsidRPr="0005704C" w:rsidRDefault="001D49E4">
      <w:pPr>
        <w:pStyle w:val="TDC2"/>
        <w:rPr>
          <w:rFonts w:eastAsiaTheme="minorEastAsia"/>
          <w:noProof/>
          <w:sz w:val="22"/>
          <w:szCs w:val="22"/>
          <w:lang w:val="es-PE" w:eastAsia="es-PE"/>
        </w:rPr>
      </w:pPr>
      <w:hyperlink w:anchor="_Toc71906027" w:history="1">
        <w:r w:rsidR="00EE3A87" w:rsidRPr="0005704C">
          <w:rPr>
            <w:rStyle w:val="Hipervnculo"/>
            <w:rFonts w:eastAsiaTheme="majorEastAsia"/>
            <w:noProof/>
          </w:rPr>
          <w:t>2.3</w:t>
        </w:r>
        <w:r w:rsidR="00EE3A87" w:rsidRPr="0005704C">
          <w:rPr>
            <w:rFonts w:eastAsiaTheme="minorEastAsia"/>
            <w:noProof/>
            <w:sz w:val="22"/>
            <w:szCs w:val="22"/>
            <w:lang w:val="es-PE" w:eastAsia="es-PE"/>
          </w:rPr>
          <w:tab/>
        </w:r>
        <w:r w:rsidR="00EE3A87" w:rsidRPr="0005704C">
          <w:rPr>
            <w:rStyle w:val="Hipervnculo"/>
            <w:rFonts w:eastAsiaTheme="majorEastAsia"/>
            <w:noProof/>
          </w:rPr>
          <w:t>Definición de términos</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_Toc71906027 \h </w:instrText>
        </w:r>
        <w:r w:rsidR="00EE3A87" w:rsidRPr="0005704C">
          <w:rPr>
            <w:noProof/>
            <w:webHidden/>
          </w:rPr>
        </w:r>
        <w:r w:rsidR="00EE3A87" w:rsidRPr="0005704C">
          <w:rPr>
            <w:noProof/>
            <w:webHidden/>
          </w:rPr>
          <w:fldChar w:fldCharType="separate"/>
        </w:r>
        <w:r w:rsidR="00521086">
          <w:rPr>
            <w:noProof/>
            <w:webHidden/>
          </w:rPr>
          <w:t>19</w:t>
        </w:r>
        <w:r w:rsidR="00EE3A87" w:rsidRPr="0005704C">
          <w:rPr>
            <w:noProof/>
            <w:webHidden/>
          </w:rPr>
          <w:fldChar w:fldCharType="end"/>
        </w:r>
      </w:hyperlink>
    </w:p>
    <w:p w14:paraId="72A13FAD" w14:textId="531FCDEF" w:rsidR="00EE3A87" w:rsidRPr="0005704C" w:rsidRDefault="001D49E4">
      <w:pPr>
        <w:pStyle w:val="TDC2"/>
        <w:rPr>
          <w:rFonts w:eastAsiaTheme="minorEastAsia"/>
          <w:noProof/>
          <w:sz w:val="22"/>
          <w:szCs w:val="22"/>
          <w:lang w:val="es-PE" w:eastAsia="es-PE"/>
        </w:rPr>
      </w:pPr>
      <w:hyperlink w:anchor="_Toc71906028" w:history="1">
        <w:r w:rsidR="00EE3A87" w:rsidRPr="0005704C">
          <w:rPr>
            <w:rStyle w:val="Hipervnculo"/>
            <w:rFonts w:eastAsiaTheme="majorEastAsia"/>
            <w:noProof/>
          </w:rPr>
          <w:t>2.4</w:t>
        </w:r>
        <w:r w:rsidR="00EE3A87" w:rsidRPr="0005704C">
          <w:rPr>
            <w:rFonts w:eastAsiaTheme="minorEastAsia"/>
            <w:noProof/>
            <w:sz w:val="22"/>
            <w:szCs w:val="22"/>
            <w:lang w:val="es-PE" w:eastAsia="es-PE"/>
          </w:rPr>
          <w:tab/>
        </w:r>
        <w:r w:rsidR="00EE3A87" w:rsidRPr="0005704C">
          <w:rPr>
            <w:rStyle w:val="Hipervnculo"/>
            <w:rFonts w:eastAsiaTheme="majorEastAsia"/>
            <w:noProof/>
          </w:rPr>
          <w:t>Formulación de hipótesis</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_Toc71906028 \h </w:instrText>
        </w:r>
        <w:r w:rsidR="00EE3A87" w:rsidRPr="0005704C">
          <w:rPr>
            <w:noProof/>
            <w:webHidden/>
          </w:rPr>
        </w:r>
        <w:r w:rsidR="00EE3A87" w:rsidRPr="0005704C">
          <w:rPr>
            <w:noProof/>
            <w:webHidden/>
          </w:rPr>
          <w:fldChar w:fldCharType="separate"/>
        </w:r>
        <w:r w:rsidR="00521086">
          <w:rPr>
            <w:noProof/>
            <w:webHidden/>
          </w:rPr>
          <w:t>21</w:t>
        </w:r>
        <w:r w:rsidR="00EE3A87" w:rsidRPr="0005704C">
          <w:rPr>
            <w:noProof/>
            <w:webHidden/>
          </w:rPr>
          <w:fldChar w:fldCharType="end"/>
        </w:r>
      </w:hyperlink>
    </w:p>
    <w:p w14:paraId="2F14BBAC" w14:textId="64DCF3E3" w:rsidR="00EE3A87" w:rsidRPr="0005704C" w:rsidRDefault="001D49E4">
      <w:pPr>
        <w:pStyle w:val="TDC2"/>
        <w:rPr>
          <w:rFonts w:eastAsiaTheme="minorEastAsia"/>
          <w:noProof/>
          <w:sz w:val="22"/>
          <w:szCs w:val="22"/>
          <w:lang w:val="es-PE" w:eastAsia="es-PE"/>
        </w:rPr>
      </w:pPr>
      <w:hyperlink w:anchor="_Toc71906029" w:history="1">
        <w:r w:rsidR="00EE3A87" w:rsidRPr="0005704C">
          <w:rPr>
            <w:rStyle w:val="Hipervnculo"/>
            <w:rFonts w:eastAsiaTheme="majorEastAsia"/>
            <w:noProof/>
          </w:rPr>
          <w:t>2.5</w:t>
        </w:r>
        <w:r w:rsidR="00EE3A87" w:rsidRPr="0005704C">
          <w:rPr>
            <w:rFonts w:eastAsiaTheme="minorEastAsia"/>
            <w:noProof/>
            <w:sz w:val="22"/>
            <w:szCs w:val="22"/>
            <w:lang w:val="es-PE" w:eastAsia="es-PE"/>
          </w:rPr>
          <w:tab/>
        </w:r>
        <w:r w:rsidR="00EE3A87" w:rsidRPr="0005704C">
          <w:rPr>
            <w:rStyle w:val="Hipervnculo"/>
            <w:rFonts w:eastAsiaTheme="majorEastAsia"/>
            <w:noProof/>
          </w:rPr>
          <w:t>Identificación de variables</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_Toc71906029 \h </w:instrText>
        </w:r>
        <w:r w:rsidR="00EE3A87" w:rsidRPr="0005704C">
          <w:rPr>
            <w:noProof/>
            <w:webHidden/>
          </w:rPr>
        </w:r>
        <w:r w:rsidR="00EE3A87" w:rsidRPr="0005704C">
          <w:rPr>
            <w:noProof/>
            <w:webHidden/>
          </w:rPr>
          <w:fldChar w:fldCharType="separate"/>
        </w:r>
        <w:r w:rsidR="00521086">
          <w:rPr>
            <w:noProof/>
            <w:webHidden/>
          </w:rPr>
          <w:t>22</w:t>
        </w:r>
        <w:r w:rsidR="00EE3A87" w:rsidRPr="0005704C">
          <w:rPr>
            <w:noProof/>
            <w:webHidden/>
          </w:rPr>
          <w:fldChar w:fldCharType="end"/>
        </w:r>
      </w:hyperlink>
    </w:p>
    <w:p w14:paraId="497077A5" w14:textId="10C6728D" w:rsidR="00EE3A87" w:rsidRPr="0005704C" w:rsidRDefault="001D49E4">
      <w:pPr>
        <w:pStyle w:val="TDC2"/>
        <w:rPr>
          <w:rFonts w:eastAsiaTheme="minorEastAsia"/>
          <w:noProof/>
          <w:sz w:val="22"/>
          <w:szCs w:val="22"/>
          <w:lang w:val="es-PE" w:eastAsia="es-PE"/>
        </w:rPr>
      </w:pPr>
      <w:hyperlink w:anchor="_Toc71906030" w:history="1">
        <w:r w:rsidR="00EE3A87" w:rsidRPr="0005704C">
          <w:rPr>
            <w:rStyle w:val="Hipervnculo"/>
            <w:rFonts w:eastAsiaTheme="majorEastAsia"/>
            <w:noProof/>
          </w:rPr>
          <w:t>2.6</w:t>
        </w:r>
        <w:r w:rsidR="00EE3A87" w:rsidRPr="0005704C">
          <w:rPr>
            <w:rFonts w:eastAsiaTheme="minorEastAsia"/>
            <w:noProof/>
            <w:sz w:val="22"/>
            <w:szCs w:val="22"/>
            <w:lang w:val="es-PE" w:eastAsia="es-PE"/>
          </w:rPr>
          <w:tab/>
        </w:r>
        <w:r w:rsidR="00EE3A87" w:rsidRPr="0005704C">
          <w:rPr>
            <w:rStyle w:val="Hipervnculo"/>
            <w:rFonts w:eastAsiaTheme="majorEastAsia"/>
            <w:noProof/>
          </w:rPr>
          <w:t>Definición operativa de variables e indicadores</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_Toc71906030 \h </w:instrText>
        </w:r>
        <w:r w:rsidR="00EE3A87" w:rsidRPr="0005704C">
          <w:rPr>
            <w:noProof/>
            <w:webHidden/>
          </w:rPr>
        </w:r>
        <w:r w:rsidR="00EE3A87" w:rsidRPr="0005704C">
          <w:rPr>
            <w:noProof/>
            <w:webHidden/>
          </w:rPr>
          <w:fldChar w:fldCharType="separate"/>
        </w:r>
        <w:r w:rsidR="00521086">
          <w:rPr>
            <w:noProof/>
            <w:webHidden/>
          </w:rPr>
          <w:t>22</w:t>
        </w:r>
        <w:r w:rsidR="00EE3A87" w:rsidRPr="0005704C">
          <w:rPr>
            <w:noProof/>
            <w:webHidden/>
          </w:rPr>
          <w:fldChar w:fldCharType="end"/>
        </w:r>
      </w:hyperlink>
    </w:p>
    <w:p w14:paraId="7AAADDB0" w14:textId="38088905" w:rsidR="00EE3A87" w:rsidRPr="0005704C" w:rsidRDefault="001D49E4">
      <w:pPr>
        <w:pStyle w:val="TDC1"/>
        <w:rPr>
          <w:rFonts w:eastAsiaTheme="minorEastAsia"/>
          <w:noProof/>
          <w:sz w:val="22"/>
          <w:szCs w:val="22"/>
          <w:lang w:val="es-PE" w:eastAsia="es-PE"/>
        </w:rPr>
      </w:pPr>
      <w:hyperlink w:anchor="_Toc71906031" w:history="1">
        <w:r w:rsidR="00EE3A87" w:rsidRPr="0005704C">
          <w:rPr>
            <w:rStyle w:val="Hipervnculo"/>
            <w:rFonts w:eastAsiaTheme="majorEastAsia"/>
            <w:noProof/>
          </w:rPr>
          <w:t>CAPÍTULO III  METODOLOGÍA</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_Toc71906031 \h </w:instrText>
        </w:r>
        <w:r w:rsidR="00EE3A87" w:rsidRPr="0005704C">
          <w:rPr>
            <w:noProof/>
            <w:webHidden/>
          </w:rPr>
        </w:r>
        <w:r w:rsidR="00EE3A87" w:rsidRPr="0005704C">
          <w:rPr>
            <w:noProof/>
            <w:webHidden/>
          </w:rPr>
          <w:fldChar w:fldCharType="separate"/>
        </w:r>
        <w:r w:rsidR="00521086">
          <w:rPr>
            <w:noProof/>
            <w:webHidden/>
          </w:rPr>
          <w:t>26</w:t>
        </w:r>
        <w:r w:rsidR="00EE3A87" w:rsidRPr="0005704C">
          <w:rPr>
            <w:noProof/>
            <w:webHidden/>
          </w:rPr>
          <w:fldChar w:fldCharType="end"/>
        </w:r>
      </w:hyperlink>
    </w:p>
    <w:p w14:paraId="0807A699" w14:textId="744C5FBB" w:rsidR="00EE3A87" w:rsidRPr="0005704C" w:rsidRDefault="001D49E4">
      <w:pPr>
        <w:pStyle w:val="TDC2"/>
        <w:rPr>
          <w:rFonts w:eastAsiaTheme="minorEastAsia"/>
          <w:noProof/>
          <w:sz w:val="22"/>
          <w:szCs w:val="22"/>
          <w:lang w:val="es-PE" w:eastAsia="es-PE"/>
        </w:rPr>
      </w:pPr>
      <w:hyperlink w:anchor="_Toc71906033" w:history="1">
        <w:r w:rsidR="00EE3A87" w:rsidRPr="0005704C">
          <w:rPr>
            <w:rStyle w:val="Hipervnculo"/>
            <w:rFonts w:eastAsiaTheme="majorEastAsia"/>
            <w:noProof/>
          </w:rPr>
          <w:t>3.1</w:t>
        </w:r>
        <w:r w:rsidR="00EE3A87" w:rsidRPr="0005704C">
          <w:rPr>
            <w:rFonts w:eastAsiaTheme="minorEastAsia"/>
            <w:noProof/>
            <w:sz w:val="22"/>
            <w:szCs w:val="22"/>
            <w:lang w:val="es-PE" w:eastAsia="es-PE"/>
          </w:rPr>
          <w:tab/>
        </w:r>
        <w:r w:rsidR="00EE3A87" w:rsidRPr="0005704C">
          <w:rPr>
            <w:rStyle w:val="Hipervnculo"/>
            <w:rFonts w:eastAsiaTheme="majorEastAsia"/>
            <w:noProof/>
          </w:rPr>
          <w:t>Ámbito de estudio</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_Toc71906033 \h </w:instrText>
        </w:r>
        <w:r w:rsidR="00EE3A87" w:rsidRPr="0005704C">
          <w:rPr>
            <w:noProof/>
            <w:webHidden/>
          </w:rPr>
        </w:r>
        <w:r w:rsidR="00EE3A87" w:rsidRPr="0005704C">
          <w:rPr>
            <w:noProof/>
            <w:webHidden/>
          </w:rPr>
          <w:fldChar w:fldCharType="separate"/>
        </w:r>
        <w:r w:rsidR="00521086">
          <w:rPr>
            <w:noProof/>
            <w:webHidden/>
          </w:rPr>
          <w:t>26</w:t>
        </w:r>
        <w:r w:rsidR="00EE3A87" w:rsidRPr="0005704C">
          <w:rPr>
            <w:noProof/>
            <w:webHidden/>
          </w:rPr>
          <w:fldChar w:fldCharType="end"/>
        </w:r>
      </w:hyperlink>
    </w:p>
    <w:p w14:paraId="288EE039" w14:textId="1FBDDA81" w:rsidR="00EE3A87" w:rsidRPr="0005704C" w:rsidRDefault="001D49E4">
      <w:pPr>
        <w:pStyle w:val="TDC2"/>
        <w:rPr>
          <w:rFonts w:eastAsiaTheme="minorEastAsia"/>
          <w:noProof/>
          <w:sz w:val="22"/>
          <w:szCs w:val="22"/>
          <w:lang w:val="es-PE" w:eastAsia="es-PE"/>
        </w:rPr>
      </w:pPr>
      <w:hyperlink w:anchor="_Toc71906034" w:history="1">
        <w:r w:rsidR="00EE3A87" w:rsidRPr="0005704C">
          <w:rPr>
            <w:rStyle w:val="Hipervnculo"/>
            <w:rFonts w:eastAsiaTheme="majorEastAsia"/>
            <w:noProof/>
          </w:rPr>
          <w:t>3.2</w:t>
        </w:r>
        <w:r w:rsidR="00EE3A87" w:rsidRPr="0005704C">
          <w:rPr>
            <w:rFonts w:eastAsiaTheme="minorEastAsia"/>
            <w:noProof/>
            <w:sz w:val="22"/>
            <w:szCs w:val="22"/>
            <w:lang w:val="es-PE" w:eastAsia="es-PE"/>
          </w:rPr>
          <w:tab/>
        </w:r>
        <w:r w:rsidR="00EE3A87" w:rsidRPr="0005704C">
          <w:rPr>
            <w:rStyle w:val="Hipervnculo"/>
            <w:rFonts w:eastAsiaTheme="majorEastAsia"/>
            <w:noProof/>
          </w:rPr>
          <w:t>Tipo de investigación</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_Toc71906034 \h </w:instrText>
        </w:r>
        <w:r w:rsidR="00EE3A87" w:rsidRPr="0005704C">
          <w:rPr>
            <w:noProof/>
            <w:webHidden/>
          </w:rPr>
        </w:r>
        <w:r w:rsidR="00EE3A87" w:rsidRPr="0005704C">
          <w:rPr>
            <w:noProof/>
            <w:webHidden/>
          </w:rPr>
          <w:fldChar w:fldCharType="separate"/>
        </w:r>
        <w:r w:rsidR="00521086">
          <w:rPr>
            <w:noProof/>
            <w:webHidden/>
          </w:rPr>
          <w:t>26</w:t>
        </w:r>
        <w:r w:rsidR="00EE3A87" w:rsidRPr="0005704C">
          <w:rPr>
            <w:noProof/>
            <w:webHidden/>
          </w:rPr>
          <w:fldChar w:fldCharType="end"/>
        </w:r>
      </w:hyperlink>
    </w:p>
    <w:p w14:paraId="0C3CBDBB" w14:textId="77A35716" w:rsidR="00EE3A87" w:rsidRPr="0005704C" w:rsidRDefault="001D49E4">
      <w:pPr>
        <w:pStyle w:val="TDC2"/>
        <w:rPr>
          <w:rFonts w:eastAsiaTheme="minorEastAsia"/>
          <w:noProof/>
          <w:sz w:val="22"/>
          <w:szCs w:val="22"/>
          <w:lang w:val="es-PE" w:eastAsia="es-PE"/>
        </w:rPr>
      </w:pPr>
      <w:hyperlink w:anchor="_Toc71906035" w:history="1">
        <w:r w:rsidR="00EE3A87" w:rsidRPr="0005704C">
          <w:rPr>
            <w:rStyle w:val="Hipervnculo"/>
            <w:rFonts w:eastAsiaTheme="majorEastAsia"/>
            <w:noProof/>
          </w:rPr>
          <w:t>3.3</w:t>
        </w:r>
        <w:r w:rsidR="00EE3A87" w:rsidRPr="0005704C">
          <w:rPr>
            <w:rFonts w:eastAsiaTheme="minorEastAsia"/>
            <w:noProof/>
            <w:sz w:val="22"/>
            <w:szCs w:val="22"/>
            <w:lang w:val="es-PE" w:eastAsia="es-PE"/>
          </w:rPr>
          <w:tab/>
        </w:r>
        <w:r w:rsidR="00EE3A87" w:rsidRPr="0005704C">
          <w:rPr>
            <w:rStyle w:val="Hipervnculo"/>
            <w:rFonts w:eastAsiaTheme="majorEastAsia"/>
            <w:noProof/>
          </w:rPr>
          <w:t>Nivel de investigación</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_Toc71906035 \h </w:instrText>
        </w:r>
        <w:r w:rsidR="00EE3A87" w:rsidRPr="0005704C">
          <w:rPr>
            <w:noProof/>
            <w:webHidden/>
          </w:rPr>
        </w:r>
        <w:r w:rsidR="00EE3A87" w:rsidRPr="0005704C">
          <w:rPr>
            <w:noProof/>
            <w:webHidden/>
          </w:rPr>
          <w:fldChar w:fldCharType="separate"/>
        </w:r>
        <w:r w:rsidR="00521086">
          <w:rPr>
            <w:noProof/>
            <w:webHidden/>
          </w:rPr>
          <w:t>26</w:t>
        </w:r>
        <w:r w:rsidR="00EE3A87" w:rsidRPr="0005704C">
          <w:rPr>
            <w:noProof/>
            <w:webHidden/>
          </w:rPr>
          <w:fldChar w:fldCharType="end"/>
        </w:r>
      </w:hyperlink>
    </w:p>
    <w:p w14:paraId="11476C4E" w14:textId="4AA29C42" w:rsidR="00EE3A87" w:rsidRPr="0005704C" w:rsidRDefault="001D49E4">
      <w:pPr>
        <w:pStyle w:val="TDC2"/>
        <w:rPr>
          <w:rFonts w:eastAsiaTheme="minorEastAsia"/>
          <w:noProof/>
          <w:sz w:val="22"/>
          <w:szCs w:val="22"/>
          <w:lang w:val="es-PE" w:eastAsia="es-PE"/>
        </w:rPr>
      </w:pPr>
      <w:hyperlink w:anchor="_Toc71906036" w:history="1">
        <w:r w:rsidR="00EE3A87" w:rsidRPr="0005704C">
          <w:rPr>
            <w:rStyle w:val="Hipervnculo"/>
            <w:rFonts w:eastAsiaTheme="majorEastAsia"/>
            <w:noProof/>
          </w:rPr>
          <w:t>3.4</w:t>
        </w:r>
        <w:r w:rsidR="00EE3A87" w:rsidRPr="0005704C">
          <w:rPr>
            <w:rFonts w:eastAsiaTheme="minorEastAsia"/>
            <w:noProof/>
            <w:sz w:val="22"/>
            <w:szCs w:val="22"/>
            <w:lang w:val="es-PE" w:eastAsia="es-PE"/>
          </w:rPr>
          <w:tab/>
        </w:r>
        <w:r w:rsidR="00EE3A87" w:rsidRPr="0005704C">
          <w:rPr>
            <w:rStyle w:val="Hipervnculo"/>
            <w:rFonts w:eastAsiaTheme="majorEastAsia"/>
            <w:noProof/>
          </w:rPr>
          <w:t>Método de investigación</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_Toc71906036 \h </w:instrText>
        </w:r>
        <w:r w:rsidR="00EE3A87" w:rsidRPr="0005704C">
          <w:rPr>
            <w:noProof/>
            <w:webHidden/>
          </w:rPr>
        </w:r>
        <w:r w:rsidR="00EE3A87" w:rsidRPr="0005704C">
          <w:rPr>
            <w:noProof/>
            <w:webHidden/>
          </w:rPr>
          <w:fldChar w:fldCharType="separate"/>
        </w:r>
        <w:r w:rsidR="00521086">
          <w:rPr>
            <w:noProof/>
            <w:webHidden/>
          </w:rPr>
          <w:t>26</w:t>
        </w:r>
        <w:r w:rsidR="00EE3A87" w:rsidRPr="0005704C">
          <w:rPr>
            <w:noProof/>
            <w:webHidden/>
          </w:rPr>
          <w:fldChar w:fldCharType="end"/>
        </w:r>
      </w:hyperlink>
    </w:p>
    <w:p w14:paraId="7C1296BE" w14:textId="5E4F5D58" w:rsidR="00EE3A87" w:rsidRPr="0005704C" w:rsidRDefault="001D49E4">
      <w:pPr>
        <w:pStyle w:val="TDC2"/>
        <w:rPr>
          <w:rFonts w:eastAsiaTheme="minorEastAsia"/>
          <w:noProof/>
          <w:sz w:val="22"/>
          <w:szCs w:val="22"/>
          <w:lang w:val="es-PE" w:eastAsia="es-PE"/>
        </w:rPr>
      </w:pPr>
      <w:hyperlink w:anchor="_Toc71906037" w:history="1">
        <w:r w:rsidR="00EE3A87" w:rsidRPr="0005704C">
          <w:rPr>
            <w:rStyle w:val="Hipervnculo"/>
            <w:rFonts w:eastAsiaTheme="majorEastAsia"/>
            <w:noProof/>
          </w:rPr>
          <w:t>3.5</w:t>
        </w:r>
        <w:r w:rsidR="00EE3A87" w:rsidRPr="0005704C">
          <w:rPr>
            <w:rFonts w:eastAsiaTheme="minorEastAsia"/>
            <w:noProof/>
            <w:sz w:val="22"/>
            <w:szCs w:val="22"/>
            <w:lang w:val="es-PE" w:eastAsia="es-PE"/>
          </w:rPr>
          <w:tab/>
        </w:r>
        <w:r w:rsidR="00EE3A87" w:rsidRPr="0005704C">
          <w:rPr>
            <w:rStyle w:val="Hipervnculo"/>
            <w:rFonts w:eastAsiaTheme="majorEastAsia"/>
            <w:noProof/>
          </w:rPr>
          <w:t>Diseño de investigación</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_Toc71906037 \h </w:instrText>
        </w:r>
        <w:r w:rsidR="00EE3A87" w:rsidRPr="0005704C">
          <w:rPr>
            <w:noProof/>
            <w:webHidden/>
          </w:rPr>
        </w:r>
        <w:r w:rsidR="00EE3A87" w:rsidRPr="0005704C">
          <w:rPr>
            <w:noProof/>
            <w:webHidden/>
          </w:rPr>
          <w:fldChar w:fldCharType="separate"/>
        </w:r>
        <w:r w:rsidR="00521086">
          <w:rPr>
            <w:noProof/>
            <w:webHidden/>
          </w:rPr>
          <w:t>26</w:t>
        </w:r>
        <w:r w:rsidR="00EE3A87" w:rsidRPr="0005704C">
          <w:rPr>
            <w:noProof/>
            <w:webHidden/>
          </w:rPr>
          <w:fldChar w:fldCharType="end"/>
        </w:r>
      </w:hyperlink>
    </w:p>
    <w:p w14:paraId="702DEFE1" w14:textId="5BA1D652" w:rsidR="00EE3A87" w:rsidRPr="0005704C" w:rsidRDefault="001D49E4">
      <w:pPr>
        <w:pStyle w:val="TDC2"/>
        <w:rPr>
          <w:rFonts w:eastAsiaTheme="minorEastAsia"/>
          <w:noProof/>
          <w:sz w:val="22"/>
          <w:szCs w:val="22"/>
          <w:lang w:val="es-PE" w:eastAsia="es-PE"/>
        </w:rPr>
      </w:pPr>
      <w:hyperlink w:anchor="_Toc71906038" w:history="1">
        <w:r w:rsidR="00EE3A87" w:rsidRPr="0005704C">
          <w:rPr>
            <w:rStyle w:val="Hipervnculo"/>
            <w:rFonts w:eastAsiaTheme="majorEastAsia"/>
            <w:noProof/>
          </w:rPr>
          <w:t>3.6</w:t>
        </w:r>
        <w:r w:rsidR="00EE3A87" w:rsidRPr="0005704C">
          <w:rPr>
            <w:rFonts w:eastAsiaTheme="minorEastAsia"/>
            <w:noProof/>
            <w:sz w:val="22"/>
            <w:szCs w:val="22"/>
            <w:lang w:val="es-PE" w:eastAsia="es-PE"/>
          </w:rPr>
          <w:tab/>
        </w:r>
        <w:r w:rsidR="00EE3A87" w:rsidRPr="0005704C">
          <w:rPr>
            <w:rStyle w:val="Hipervnculo"/>
            <w:rFonts w:eastAsiaTheme="majorEastAsia"/>
            <w:noProof/>
          </w:rPr>
          <w:t>Población, muestra, muestreo</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_Toc71906038 \h </w:instrText>
        </w:r>
        <w:r w:rsidR="00EE3A87" w:rsidRPr="0005704C">
          <w:rPr>
            <w:noProof/>
            <w:webHidden/>
          </w:rPr>
        </w:r>
        <w:r w:rsidR="00EE3A87" w:rsidRPr="0005704C">
          <w:rPr>
            <w:noProof/>
            <w:webHidden/>
          </w:rPr>
          <w:fldChar w:fldCharType="separate"/>
        </w:r>
        <w:r w:rsidR="00521086">
          <w:rPr>
            <w:noProof/>
            <w:webHidden/>
          </w:rPr>
          <w:t>26</w:t>
        </w:r>
        <w:r w:rsidR="00EE3A87" w:rsidRPr="0005704C">
          <w:rPr>
            <w:noProof/>
            <w:webHidden/>
          </w:rPr>
          <w:fldChar w:fldCharType="end"/>
        </w:r>
      </w:hyperlink>
    </w:p>
    <w:p w14:paraId="2D588A7E" w14:textId="73741C7A" w:rsidR="00EE3A87" w:rsidRPr="0005704C" w:rsidRDefault="001D49E4" w:rsidP="00DB1A48">
      <w:pPr>
        <w:pStyle w:val="TDC3"/>
        <w:rPr>
          <w:rFonts w:eastAsiaTheme="minorEastAsia"/>
          <w:noProof/>
          <w:sz w:val="22"/>
          <w:szCs w:val="22"/>
          <w:lang w:val="es-PE" w:eastAsia="es-PE"/>
        </w:rPr>
      </w:pPr>
      <w:hyperlink w:anchor="_Toc71906039" w:history="1">
        <w:r w:rsidR="00EE3A87" w:rsidRPr="0005704C">
          <w:rPr>
            <w:rStyle w:val="Hipervnculo"/>
            <w:rFonts w:eastAsiaTheme="majorEastAsia"/>
            <w:noProof/>
          </w:rPr>
          <w:t>3.6.1</w:t>
        </w:r>
        <w:r w:rsidR="00EE3A87" w:rsidRPr="0005704C">
          <w:rPr>
            <w:rFonts w:eastAsiaTheme="minorEastAsia"/>
            <w:noProof/>
            <w:sz w:val="22"/>
            <w:szCs w:val="22"/>
            <w:lang w:val="es-PE" w:eastAsia="es-PE"/>
          </w:rPr>
          <w:tab/>
        </w:r>
        <w:r w:rsidR="00EE3A87" w:rsidRPr="0005704C">
          <w:rPr>
            <w:rStyle w:val="Hipervnculo"/>
            <w:rFonts w:eastAsiaTheme="majorEastAsia"/>
            <w:noProof/>
          </w:rPr>
          <w:t>Población</w:t>
        </w:r>
        <w:r w:rsidR="00EE3A87" w:rsidRPr="0005704C">
          <w:rPr>
            <w:noProof/>
            <w:webHidden/>
          </w:rPr>
          <w:tab/>
        </w:r>
      </w:hyperlink>
    </w:p>
    <w:p w14:paraId="38C5D213" w14:textId="454988E2" w:rsidR="00EE3A87" w:rsidRPr="0005704C" w:rsidRDefault="001D49E4" w:rsidP="00DB1A48">
      <w:pPr>
        <w:pStyle w:val="TDC3"/>
        <w:rPr>
          <w:rFonts w:eastAsiaTheme="minorEastAsia"/>
          <w:noProof/>
          <w:sz w:val="22"/>
          <w:szCs w:val="22"/>
          <w:lang w:val="es-PE" w:eastAsia="es-PE"/>
        </w:rPr>
      </w:pPr>
      <w:hyperlink w:anchor="_Toc71906040" w:history="1">
        <w:r w:rsidR="00EE3A87" w:rsidRPr="0005704C">
          <w:rPr>
            <w:rStyle w:val="Hipervnculo"/>
            <w:rFonts w:eastAsiaTheme="majorEastAsia"/>
            <w:noProof/>
          </w:rPr>
          <w:t>3.6.2</w:t>
        </w:r>
        <w:r w:rsidR="00EE3A87" w:rsidRPr="0005704C">
          <w:rPr>
            <w:rFonts w:eastAsiaTheme="minorEastAsia"/>
            <w:noProof/>
            <w:sz w:val="22"/>
            <w:szCs w:val="22"/>
            <w:lang w:val="es-PE" w:eastAsia="es-PE"/>
          </w:rPr>
          <w:tab/>
        </w:r>
        <w:r w:rsidR="00EE3A87" w:rsidRPr="0005704C">
          <w:rPr>
            <w:rStyle w:val="Hipervnculo"/>
            <w:rFonts w:eastAsiaTheme="majorEastAsia"/>
            <w:noProof/>
          </w:rPr>
          <w:t>Muestra</w:t>
        </w:r>
        <w:r w:rsidR="00EE3A87" w:rsidRPr="0005704C">
          <w:rPr>
            <w:noProof/>
            <w:webHidden/>
          </w:rPr>
          <w:tab/>
        </w:r>
      </w:hyperlink>
    </w:p>
    <w:p w14:paraId="1818F5A0" w14:textId="31151E12" w:rsidR="00EE3A87" w:rsidRPr="0005704C" w:rsidRDefault="001D49E4" w:rsidP="00DB1A48">
      <w:pPr>
        <w:pStyle w:val="TDC3"/>
        <w:rPr>
          <w:rFonts w:eastAsiaTheme="minorEastAsia"/>
          <w:noProof/>
          <w:sz w:val="22"/>
          <w:szCs w:val="22"/>
          <w:lang w:val="es-PE" w:eastAsia="es-PE"/>
        </w:rPr>
      </w:pPr>
      <w:hyperlink w:anchor="_Toc71906041" w:history="1">
        <w:r w:rsidR="00EE3A87" w:rsidRPr="0005704C">
          <w:rPr>
            <w:rStyle w:val="Hipervnculo"/>
            <w:rFonts w:eastAsiaTheme="majorEastAsia"/>
            <w:noProof/>
          </w:rPr>
          <w:t>3.6.3</w:t>
        </w:r>
        <w:r w:rsidR="00EE3A87" w:rsidRPr="0005704C">
          <w:rPr>
            <w:rFonts w:eastAsiaTheme="minorEastAsia"/>
            <w:noProof/>
            <w:sz w:val="22"/>
            <w:szCs w:val="22"/>
            <w:lang w:val="es-PE" w:eastAsia="es-PE"/>
          </w:rPr>
          <w:tab/>
        </w:r>
        <w:r w:rsidR="00EE3A87" w:rsidRPr="0005704C">
          <w:rPr>
            <w:rStyle w:val="Hipervnculo"/>
            <w:rFonts w:eastAsiaTheme="majorEastAsia"/>
            <w:noProof/>
          </w:rPr>
          <w:t>Muestreo</w:t>
        </w:r>
        <w:r w:rsidR="00EE3A87" w:rsidRPr="0005704C">
          <w:rPr>
            <w:noProof/>
            <w:webHidden/>
          </w:rPr>
          <w:tab/>
        </w:r>
      </w:hyperlink>
    </w:p>
    <w:p w14:paraId="1093C2FC" w14:textId="493F245A" w:rsidR="00EE3A87" w:rsidRPr="0005704C" w:rsidRDefault="001D49E4">
      <w:pPr>
        <w:pStyle w:val="TDC2"/>
        <w:rPr>
          <w:rFonts w:eastAsiaTheme="minorEastAsia"/>
          <w:noProof/>
          <w:sz w:val="22"/>
          <w:szCs w:val="22"/>
          <w:lang w:val="es-PE" w:eastAsia="es-PE"/>
        </w:rPr>
      </w:pPr>
      <w:hyperlink w:anchor="_Toc71906042" w:history="1">
        <w:r w:rsidR="00EE3A87" w:rsidRPr="0005704C">
          <w:rPr>
            <w:rStyle w:val="Hipervnculo"/>
            <w:rFonts w:eastAsiaTheme="majorEastAsia"/>
            <w:noProof/>
          </w:rPr>
          <w:t>3.7</w:t>
        </w:r>
        <w:r w:rsidR="00EE3A87" w:rsidRPr="0005704C">
          <w:rPr>
            <w:rFonts w:eastAsiaTheme="minorEastAsia"/>
            <w:noProof/>
            <w:sz w:val="22"/>
            <w:szCs w:val="22"/>
            <w:lang w:val="es-PE" w:eastAsia="es-PE"/>
          </w:rPr>
          <w:tab/>
        </w:r>
        <w:r w:rsidR="00EE3A87" w:rsidRPr="0005704C">
          <w:rPr>
            <w:rStyle w:val="Hipervnculo"/>
            <w:rFonts w:eastAsiaTheme="majorEastAsia"/>
            <w:noProof/>
          </w:rPr>
          <w:t>Técnicas e instrumentos de recolección de datos</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_Toc71906042 \h </w:instrText>
        </w:r>
        <w:r w:rsidR="00EE3A87" w:rsidRPr="0005704C">
          <w:rPr>
            <w:noProof/>
            <w:webHidden/>
          </w:rPr>
        </w:r>
        <w:r w:rsidR="00EE3A87" w:rsidRPr="0005704C">
          <w:rPr>
            <w:noProof/>
            <w:webHidden/>
          </w:rPr>
          <w:fldChar w:fldCharType="separate"/>
        </w:r>
        <w:r w:rsidR="00521086">
          <w:rPr>
            <w:noProof/>
            <w:webHidden/>
          </w:rPr>
          <w:t>26</w:t>
        </w:r>
        <w:r w:rsidR="00EE3A87" w:rsidRPr="0005704C">
          <w:rPr>
            <w:noProof/>
            <w:webHidden/>
          </w:rPr>
          <w:fldChar w:fldCharType="end"/>
        </w:r>
      </w:hyperlink>
    </w:p>
    <w:p w14:paraId="0FABF872" w14:textId="5B191EDC" w:rsidR="00EE3A87" w:rsidRPr="0005704C" w:rsidRDefault="001D49E4">
      <w:pPr>
        <w:pStyle w:val="TDC2"/>
        <w:rPr>
          <w:rFonts w:eastAsiaTheme="minorEastAsia"/>
          <w:noProof/>
          <w:sz w:val="22"/>
          <w:szCs w:val="22"/>
          <w:lang w:val="es-PE" w:eastAsia="es-PE"/>
        </w:rPr>
      </w:pPr>
      <w:hyperlink w:anchor="_Toc71906043" w:history="1">
        <w:r w:rsidR="00EE3A87" w:rsidRPr="0005704C">
          <w:rPr>
            <w:rStyle w:val="Hipervnculo"/>
            <w:rFonts w:eastAsiaTheme="majorEastAsia"/>
            <w:noProof/>
          </w:rPr>
          <w:t>3.8</w:t>
        </w:r>
        <w:r w:rsidR="00EE3A87" w:rsidRPr="0005704C">
          <w:rPr>
            <w:rFonts w:eastAsiaTheme="minorEastAsia"/>
            <w:noProof/>
            <w:sz w:val="22"/>
            <w:szCs w:val="22"/>
            <w:lang w:val="es-PE" w:eastAsia="es-PE"/>
          </w:rPr>
          <w:tab/>
        </w:r>
        <w:r w:rsidR="00EE3A87" w:rsidRPr="0005704C">
          <w:rPr>
            <w:rStyle w:val="Hipervnculo"/>
            <w:rFonts w:eastAsiaTheme="majorEastAsia"/>
            <w:noProof/>
          </w:rPr>
          <w:t>Técnicas de procesamiento y análisis de datos</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_Toc71906043 \h </w:instrText>
        </w:r>
        <w:r w:rsidR="00EE3A87" w:rsidRPr="0005704C">
          <w:rPr>
            <w:noProof/>
            <w:webHidden/>
          </w:rPr>
        </w:r>
        <w:r w:rsidR="00EE3A87" w:rsidRPr="0005704C">
          <w:rPr>
            <w:noProof/>
            <w:webHidden/>
          </w:rPr>
          <w:fldChar w:fldCharType="separate"/>
        </w:r>
        <w:r w:rsidR="00521086">
          <w:rPr>
            <w:noProof/>
            <w:webHidden/>
          </w:rPr>
          <w:t>29</w:t>
        </w:r>
        <w:r w:rsidR="00EE3A87" w:rsidRPr="0005704C">
          <w:rPr>
            <w:noProof/>
            <w:webHidden/>
          </w:rPr>
          <w:fldChar w:fldCharType="end"/>
        </w:r>
      </w:hyperlink>
    </w:p>
    <w:p w14:paraId="5366D80C" w14:textId="3D209516" w:rsidR="00EE3A87" w:rsidRPr="0005704C" w:rsidRDefault="001D49E4">
      <w:pPr>
        <w:pStyle w:val="TDC2"/>
        <w:rPr>
          <w:rFonts w:eastAsiaTheme="minorEastAsia"/>
          <w:noProof/>
          <w:sz w:val="22"/>
          <w:szCs w:val="22"/>
          <w:lang w:val="es-PE" w:eastAsia="es-PE"/>
        </w:rPr>
      </w:pPr>
      <w:hyperlink w:anchor="_Toc71906044" w:history="1">
        <w:r w:rsidR="00EE3A87" w:rsidRPr="0005704C">
          <w:rPr>
            <w:rStyle w:val="Hipervnculo"/>
            <w:rFonts w:eastAsiaTheme="majorEastAsia"/>
            <w:noProof/>
          </w:rPr>
          <w:t>3.9</w:t>
        </w:r>
        <w:r w:rsidR="00EE3A87" w:rsidRPr="0005704C">
          <w:rPr>
            <w:rFonts w:eastAsiaTheme="minorEastAsia"/>
            <w:noProof/>
            <w:sz w:val="22"/>
            <w:szCs w:val="22"/>
            <w:lang w:val="es-PE" w:eastAsia="es-PE"/>
          </w:rPr>
          <w:tab/>
        </w:r>
        <w:r w:rsidR="00EE3A87" w:rsidRPr="0005704C">
          <w:rPr>
            <w:rStyle w:val="Hipervnculo"/>
            <w:rFonts w:eastAsiaTheme="majorEastAsia"/>
            <w:noProof/>
          </w:rPr>
          <w:t>Descripción de la prueba de hipótesis</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_Toc71906044 \h </w:instrText>
        </w:r>
        <w:r w:rsidR="00EE3A87" w:rsidRPr="0005704C">
          <w:rPr>
            <w:noProof/>
            <w:webHidden/>
          </w:rPr>
        </w:r>
        <w:r w:rsidR="00EE3A87" w:rsidRPr="0005704C">
          <w:rPr>
            <w:noProof/>
            <w:webHidden/>
          </w:rPr>
          <w:fldChar w:fldCharType="separate"/>
        </w:r>
        <w:r w:rsidR="00521086">
          <w:rPr>
            <w:noProof/>
            <w:webHidden/>
          </w:rPr>
          <w:t>29</w:t>
        </w:r>
        <w:r w:rsidR="00EE3A87" w:rsidRPr="0005704C">
          <w:rPr>
            <w:noProof/>
            <w:webHidden/>
          </w:rPr>
          <w:fldChar w:fldCharType="end"/>
        </w:r>
      </w:hyperlink>
    </w:p>
    <w:p w14:paraId="2B7B2BC3" w14:textId="0F1DD409" w:rsidR="00EE3A87" w:rsidRPr="0005704C" w:rsidRDefault="001D49E4">
      <w:pPr>
        <w:pStyle w:val="TDC1"/>
        <w:rPr>
          <w:rFonts w:eastAsiaTheme="minorEastAsia"/>
          <w:noProof/>
          <w:sz w:val="22"/>
          <w:szCs w:val="22"/>
          <w:lang w:val="es-PE" w:eastAsia="es-PE"/>
        </w:rPr>
      </w:pPr>
      <w:hyperlink w:anchor="_Toc71906045" w:history="1">
        <w:r w:rsidR="00EE3A87" w:rsidRPr="0005704C">
          <w:rPr>
            <w:rStyle w:val="Hipervnculo"/>
            <w:rFonts w:eastAsiaTheme="majorEastAsia"/>
            <w:noProof/>
          </w:rPr>
          <w:t>CAPÍTULO IV   ASPECTOS ADMINISTRATIVOS</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_Toc71906045 \h </w:instrText>
        </w:r>
        <w:r w:rsidR="00EE3A87" w:rsidRPr="0005704C">
          <w:rPr>
            <w:noProof/>
            <w:webHidden/>
          </w:rPr>
        </w:r>
        <w:r w:rsidR="00EE3A87" w:rsidRPr="0005704C">
          <w:rPr>
            <w:noProof/>
            <w:webHidden/>
          </w:rPr>
          <w:fldChar w:fldCharType="separate"/>
        </w:r>
        <w:r w:rsidR="00521086">
          <w:rPr>
            <w:noProof/>
            <w:webHidden/>
          </w:rPr>
          <w:t>30</w:t>
        </w:r>
        <w:r w:rsidR="00EE3A87" w:rsidRPr="0005704C">
          <w:rPr>
            <w:noProof/>
            <w:webHidden/>
          </w:rPr>
          <w:fldChar w:fldCharType="end"/>
        </w:r>
      </w:hyperlink>
    </w:p>
    <w:p w14:paraId="2F4AA4CB" w14:textId="1437C9DB" w:rsidR="00EE3A87" w:rsidRPr="0005704C" w:rsidRDefault="001D49E4">
      <w:pPr>
        <w:pStyle w:val="TDC2"/>
        <w:rPr>
          <w:rFonts w:eastAsiaTheme="minorEastAsia"/>
          <w:noProof/>
          <w:sz w:val="22"/>
          <w:szCs w:val="22"/>
          <w:lang w:val="es-PE" w:eastAsia="es-PE"/>
        </w:rPr>
      </w:pPr>
      <w:hyperlink w:anchor="_Toc71906046" w:history="1">
        <w:r w:rsidR="00EE3A87" w:rsidRPr="0005704C">
          <w:rPr>
            <w:rStyle w:val="Hipervnculo"/>
            <w:rFonts w:eastAsiaTheme="majorEastAsia"/>
            <w:noProof/>
          </w:rPr>
          <w:t>4.1</w:t>
        </w:r>
        <w:r w:rsidR="00EE3A87" w:rsidRPr="0005704C">
          <w:rPr>
            <w:rFonts w:eastAsiaTheme="minorEastAsia"/>
            <w:noProof/>
            <w:sz w:val="22"/>
            <w:szCs w:val="22"/>
            <w:lang w:val="es-PE" w:eastAsia="es-PE"/>
          </w:rPr>
          <w:tab/>
        </w:r>
        <w:r w:rsidR="00EE3A87" w:rsidRPr="0005704C">
          <w:rPr>
            <w:rStyle w:val="Hipervnculo"/>
            <w:rFonts w:eastAsiaTheme="majorEastAsia"/>
            <w:noProof/>
          </w:rPr>
          <w:t>Potencial humano</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_Toc71906046 \h </w:instrText>
        </w:r>
        <w:r w:rsidR="00EE3A87" w:rsidRPr="0005704C">
          <w:rPr>
            <w:noProof/>
            <w:webHidden/>
          </w:rPr>
        </w:r>
        <w:r w:rsidR="00EE3A87" w:rsidRPr="0005704C">
          <w:rPr>
            <w:noProof/>
            <w:webHidden/>
          </w:rPr>
          <w:fldChar w:fldCharType="separate"/>
        </w:r>
        <w:r w:rsidR="00521086">
          <w:rPr>
            <w:noProof/>
            <w:webHidden/>
          </w:rPr>
          <w:t>30</w:t>
        </w:r>
        <w:r w:rsidR="00EE3A87" w:rsidRPr="0005704C">
          <w:rPr>
            <w:noProof/>
            <w:webHidden/>
          </w:rPr>
          <w:fldChar w:fldCharType="end"/>
        </w:r>
      </w:hyperlink>
    </w:p>
    <w:p w14:paraId="5DA0C820" w14:textId="4436798B" w:rsidR="00EE3A87" w:rsidRPr="0005704C" w:rsidRDefault="001D49E4">
      <w:pPr>
        <w:pStyle w:val="TDC2"/>
        <w:rPr>
          <w:rFonts w:eastAsiaTheme="minorEastAsia"/>
          <w:noProof/>
          <w:sz w:val="22"/>
          <w:szCs w:val="22"/>
          <w:lang w:val="es-PE" w:eastAsia="es-PE"/>
        </w:rPr>
      </w:pPr>
      <w:hyperlink w:anchor="_Toc71906047" w:history="1">
        <w:r w:rsidR="00EE3A87" w:rsidRPr="0005704C">
          <w:rPr>
            <w:rStyle w:val="Hipervnculo"/>
            <w:rFonts w:eastAsiaTheme="majorEastAsia"/>
            <w:noProof/>
          </w:rPr>
          <w:t>4.2</w:t>
        </w:r>
        <w:r w:rsidR="00EE3A87" w:rsidRPr="0005704C">
          <w:rPr>
            <w:rFonts w:eastAsiaTheme="minorEastAsia"/>
            <w:noProof/>
            <w:sz w:val="22"/>
            <w:szCs w:val="22"/>
            <w:lang w:val="es-PE" w:eastAsia="es-PE"/>
          </w:rPr>
          <w:tab/>
        </w:r>
        <w:r w:rsidR="00EE3A87" w:rsidRPr="0005704C">
          <w:rPr>
            <w:rStyle w:val="Hipervnculo"/>
            <w:rFonts w:eastAsiaTheme="majorEastAsia"/>
            <w:noProof/>
          </w:rPr>
          <w:t>Materiales y equipos</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_Toc71906047 \h </w:instrText>
        </w:r>
        <w:r w:rsidR="00EE3A87" w:rsidRPr="0005704C">
          <w:rPr>
            <w:noProof/>
            <w:webHidden/>
          </w:rPr>
        </w:r>
        <w:r w:rsidR="00EE3A87" w:rsidRPr="0005704C">
          <w:rPr>
            <w:noProof/>
            <w:webHidden/>
          </w:rPr>
          <w:fldChar w:fldCharType="separate"/>
        </w:r>
        <w:r w:rsidR="00521086">
          <w:rPr>
            <w:noProof/>
            <w:webHidden/>
          </w:rPr>
          <w:t>30</w:t>
        </w:r>
        <w:r w:rsidR="00EE3A87" w:rsidRPr="0005704C">
          <w:rPr>
            <w:noProof/>
            <w:webHidden/>
          </w:rPr>
          <w:fldChar w:fldCharType="end"/>
        </w:r>
      </w:hyperlink>
    </w:p>
    <w:p w14:paraId="7C2A5F4B" w14:textId="028BF432" w:rsidR="00EE3A87" w:rsidRPr="0005704C" w:rsidRDefault="001D49E4">
      <w:pPr>
        <w:pStyle w:val="TDC2"/>
        <w:rPr>
          <w:rFonts w:eastAsiaTheme="minorEastAsia"/>
          <w:noProof/>
          <w:sz w:val="22"/>
          <w:szCs w:val="22"/>
          <w:lang w:val="es-PE" w:eastAsia="es-PE"/>
        </w:rPr>
      </w:pPr>
      <w:hyperlink w:anchor="_Toc71906048" w:history="1">
        <w:r w:rsidR="00EE3A87" w:rsidRPr="0005704C">
          <w:rPr>
            <w:rStyle w:val="Hipervnculo"/>
            <w:rFonts w:eastAsiaTheme="majorEastAsia"/>
            <w:noProof/>
          </w:rPr>
          <w:t>4.3</w:t>
        </w:r>
        <w:r w:rsidR="00EE3A87" w:rsidRPr="0005704C">
          <w:rPr>
            <w:rFonts w:eastAsiaTheme="minorEastAsia"/>
            <w:noProof/>
            <w:sz w:val="22"/>
            <w:szCs w:val="22"/>
            <w:lang w:val="es-PE" w:eastAsia="es-PE"/>
          </w:rPr>
          <w:tab/>
        </w:r>
        <w:r w:rsidR="00EE3A87" w:rsidRPr="0005704C">
          <w:rPr>
            <w:rStyle w:val="Hipervnculo"/>
            <w:rFonts w:eastAsiaTheme="majorEastAsia"/>
            <w:noProof/>
          </w:rPr>
          <w:t>Cronograma de actividades</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_Toc71906048 \h </w:instrText>
        </w:r>
        <w:r w:rsidR="00EE3A87" w:rsidRPr="0005704C">
          <w:rPr>
            <w:noProof/>
            <w:webHidden/>
          </w:rPr>
        </w:r>
        <w:r w:rsidR="00EE3A87" w:rsidRPr="0005704C">
          <w:rPr>
            <w:noProof/>
            <w:webHidden/>
          </w:rPr>
          <w:fldChar w:fldCharType="separate"/>
        </w:r>
        <w:r w:rsidR="00521086">
          <w:rPr>
            <w:noProof/>
            <w:webHidden/>
          </w:rPr>
          <w:t>31</w:t>
        </w:r>
        <w:r w:rsidR="00EE3A87" w:rsidRPr="0005704C">
          <w:rPr>
            <w:noProof/>
            <w:webHidden/>
          </w:rPr>
          <w:fldChar w:fldCharType="end"/>
        </w:r>
      </w:hyperlink>
    </w:p>
    <w:p w14:paraId="0096C120" w14:textId="4F044F0C" w:rsidR="00EE3A87" w:rsidRPr="0005704C" w:rsidRDefault="001D49E4">
      <w:pPr>
        <w:pStyle w:val="TDC2"/>
        <w:rPr>
          <w:rFonts w:eastAsiaTheme="minorEastAsia"/>
          <w:noProof/>
          <w:sz w:val="22"/>
          <w:szCs w:val="22"/>
          <w:lang w:val="es-PE" w:eastAsia="es-PE"/>
        </w:rPr>
      </w:pPr>
      <w:hyperlink w:anchor="_Toc71906049" w:history="1">
        <w:r w:rsidR="00EE3A87" w:rsidRPr="0005704C">
          <w:rPr>
            <w:rStyle w:val="Hipervnculo"/>
            <w:rFonts w:eastAsiaTheme="majorEastAsia"/>
            <w:noProof/>
          </w:rPr>
          <w:t>4.4</w:t>
        </w:r>
        <w:r w:rsidR="00EE3A87" w:rsidRPr="0005704C">
          <w:rPr>
            <w:rFonts w:eastAsiaTheme="minorEastAsia"/>
            <w:noProof/>
            <w:sz w:val="22"/>
            <w:szCs w:val="22"/>
            <w:lang w:val="es-PE" w:eastAsia="es-PE"/>
          </w:rPr>
          <w:tab/>
        </w:r>
        <w:r w:rsidR="00EE3A87" w:rsidRPr="0005704C">
          <w:rPr>
            <w:rStyle w:val="Hipervnculo"/>
            <w:rFonts w:eastAsiaTheme="majorEastAsia"/>
            <w:noProof/>
          </w:rPr>
          <w:t>Presupuesto</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_Toc71906049 \h </w:instrText>
        </w:r>
        <w:r w:rsidR="00EE3A87" w:rsidRPr="0005704C">
          <w:rPr>
            <w:noProof/>
            <w:webHidden/>
          </w:rPr>
        </w:r>
        <w:r w:rsidR="00EE3A87" w:rsidRPr="0005704C">
          <w:rPr>
            <w:noProof/>
            <w:webHidden/>
          </w:rPr>
          <w:fldChar w:fldCharType="separate"/>
        </w:r>
        <w:r w:rsidR="00521086">
          <w:rPr>
            <w:noProof/>
            <w:webHidden/>
          </w:rPr>
          <w:t>31</w:t>
        </w:r>
        <w:r w:rsidR="00EE3A87" w:rsidRPr="0005704C">
          <w:rPr>
            <w:noProof/>
            <w:webHidden/>
          </w:rPr>
          <w:fldChar w:fldCharType="end"/>
        </w:r>
      </w:hyperlink>
    </w:p>
    <w:p w14:paraId="327BAC49" w14:textId="4521B250" w:rsidR="00EE3A87" w:rsidRPr="0005704C" w:rsidRDefault="001D49E4">
      <w:pPr>
        <w:pStyle w:val="TDC2"/>
        <w:rPr>
          <w:rFonts w:eastAsiaTheme="minorEastAsia"/>
          <w:noProof/>
          <w:sz w:val="22"/>
          <w:szCs w:val="22"/>
          <w:lang w:val="es-PE" w:eastAsia="es-PE"/>
        </w:rPr>
      </w:pPr>
      <w:hyperlink w:anchor="_Toc71906050" w:history="1">
        <w:r w:rsidR="00EE3A87" w:rsidRPr="0005704C">
          <w:rPr>
            <w:rStyle w:val="Hipervnculo"/>
            <w:rFonts w:eastAsiaTheme="majorEastAsia"/>
            <w:noProof/>
          </w:rPr>
          <w:t>4.5</w:t>
        </w:r>
        <w:r w:rsidR="00EE3A87" w:rsidRPr="0005704C">
          <w:rPr>
            <w:rFonts w:eastAsiaTheme="minorEastAsia"/>
            <w:noProof/>
            <w:sz w:val="22"/>
            <w:szCs w:val="22"/>
            <w:lang w:val="es-PE" w:eastAsia="es-PE"/>
          </w:rPr>
          <w:tab/>
        </w:r>
        <w:r w:rsidR="00EE3A87" w:rsidRPr="0005704C">
          <w:rPr>
            <w:rStyle w:val="Hipervnculo"/>
            <w:rFonts w:eastAsiaTheme="majorEastAsia"/>
            <w:noProof/>
          </w:rPr>
          <w:t>Financiamiento</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_Toc71906050 \h </w:instrText>
        </w:r>
        <w:r w:rsidR="00EE3A87" w:rsidRPr="0005704C">
          <w:rPr>
            <w:noProof/>
            <w:webHidden/>
          </w:rPr>
        </w:r>
        <w:r w:rsidR="00EE3A87" w:rsidRPr="0005704C">
          <w:rPr>
            <w:noProof/>
            <w:webHidden/>
          </w:rPr>
          <w:fldChar w:fldCharType="separate"/>
        </w:r>
        <w:r w:rsidR="00521086">
          <w:rPr>
            <w:noProof/>
            <w:webHidden/>
          </w:rPr>
          <w:t>31</w:t>
        </w:r>
        <w:r w:rsidR="00EE3A87" w:rsidRPr="0005704C">
          <w:rPr>
            <w:noProof/>
            <w:webHidden/>
          </w:rPr>
          <w:fldChar w:fldCharType="end"/>
        </w:r>
      </w:hyperlink>
    </w:p>
    <w:p w14:paraId="4D8D472F" w14:textId="18427651" w:rsidR="00EE3A87" w:rsidRPr="0005704C" w:rsidRDefault="001D49E4">
      <w:pPr>
        <w:pStyle w:val="TDC1"/>
        <w:rPr>
          <w:rFonts w:eastAsiaTheme="minorEastAsia"/>
          <w:noProof/>
          <w:sz w:val="22"/>
          <w:szCs w:val="22"/>
          <w:lang w:val="es-PE" w:eastAsia="es-PE"/>
        </w:rPr>
      </w:pPr>
      <w:hyperlink w:anchor="_Toc71906051" w:history="1">
        <w:r w:rsidR="00EE3A87" w:rsidRPr="0005704C">
          <w:rPr>
            <w:rStyle w:val="Hipervnculo"/>
            <w:rFonts w:eastAsiaTheme="majorEastAsia"/>
            <w:noProof/>
          </w:rPr>
          <w:t>REFERENCIAS BIBLIOGRÁFICAS</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_Toc71906051 \h </w:instrText>
        </w:r>
        <w:r w:rsidR="00EE3A87" w:rsidRPr="0005704C">
          <w:rPr>
            <w:noProof/>
            <w:webHidden/>
          </w:rPr>
        </w:r>
        <w:r w:rsidR="00EE3A87" w:rsidRPr="0005704C">
          <w:rPr>
            <w:noProof/>
            <w:webHidden/>
          </w:rPr>
          <w:fldChar w:fldCharType="separate"/>
        </w:r>
        <w:r w:rsidR="00521086">
          <w:rPr>
            <w:noProof/>
            <w:webHidden/>
          </w:rPr>
          <w:t>32</w:t>
        </w:r>
        <w:r w:rsidR="00EE3A87" w:rsidRPr="0005704C">
          <w:rPr>
            <w:noProof/>
            <w:webHidden/>
          </w:rPr>
          <w:fldChar w:fldCharType="end"/>
        </w:r>
      </w:hyperlink>
    </w:p>
    <w:p w14:paraId="3FF0B32C" w14:textId="4D92ED91" w:rsidR="00EE3A87" w:rsidRPr="0005704C" w:rsidRDefault="001D49E4">
      <w:pPr>
        <w:pStyle w:val="TDC1"/>
        <w:rPr>
          <w:rFonts w:eastAsiaTheme="minorEastAsia"/>
          <w:noProof/>
          <w:sz w:val="22"/>
          <w:szCs w:val="22"/>
          <w:lang w:val="es-PE" w:eastAsia="es-PE"/>
        </w:rPr>
      </w:pPr>
      <w:hyperlink w:anchor="_Toc71906052" w:history="1">
        <w:r w:rsidR="00EE3A87" w:rsidRPr="0005704C">
          <w:rPr>
            <w:rStyle w:val="Hipervnculo"/>
            <w:rFonts w:eastAsiaTheme="majorEastAsia"/>
            <w:noProof/>
          </w:rPr>
          <w:t>ANEXOS</w:t>
        </w:r>
        <w:r w:rsidR="00EE3A87" w:rsidRPr="0005704C">
          <w:rPr>
            <w:noProof/>
            <w:webHidden/>
          </w:rPr>
          <w:tab/>
        </w:r>
        <w:r w:rsidR="00EE3A87" w:rsidRPr="0005704C">
          <w:rPr>
            <w:noProof/>
            <w:webHidden/>
          </w:rPr>
          <w:fldChar w:fldCharType="begin"/>
        </w:r>
        <w:r w:rsidR="00EE3A87" w:rsidRPr="0005704C">
          <w:rPr>
            <w:noProof/>
            <w:webHidden/>
          </w:rPr>
          <w:instrText xml:space="preserve"> PAGEREF _Toc71906052 \h </w:instrText>
        </w:r>
        <w:r w:rsidR="00EE3A87" w:rsidRPr="0005704C">
          <w:rPr>
            <w:noProof/>
            <w:webHidden/>
          </w:rPr>
        </w:r>
        <w:r w:rsidR="00EE3A87" w:rsidRPr="0005704C">
          <w:rPr>
            <w:noProof/>
            <w:webHidden/>
          </w:rPr>
          <w:fldChar w:fldCharType="separate"/>
        </w:r>
        <w:r w:rsidR="00521086">
          <w:rPr>
            <w:noProof/>
            <w:webHidden/>
          </w:rPr>
          <w:t>33</w:t>
        </w:r>
        <w:r w:rsidR="00EE3A87" w:rsidRPr="0005704C">
          <w:rPr>
            <w:noProof/>
            <w:webHidden/>
          </w:rPr>
          <w:fldChar w:fldCharType="end"/>
        </w:r>
      </w:hyperlink>
    </w:p>
    <w:p w14:paraId="10168018" w14:textId="77777777" w:rsidR="000E6378" w:rsidRPr="0005704C" w:rsidRDefault="000E6378" w:rsidP="000E6378">
      <w:pPr>
        <w:pStyle w:val="Ttulo1"/>
        <w:numPr>
          <w:ilvl w:val="0"/>
          <w:numId w:val="0"/>
        </w:numPr>
        <w:ind w:left="432" w:hanging="432"/>
        <w:jc w:val="center"/>
        <w:rPr>
          <w:rFonts w:cs="Times New Roman"/>
        </w:rPr>
      </w:pPr>
      <w:r w:rsidRPr="0005704C">
        <w:rPr>
          <w:rFonts w:cs="Times New Roman"/>
        </w:rPr>
        <w:fldChar w:fldCharType="end"/>
      </w:r>
    </w:p>
    <w:p w14:paraId="4A3CDBC7" w14:textId="77777777" w:rsidR="000E6378" w:rsidRPr="0005704C" w:rsidRDefault="000E6378" w:rsidP="000E6378">
      <w:pPr>
        <w:rPr>
          <w:lang w:val="es-PE" w:eastAsia="en-US"/>
        </w:rPr>
      </w:pPr>
    </w:p>
    <w:p w14:paraId="1BC850F0" w14:textId="77777777" w:rsidR="00A10CD9" w:rsidRPr="0005704C" w:rsidRDefault="000F7FAB" w:rsidP="000E6378">
      <w:pPr>
        <w:rPr>
          <w:lang w:val="es-PE" w:eastAsia="en-US"/>
        </w:rPr>
        <w:sectPr w:rsidR="00A10CD9" w:rsidRPr="0005704C" w:rsidSect="00EC2E8B">
          <w:pgSz w:w="11906" w:h="16838" w:code="9"/>
          <w:pgMar w:top="1418" w:right="2268" w:bottom="2268" w:left="1418" w:header="709" w:footer="709" w:gutter="0"/>
          <w:pgNumType w:fmt="lowerRoman" w:start="2"/>
          <w:cols w:space="708"/>
          <w:docGrid w:linePitch="360"/>
        </w:sectPr>
      </w:pPr>
      <w:r w:rsidRPr="0005704C">
        <w:rPr>
          <w:lang w:val="es-PE" w:eastAsia="en-US"/>
        </w:rPr>
        <w:br w:type="page"/>
      </w:r>
    </w:p>
    <w:p w14:paraId="6ED5D363" w14:textId="77777777" w:rsidR="005A7CA6" w:rsidRPr="0005704C" w:rsidRDefault="002A6559" w:rsidP="00780CC2">
      <w:pPr>
        <w:pStyle w:val="Ttulo1"/>
        <w:numPr>
          <w:ilvl w:val="0"/>
          <w:numId w:val="0"/>
        </w:numPr>
        <w:spacing w:before="6000"/>
        <w:ind w:left="431" w:hanging="431"/>
        <w:jc w:val="center"/>
        <w:rPr>
          <w:rFonts w:cs="Times New Roman"/>
        </w:rPr>
      </w:pPr>
      <w:bookmarkStart w:id="1" w:name="_Toc71906015"/>
      <w:r w:rsidRPr="0005704C">
        <w:rPr>
          <w:rFonts w:cs="Times New Roman"/>
        </w:rPr>
        <w:lastRenderedPageBreak/>
        <w:t xml:space="preserve">CAPÍTULO I </w:t>
      </w:r>
      <w:r w:rsidR="00F50C74" w:rsidRPr="0005704C">
        <w:rPr>
          <w:rFonts w:cs="Times New Roman"/>
        </w:rPr>
        <w:t xml:space="preserve">                                                                 </w:t>
      </w:r>
      <w:r w:rsidR="003D2C16" w:rsidRPr="0005704C">
        <w:rPr>
          <w:rFonts w:cs="Times New Roman"/>
        </w:rPr>
        <w:t>EL PROBLEMA</w:t>
      </w:r>
      <w:bookmarkEnd w:id="1"/>
    </w:p>
    <w:p w14:paraId="1C1B72C1" w14:textId="77777777" w:rsidR="00D63E2B" w:rsidRPr="0005704C" w:rsidRDefault="00D63E2B" w:rsidP="00D63E2B">
      <w:pPr>
        <w:rPr>
          <w:lang w:val="es-PE" w:eastAsia="en-US"/>
        </w:rPr>
      </w:pPr>
    </w:p>
    <w:p w14:paraId="640E1E44" w14:textId="77777777" w:rsidR="00D63E2B" w:rsidRPr="0005704C" w:rsidRDefault="00D63E2B" w:rsidP="00D63E2B">
      <w:pPr>
        <w:rPr>
          <w:lang w:val="es-PE" w:eastAsia="en-US"/>
        </w:rPr>
      </w:pPr>
    </w:p>
    <w:p w14:paraId="0CAC13D6" w14:textId="77777777" w:rsidR="00D63E2B" w:rsidRPr="0005704C" w:rsidRDefault="00D63E2B" w:rsidP="00D63E2B">
      <w:pPr>
        <w:rPr>
          <w:lang w:val="es-PE" w:eastAsia="en-US"/>
        </w:rPr>
      </w:pPr>
    </w:p>
    <w:p w14:paraId="4081B941" w14:textId="77777777" w:rsidR="00D63E2B" w:rsidRPr="0005704C" w:rsidRDefault="00D63E2B" w:rsidP="00D63E2B">
      <w:pPr>
        <w:rPr>
          <w:lang w:val="es-PE" w:eastAsia="en-US"/>
        </w:rPr>
      </w:pPr>
    </w:p>
    <w:p w14:paraId="4BACDB83" w14:textId="77777777" w:rsidR="00D63E2B" w:rsidRPr="0005704C" w:rsidRDefault="00D63E2B" w:rsidP="00D63E2B">
      <w:pPr>
        <w:rPr>
          <w:lang w:val="es-PE" w:eastAsia="en-US"/>
        </w:rPr>
      </w:pPr>
    </w:p>
    <w:p w14:paraId="416E15D1" w14:textId="77777777" w:rsidR="00D63E2B" w:rsidRPr="0005704C" w:rsidRDefault="00D63E2B" w:rsidP="00D63E2B">
      <w:pPr>
        <w:rPr>
          <w:lang w:val="es-PE" w:eastAsia="en-US"/>
        </w:rPr>
      </w:pPr>
    </w:p>
    <w:p w14:paraId="3747DBFA" w14:textId="77777777" w:rsidR="00D63E2B" w:rsidRPr="0005704C" w:rsidRDefault="00D63E2B" w:rsidP="00D63E2B">
      <w:pPr>
        <w:rPr>
          <w:lang w:val="es-PE" w:eastAsia="en-US"/>
        </w:rPr>
      </w:pPr>
    </w:p>
    <w:p w14:paraId="5ACED29F" w14:textId="77777777" w:rsidR="00D63E2B" w:rsidRPr="0005704C" w:rsidRDefault="00D63E2B" w:rsidP="00D63E2B">
      <w:pPr>
        <w:rPr>
          <w:lang w:val="es-PE" w:eastAsia="en-US"/>
        </w:rPr>
      </w:pPr>
    </w:p>
    <w:p w14:paraId="4B72FE92" w14:textId="77777777" w:rsidR="00D63E2B" w:rsidRPr="0005704C" w:rsidRDefault="00D63E2B" w:rsidP="00D63E2B">
      <w:pPr>
        <w:rPr>
          <w:lang w:val="es-PE" w:eastAsia="en-US"/>
        </w:rPr>
      </w:pPr>
    </w:p>
    <w:p w14:paraId="159CF498" w14:textId="77777777" w:rsidR="00D63E2B" w:rsidRPr="0005704C" w:rsidRDefault="00D63E2B" w:rsidP="00D63E2B">
      <w:pPr>
        <w:rPr>
          <w:lang w:val="es-PE" w:eastAsia="en-US"/>
        </w:rPr>
      </w:pPr>
    </w:p>
    <w:p w14:paraId="41601E9F" w14:textId="77777777" w:rsidR="00D63E2B" w:rsidRPr="0005704C" w:rsidRDefault="00D63E2B" w:rsidP="00D63E2B">
      <w:pPr>
        <w:rPr>
          <w:lang w:val="es-PE" w:eastAsia="en-US"/>
        </w:rPr>
      </w:pPr>
    </w:p>
    <w:p w14:paraId="1F838478" w14:textId="77777777" w:rsidR="00D63E2B" w:rsidRPr="0005704C" w:rsidRDefault="00D63E2B" w:rsidP="00D63E2B">
      <w:pPr>
        <w:rPr>
          <w:lang w:val="es-PE" w:eastAsia="en-US"/>
        </w:rPr>
      </w:pPr>
    </w:p>
    <w:p w14:paraId="137DA6BE" w14:textId="77777777" w:rsidR="00D63E2B" w:rsidRPr="0005704C" w:rsidRDefault="00D63E2B" w:rsidP="00D63E2B">
      <w:pPr>
        <w:rPr>
          <w:lang w:val="es-PE" w:eastAsia="en-US"/>
        </w:rPr>
      </w:pPr>
    </w:p>
    <w:p w14:paraId="567294DF" w14:textId="503E3115" w:rsidR="005A7CA6" w:rsidRPr="0005704C" w:rsidRDefault="003D2C16" w:rsidP="00BC4205">
      <w:pPr>
        <w:pStyle w:val="Ttulo2"/>
        <w:rPr>
          <w:rFonts w:cs="Times New Roman"/>
          <w:sz w:val="22"/>
          <w:szCs w:val="22"/>
          <w:lang w:val="es-PE"/>
        </w:rPr>
      </w:pPr>
      <w:bookmarkStart w:id="2" w:name="_Toc71906016"/>
      <w:r w:rsidRPr="0005704C">
        <w:rPr>
          <w:rFonts w:cs="Times New Roman"/>
          <w:sz w:val="22"/>
          <w:szCs w:val="22"/>
          <w:lang w:val="es-PE"/>
        </w:rPr>
        <w:lastRenderedPageBreak/>
        <w:t>Planteamiento del problema</w:t>
      </w:r>
      <w:bookmarkEnd w:id="2"/>
      <w:r w:rsidR="00143EFA" w:rsidRPr="0005704C">
        <w:rPr>
          <w:rFonts w:cs="Times New Roman"/>
          <w:sz w:val="22"/>
          <w:szCs w:val="22"/>
          <w:lang w:val="es-PE"/>
        </w:rPr>
        <w:t xml:space="preserve"> </w:t>
      </w:r>
    </w:p>
    <w:p w14:paraId="73E9BF79" w14:textId="1743035A" w:rsidR="00C95CA2" w:rsidRPr="0005704C" w:rsidRDefault="00B473E9" w:rsidP="00B473E9">
      <w:pPr>
        <w:pStyle w:val="Prrafodelista"/>
        <w:numPr>
          <w:ilvl w:val="2"/>
          <w:numId w:val="32"/>
        </w:numPr>
        <w:spacing w:line="240" w:lineRule="auto"/>
        <w:ind w:left="567" w:hanging="567"/>
        <w:rPr>
          <w:sz w:val="22"/>
          <w:szCs w:val="22"/>
        </w:rPr>
      </w:pPr>
      <w:r w:rsidRPr="0005704C">
        <w:rPr>
          <w:rFonts w:eastAsia="Calibri"/>
          <w:sz w:val="22"/>
          <w:szCs w:val="22"/>
          <w:lang w:eastAsia="en-US"/>
        </w:rPr>
        <w:t xml:space="preserve"> </w:t>
      </w:r>
      <w:r w:rsidR="00C95CA2" w:rsidRPr="0005704C">
        <w:rPr>
          <w:rFonts w:eastAsia="Calibri"/>
          <w:sz w:val="22"/>
          <w:szCs w:val="22"/>
          <w:lang w:eastAsia="en-US"/>
        </w:rPr>
        <w:t>En el ámbito internacional</w:t>
      </w:r>
      <w:r w:rsidR="002B217E" w:rsidRPr="0005704C">
        <w:rPr>
          <w:rFonts w:eastAsia="Calibri"/>
          <w:sz w:val="22"/>
          <w:szCs w:val="22"/>
          <w:lang w:eastAsia="en-US"/>
        </w:rPr>
        <w:t>.</w:t>
      </w:r>
    </w:p>
    <w:p w14:paraId="43D60656" w14:textId="79A1AE02" w:rsidR="00BF5064" w:rsidRPr="0005704C" w:rsidRDefault="008D4021" w:rsidP="00293F72">
      <w:pPr>
        <w:spacing w:before="0" w:after="0" w:line="240" w:lineRule="auto"/>
        <w:ind w:firstLine="0"/>
        <w:rPr>
          <w:sz w:val="22"/>
          <w:szCs w:val="22"/>
          <w:lang w:val="es-PE"/>
        </w:rPr>
      </w:pPr>
      <w:proofErr w:type="gramStart"/>
      <w:r w:rsidRPr="0005704C">
        <w:rPr>
          <w:sz w:val="22"/>
          <w:szCs w:val="22"/>
        </w:rPr>
        <w:t>Arroyo</w:t>
      </w:r>
      <w:r w:rsidR="004E3B6C" w:rsidRPr="0005704C">
        <w:rPr>
          <w:sz w:val="22"/>
          <w:szCs w:val="22"/>
        </w:rPr>
        <w:t xml:space="preserve">, </w:t>
      </w:r>
      <w:r w:rsidR="00BF5064" w:rsidRPr="0005704C">
        <w:rPr>
          <w:sz w:val="22"/>
          <w:szCs w:val="22"/>
        </w:rPr>
        <w:t xml:space="preserve"> (</w:t>
      </w:r>
      <w:proofErr w:type="gramEnd"/>
      <w:r w:rsidR="00BF5064" w:rsidRPr="0005704C">
        <w:rPr>
          <w:sz w:val="22"/>
          <w:szCs w:val="22"/>
        </w:rPr>
        <w:t>2016)</w:t>
      </w:r>
      <w:r w:rsidRPr="0005704C">
        <w:rPr>
          <w:sz w:val="22"/>
          <w:szCs w:val="22"/>
        </w:rPr>
        <w:t xml:space="preserve">, según su tesis de </w:t>
      </w:r>
      <w:r w:rsidR="00BF5064" w:rsidRPr="0005704C">
        <w:rPr>
          <w:sz w:val="22"/>
          <w:szCs w:val="22"/>
        </w:rPr>
        <w:t>maestría</w:t>
      </w:r>
      <w:r w:rsidRPr="0005704C">
        <w:rPr>
          <w:sz w:val="22"/>
          <w:szCs w:val="22"/>
        </w:rPr>
        <w:t xml:space="preserve"> plan de comunicación </w:t>
      </w:r>
      <w:r w:rsidR="00BF5064" w:rsidRPr="0005704C">
        <w:rPr>
          <w:sz w:val="22"/>
          <w:szCs w:val="22"/>
        </w:rPr>
        <w:t xml:space="preserve">incentivar la cultura del reciclaje en la ciudad de Quito, menciona la importancia de culturalizar a la sociedad </w:t>
      </w:r>
      <w:r w:rsidR="00293F72" w:rsidRPr="0005704C">
        <w:rPr>
          <w:sz w:val="22"/>
          <w:szCs w:val="22"/>
        </w:rPr>
        <w:t xml:space="preserve">como parte del conocimiento puesto en práctica. </w:t>
      </w:r>
      <w:r w:rsidR="00293F72" w:rsidRPr="0005704C">
        <w:rPr>
          <w:sz w:val="22"/>
          <w:szCs w:val="22"/>
          <w:lang w:eastAsia="en-US"/>
        </w:rPr>
        <w:t>La cultura es un conjunto de</w:t>
      </w:r>
      <w:r w:rsidR="00293F72" w:rsidRPr="0005704C">
        <w:rPr>
          <w:spacing w:val="1"/>
          <w:sz w:val="22"/>
          <w:szCs w:val="22"/>
          <w:lang w:eastAsia="en-US"/>
        </w:rPr>
        <w:t xml:space="preserve"> </w:t>
      </w:r>
      <w:r w:rsidR="00293F72" w:rsidRPr="0005704C">
        <w:rPr>
          <w:sz w:val="22"/>
          <w:szCs w:val="22"/>
          <w:lang w:eastAsia="en-US"/>
        </w:rPr>
        <w:t>valores y creencias, que se construye a partir de la información recibida, costumbres y hábitos</w:t>
      </w:r>
      <w:r w:rsidR="00293F72" w:rsidRPr="0005704C">
        <w:rPr>
          <w:spacing w:val="-57"/>
          <w:sz w:val="22"/>
          <w:szCs w:val="22"/>
          <w:lang w:eastAsia="en-US"/>
        </w:rPr>
        <w:t xml:space="preserve"> </w:t>
      </w:r>
      <w:r w:rsidR="00293F72" w:rsidRPr="0005704C">
        <w:rPr>
          <w:sz w:val="22"/>
          <w:szCs w:val="22"/>
          <w:lang w:eastAsia="en-US"/>
        </w:rPr>
        <w:t>aplicados</w:t>
      </w:r>
      <w:r w:rsidR="00293F72" w:rsidRPr="0005704C">
        <w:rPr>
          <w:spacing w:val="-8"/>
          <w:sz w:val="22"/>
          <w:szCs w:val="22"/>
          <w:lang w:eastAsia="en-US"/>
        </w:rPr>
        <w:t xml:space="preserve"> </w:t>
      </w:r>
      <w:r w:rsidR="00293F72" w:rsidRPr="0005704C">
        <w:rPr>
          <w:sz w:val="22"/>
          <w:szCs w:val="22"/>
          <w:lang w:eastAsia="en-US"/>
        </w:rPr>
        <w:t>diariamente</w:t>
      </w:r>
      <w:r w:rsidR="00293F72" w:rsidRPr="0005704C">
        <w:rPr>
          <w:spacing w:val="-4"/>
          <w:sz w:val="22"/>
          <w:szCs w:val="22"/>
          <w:lang w:eastAsia="en-US"/>
        </w:rPr>
        <w:t xml:space="preserve"> </w:t>
      </w:r>
      <w:r w:rsidR="00293F72" w:rsidRPr="0005704C">
        <w:rPr>
          <w:sz w:val="22"/>
          <w:szCs w:val="22"/>
          <w:lang w:eastAsia="en-US"/>
        </w:rPr>
        <w:t>y</w:t>
      </w:r>
      <w:r w:rsidR="00293F72" w:rsidRPr="0005704C">
        <w:rPr>
          <w:spacing w:val="-13"/>
          <w:sz w:val="22"/>
          <w:szCs w:val="22"/>
          <w:lang w:eastAsia="en-US"/>
        </w:rPr>
        <w:t xml:space="preserve"> </w:t>
      </w:r>
      <w:r w:rsidR="00293F72" w:rsidRPr="0005704C">
        <w:rPr>
          <w:sz w:val="22"/>
          <w:szCs w:val="22"/>
          <w:lang w:eastAsia="en-US"/>
        </w:rPr>
        <w:t>el</w:t>
      </w:r>
      <w:r w:rsidR="00293F72" w:rsidRPr="0005704C">
        <w:rPr>
          <w:spacing w:val="-7"/>
          <w:sz w:val="22"/>
          <w:szCs w:val="22"/>
          <w:lang w:eastAsia="en-US"/>
        </w:rPr>
        <w:t xml:space="preserve"> </w:t>
      </w:r>
      <w:r w:rsidR="00293F72" w:rsidRPr="0005704C">
        <w:rPr>
          <w:sz w:val="22"/>
          <w:szCs w:val="22"/>
          <w:lang w:eastAsia="en-US"/>
        </w:rPr>
        <w:t>nivel</w:t>
      </w:r>
      <w:r w:rsidR="00293F72" w:rsidRPr="0005704C">
        <w:rPr>
          <w:spacing w:val="-9"/>
          <w:sz w:val="22"/>
          <w:szCs w:val="22"/>
          <w:lang w:eastAsia="en-US"/>
        </w:rPr>
        <w:t xml:space="preserve"> </w:t>
      </w:r>
      <w:r w:rsidR="00293F72" w:rsidRPr="0005704C">
        <w:rPr>
          <w:sz w:val="22"/>
          <w:szCs w:val="22"/>
          <w:lang w:eastAsia="en-US"/>
        </w:rPr>
        <w:t>de</w:t>
      </w:r>
      <w:r w:rsidR="00293F72" w:rsidRPr="0005704C">
        <w:rPr>
          <w:spacing w:val="-10"/>
          <w:sz w:val="22"/>
          <w:szCs w:val="22"/>
          <w:lang w:eastAsia="en-US"/>
        </w:rPr>
        <w:t xml:space="preserve"> </w:t>
      </w:r>
      <w:r w:rsidR="00293F72" w:rsidRPr="0005704C">
        <w:rPr>
          <w:sz w:val="22"/>
          <w:szCs w:val="22"/>
          <w:lang w:eastAsia="en-US"/>
        </w:rPr>
        <w:t>conocimiento</w:t>
      </w:r>
      <w:r w:rsidR="00293F72" w:rsidRPr="0005704C">
        <w:rPr>
          <w:spacing w:val="-8"/>
          <w:sz w:val="22"/>
          <w:szCs w:val="22"/>
          <w:lang w:eastAsia="en-US"/>
        </w:rPr>
        <w:t xml:space="preserve"> </w:t>
      </w:r>
      <w:r w:rsidR="00293F72" w:rsidRPr="0005704C">
        <w:rPr>
          <w:sz w:val="22"/>
          <w:szCs w:val="22"/>
          <w:lang w:eastAsia="en-US"/>
        </w:rPr>
        <w:t>que</w:t>
      </w:r>
      <w:r w:rsidR="00293F72" w:rsidRPr="0005704C">
        <w:rPr>
          <w:spacing w:val="-10"/>
          <w:sz w:val="22"/>
          <w:szCs w:val="22"/>
          <w:lang w:eastAsia="en-US"/>
        </w:rPr>
        <w:t xml:space="preserve"> </w:t>
      </w:r>
      <w:r w:rsidR="00293F72" w:rsidRPr="0005704C">
        <w:rPr>
          <w:sz w:val="22"/>
          <w:szCs w:val="22"/>
          <w:lang w:eastAsia="en-US"/>
        </w:rPr>
        <w:t>permite</w:t>
      </w:r>
      <w:r w:rsidR="00293F72" w:rsidRPr="0005704C">
        <w:rPr>
          <w:spacing w:val="-9"/>
          <w:sz w:val="22"/>
          <w:szCs w:val="22"/>
          <w:lang w:eastAsia="en-US"/>
        </w:rPr>
        <w:t xml:space="preserve"> </w:t>
      </w:r>
      <w:r w:rsidR="00293F72" w:rsidRPr="0005704C">
        <w:rPr>
          <w:sz w:val="22"/>
          <w:szCs w:val="22"/>
          <w:lang w:eastAsia="en-US"/>
        </w:rPr>
        <w:t>la</w:t>
      </w:r>
      <w:r w:rsidR="00293F72" w:rsidRPr="0005704C">
        <w:rPr>
          <w:spacing w:val="-8"/>
          <w:sz w:val="22"/>
          <w:szCs w:val="22"/>
          <w:lang w:eastAsia="en-US"/>
        </w:rPr>
        <w:t xml:space="preserve"> </w:t>
      </w:r>
      <w:r w:rsidR="00293F72" w:rsidRPr="0005704C">
        <w:rPr>
          <w:sz w:val="22"/>
          <w:szCs w:val="22"/>
          <w:lang w:eastAsia="en-US"/>
        </w:rPr>
        <w:t>toma</w:t>
      </w:r>
      <w:r w:rsidR="00293F72" w:rsidRPr="0005704C">
        <w:rPr>
          <w:spacing w:val="-7"/>
          <w:sz w:val="22"/>
          <w:szCs w:val="22"/>
          <w:lang w:eastAsia="en-US"/>
        </w:rPr>
        <w:t xml:space="preserve"> </w:t>
      </w:r>
      <w:r w:rsidR="00293F72" w:rsidRPr="0005704C">
        <w:rPr>
          <w:sz w:val="22"/>
          <w:szCs w:val="22"/>
          <w:lang w:eastAsia="en-US"/>
        </w:rPr>
        <w:t>de</w:t>
      </w:r>
      <w:r w:rsidR="00293F72" w:rsidRPr="0005704C">
        <w:rPr>
          <w:spacing w:val="-10"/>
          <w:sz w:val="22"/>
          <w:szCs w:val="22"/>
          <w:lang w:eastAsia="en-US"/>
        </w:rPr>
        <w:t xml:space="preserve"> </w:t>
      </w:r>
      <w:r w:rsidR="00293F72" w:rsidRPr="0005704C">
        <w:rPr>
          <w:sz w:val="22"/>
          <w:szCs w:val="22"/>
          <w:lang w:eastAsia="en-US"/>
        </w:rPr>
        <w:t>decisiones.</w:t>
      </w:r>
      <w:r w:rsidR="00293F72" w:rsidRPr="0005704C">
        <w:rPr>
          <w:spacing w:val="-6"/>
          <w:sz w:val="22"/>
          <w:szCs w:val="22"/>
          <w:lang w:eastAsia="en-US"/>
        </w:rPr>
        <w:t xml:space="preserve"> </w:t>
      </w:r>
      <w:r w:rsidR="00A031C2" w:rsidRPr="0005704C">
        <w:rPr>
          <w:sz w:val="22"/>
          <w:szCs w:val="22"/>
        </w:rPr>
        <w:t xml:space="preserve">Se evidencia en la actualidad una problemática en grandes magnitudes el </w:t>
      </w:r>
      <w:proofErr w:type="gramStart"/>
      <w:r w:rsidR="00A031C2" w:rsidRPr="0005704C">
        <w:rPr>
          <w:sz w:val="22"/>
          <w:szCs w:val="22"/>
        </w:rPr>
        <w:t>inadecuado  manejo</w:t>
      </w:r>
      <w:proofErr w:type="gramEnd"/>
      <w:r w:rsidR="00A031C2" w:rsidRPr="0005704C">
        <w:rPr>
          <w:sz w:val="22"/>
          <w:szCs w:val="22"/>
        </w:rPr>
        <w:t xml:space="preserve"> de la basura </w:t>
      </w:r>
      <w:r w:rsidR="00A031C2" w:rsidRPr="0005704C">
        <w:rPr>
          <w:sz w:val="22"/>
          <w:szCs w:val="22"/>
          <w:lang w:val="es-PE"/>
        </w:rPr>
        <w:t>y</w:t>
      </w:r>
      <w:r w:rsidR="00F147BF" w:rsidRPr="0005704C">
        <w:rPr>
          <w:sz w:val="22"/>
          <w:szCs w:val="22"/>
          <w:lang w:val="es-PE"/>
        </w:rPr>
        <w:t xml:space="preserve"> hace algunas décadas el interés por cuidar el medio ambiente se ha incrementado, </w:t>
      </w:r>
      <w:r w:rsidR="007E0F1E" w:rsidRPr="0005704C">
        <w:rPr>
          <w:sz w:val="22"/>
          <w:szCs w:val="22"/>
          <w:lang w:val="es-PE"/>
        </w:rPr>
        <w:t>generando</w:t>
      </w:r>
      <w:r w:rsidR="00F147BF" w:rsidRPr="0005704C">
        <w:rPr>
          <w:sz w:val="22"/>
          <w:szCs w:val="22"/>
          <w:lang w:val="es-PE"/>
        </w:rPr>
        <w:t xml:space="preserve"> que diversos sectores se preocupen en realizar acciones </w:t>
      </w:r>
      <w:r w:rsidR="00FF5557" w:rsidRPr="0005704C">
        <w:rPr>
          <w:sz w:val="22"/>
          <w:szCs w:val="22"/>
          <w:lang w:val="es-PE"/>
        </w:rPr>
        <w:t>y proyectos</w:t>
      </w:r>
      <w:r w:rsidR="00F147BF" w:rsidRPr="0005704C">
        <w:rPr>
          <w:sz w:val="22"/>
          <w:szCs w:val="22"/>
          <w:lang w:val="es-PE"/>
        </w:rPr>
        <w:t xml:space="preserve">  relacionados con temas medioambientales. </w:t>
      </w:r>
    </w:p>
    <w:p w14:paraId="04C624A7" w14:textId="505DDB84" w:rsidR="00A903F3" w:rsidRPr="0005704C" w:rsidRDefault="004E3B6C" w:rsidP="002B217E">
      <w:pPr>
        <w:spacing w:line="240" w:lineRule="auto"/>
        <w:ind w:firstLine="0"/>
        <w:rPr>
          <w:sz w:val="22"/>
          <w:szCs w:val="22"/>
          <w:lang w:val="es-PE"/>
        </w:rPr>
      </w:pPr>
      <w:proofErr w:type="gramStart"/>
      <w:r w:rsidRPr="0005704C">
        <w:rPr>
          <w:sz w:val="22"/>
          <w:szCs w:val="22"/>
        </w:rPr>
        <w:t>Álvarez,  Arias</w:t>
      </w:r>
      <w:proofErr w:type="gramEnd"/>
      <w:r w:rsidRPr="0005704C">
        <w:rPr>
          <w:sz w:val="22"/>
          <w:szCs w:val="22"/>
        </w:rPr>
        <w:t xml:space="preserve">, </w:t>
      </w:r>
      <w:r w:rsidR="00BF5064" w:rsidRPr="0005704C">
        <w:rPr>
          <w:sz w:val="22"/>
          <w:szCs w:val="22"/>
        </w:rPr>
        <w:t xml:space="preserve"> Lorenzo y F. </w:t>
      </w:r>
      <w:proofErr w:type="spellStart"/>
      <w:r w:rsidR="00BF5064" w:rsidRPr="0005704C">
        <w:rPr>
          <w:sz w:val="22"/>
          <w:szCs w:val="22"/>
        </w:rPr>
        <w:t>Serrallé</w:t>
      </w:r>
      <w:proofErr w:type="spellEnd"/>
      <w:r w:rsidR="00BF5064" w:rsidRPr="0005704C">
        <w:rPr>
          <w:sz w:val="22"/>
          <w:szCs w:val="22"/>
        </w:rPr>
        <w:t xml:space="preserve">, Educación para la sustentabilidad:(2027)  </w:t>
      </w:r>
      <w:r w:rsidR="009C04C4" w:rsidRPr="0005704C">
        <w:rPr>
          <w:sz w:val="22"/>
          <w:szCs w:val="22"/>
          <w:lang w:val="es-PE"/>
        </w:rPr>
        <w:t>El cambio climático impulsado sobre todo por la población humana, han generado una preocupación mundial sobre el futuro y la viabilidad  del planeta en próximas generaciones</w:t>
      </w:r>
      <w:r w:rsidR="00BF5064" w:rsidRPr="0005704C">
        <w:rPr>
          <w:sz w:val="22"/>
          <w:szCs w:val="22"/>
          <w:lang w:val="es-PE"/>
        </w:rPr>
        <w:t>.</w:t>
      </w:r>
      <w:r w:rsidR="007E0F1E" w:rsidRPr="0005704C">
        <w:rPr>
          <w:sz w:val="22"/>
          <w:szCs w:val="22"/>
          <w:lang w:val="es-PE"/>
        </w:rPr>
        <w:t xml:space="preserve"> </w:t>
      </w:r>
      <w:r w:rsidR="00FF5557" w:rsidRPr="0005704C">
        <w:rPr>
          <w:sz w:val="22"/>
          <w:szCs w:val="22"/>
          <w:lang w:val="es-PE"/>
        </w:rPr>
        <w:t>Asimismo, l</w:t>
      </w:r>
      <w:r w:rsidR="007E0F1E" w:rsidRPr="0005704C">
        <w:rPr>
          <w:sz w:val="22"/>
          <w:szCs w:val="22"/>
          <w:lang w:val="es-PE"/>
        </w:rPr>
        <w:t xml:space="preserve">os países desarrollados o en vías de </w:t>
      </w:r>
      <w:proofErr w:type="gramStart"/>
      <w:r w:rsidR="007E0F1E" w:rsidRPr="0005704C">
        <w:rPr>
          <w:sz w:val="22"/>
          <w:szCs w:val="22"/>
          <w:lang w:val="es-PE"/>
        </w:rPr>
        <w:t>desarrollo  tienen</w:t>
      </w:r>
      <w:proofErr w:type="gramEnd"/>
      <w:r w:rsidR="007E0F1E" w:rsidRPr="0005704C">
        <w:rPr>
          <w:sz w:val="22"/>
          <w:szCs w:val="22"/>
          <w:lang w:val="es-PE"/>
        </w:rPr>
        <w:t xml:space="preserve"> un crecimiento poblacional y progreso industrial que se ha asociado a mayor producción de residuos sólidos, a  consecuencia de que han explotado diferentes materiales</w:t>
      </w:r>
      <w:r w:rsidR="00FF5557" w:rsidRPr="0005704C">
        <w:rPr>
          <w:sz w:val="22"/>
          <w:szCs w:val="22"/>
          <w:lang w:val="es-PE"/>
        </w:rPr>
        <w:t>. Por lo cual una forma de reducir estos daños al medio ambiente es a través del reciclaje</w:t>
      </w:r>
      <w:r w:rsidR="009C55B6" w:rsidRPr="0005704C">
        <w:rPr>
          <w:sz w:val="22"/>
          <w:szCs w:val="22"/>
          <w:lang w:val="es-PE"/>
        </w:rPr>
        <w:t xml:space="preserve">, </w:t>
      </w:r>
      <w:proofErr w:type="gramStart"/>
      <w:r w:rsidR="009C55B6" w:rsidRPr="0005704C">
        <w:rPr>
          <w:sz w:val="22"/>
          <w:szCs w:val="22"/>
          <w:lang w:val="es-PE"/>
        </w:rPr>
        <w:t>en  consecuencia</w:t>
      </w:r>
      <w:proofErr w:type="gramEnd"/>
      <w:r w:rsidR="009C55B6" w:rsidRPr="0005704C">
        <w:rPr>
          <w:sz w:val="22"/>
          <w:szCs w:val="22"/>
          <w:lang w:val="es-PE"/>
        </w:rPr>
        <w:t xml:space="preserve"> la concientización de esta actividad es crucial en el cuidado del ambiente</w:t>
      </w:r>
      <w:r w:rsidR="00FF5557" w:rsidRPr="0005704C">
        <w:rPr>
          <w:sz w:val="22"/>
          <w:szCs w:val="22"/>
          <w:lang w:val="es-PE"/>
        </w:rPr>
        <w:t>.</w:t>
      </w:r>
    </w:p>
    <w:p w14:paraId="4078D4E3" w14:textId="75B03AF1" w:rsidR="00FF5557" w:rsidRPr="0005704C" w:rsidRDefault="004E3B6C" w:rsidP="002B217E">
      <w:pPr>
        <w:spacing w:line="240" w:lineRule="auto"/>
        <w:ind w:firstLine="0"/>
        <w:rPr>
          <w:sz w:val="22"/>
          <w:szCs w:val="22"/>
          <w:lang w:val="es-PE"/>
        </w:rPr>
      </w:pPr>
      <w:r w:rsidRPr="0005704C">
        <w:rPr>
          <w:sz w:val="22"/>
          <w:szCs w:val="22"/>
        </w:rPr>
        <w:t>Guisado-Clavero, Ares-Blanco, Ben Abdellah</w:t>
      </w:r>
      <w:r w:rsidR="00F86E9B" w:rsidRPr="0005704C">
        <w:rPr>
          <w:sz w:val="22"/>
          <w:szCs w:val="22"/>
        </w:rPr>
        <w:t>. Uso de aplicaciones móviles y páginas web para el diagnóstico de la COVID-19 en España (2020), d</w:t>
      </w:r>
      <w:proofErr w:type="spellStart"/>
      <w:r w:rsidR="00FF5557" w:rsidRPr="0005704C">
        <w:rPr>
          <w:sz w:val="22"/>
          <w:szCs w:val="22"/>
          <w:lang w:val="es-PE"/>
        </w:rPr>
        <w:t>urante</w:t>
      </w:r>
      <w:proofErr w:type="spellEnd"/>
      <w:r w:rsidR="00FF5557" w:rsidRPr="0005704C">
        <w:rPr>
          <w:sz w:val="22"/>
          <w:szCs w:val="22"/>
          <w:lang w:val="es-PE"/>
        </w:rPr>
        <w:t xml:space="preserve"> la pandemia por la COVID-19, este interés no ha disminuido y se han buscado formas de fomentar </w:t>
      </w:r>
      <w:r w:rsidR="009C55B6" w:rsidRPr="0005704C">
        <w:rPr>
          <w:sz w:val="22"/>
          <w:szCs w:val="22"/>
          <w:lang w:val="es-PE"/>
        </w:rPr>
        <w:t>el reciclaje en la población.</w:t>
      </w:r>
      <w:r w:rsidR="002A50D0" w:rsidRPr="0005704C">
        <w:rPr>
          <w:sz w:val="22"/>
          <w:szCs w:val="22"/>
          <w:lang w:val="es-PE"/>
        </w:rPr>
        <w:t xml:space="preserve"> Una de las </w:t>
      </w:r>
      <w:proofErr w:type="gramStart"/>
      <w:r w:rsidR="002A50D0" w:rsidRPr="0005704C">
        <w:rPr>
          <w:sz w:val="22"/>
          <w:szCs w:val="22"/>
          <w:lang w:val="es-PE"/>
        </w:rPr>
        <w:t>formas  que</w:t>
      </w:r>
      <w:proofErr w:type="gramEnd"/>
      <w:r w:rsidR="002A50D0" w:rsidRPr="0005704C">
        <w:rPr>
          <w:sz w:val="22"/>
          <w:szCs w:val="22"/>
          <w:lang w:val="es-PE"/>
        </w:rPr>
        <w:t xml:space="preserve"> se han utilizado para  facilitar diferentes actividades en varios sectores como </w:t>
      </w:r>
      <w:r w:rsidR="00414AEA" w:rsidRPr="0005704C">
        <w:rPr>
          <w:sz w:val="22"/>
          <w:szCs w:val="22"/>
          <w:lang w:val="es-PE"/>
        </w:rPr>
        <w:t>salud,</w:t>
      </w:r>
      <w:r w:rsidR="002A50D0" w:rsidRPr="0005704C">
        <w:rPr>
          <w:sz w:val="22"/>
          <w:szCs w:val="22"/>
          <w:lang w:val="es-PE"/>
        </w:rPr>
        <w:t xml:space="preserve"> negocios y educación son las aplicaciones móviles, representando una  opción factible para realizar la fomentación del reciclaje</w:t>
      </w:r>
      <w:r w:rsidR="00DF758F" w:rsidRPr="0005704C">
        <w:rPr>
          <w:sz w:val="22"/>
          <w:szCs w:val="22"/>
          <w:lang w:val="es-PE"/>
        </w:rPr>
        <w:t>.</w:t>
      </w:r>
      <w:r w:rsidR="00970306" w:rsidRPr="0005704C">
        <w:rPr>
          <w:sz w:val="22"/>
          <w:szCs w:val="22"/>
          <w:lang w:val="es-PE"/>
        </w:rPr>
        <w:t xml:space="preserve"> Durante la pandemia se ha podido observar claramente el aumento del uso de plásticos, que generan gran contaminación en el mundo</w:t>
      </w:r>
      <w:r w:rsidR="00414AEA" w:rsidRPr="0005704C">
        <w:rPr>
          <w:sz w:val="22"/>
          <w:szCs w:val="22"/>
          <w:lang w:val="es-PE"/>
        </w:rPr>
        <w:t xml:space="preserve"> </w:t>
      </w:r>
      <w:r w:rsidR="002C4FFE" w:rsidRPr="0005704C">
        <w:rPr>
          <w:sz w:val="22"/>
          <w:szCs w:val="22"/>
          <w:lang w:val="es-PE"/>
        </w:rPr>
        <w:t>(11)</w:t>
      </w:r>
      <w:r w:rsidR="00970306" w:rsidRPr="0005704C">
        <w:rPr>
          <w:sz w:val="22"/>
          <w:szCs w:val="22"/>
          <w:lang w:val="es-PE"/>
        </w:rPr>
        <w:t>. Por lo cual este incremente del uso de este material podría generar la oportunidad de generar ingresos a través de un método de recolección, que podría ser</w:t>
      </w:r>
      <w:r w:rsidR="00DF758F" w:rsidRPr="0005704C">
        <w:rPr>
          <w:sz w:val="22"/>
          <w:szCs w:val="22"/>
          <w:lang w:val="es-PE"/>
        </w:rPr>
        <w:t xml:space="preserve"> a través de un aplicativo móvil.</w:t>
      </w:r>
    </w:p>
    <w:p w14:paraId="29042260" w14:textId="77777777" w:rsidR="002B217E" w:rsidRPr="0005704C" w:rsidRDefault="006A6700" w:rsidP="00DF758F">
      <w:pPr>
        <w:spacing w:before="0" w:after="0" w:line="240" w:lineRule="auto"/>
        <w:ind w:firstLine="0"/>
        <w:rPr>
          <w:color w:val="000000"/>
          <w:sz w:val="22"/>
          <w:szCs w:val="22"/>
        </w:rPr>
      </w:pPr>
      <w:r w:rsidRPr="0005704C">
        <w:rPr>
          <w:sz w:val="22"/>
          <w:szCs w:val="22"/>
          <w:lang w:val="es-PE"/>
        </w:rPr>
        <w:t xml:space="preserve">En la cual </w:t>
      </w:r>
      <w:proofErr w:type="spellStart"/>
      <w:r w:rsidRPr="0005704C">
        <w:rPr>
          <w:sz w:val="22"/>
          <w:szCs w:val="22"/>
          <w:lang w:val="es-PE"/>
        </w:rPr>
        <w:t>este</w:t>
      </w:r>
      <w:proofErr w:type="spellEnd"/>
      <w:r w:rsidRPr="0005704C">
        <w:rPr>
          <w:sz w:val="22"/>
          <w:szCs w:val="22"/>
          <w:lang w:val="es-PE"/>
        </w:rPr>
        <w:t xml:space="preserve"> presente proyecto tiene la intención de determinar el impacto de la implementación de una aplicación </w:t>
      </w:r>
      <w:proofErr w:type="gramStart"/>
      <w:r w:rsidRPr="0005704C">
        <w:rPr>
          <w:sz w:val="22"/>
          <w:szCs w:val="22"/>
          <w:lang w:val="es-PE"/>
        </w:rPr>
        <w:t>móvil  para</w:t>
      </w:r>
      <w:proofErr w:type="gramEnd"/>
      <w:r w:rsidRPr="0005704C">
        <w:rPr>
          <w:sz w:val="22"/>
          <w:szCs w:val="22"/>
          <w:lang w:val="es-PE"/>
        </w:rPr>
        <w:t xml:space="preserve"> reciclar en tiempos de pandemia,  estos resultados serían muy importantes para plantear futuras estrategias a gran escala y co</w:t>
      </w:r>
      <w:r w:rsidR="002B217E" w:rsidRPr="0005704C">
        <w:rPr>
          <w:sz w:val="22"/>
          <w:szCs w:val="22"/>
          <w:lang w:val="es-PE"/>
        </w:rPr>
        <w:t>mbatir la contaminación en los</w:t>
      </w:r>
      <w:r w:rsidRPr="0005704C">
        <w:rPr>
          <w:sz w:val="22"/>
          <w:szCs w:val="22"/>
          <w:lang w:val="es-PE"/>
        </w:rPr>
        <w:t xml:space="preserve"> país</w:t>
      </w:r>
      <w:r w:rsidR="002B217E" w:rsidRPr="0005704C">
        <w:rPr>
          <w:sz w:val="22"/>
          <w:szCs w:val="22"/>
          <w:lang w:val="es-PE"/>
        </w:rPr>
        <w:t>es</w:t>
      </w:r>
      <w:r w:rsidR="00C95CA2" w:rsidRPr="0005704C">
        <w:rPr>
          <w:sz w:val="22"/>
          <w:szCs w:val="22"/>
          <w:lang w:val="es-PE"/>
        </w:rPr>
        <w:t xml:space="preserve">, </w:t>
      </w:r>
      <w:r w:rsidR="0048369A" w:rsidRPr="0005704C">
        <w:rPr>
          <w:color w:val="000000"/>
          <w:sz w:val="22"/>
          <w:szCs w:val="22"/>
        </w:rPr>
        <w:t>e</w:t>
      </w:r>
      <w:r w:rsidR="00AD70B4" w:rsidRPr="0005704C">
        <w:rPr>
          <w:color w:val="000000"/>
          <w:sz w:val="22"/>
          <w:szCs w:val="22"/>
        </w:rPr>
        <w:t>l </w:t>
      </w:r>
      <w:r w:rsidR="00AD70B4" w:rsidRPr="0005704C">
        <w:rPr>
          <w:bCs/>
          <w:color w:val="000000"/>
          <w:sz w:val="22"/>
          <w:szCs w:val="22"/>
          <w:bdr w:val="none" w:sz="0" w:space="0" w:color="auto" w:frame="1"/>
        </w:rPr>
        <w:t>cuidado del medio ambiente</w:t>
      </w:r>
      <w:r w:rsidR="00AD70B4" w:rsidRPr="0005704C">
        <w:rPr>
          <w:color w:val="000000"/>
          <w:sz w:val="22"/>
          <w:szCs w:val="22"/>
        </w:rPr>
        <w:t> se ha convertido en una de las </w:t>
      </w:r>
      <w:r w:rsidR="00AD70B4" w:rsidRPr="0005704C">
        <w:rPr>
          <w:bCs/>
          <w:color w:val="000000"/>
          <w:sz w:val="22"/>
          <w:szCs w:val="22"/>
          <w:bdr w:val="none" w:sz="0" w:space="0" w:color="auto" w:frame="1"/>
        </w:rPr>
        <w:t>preocupaciones más extendidas </w:t>
      </w:r>
      <w:r w:rsidR="00AD70B4" w:rsidRPr="0005704C">
        <w:rPr>
          <w:color w:val="000000"/>
          <w:sz w:val="22"/>
          <w:szCs w:val="22"/>
        </w:rPr>
        <w:t xml:space="preserve">en la actualidad. </w:t>
      </w:r>
    </w:p>
    <w:p w14:paraId="1D95C46E" w14:textId="77777777" w:rsidR="002B217E" w:rsidRPr="0005704C" w:rsidRDefault="002B217E" w:rsidP="00DF758F">
      <w:pPr>
        <w:spacing w:before="0" w:after="0" w:line="240" w:lineRule="auto"/>
        <w:ind w:firstLine="0"/>
        <w:rPr>
          <w:color w:val="000000"/>
          <w:sz w:val="22"/>
          <w:szCs w:val="22"/>
        </w:rPr>
      </w:pPr>
    </w:p>
    <w:p w14:paraId="157530C9" w14:textId="1EA791EC" w:rsidR="00AD70B4" w:rsidRPr="0005704C" w:rsidRDefault="00AD70B4" w:rsidP="00DF758F">
      <w:pPr>
        <w:spacing w:before="0" w:after="0" w:line="240" w:lineRule="auto"/>
        <w:ind w:firstLine="0"/>
        <w:rPr>
          <w:color w:val="000000"/>
          <w:sz w:val="22"/>
          <w:szCs w:val="22"/>
        </w:rPr>
      </w:pPr>
      <w:r w:rsidRPr="0005704C">
        <w:rPr>
          <w:color w:val="000000"/>
          <w:sz w:val="22"/>
          <w:szCs w:val="22"/>
        </w:rPr>
        <w:t>El ser humano lleva años </w:t>
      </w:r>
      <w:r w:rsidRPr="0005704C">
        <w:rPr>
          <w:bCs/>
          <w:color w:val="000000"/>
          <w:sz w:val="22"/>
          <w:szCs w:val="22"/>
          <w:bdr w:val="none" w:sz="0" w:space="0" w:color="auto" w:frame="1"/>
        </w:rPr>
        <w:t>utilizando</w:t>
      </w:r>
      <w:r w:rsidRPr="0005704C">
        <w:rPr>
          <w:color w:val="000000"/>
          <w:sz w:val="22"/>
          <w:szCs w:val="22"/>
        </w:rPr>
        <w:t> los </w:t>
      </w:r>
      <w:r w:rsidRPr="0005704C">
        <w:rPr>
          <w:bCs/>
          <w:color w:val="000000"/>
          <w:sz w:val="22"/>
          <w:szCs w:val="22"/>
          <w:bdr w:val="none" w:sz="0" w:space="0" w:color="auto" w:frame="1"/>
        </w:rPr>
        <w:t>recursos naturales</w:t>
      </w:r>
      <w:r w:rsidRPr="0005704C">
        <w:rPr>
          <w:color w:val="000000"/>
          <w:sz w:val="22"/>
          <w:szCs w:val="22"/>
        </w:rPr>
        <w:t> que nos br</w:t>
      </w:r>
      <w:r w:rsidR="00105F8C" w:rsidRPr="0005704C">
        <w:rPr>
          <w:color w:val="000000"/>
          <w:sz w:val="22"/>
          <w:szCs w:val="22"/>
        </w:rPr>
        <w:t>inda la naturaleza y</w:t>
      </w:r>
      <w:r w:rsidRPr="0005704C">
        <w:rPr>
          <w:color w:val="000000"/>
          <w:sz w:val="22"/>
          <w:szCs w:val="22"/>
        </w:rPr>
        <w:t>, proyectando sobre ella las </w:t>
      </w:r>
      <w:r w:rsidRPr="0005704C">
        <w:rPr>
          <w:bCs/>
          <w:color w:val="000000"/>
          <w:sz w:val="22"/>
          <w:szCs w:val="22"/>
          <w:bdr w:val="none" w:sz="0" w:space="0" w:color="auto" w:frame="1"/>
        </w:rPr>
        <w:t>consecuencias</w:t>
      </w:r>
      <w:r w:rsidRPr="0005704C">
        <w:rPr>
          <w:color w:val="000000"/>
          <w:sz w:val="22"/>
          <w:szCs w:val="22"/>
        </w:rPr>
        <w:t>, tanto positivas como negativas, de su actividad y su progreso en diferentes ámbitos.</w:t>
      </w:r>
    </w:p>
    <w:p w14:paraId="4BDD3A8D" w14:textId="1005ABF1" w:rsidR="00AD70B4" w:rsidRPr="0005704C" w:rsidRDefault="00AD70B4" w:rsidP="00DF758F">
      <w:pPr>
        <w:pStyle w:val="Prrafodelista"/>
        <w:numPr>
          <w:ilvl w:val="0"/>
          <w:numId w:val="2"/>
        </w:numPr>
        <w:shd w:val="clear" w:color="auto" w:fill="FFFFFF"/>
        <w:spacing w:before="0" w:after="0" w:line="240" w:lineRule="auto"/>
        <w:textAlignment w:val="baseline"/>
        <w:rPr>
          <w:color w:val="000000"/>
          <w:sz w:val="22"/>
          <w:szCs w:val="22"/>
          <w:lang w:val="es-PE" w:eastAsia="es-PE"/>
        </w:rPr>
      </w:pPr>
      <w:r w:rsidRPr="0005704C">
        <w:rPr>
          <w:color w:val="000000"/>
          <w:sz w:val="22"/>
          <w:szCs w:val="22"/>
          <w:lang w:val="es-PE" w:eastAsia="es-PE"/>
        </w:rPr>
        <w:t>Uno de los sectores que ha experimentado un mayor desarrollo en las últimas décadas ha sido el tecnológico. Cada día se producen miles de dispositivos como electrodomésticos, tele</w:t>
      </w:r>
      <w:r w:rsidR="005802F9" w:rsidRPr="0005704C">
        <w:rPr>
          <w:color w:val="000000"/>
          <w:sz w:val="22"/>
          <w:szCs w:val="22"/>
          <w:lang w:val="es-PE" w:eastAsia="es-PE"/>
        </w:rPr>
        <w:t xml:space="preserve">visores, ordenadores, tabletas </w:t>
      </w:r>
      <w:r w:rsidRPr="0005704C">
        <w:rPr>
          <w:color w:val="000000"/>
          <w:sz w:val="22"/>
          <w:szCs w:val="22"/>
          <w:lang w:val="es-PE" w:eastAsia="es-PE"/>
        </w:rPr>
        <w:t>y, sobre todo, teléfonos móviles, con los efectos negativos que ello conlleva. Lo que muchos no tenemos en cuenta es que </w:t>
      </w:r>
      <w:r w:rsidRPr="0005704C">
        <w:rPr>
          <w:bCs/>
          <w:color w:val="000000"/>
          <w:sz w:val="22"/>
          <w:szCs w:val="22"/>
          <w:bdr w:val="none" w:sz="0" w:space="0" w:color="auto" w:frame="1"/>
          <w:lang w:val="es-PE" w:eastAsia="es-PE"/>
        </w:rPr>
        <w:t>la tecnología, bien utilizada, también puede servir para ayudar al cuidado del medio ambiente.</w:t>
      </w:r>
    </w:p>
    <w:p w14:paraId="58A18E7C" w14:textId="77777777" w:rsidR="00AD70B4" w:rsidRPr="0005704C" w:rsidRDefault="00AD70B4" w:rsidP="00D80E8F">
      <w:pPr>
        <w:pStyle w:val="Prrafodelista"/>
        <w:shd w:val="clear" w:color="auto" w:fill="FFFFFF"/>
        <w:spacing w:before="0" w:beforeAutospacing="1" w:after="0" w:afterAutospacing="1" w:line="240" w:lineRule="auto"/>
        <w:ind w:left="360" w:firstLine="0"/>
        <w:textAlignment w:val="baseline"/>
        <w:rPr>
          <w:color w:val="000000"/>
          <w:sz w:val="22"/>
          <w:szCs w:val="22"/>
          <w:lang w:val="es-PE" w:eastAsia="es-PE"/>
        </w:rPr>
      </w:pPr>
    </w:p>
    <w:p w14:paraId="1EC0FF47" w14:textId="470F442F" w:rsidR="00891CF5" w:rsidRPr="0005704C" w:rsidRDefault="00AD70B4" w:rsidP="007F608C">
      <w:pPr>
        <w:pStyle w:val="Prrafodelista"/>
        <w:numPr>
          <w:ilvl w:val="0"/>
          <w:numId w:val="2"/>
        </w:numPr>
        <w:shd w:val="clear" w:color="auto" w:fill="FFFFFF"/>
        <w:spacing w:before="0" w:beforeAutospacing="1" w:after="0" w:afterAutospacing="1" w:line="240" w:lineRule="auto"/>
        <w:textAlignment w:val="baseline"/>
        <w:rPr>
          <w:color w:val="000000"/>
          <w:sz w:val="22"/>
          <w:szCs w:val="22"/>
          <w:lang w:val="es-PE" w:eastAsia="es-PE"/>
        </w:rPr>
      </w:pPr>
      <w:r w:rsidRPr="0005704C">
        <w:rPr>
          <w:color w:val="000000"/>
          <w:sz w:val="22"/>
          <w:szCs w:val="22"/>
          <w:lang w:val="es-PE" w:eastAsia="es-PE"/>
        </w:rPr>
        <w:t>Nuestro </w:t>
      </w:r>
      <w:r w:rsidRPr="0005704C">
        <w:rPr>
          <w:bCs/>
          <w:color w:val="000000"/>
          <w:sz w:val="22"/>
          <w:szCs w:val="22"/>
          <w:bdr w:val="none" w:sz="0" w:space="0" w:color="auto" w:frame="1"/>
          <w:lang w:val="es-PE" w:eastAsia="es-PE"/>
        </w:rPr>
        <w:t>teléfono móvil</w:t>
      </w:r>
      <w:r w:rsidR="001D597B" w:rsidRPr="0005704C">
        <w:rPr>
          <w:color w:val="000000"/>
          <w:sz w:val="22"/>
          <w:szCs w:val="22"/>
          <w:lang w:val="es-PE" w:eastAsia="es-PE"/>
        </w:rPr>
        <w:t>, se convierte en</w:t>
      </w:r>
      <w:r w:rsidRPr="0005704C">
        <w:rPr>
          <w:color w:val="000000"/>
          <w:sz w:val="22"/>
          <w:szCs w:val="22"/>
          <w:lang w:val="es-PE" w:eastAsia="es-PE"/>
        </w:rPr>
        <w:t xml:space="preserve"> una gran herramienta a la hora de adquirir unos </w:t>
      </w:r>
      <w:r w:rsidRPr="0005704C">
        <w:rPr>
          <w:bCs/>
          <w:color w:val="000000"/>
          <w:sz w:val="22"/>
          <w:szCs w:val="22"/>
          <w:bdr w:val="none" w:sz="0" w:space="0" w:color="auto" w:frame="1"/>
          <w:lang w:val="es-PE" w:eastAsia="es-PE"/>
        </w:rPr>
        <w:t>buenos hábitos</w:t>
      </w:r>
      <w:r w:rsidRPr="0005704C">
        <w:rPr>
          <w:color w:val="000000"/>
          <w:sz w:val="22"/>
          <w:szCs w:val="22"/>
          <w:lang w:val="es-PE" w:eastAsia="es-PE"/>
        </w:rPr>
        <w:t>, a la vez que beneficiosos para el medio ambiente, a través de diferentes apps que te permitirán, entre otras acciones, ahorrar agua o energía, reciclar, hacer compras más sostenibl</w:t>
      </w:r>
      <w:r w:rsidR="007F608C" w:rsidRPr="0005704C">
        <w:rPr>
          <w:color w:val="000000"/>
          <w:sz w:val="22"/>
          <w:szCs w:val="22"/>
          <w:lang w:val="es-PE" w:eastAsia="es-PE"/>
        </w:rPr>
        <w:t xml:space="preserve">es, conocer la calidad del aire. Estas  </w:t>
      </w:r>
      <w:r w:rsidRPr="0005704C">
        <w:rPr>
          <w:color w:val="000000"/>
          <w:sz w:val="22"/>
          <w:szCs w:val="22"/>
          <w:lang w:val="es-PE" w:eastAsia="es-PE"/>
        </w:rPr>
        <w:t xml:space="preserve"> aplicaciones móviles más útil</w:t>
      </w:r>
      <w:r w:rsidR="007F608C" w:rsidRPr="0005704C">
        <w:rPr>
          <w:color w:val="000000"/>
          <w:sz w:val="22"/>
          <w:szCs w:val="22"/>
          <w:lang w:val="es-PE" w:eastAsia="es-PE"/>
        </w:rPr>
        <w:t xml:space="preserve">es para ayudarnos en esta tarea y las </w:t>
      </w:r>
      <w:proofErr w:type="gramStart"/>
      <w:r w:rsidR="007F608C" w:rsidRPr="0005704C">
        <w:rPr>
          <w:color w:val="000000"/>
          <w:sz w:val="22"/>
          <w:szCs w:val="22"/>
          <w:lang w:val="es-PE" w:eastAsia="es-PE"/>
        </w:rPr>
        <w:t xml:space="preserve">más </w:t>
      </w:r>
      <w:r w:rsidRPr="0005704C">
        <w:rPr>
          <w:color w:val="000000"/>
          <w:sz w:val="22"/>
          <w:szCs w:val="22"/>
          <w:lang w:val="es-PE" w:eastAsia="es-PE"/>
        </w:rPr>
        <w:t xml:space="preserve"> importantes</w:t>
      </w:r>
      <w:proofErr w:type="gramEnd"/>
      <w:r w:rsidRPr="0005704C">
        <w:rPr>
          <w:color w:val="000000"/>
          <w:sz w:val="22"/>
          <w:szCs w:val="22"/>
          <w:lang w:val="es-PE" w:eastAsia="es-PE"/>
        </w:rPr>
        <w:t xml:space="preserve"> en lo que se refiere </w:t>
      </w:r>
      <w:r w:rsidRPr="0005704C">
        <w:rPr>
          <w:color w:val="000000"/>
          <w:sz w:val="22"/>
          <w:szCs w:val="22"/>
          <w:lang w:val="es-PE" w:eastAsia="es-PE"/>
        </w:rPr>
        <w:lastRenderedPageBreak/>
        <w:t>a </w:t>
      </w:r>
      <w:r w:rsidRPr="0005704C">
        <w:rPr>
          <w:bCs/>
          <w:color w:val="000000"/>
          <w:sz w:val="22"/>
          <w:szCs w:val="22"/>
          <w:bdr w:val="none" w:sz="0" w:space="0" w:color="auto" w:frame="1"/>
          <w:lang w:val="es-PE" w:eastAsia="es-PE"/>
        </w:rPr>
        <w:t>reciclaje</w:t>
      </w:r>
      <w:r w:rsidRPr="0005704C">
        <w:rPr>
          <w:color w:val="000000"/>
          <w:sz w:val="22"/>
          <w:szCs w:val="22"/>
          <w:lang w:val="es-PE" w:eastAsia="es-PE"/>
        </w:rPr>
        <w:t>. Creada por </w:t>
      </w:r>
      <w:proofErr w:type="spellStart"/>
      <w:r w:rsidR="00DB2E31" w:rsidRPr="0005704C">
        <w:fldChar w:fldCharType="begin"/>
      </w:r>
      <w:r w:rsidR="00DB2E31" w:rsidRPr="0005704C">
        <w:instrText xml:space="preserve"> HYPERLINK "https://www.ecoembes.com/es?gclid=EAIaIQobChMIw4emqOi-3AIVVfhRCh08QAmVEAAYASAAEgIwpPD_BwE" \t "_blank" </w:instrText>
      </w:r>
      <w:r w:rsidR="00DB2E31" w:rsidRPr="0005704C">
        <w:fldChar w:fldCharType="separate"/>
      </w:r>
      <w:r w:rsidRPr="0005704C">
        <w:rPr>
          <w:bCs/>
          <w:sz w:val="22"/>
          <w:szCs w:val="22"/>
          <w:bdr w:val="none" w:sz="0" w:space="0" w:color="auto" w:frame="1"/>
          <w:lang w:val="es-PE" w:eastAsia="es-PE"/>
        </w:rPr>
        <w:t>Ecoembes</w:t>
      </w:r>
      <w:proofErr w:type="spellEnd"/>
      <w:r w:rsidRPr="0005704C">
        <w:rPr>
          <w:bCs/>
          <w:color w:val="E64946"/>
          <w:sz w:val="22"/>
          <w:szCs w:val="22"/>
          <w:bdr w:val="none" w:sz="0" w:space="0" w:color="auto" w:frame="1"/>
          <w:lang w:val="es-PE" w:eastAsia="es-PE"/>
        </w:rPr>
        <w:t> </w:t>
      </w:r>
      <w:r w:rsidR="00DB2E31" w:rsidRPr="0005704C">
        <w:rPr>
          <w:bCs/>
          <w:color w:val="E64946"/>
          <w:sz w:val="22"/>
          <w:szCs w:val="22"/>
          <w:bdr w:val="none" w:sz="0" w:space="0" w:color="auto" w:frame="1"/>
          <w:lang w:val="es-PE" w:eastAsia="es-PE"/>
        </w:rPr>
        <w:fldChar w:fldCharType="end"/>
      </w:r>
      <w:r w:rsidRPr="0005704C">
        <w:rPr>
          <w:color w:val="000000"/>
          <w:sz w:val="22"/>
          <w:szCs w:val="22"/>
          <w:lang w:val="es-PE" w:eastAsia="es-PE"/>
        </w:rPr>
        <w:t>(una de las organizaciones nacionales más importantes en lo que respecta al cuidado del medio ambiente a través del reciclaje), enseña al usuario a </w:t>
      </w:r>
      <w:r w:rsidRPr="0005704C">
        <w:rPr>
          <w:bCs/>
          <w:color w:val="000000"/>
          <w:sz w:val="22"/>
          <w:szCs w:val="22"/>
          <w:bdr w:val="none" w:sz="0" w:space="0" w:color="auto" w:frame="1"/>
          <w:lang w:val="es-PE" w:eastAsia="es-PE"/>
        </w:rPr>
        <w:t>separar correctamente los residuos</w:t>
      </w:r>
      <w:r w:rsidRPr="0005704C">
        <w:rPr>
          <w:color w:val="000000"/>
          <w:sz w:val="22"/>
          <w:szCs w:val="22"/>
          <w:lang w:val="es-PE" w:eastAsia="es-PE"/>
        </w:rPr>
        <w:t> orgánicos del papel y el cartón, el plástico y los envases, el vidrio, el metal… y depositar todos ellos en el </w:t>
      </w:r>
      <w:r w:rsidRPr="0005704C">
        <w:rPr>
          <w:bCs/>
          <w:color w:val="000000"/>
          <w:sz w:val="22"/>
          <w:szCs w:val="22"/>
          <w:bdr w:val="none" w:sz="0" w:space="0" w:color="auto" w:frame="1"/>
          <w:lang w:val="es-PE" w:eastAsia="es-PE"/>
        </w:rPr>
        <w:t>contenedor adecuado</w:t>
      </w:r>
      <w:r w:rsidRPr="0005704C">
        <w:rPr>
          <w:color w:val="000000"/>
          <w:sz w:val="22"/>
          <w:szCs w:val="22"/>
          <w:lang w:val="es-PE" w:eastAsia="es-PE"/>
        </w:rPr>
        <w:t>.</w:t>
      </w:r>
    </w:p>
    <w:p w14:paraId="73806975" w14:textId="77777777" w:rsidR="00615F6C" w:rsidRPr="0005704C" w:rsidRDefault="00615F6C" w:rsidP="00615F6C">
      <w:pPr>
        <w:pStyle w:val="Prrafodelista"/>
        <w:rPr>
          <w:color w:val="000000"/>
          <w:sz w:val="22"/>
          <w:szCs w:val="22"/>
          <w:lang w:val="es-PE" w:eastAsia="es-PE"/>
        </w:rPr>
      </w:pPr>
    </w:p>
    <w:p w14:paraId="0B450FEB" w14:textId="7F9158C8" w:rsidR="00615F6C" w:rsidRPr="0005704C" w:rsidRDefault="004E3B6C" w:rsidP="007F608C">
      <w:pPr>
        <w:pStyle w:val="Prrafodelista"/>
        <w:numPr>
          <w:ilvl w:val="0"/>
          <w:numId w:val="2"/>
        </w:numPr>
        <w:shd w:val="clear" w:color="auto" w:fill="FFFFFF"/>
        <w:spacing w:before="0" w:beforeAutospacing="1" w:after="0" w:afterAutospacing="1" w:line="240" w:lineRule="auto"/>
        <w:textAlignment w:val="baseline"/>
        <w:rPr>
          <w:color w:val="000000"/>
          <w:sz w:val="22"/>
          <w:szCs w:val="22"/>
          <w:lang w:val="es-PE" w:eastAsia="es-PE"/>
        </w:rPr>
      </w:pPr>
      <w:proofErr w:type="gramStart"/>
      <w:r w:rsidRPr="0005704C">
        <w:rPr>
          <w:sz w:val="22"/>
          <w:szCs w:val="22"/>
        </w:rPr>
        <w:t xml:space="preserve">Hernández, </w:t>
      </w:r>
      <w:r w:rsidR="005802F9" w:rsidRPr="0005704C">
        <w:rPr>
          <w:sz w:val="22"/>
          <w:szCs w:val="22"/>
        </w:rPr>
        <w:t xml:space="preserve"> (</w:t>
      </w:r>
      <w:proofErr w:type="gramEnd"/>
      <w:r w:rsidR="005802F9" w:rsidRPr="0005704C">
        <w:rPr>
          <w:sz w:val="22"/>
          <w:szCs w:val="22"/>
        </w:rPr>
        <w:t>2017) según</w:t>
      </w:r>
      <w:r w:rsidR="00615F6C" w:rsidRPr="0005704C">
        <w:rPr>
          <w:sz w:val="22"/>
          <w:szCs w:val="22"/>
        </w:rPr>
        <w:t xml:space="preserve"> en el artículo periodístico: </w:t>
      </w:r>
      <w:r w:rsidR="00293F72" w:rsidRPr="0005704C">
        <w:rPr>
          <w:sz w:val="22"/>
          <w:szCs w:val="22"/>
        </w:rPr>
        <w:t>“economía circular:</w:t>
      </w:r>
      <w:r w:rsidR="00615F6C" w:rsidRPr="0005704C">
        <w:rPr>
          <w:sz w:val="22"/>
          <w:szCs w:val="22"/>
        </w:rPr>
        <w:t xml:space="preserve"> reutilizar, reparar, renovar y reciclar” afirma las ventajas y posibilidades que existe en el uso constante de materiales en segunda fase para un multiuso: "El plan de acción sobre la economía circular establece medidas para abordar todas las fases del ciclo de vida de un producto: de la producción y el consumo a la gestión de los residuos y el mercado de materias primas secundarias”. En el cual también define la economía circular como “El objetivo es que empresas y consumidores europeos pasen de un comportamiento ligado a una economía lineal al de una economía circular (basada en reutilizar, reparar, renovar y reciclar), donde se utilicen los recursos de modo más sostenible evitando su agotamiento. Por tanto, se requieren acciones a diferentes niveles que favorezcan e incentiven un cambio de paradigma.” Esta información afirma la potencia del reciclaje para reutilizar material en diferentes aspectos y usos.</w:t>
      </w:r>
    </w:p>
    <w:p w14:paraId="6088162C" w14:textId="77777777" w:rsidR="002B217E" w:rsidRPr="0005704C" w:rsidRDefault="002B217E" w:rsidP="002B217E">
      <w:pPr>
        <w:pStyle w:val="Prrafodelista"/>
        <w:rPr>
          <w:color w:val="000000"/>
          <w:sz w:val="22"/>
          <w:szCs w:val="22"/>
          <w:lang w:val="es-PE" w:eastAsia="es-PE"/>
        </w:rPr>
      </w:pPr>
    </w:p>
    <w:p w14:paraId="3F52A4C6" w14:textId="77777777" w:rsidR="002B217E" w:rsidRPr="0005704C" w:rsidRDefault="002B217E" w:rsidP="002B217E">
      <w:pPr>
        <w:pStyle w:val="Prrafodelista"/>
        <w:shd w:val="clear" w:color="auto" w:fill="FFFFFF"/>
        <w:spacing w:before="0" w:beforeAutospacing="1" w:after="0" w:afterAutospacing="1" w:line="240" w:lineRule="auto"/>
        <w:ind w:left="360" w:firstLine="0"/>
        <w:textAlignment w:val="baseline"/>
        <w:rPr>
          <w:color w:val="000000"/>
          <w:sz w:val="22"/>
          <w:szCs w:val="22"/>
          <w:lang w:val="es-PE" w:eastAsia="es-PE"/>
        </w:rPr>
      </w:pPr>
    </w:p>
    <w:p w14:paraId="6AA21435" w14:textId="709C69F2" w:rsidR="00C95CA2" w:rsidRPr="0005704C" w:rsidRDefault="00E94521" w:rsidP="00C95CA2">
      <w:pPr>
        <w:pStyle w:val="Prrafodelista"/>
        <w:numPr>
          <w:ilvl w:val="2"/>
          <w:numId w:val="32"/>
        </w:numPr>
        <w:spacing w:before="0" w:after="0" w:line="240" w:lineRule="auto"/>
        <w:ind w:left="0" w:firstLine="0"/>
        <w:outlineLvl w:val="2"/>
        <w:rPr>
          <w:sz w:val="22"/>
          <w:szCs w:val="22"/>
        </w:rPr>
      </w:pPr>
      <w:r w:rsidRPr="0005704C">
        <w:rPr>
          <w:rFonts w:eastAsia="Calibri"/>
          <w:sz w:val="22"/>
          <w:szCs w:val="22"/>
          <w:lang w:val="es-PE" w:eastAsia="en-US"/>
        </w:rPr>
        <w:t>En el Ámbito Nacional</w:t>
      </w:r>
      <w:r w:rsidR="002B217E" w:rsidRPr="0005704C">
        <w:rPr>
          <w:rFonts w:eastAsia="Calibri"/>
          <w:sz w:val="22"/>
          <w:szCs w:val="22"/>
          <w:lang w:val="es-PE" w:eastAsia="en-US"/>
        </w:rPr>
        <w:t>.</w:t>
      </w:r>
    </w:p>
    <w:p w14:paraId="7B3A6148" w14:textId="77777777" w:rsidR="002B217E" w:rsidRPr="0005704C" w:rsidRDefault="002B217E" w:rsidP="002B217E">
      <w:pPr>
        <w:pStyle w:val="Prrafodelista"/>
        <w:spacing w:before="0" w:after="0" w:line="240" w:lineRule="auto"/>
        <w:ind w:left="0" w:firstLine="0"/>
        <w:outlineLvl w:val="2"/>
        <w:rPr>
          <w:sz w:val="22"/>
          <w:szCs w:val="22"/>
        </w:rPr>
      </w:pPr>
    </w:p>
    <w:p w14:paraId="172A91A5" w14:textId="7B3CA7D2" w:rsidR="00483239" w:rsidRPr="0005704C" w:rsidRDefault="004E3B6C" w:rsidP="00483239">
      <w:pPr>
        <w:spacing w:before="0" w:after="0" w:line="240" w:lineRule="auto"/>
        <w:ind w:left="709" w:firstLine="0"/>
      </w:pPr>
      <w:r w:rsidRPr="0005704C">
        <w:rPr>
          <w:sz w:val="22"/>
          <w:szCs w:val="22"/>
        </w:rPr>
        <w:t>Castillo,</w:t>
      </w:r>
      <w:r w:rsidR="00293F72" w:rsidRPr="0005704C">
        <w:rPr>
          <w:sz w:val="22"/>
          <w:szCs w:val="22"/>
        </w:rPr>
        <w:t xml:space="preserve"> (2017) de acuerdo a lo expuesto en su monografía titulada: “</w:t>
      </w:r>
      <w:proofErr w:type="spellStart"/>
      <w:r w:rsidR="00293F72" w:rsidRPr="0005704C">
        <w:rPr>
          <w:sz w:val="22"/>
          <w:szCs w:val="22"/>
        </w:rPr>
        <w:t>Trade</w:t>
      </w:r>
      <w:proofErr w:type="spellEnd"/>
      <w:r w:rsidR="00293F72" w:rsidRPr="0005704C">
        <w:rPr>
          <w:sz w:val="22"/>
          <w:szCs w:val="22"/>
        </w:rPr>
        <w:t xml:space="preserve"> Marketing” menciona la definición del trueque en favor al comprador y vendedor como: “En la actualidad tanto proveedores como clientes exigen y buscan las mejores e innovadoras estrategias en tendencias y desafíos que el mercado </w:t>
      </w:r>
      <w:proofErr w:type="gramStart"/>
      <w:r w:rsidR="00293F72" w:rsidRPr="0005704C">
        <w:rPr>
          <w:sz w:val="22"/>
          <w:szCs w:val="22"/>
        </w:rPr>
        <w:t>Peruano</w:t>
      </w:r>
      <w:proofErr w:type="gramEnd"/>
      <w:r w:rsidR="00293F72" w:rsidRPr="0005704C">
        <w:rPr>
          <w:sz w:val="22"/>
          <w:szCs w:val="22"/>
        </w:rPr>
        <w:t xml:space="preserve"> pone, ya que estos son mecanismos para atraer a los clientes según su distribución ya sea tradicional o moderno son necesarios para obtener la rentabilidad o utilidad anual. Y es </w:t>
      </w:r>
      <w:proofErr w:type="spellStart"/>
      <w:r w:rsidR="00293F72" w:rsidRPr="0005704C">
        <w:rPr>
          <w:sz w:val="22"/>
          <w:szCs w:val="22"/>
        </w:rPr>
        <w:t>trade</w:t>
      </w:r>
      <w:proofErr w:type="spellEnd"/>
      <w:r w:rsidR="00293F72" w:rsidRPr="0005704C">
        <w:rPr>
          <w:sz w:val="22"/>
          <w:szCs w:val="22"/>
        </w:rPr>
        <w:t xml:space="preserve"> marketing es donde ingresa en esta parte para diseñar y armar una estrategia potente que cambie la venta clásica, por la moderna o mejores estrategias y así obtener mayor rentabilidad en la empresa.” Esta afirmación nos ayuda a enfocar la idea del negocio para las transacciones de compraventa de los productos reciclables.</w:t>
      </w:r>
      <w:r w:rsidR="00293F72" w:rsidRPr="0005704C">
        <w:t xml:space="preserve"> </w:t>
      </w:r>
    </w:p>
    <w:p w14:paraId="5375FFDE" w14:textId="77777777" w:rsidR="00483239" w:rsidRPr="0005704C" w:rsidRDefault="00483239" w:rsidP="00483239">
      <w:pPr>
        <w:spacing w:before="0" w:after="0" w:line="240" w:lineRule="auto"/>
        <w:ind w:left="709" w:firstLine="0"/>
      </w:pPr>
    </w:p>
    <w:p w14:paraId="594E780A" w14:textId="333E75C5" w:rsidR="00124C40" w:rsidRPr="0005704C" w:rsidRDefault="004E3B6C" w:rsidP="00483239">
      <w:pPr>
        <w:spacing w:before="0" w:after="0" w:line="240" w:lineRule="auto"/>
        <w:ind w:left="709" w:firstLine="0"/>
        <w:rPr>
          <w:sz w:val="22"/>
          <w:szCs w:val="22"/>
        </w:rPr>
      </w:pPr>
      <w:r w:rsidRPr="0005704C">
        <w:rPr>
          <w:sz w:val="22"/>
          <w:szCs w:val="22"/>
        </w:rPr>
        <w:t>Rojas,</w:t>
      </w:r>
      <w:r w:rsidR="00483239" w:rsidRPr="0005704C">
        <w:rPr>
          <w:sz w:val="22"/>
          <w:szCs w:val="22"/>
        </w:rPr>
        <w:t xml:space="preserve"> (2017) según su tesis para obtener el título de profesional de Licenciado en Gestión indica en su tesis titulada: “Análisis de una iniciativa de innovación social: estudio de caso del programa "Reciclar para ayudar" impulsado por ANIQUEM” la importancia de la innovación social del ámbito del reciclaje por organización empresarial como menciona: “El concepto de innovación ha sido desarrollado por distintos autores quienes han definido distintas aproximaciones con respecto a su significado, teniendo como resultado no un concepto específico, sino más bien variable.</w:t>
      </w:r>
      <w:r w:rsidR="00483239" w:rsidRPr="0005704C">
        <w:t xml:space="preserve"> </w:t>
      </w:r>
      <w:r w:rsidR="00AC13E2" w:rsidRPr="0005704C">
        <w:rPr>
          <w:sz w:val="22"/>
          <w:szCs w:val="22"/>
        </w:rPr>
        <w:t xml:space="preserve">En el Perú, la generación de residuos sólidos alcanza </w:t>
      </w:r>
      <w:proofErr w:type="gramStart"/>
      <w:r w:rsidR="00AC13E2" w:rsidRPr="0005704C">
        <w:rPr>
          <w:sz w:val="22"/>
          <w:szCs w:val="22"/>
        </w:rPr>
        <w:t>las 7 millones</w:t>
      </w:r>
      <w:proofErr w:type="gramEnd"/>
      <w:r w:rsidR="00AC13E2" w:rsidRPr="0005704C">
        <w:rPr>
          <w:sz w:val="22"/>
          <w:szCs w:val="22"/>
        </w:rPr>
        <w:t xml:space="preserve"> de toneladas al año. De ese total, solo un 55% se dispone en rellenos sanitarios, es decir, una gran mayoría termina en botaderos, lo que afecta la calidad ambiental y la salud de las personas. A nivel nacional, existe una serie de desafíos, como el aumento constante de residuos sólidos frente al déficit de rellenos sanitarios; la alta morosidad en el pago de arbitrio del servicio; y las cadenas informales de reciclaje que ponen en riesgo la salud de la población de recicladores</w:t>
      </w:r>
      <w:r w:rsidR="00AC13E2" w:rsidRPr="0005704C">
        <w:t xml:space="preserve">. </w:t>
      </w:r>
      <w:r w:rsidR="00204894" w:rsidRPr="0005704C">
        <w:rPr>
          <w:sz w:val="22"/>
          <w:szCs w:val="22"/>
          <w:shd w:val="clear" w:color="auto" w:fill="FFFFFF"/>
        </w:rPr>
        <w:t xml:space="preserve">El Proyecto PEI: Gestión Integral de Residuos Sólidos para el Desarrollo Sostenible e Inclusivo, es un proyecto de la Iniciativa de Pobreza – Medio Ambiente (PEI, por sus siglas en inglés) del Programa de las Naciones Unidas para el Desarrollo (PNUD) y la Organización de Naciones Unidas para el Medio Ambiente (ONU Medio Ambiente), liderado por el Ministerio del Ambiente (MINAM) y ejecutado en alianza con la Municipalidad Provincial de </w:t>
      </w:r>
      <w:r w:rsidR="00204894" w:rsidRPr="0005704C">
        <w:rPr>
          <w:sz w:val="22"/>
          <w:szCs w:val="22"/>
          <w:shd w:val="clear" w:color="auto" w:fill="FFFFFF"/>
        </w:rPr>
        <w:lastRenderedPageBreak/>
        <w:t xml:space="preserve">Arequipa, que busca incidir en las políticas, planes y presupuestos del sector de residuos mediante el fortalecimiento de capacidades institucionales para una gestión integral de residuos sólidos con enfoque de pobreza y de </w:t>
      </w:r>
      <w:proofErr w:type="spellStart"/>
      <w:r w:rsidR="00204894" w:rsidRPr="0005704C">
        <w:rPr>
          <w:sz w:val="22"/>
          <w:szCs w:val="22"/>
          <w:shd w:val="clear" w:color="auto" w:fill="FFFFFF"/>
        </w:rPr>
        <w:t>género.</w:t>
      </w:r>
      <w:r w:rsidR="00124C40" w:rsidRPr="0005704C">
        <w:rPr>
          <w:sz w:val="22"/>
          <w:szCs w:val="22"/>
        </w:rPr>
        <w:t>De</w:t>
      </w:r>
      <w:proofErr w:type="spellEnd"/>
      <w:r w:rsidR="00124C40" w:rsidRPr="0005704C">
        <w:rPr>
          <w:sz w:val="22"/>
          <w:szCs w:val="22"/>
        </w:rPr>
        <w:t xml:space="preserve"> otro modo, las recicladoras y recicladores formales inciden en una gestión de residuos sólidos inclusiva a nivel nacional, encontrando en los residuos oportunidades para el desarrollo sostenible. En ese sentido, de manera asociada, van casa por casa y a empresas comprometidas con el reciclaje recolectando residuos inorgánicos </w:t>
      </w:r>
      <w:proofErr w:type="spellStart"/>
      <w:r w:rsidR="00124C40" w:rsidRPr="0005704C">
        <w:rPr>
          <w:sz w:val="22"/>
          <w:szCs w:val="22"/>
        </w:rPr>
        <w:t>reaprovechables</w:t>
      </w:r>
      <w:proofErr w:type="spellEnd"/>
      <w:r w:rsidR="00124C40" w:rsidRPr="0005704C">
        <w:rPr>
          <w:sz w:val="22"/>
          <w:szCs w:val="22"/>
        </w:rPr>
        <w:t>, tales como botellas de plástico, cartones y papeles. De ahí que el gran reto se focaliza en la implementación de una cadena valor de reciclaje para que estos residuos sean reaprovechados adecuada y formalmente.</w:t>
      </w:r>
    </w:p>
    <w:p w14:paraId="7D76E5C5" w14:textId="47E5C3D8" w:rsidR="008B3CFD" w:rsidRPr="0005704C" w:rsidRDefault="008B3CFD" w:rsidP="00124C40">
      <w:pPr>
        <w:spacing w:before="0" w:after="0" w:line="240" w:lineRule="auto"/>
        <w:ind w:left="709" w:firstLine="0"/>
        <w:jc w:val="left"/>
        <w:rPr>
          <w:sz w:val="22"/>
          <w:szCs w:val="22"/>
        </w:rPr>
      </w:pPr>
      <w:r w:rsidRPr="0005704C">
        <w:rPr>
          <w:sz w:val="22"/>
          <w:szCs w:val="22"/>
        </w:rPr>
        <w:t>La Iniciativa de Pobreza - Medio Ambiente del Programa de las Naciones Unidas para el Desarrollo (PNUD) y la Organización de Naciones Unidas para el Medio Ambiente (ONU Medio Ambiente) ayuda a los países a integrar los vínculos entre la pobreza y el medio ambiente en los procesos de planificación de desarrollo a nivel nacional y sub nacional para alcanzar los Objetivos de Desarrollo Sostenible en el marco de la Agenda 20301.</w:t>
      </w:r>
    </w:p>
    <w:p w14:paraId="70E5D32B" w14:textId="77777777" w:rsidR="00483239" w:rsidRPr="0005704C" w:rsidRDefault="00483239" w:rsidP="00124C40">
      <w:pPr>
        <w:spacing w:before="0" w:after="0" w:line="240" w:lineRule="auto"/>
        <w:ind w:left="709" w:firstLine="0"/>
        <w:jc w:val="left"/>
        <w:rPr>
          <w:sz w:val="22"/>
          <w:szCs w:val="22"/>
          <w:shd w:val="clear" w:color="auto" w:fill="FFFFFF"/>
        </w:rPr>
      </w:pPr>
    </w:p>
    <w:p w14:paraId="15A8AF13" w14:textId="244AF482" w:rsidR="002B217E" w:rsidRPr="0005704C" w:rsidRDefault="00A76307" w:rsidP="002B217E">
      <w:pPr>
        <w:pStyle w:val="Prrafodelista"/>
        <w:spacing w:before="0" w:after="0" w:line="240" w:lineRule="auto"/>
        <w:ind w:left="709" w:firstLine="0"/>
        <w:outlineLvl w:val="2"/>
        <w:rPr>
          <w:rFonts w:eastAsia="Calibri"/>
          <w:sz w:val="22"/>
          <w:szCs w:val="22"/>
          <w:lang w:val="es-PE" w:eastAsia="en-US"/>
        </w:rPr>
      </w:pPr>
      <w:r w:rsidRPr="0005704C">
        <w:rPr>
          <w:rFonts w:eastAsia="Calibri"/>
          <w:sz w:val="22"/>
          <w:szCs w:val="22"/>
          <w:lang w:val="es-PE" w:eastAsia="en-US"/>
        </w:rPr>
        <w:t xml:space="preserve">MINEDU–MINSA-MINAM-2020, </w:t>
      </w:r>
      <w:r w:rsidR="00C95CA2" w:rsidRPr="0005704C">
        <w:rPr>
          <w:rFonts w:eastAsia="Calibri"/>
          <w:sz w:val="22"/>
          <w:szCs w:val="22"/>
          <w:lang w:val="es-PE" w:eastAsia="en-US"/>
        </w:rPr>
        <w:t>Las instituciones</w:t>
      </w:r>
      <w:r w:rsidR="00C95CA2" w:rsidRPr="0005704C">
        <w:rPr>
          <w:rFonts w:eastAsia="Calibri"/>
          <w:b/>
          <w:sz w:val="22"/>
          <w:szCs w:val="22"/>
          <w:lang w:val="es-PE" w:eastAsia="en-US"/>
        </w:rPr>
        <w:t xml:space="preserve"> </w:t>
      </w:r>
      <w:r w:rsidRPr="0005704C">
        <w:rPr>
          <w:rFonts w:eastAsia="Calibri"/>
          <w:sz w:val="22"/>
          <w:szCs w:val="22"/>
          <w:lang w:val="es-PE" w:eastAsia="en-US"/>
        </w:rPr>
        <w:t>al respecto</w:t>
      </w:r>
      <w:r w:rsidR="00F92033" w:rsidRPr="0005704C">
        <w:rPr>
          <w:rFonts w:eastAsia="Calibri"/>
          <w:sz w:val="22"/>
          <w:szCs w:val="22"/>
          <w:lang w:val="es-PE" w:eastAsia="en-US"/>
        </w:rPr>
        <w:t xml:space="preserve">, </w:t>
      </w:r>
      <w:proofErr w:type="gramStart"/>
      <w:r w:rsidR="00DD5C6E" w:rsidRPr="0005704C">
        <w:rPr>
          <w:rFonts w:eastAsia="Calibri"/>
          <w:sz w:val="22"/>
          <w:szCs w:val="22"/>
          <w:lang w:val="es-PE" w:eastAsia="en-US"/>
        </w:rPr>
        <w:t xml:space="preserve">usan </w:t>
      </w:r>
      <w:r w:rsidR="00FB5C8D" w:rsidRPr="0005704C">
        <w:rPr>
          <w:rFonts w:eastAsia="Calibri"/>
          <w:sz w:val="22"/>
          <w:szCs w:val="22"/>
          <w:lang w:val="es-PE" w:eastAsia="en-US"/>
        </w:rPr>
        <w:t xml:space="preserve"> aplicaciones</w:t>
      </w:r>
      <w:proofErr w:type="gramEnd"/>
      <w:r w:rsidR="00FB5C8D" w:rsidRPr="0005704C">
        <w:rPr>
          <w:rFonts w:eastAsia="Calibri"/>
          <w:sz w:val="22"/>
          <w:szCs w:val="22"/>
          <w:lang w:val="es-PE" w:eastAsia="en-US"/>
        </w:rPr>
        <w:t xml:space="preserve"> móviles </w:t>
      </w:r>
      <w:r w:rsidR="0048369A" w:rsidRPr="0005704C">
        <w:rPr>
          <w:rFonts w:eastAsia="Calibri"/>
          <w:sz w:val="22"/>
          <w:szCs w:val="22"/>
          <w:lang w:val="es-PE" w:eastAsia="en-US"/>
        </w:rPr>
        <w:t>(tele consultas, teletrabajos</w:t>
      </w:r>
      <w:r w:rsidR="00DD5C6E" w:rsidRPr="0005704C">
        <w:rPr>
          <w:rFonts w:eastAsia="Calibri"/>
          <w:sz w:val="22"/>
          <w:szCs w:val="22"/>
          <w:lang w:val="es-PE" w:eastAsia="en-US"/>
        </w:rPr>
        <w:t xml:space="preserve"> entre otras</w:t>
      </w:r>
      <w:r w:rsidR="0048369A" w:rsidRPr="0005704C">
        <w:rPr>
          <w:rFonts w:eastAsia="Calibri"/>
          <w:sz w:val="22"/>
          <w:szCs w:val="22"/>
          <w:lang w:val="es-PE" w:eastAsia="en-US"/>
        </w:rPr>
        <w:t>) en</w:t>
      </w:r>
      <w:r w:rsidR="00FB5C8D" w:rsidRPr="0005704C">
        <w:rPr>
          <w:rFonts w:eastAsia="Calibri"/>
          <w:sz w:val="22"/>
          <w:szCs w:val="22"/>
          <w:lang w:val="es-PE" w:eastAsia="en-US"/>
        </w:rPr>
        <w:t xml:space="preserve"> </w:t>
      </w:r>
      <w:r w:rsidR="0063787A" w:rsidRPr="0005704C">
        <w:rPr>
          <w:rFonts w:eastAsia="Calibri"/>
          <w:sz w:val="22"/>
          <w:szCs w:val="22"/>
          <w:lang w:val="es-PE" w:eastAsia="en-US"/>
        </w:rPr>
        <w:t>la actividad</w:t>
      </w:r>
      <w:r w:rsidR="002D5DF6" w:rsidRPr="0005704C">
        <w:rPr>
          <w:rFonts w:eastAsia="Calibri"/>
          <w:sz w:val="22"/>
          <w:szCs w:val="22"/>
          <w:lang w:val="es-PE" w:eastAsia="en-US"/>
        </w:rPr>
        <w:t xml:space="preserve"> laboral</w:t>
      </w:r>
      <w:r w:rsidR="0063787A" w:rsidRPr="0005704C">
        <w:rPr>
          <w:rFonts w:eastAsia="Calibri"/>
          <w:sz w:val="22"/>
          <w:szCs w:val="22"/>
          <w:lang w:val="es-PE" w:eastAsia="en-US"/>
        </w:rPr>
        <w:t xml:space="preserve"> y educativa como nuevos estilos de vida.</w:t>
      </w:r>
      <w:r w:rsidR="00F92033" w:rsidRPr="0005704C">
        <w:rPr>
          <w:rFonts w:eastAsia="Calibri"/>
          <w:sz w:val="22"/>
          <w:szCs w:val="22"/>
          <w:lang w:val="es-PE" w:eastAsia="en-US"/>
        </w:rPr>
        <w:t xml:space="preserve"> </w:t>
      </w:r>
      <w:r w:rsidR="00B04E4B" w:rsidRPr="0005704C">
        <w:rPr>
          <w:sz w:val="22"/>
          <w:szCs w:val="22"/>
        </w:rPr>
        <w:t xml:space="preserve">El internet, las redes sociales, el smartphone y cada tipo de herramienta tecnológica similar les permite conocer las circunstancias, y así mismo, les permite saber cómo actuar, la cuestión radica en que aprovechando la era tecnológica en que viven, </w:t>
      </w:r>
      <w:r w:rsidR="00DD5C6E" w:rsidRPr="0005704C">
        <w:rPr>
          <w:sz w:val="22"/>
          <w:szCs w:val="22"/>
        </w:rPr>
        <w:t>evalúan</w:t>
      </w:r>
      <w:r w:rsidR="0063787A" w:rsidRPr="0005704C">
        <w:rPr>
          <w:sz w:val="22"/>
          <w:szCs w:val="22"/>
        </w:rPr>
        <w:t xml:space="preserve"> que</w:t>
      </w:r>
      <w:r w:rsidR="00D86199" w:rsidRPr="0005704C">
        <w:rPr>
          <w:sz w:val="22"/>
          <w:szCs w:val="22"/>
        </w:rPr>
        <w:t xml:space="preserve"> existe un gran porcentaje </w:t>
      </w:r>
      <w:r w:rsidR="002D5DF6" w:rsidRPr="0005704C">
        <w:rPr>
          <w:sz w:val="22"/>
          <w:szCs w:val="22"/>
        </w:rPr>
        <w:t xml:space="preserve">de personas </w:t>
      </w:r>
      <w:r w:rsidR="0063787A" w:rsidRPr="0005704C">
        <w:rPr>
          <w:sz w:val="22"/>
          <w:szCs w:val="22"/>
        </w:rPr>
        <w:t xml:space="preserve">que </w:t>
      </w:r>
      <w:r w:rsidR="002D5DF6" w:rsidRPr="0005704C">
        <w:rPr>
          <w:sz w:val="22"/>
          <w:szCs w:val="22"/>
        </w:rPr>
        <w:t xml:space="preserve">falta sensibilizar </w:t>
      </w:r>
      <w:r w:rsidR="00DD5C6E" w:rsidRPr="0005704C">
        <w:rPr>
          <w:sz w:val="22"/>
          <w:szCs w:val="22"/>
        </w:rPr>
        <w:t xml:space="preserve">en </w:t>
      </w:r>
      <w:r w:rsidR="002D5DF6" w:rsidRPr="0005704C">
        <w:rPr>
          <w:sz w:val="22"/>
          <w:szCs w:val="22"/>
        </w:rPr>
        <w:t>la forma adecuada del reciclaje</w:t>
      </w:r>
      <w:r w:rsidR="00DD5C6E" w:rsidRPr="0005704C">
        <w:rPr>
          <w:sz w:val="22"/>
          <w:szCs w:val="22"/>
        </w:rPr>
        <w:t>, con</w:t>
      </w:r>
      <w:r w:rsidR="002D5DF6" w:rsidRPr="0005704C">
        <w:rPr>
          <w:sz w:val="22"/>
          <w:szCs w:val="22"/>
        </w:rPr>
        <w:t xml:space="preserve"> el uso de la aplicación móvil</w:t>
      </w:r>
      <w:r w:rsidR="0063787A" w:rsidRPr="0005704C">
        <w:rPr>
          <w:sz w:val="22"/>
          <w:szCs w:val="22"/>
        </w:rPr>
        <w:t xml:space="preserve"> en tiempos de pandemia,</w:t>
      </w:r>
      <w:r w:rsidR="002D5DF6" w:rsidRPr="0005704C">
        <w:rPr>
          <w:sz w:val="22"/>
          <w:szCs w:val="22"/>
        </w:rPr>
        <w:t xml:space="preserve"> </w:t>
      </w:r>
      <w:r w:rsidR="0048369A" w:rsidRPr="0005704C">
        <w:rPr>
          <w:sz w:val="22"/>
          <w:szCs w:val="22"/>
        </w:rPr>
        <w:t xml:space="preserve">esta </w:t>
      </w:r>
      <w:r w:rsidR="002D5DF6" w:rsidRPr="0005704C">
        <w:rPr>
          <w:sz w:val="22"/>
          <w:szCs w:val="22"/>
        </w:rPr>
        <w:t>ayuda</w:t>
      </w:r>
      <w:r w:rsidR="0063787A" w:rsidRPr="0005704C">
        <w:rPr>
          <w:sz w:val="22"/>
          <w:szCs w:val="22"/>
        </w:rPr>
        <w:t xml:space="preserve"> a</w:t>
      </w:r>
      <w:r w:rsidR="002D5DF6" w:rsidRPr="0005704C">
        <w:rPr>
          <w:sz w:val="22"/>
          <w:szCs w:val="22"/>
        </w:rPr>
        <w:t xml:space="preserve"> identificar </w:t>
      </w:r>
      <w:r w:rsidR="0048369A" w:rsidRPr="0005704C">
        <w:rPr>
          <w:sz w:val="22"/>
          <w:szCs w:val="22"/>
        </w:rPr>
        <w:t>calidad d</w:t>
      </w:r>
      <w:r w:rsidR="002D5DF6" w:rsidRPr="0005704C">
        <w:rPr>
          <w:sz w:val="22"/>
          <w:szCs w:val="22"/>
        </w:rPr>
        <w:t xml:space="preserve">el producto y </w:t>
      </w:r>
      <w:r w:rsidR="0063787A" w:rsidRPr="0005704C">
        <w:rPr>
          <w:sz w:val="22"/>
          <w:szCs w:val="22"/>
        </w:rPr>
        <w:t xml:space="preserve">a </w:t>
      </w:r>
      <w:r w:rsidR="00DD5C6E" w:rsidRPr="0005704C">
        <w:rPr>
          <w:sz w:val="22"/>
          <w:szCs w:val="22"/>
        </w:rPr>
        <w:t>reducir los riesgo y que fortalecerá</w:t>
      </w:r>
      <w:r w:rsidR="002D5DF6" w:rsidRPr="0005704C">
        <w:rPr>
          <w:sz w:val="22"/>
          <w:szCs w:val="22"/>
        </w:rPr>
        <w:t xml:space="preserve"> </w:t>
      </w:r>
      <w:r w:rsidR="0048369A" w:rsidRPr="0005704C">
        <w:rPr>
          <w:sz w:val="22"/>
          <w:szCs w:val="22"/>
        </w:rPr>
        <w:t>la vida socio ambiental en esta</w:t>
      </w:r>
      <w:r w:rsidR="009A7073" w:rsidRPr="0005704C">
        <w:rPr>
          <w:sz w:val="22"/>
          <w:szCs w:val="22"/>
        </w:rPr>
        <w:t xml:space="preserve"> región de Ica.</w:t>
      </w:r>
      <w:r w:rsidR="002B217E" w:rsidRPr="0005704C">
        <w:rPr>
          <w:sz w:val="22"/>
          <w:szCs w:val="22"/>
        </w:rPr>
        <w:t xml:space="preserve"> </w:t>
      </w:r>
      <w:r w:rsidR="002B217E" w:rsidRPr="0005704C">
        <w:rPr>
          <w:rFonts w:eastAsia="Calibri"/>
          <w:sz w:val="22"/>
          <w:szCs w:val="22"/>
          <w:lang w:val="es-PE" w:eastAsia="en-US"/>
        </w:rPr>
        <w:t xml:space="preserve">En la actualidad, los educadores como las instituciones en los diferentes niveles de la sociedad, es una preocupación, la presencia de los residuos sólidos, convirtiéndose en una oportunidad económica, generando espacios libres y comportamientos armoniosos con el medio ambiente, en la cual debemos fomentar el uso de aplicaciones  móviles en el reciclaje para generar ingresos económicos evitando el contagio en tiempos de pandemia, la contaminación y la propagación de enfermedades respiratorias, consecuencia originada  en los desechos que generan las oficinas públicas,  privadas y familias en sus hogares del departamento del país. </w:t>
      </w:r>
    </w:p>
    <w:p w14:paraId="59905E90" w14:textId="77777777" w:rsidR="002B217E" w:rsidRPr="0005704C" w:rsidRDefault="002B217E" w:rsidP="00C95CA2">
      <w:pPr>
        <w:pStyle w:val="Prrafodelista"/>
        <w:spacing w:before="0" w:after="0" w:line="240" w:lineRule="auto"/>
        <w:ind w:left="709" w:firstLine="0"/>
        <w:outlineLvl w:val="2"/>
        <w:rPr>
          <w:sz w:val="22"/>
          <w:szCs w:val="22"/>
        </w:rPr>
      </w:pPr>
    </w:p>
    <w:p w14:paraId="3B6EB580" w14:textId="64BA7069" w:rsidR="00560826" w:rsidRPr="0005704C" w:rsidRDefault="00957D57" w:rsidP="00341A2B">
      <w:pPr>
        <w:pStyle w:val="Prrafodelista"/>
        <w:spacing w:before="0" w:after="0" w:line="240" w:lineRule="auto"/>
        <w:ind w:left="567" w:firstLine="0"/>
        <w:outlineLvl w:val="2"/>
        <w:rPr>
          <w:sz w:val="22"/>
          <w:szCs w:val="22"/>
        </w:rPr>
      </w:pPr>
      <w:r w:rsidRPr="0005704C">
        <w:rPr>
          <w:sz w:val="22"/>
          <w:szCs w:val="22"/>
        </w:rPr>
        <w:t xml:space="preserve">El presente trabajo de investigación </w:t>
      </w:r>
      <w:r w:rsidR="00DD5C6E" w:rsidRPr="0005704C">
        <w:rPr>
          <w:sz w:val="22"/>
          <w:szCs w:val="22"/>
        </w:rPr>
        <w:t xml:space="preserve">aplicación de redes móviles </w:t>
      </w:r>
      <w:r w:rsidRPr="0005704C">
        <w:rPr>
          <w:sz w:val="22"/>
          <w:szCs w:val="22"/>
        </w:rPr>
        <w:t>se desarrolla en l</w:t>
      </w:r>
      <w:r w:rsidR="00560826" w:rsidRPr="0005704C">
        <w:rPr>
          <w:sz w:val="22"/>
          <w:szCs w:val="22"/>
        </w:rPr>
        <w:t xml:space="preserve">a ciudad </w:t>
      </w:r>
      <w:r w:rsidRPr="0005704C">
        <w:rPr>
          <w:sz w:val="22"/>
          <w:szCs w:val="22"/>
        </w:rPr>
        <w:t xml:space="preserve">de Ica en la </w:t>
      </w:r>
      <w:proofErr w:type="gramStart"/>
      <w:r w:rsidRPr="0005704C">
        <w:rPr>
          <w:sz w:val="22"/>
          <w:szCs w:val="22"/>
        </w:rPr>
        <w:t xml:space="preserve">que </w:t>
      </w:r>
      <w:r w:rsidR="00560826" w:rsidRPr="0005704C">
        <w:rPr>
          <w:sz w:val="22"/>
          <w:szCs w:val="22"/>
        </w:rPr>
        <w:t xml:space="preserve"> </w:t>
      </w:r>
      <w:r w:rsidRPr="0005704C">
        <w:rPr>
          <w:sz w:val="22"/>
          <w:szCs w:val="22"/>
        </w:rPr>
        <w:t>alberga</w:t>
      </w:r>
      <w:proofErr w:type="gramEnd"/>
      <w:r w:rsidR="00560826" w:rsidRPr="0005704C">
        <w:rPr>
          <w:sz w:val="22"/>
          <w:szCs w:val="22"/>
        </w:rPr>
        <w:t xml:space="preserve"> una gran población</w:t>
      </w:r>
      <w:r w:rsidR="00DD5C6E" w:rsidRPr="0005704C">
        <w:rPr>
          <w:sz w:val="22"/>
          <w:szCs w:val="22"/>
        </w:rPr>
        <w:t xml:space="preserve">, </w:t>
      </w:r>
      <w:r w:rsidR="00800071" w:rsidRPr="0005704C">
        <w:rPr>
          <w:sz w:val="22"/>
          <w:szCs w:val="22"/>
        </w:rPr>
        <w:t xml:space="preserve"> generando 4 toneladas diarias aproximadamente</w:t>
      </w:r>
      <w:r w:rsidR="00560826" w:rsidRPr="0005704C">
        <w:rPr>
          <w:sz w:val="22"/>
          <w:szCs w:val="22"/>
        </w:rPr>
        <w:t xml:space="preserve"> </w:t>
      </w:r>
      <w:r w:rsidR="00800071" w:rsidRPr="0005704C">
        <w:rPr>
          <w:sz w:val="22"/>
          <w:szCs w:val="22"/>
        </w:rPr>
        <w:t>de</w:t>
      </w:r>
      <w:r w:rsidR="00560826" w:rsidRPr="0005704C">
        <w:rPr>
          <w:sz w:val="22"/>
          <w:szCs w:val="22"/>
        </w:rPr>
        <w:t xml:space="preserve"> desechos de residuos sólidos</w:t>
      </w:r>
      <w:r w:rsidR="00800071" w:rsidRPr="0005704C">
        <w:rPr>
          <w:sz w:val="22"/>
          <w:szCs w:val="22"/>
        </w:rPr>
        <w:t xml:space="preserve">, </w:t>
      </w:r>
      <w:r w:rsidR="005F524E" w:rsidRPr="0005704C">
        <w:rPr>
          <w:sz w:val="22"/>
          <w:szCs w:val="22"/>
        </w:rPr>
        <w:t xml:space="preserve">que </w:t>
      </w:r>
      <w:r w:rsidR="00800071" w:rsidRPr="0005704C">
        <w:rPr>
          <w:sz w:val="22"/>
          <w:szCs w:val="22"/>
        </w:rPr>
        <w:t>se encuentra</w:t>
      </w:r>
      <w:r w:rsidR="005F524E" w:rsidRPr="0005704C">
        <w:rPr>
          <w:sz w:val="22"/>
          <w:szCs w:val="22"/>
        </w:rPr>
        <w:t>n</w:t>
      </w:r>
      <w:r w:rsidR="00800071" w:rsidRPr="0005704C">
        <w:rPr>
          <w:sz w:val="22"/>
          <w:szCs w:val="22"/>
        </w:rPr>
        <w:t xml:space="preserve"> en las cal</w:t>
      </w:r>
      <w:r w:rsidR="005F524E" w:rsidRPr="0005704C">
        <w:rPr>
          <w:sz w:val="22"/>
          <w:szCs w:val="22"/>
        </w:rPr>
        <w:t xml:space="preserve">les. Material que se puede reutilizar y transformar en otros bienes y servicios, al contrario hoy </w:t>
      </w:r>
      <w:r w:rsidR="00293F72" w:rsidRPr="0005704C">
        <w:rPr>
          <w:sz w:val="22"/>
          <w:szCs w:val="22"/>
        </w:rPr>
        <w:t>está</w:t>
      </w:r>
      <w:r w:rsidR="005F524E" w:rsidRPr="0005704C">
        <w:rPr>
          <w:sz w:val="22"/>
          <w:szCs w:val="22"/>
        </w:rPr>
        <w:t xml:space="preserve"> en</w:t>
      </w:r>
      <w:r w:rsidR="00560826" w:rsidRPr="0005704C">
        <w:rPr>
          <w:sz w:val="22"/>
          <w:szCs w:val="22"/>
        </w:rPr>
        <w:t xml:space="preserve">  </w:t>
      </w:r>
      <w:r w:rsidR="005F524E" w:rsidRPr="0005704C">
        <w:rPr>
          <w:sz w:val="22"/>
          <w:szCs w:val="22"/>
        </w:rPr>
        <w:t>aumento</w:t>
      </w:r>
      <w:r w:rsidR="00DD5C6E" w:rsidRPr="0005704C">
        <w:rPr>
          <w:sz w:val="22"/>
          <w:szCs w:val="22"/>
        </w:rPr>
        <w:t xml:space="preserve"> los</w:t>
      </w:r>
      <w:r w:rsidR="008E44F0" w:rsidRPr="0005704C">
        <w:rPr>
          <w:sz w:val="22"/>
          <w:szCs w:val="22"/>
        </w:rPr>
        <w:t xml:space="preserve"> riesgos de</w:t>
      </w:r>
      <w:r w:rsidR="00560826" w:rsidRPr="0005704C">
        <w:rPr>
          <w:sz w:val="22"/>
          <w:szCs w:val="22"/>
        </w:rPr>
        <w:t xml:space="preserve"> contaminación y enfermedades respiratorias, a causa de la falta de tachos de basura, </w:t>
      </w:r>
      <w:r w:rsidR="005F524E" w:rsidRPr="0005704C">
        <w:rPr>
          <w:sz w:val="22"/>
          <w:szCs w:val="22"/>
        </w:rPr>
        <w:t xml:space="preserve">o centro de acopio, </w:t>
      </w:r>
      <w:r w:rsidR="00560826" w:rsidRPr="0005704C">
        <w:rPr>
          <w:sz w:val="22"/>
          <w:szCs w:val="22"/>
        </w:rPr>
        <w:t>frente a esta necesidad se desarrolla la implementación</w:t>
      </w:r>
      <w:r w:rsidRPr="0005704C">
        <w:rPr>
          <w:sz w:val="22"/>
          <w:szCs w:val="22"/>
        </w:rPr>
        <w:t xml:space="preserve"> de la aplicación móvil incorporado un chip para la comunicación inmediata del recojo de los </w:t>
      </w:r>
      <w:r w:rsidR="00560826" w:rsidRPr="0005704C">
        <w:rPr>
          <w:sz w:val="22"/>
          <w:szCs w:val="22"/>
        </w:rPr>
        <w:t xml:space="preserve"> </w:t>
      </w:r>
      <w:r w:rsidRPr="0005704C">
        <w:rPr>
          <w:sz w:val="22"/>
          <w:szCs w:val="22"/>
        </w:rPr>
        <w:t xml:space="preserve">residuos sólidos en los hogares según sea el tipo </w:t>
      </w:r>
      <w:r w:rsidR="008E44F0" w:rsidRPr="0005704C">
        <w:rPr>
          <w:sz w:val="22"/>
          <w:szCs w:val="22"/>
        </w:rPr>
        <w:t>de reciclaje que ayuda</w:t>
      </w:r>
      <w:r w:rsidRPr="0005704C">
        <w:rPr>
          <w:sz w:val="22"/>
          <w:szCs w:val="22"/>
        </w:rPr>
        <w:t xml:space="preserve"> </w:t>
      </w:r>
      <w:r w:rsidR="008E44F0" w:rsidRPr="0005704C">
        <w:rPr>
          <w:sz w:val="22"/>
          <w:szCs w:val="22"/>
        </w:rPr>
        <w:t>mejorar la calidad de vida d</w:t>
      </w:r>
      <w:r w:rsidR="00DD5C6E" w:rsidRPr="0005704C">
        <w:rPr>
          <w:sz w:val="22"/>
          <w:szCs w:val="22"/>
        </w:rPr>
        <w:t xml:space="preserve">e los que viven en esta región del país. </w:t>
      </w:r>
    </w:p>
    <w:p w14:paraId="111A8125" w14:textId="77777777" w:rsidR="00293F72" w:rsidRPr="0005704C" w:rsidRDefault="00293F72" w:rsidP="00341A2B">
      <w:pPr>
        <w:pStyle w:val="Prrafodelista"/>
        <w:spacing w:before="0" w:after="0" w:line="240" w:lineRule="auto"/>
        <w:ind w:left="567" w:firstLine="0"/>
        <w:outlineLvl w:val="2"/>
        <w:rPr>
          <w:sz w:val="22"/>
          <w:szCs w:val="22"/>
        </w:rPr>
      </w:pPr>
    </w:p>
    <w:p w14:paraId="556C8992" w14:textId="5BB3EF9D" w:rsidR="00A76307" w:rsidRPr="0005704C" w:rsidRDefault="00483239" w:rsidP="00A76307">
      <w:pPr>
        <w:spacing w:before="0" w:after="0" w:line="240" w:lineRule="auto"/>
        <w:ind w:left="567" w:firstLine="0"/>
        <w:rPr>
          <w:sz w:val="22"/>
          <w:szCs w:val="22"/>
          <w:lang w:val="es-PE" w:eastAsia="es-PE"/>
        </w:rPr>
      </w:pPr>
      <w:proofErr w:type="spellStart"/>
      <w:r w:rsidRPr="0005704C">
        <w:rPr>
          <w:sz w:val="22"/>
          <w:szCs w:val="22"/>
        </w:rPr>
        <w:t>Minam</w:t>
      </w:r>
      <w:proofErr w:type="spellEnd"/>
      <w:r w:rsidRPr="0005704C">
        <w:rPr>
          <w:sz w:val="22"/>
          <w:szCs w:val="22"/>
        </w:rPr>
        <w:t xml:space="preserve"> Lima-(20</w:t>
      </w:r>
      <w:r w:rsidR="00A76307" w:rsidRPr="0005704C">
        <w:rPr>
          <w:sz w:val="22"/>
          <w:szCs w:val="22"/>
        </w:rPr>
        <w:t>19</w:t>
      </w:r>
      <w:r w:rsidRPr="0005704C">
        <w:rPr>
          <w:sz w:val="22"/>
          <w:szCs w:val="22"/>
        </w:rPr>
        <w:t>)</w:t>
      </w:r>
      <w:r w:rsidR="00A76307" w:rsidRPr="0005704C">
        <w:rPr>
          <w:sz w:val="22"/>
          <w:szCs w:val="22"/>
        </w:rPr>
        <w:t xml:space="preserve">, Con la campaña nacional de información y educación ambiental “En casa yo reciclo”, el Ministerio del </w:t>
      </w:r>
      <w:proofErr w:type="gramStart"/>
      <w:r w:rsidR="00A76307" w:rsidRPr="0005704C">
        <w:rPr>
          <w:sz w:val="22"/>
          <w:szCs w:val="22"/>
        </w:rPr>
        <w:t>Ambiente  busca</w:t>
      </w:r>
      <w:proofErr w:type="gramEnd"/>
      <w:r w:rsidR="00A76307" w:rsidRPr="0005704C">
        <w:rPr>
          <w:sz w:val="22"/>
          <w:szCs w:val="22"/>
        </w:rPr>
        <w:t xml:space="preserve"> promover conductas responsables en la ciudadanía respecto al cuidado del ambiente, enfatizando en la selección, segregación y reciclaje de residuos sólidos en cada hogar y en todas las instituciones.</w:t>
      </w:r>
    </w:p>
    <w:p w14:paraId="3FE69C20" w14:textId="77777777" w:rsidR="00A76307" w:rsidRPr="0005704C" w:rsidRDefault="00A76307" w:rsidP="00A76307">
      <w:pPr>
        <w:spacing w:before="0" w:after="0" w:line="240" w:lineRule="auto"/>
        <w:ind w:left="567" w:firstLine="0"/>
        <w:rPr>
          <w:sz w:val="22"/>
          <w:szCs w:val="22"/>
        </w:rPr>
      </w:pPr>
      <w:r w:rsidRPr="0005704C">
        <w:rPr>
          <w:sz w:val="22"/>
          <w:szCs w:val="22"/>
        </w:rPr>
        <w:lastRenderedPageBreak/>
        <w:t>“En nuestras casas, podremos separar los residuos orgánicos, del plástico, el vidrio, del cartón o del papel; y esos residuos podrán recogerse de manera diferenciada, y ponerlos en valor, de tal forma que promovemos el reciclaje”, apuntó.</w:t>
      </w:r>
    </w:p>
    <w:p w14:paraId="0D005BA8" w14:textId="77777777" w:rsidR="00A76307" w:rsidRPr="0005704C" w:rsidRDefault="00A76307" w:rsidP="00A76307">
      <w:pPr>
        <w:spacing w:before="0" w:after="0" w:line="240" w:lineRule="auto"/>
        <w:ind w:left="567" w:firstLine="0"/>
        <w:rPr>
          <w:sz w:val="22"/>
          <w:szCs w:val="22"/>
        </w:rPr>
      </w:pPr>
      <w:r w:rsidRPr="0005704C">
        <w:rPr>
          <w:sz w:val="22"/>
          <w:szCs w:val="22"/>
        </w:rPr>
        <w:t>Asimismo, señaló que, de acuerdo a la normativa vigente, se ha identificado a los miércoles como el día del reciclaje. “La idea es trabajar con los municipios para que los miércoles recojan todo el material reciclable de las casas, tal como lo vienen haciendo distritos como Surco, Miraflores, San Borja y otros que siguen esta práctica”, explicó.</w:t>
      </w:r>
    </w:p>
    <w:p w14:paraId="61C90250" w14:textId="77777777" w:rsidR="00A76307" w:rsidRPr="0005704C" w:rsidRDefault="00A76307" w:rsidP="00A76307">
      <w:pPr>
        <w:spacing w:before="0" w:after="0" w:line="240" w:lineRule="auto"/>
        <w:ind w:left="567" w:firstLine="0"/>
        <w:rPr>
          <w:sz w:val="22"/>
          <w:szCs w:val="22"/>
        </w:rPr>
      </w:pPr>
      <w:r w:rsidRPr="0005704C">
        <w:rPr>
          <w:sz w:val="22"/>
          <w:szCs w:val="22"/>
        </w:rPr>
        <w:t xml:space="preserve">El lanzamiento oficial de esta iniciativa estuvo a cargo de la ministra del Ambiente, Fabiola Muñoz, quien esta tarde anunció la puesta en marcha de una aplicación virtual con el mismo nombre de la campaña. Esta herramienta virtual creada por el </w:t>
      </w:r>
      <w:proofErr w:type="spellStart"/>
      <w:r w:rsidRPr="0005704C">
        <w:rPr>
          <w:sz w:val="22"/>
          <w:szCs w:val="22"/>
        </w:rPr>
        <w:t>Minam</w:t>
      </w:r>
      <w:proofErr w:type="spellEnd"/>
      <w:r w:rsidRPr="0005704C">
        <w:rPr>
          <w:sz w:val="22"/>
          <w:szCs w:val="22"/>
        </w:rPr>
        <w:t xml:space="preserve"> permite que la </w:t>
      </w:r>
      <w:proofErr w:type="spellStart"/>
      <w:r w:rsidRPr="0005704C">
        <w:rPr>
          <w:sz w:val="22"/>
          <w:szCs w:val="22"/>
        </w:rPr>
        <w:t>ciudadania</w:t>
      </w:r>
      <w:proofErr w:type="spellEnd"/>
      <w:r w:rsidRPr="0005704C">
        <w:rPr>
          <w:sz w:val="22"/>
          <w:szCs w:val="22"/>
        </w:rPr>
        <w:t xml:space="preserve"> pueda conocer los lugares adonde llevar los residuos reciclables que separen en sus casas o centros de trabajo.</w:t>
      </w:r>
    </w:p>
    <w:p w14:paraId="776A9F6F" w14:textId="77777777" w:rsidR="00A76307" w:rsidRPr="0005704C" w:rsidRDefault="00A76307" w:rsidP="00A76307">
      <w:pPr>
        <w:spacing w:before="0" w:after="0" w:line="240" w:lineRule="auto"/>
        <w:ind w:left="567" w:firstLine="0"/>
        <w:rPr>
          <w:sz w:val="22"/>
          <w:szCs w:val="22"/>
        </w:rPr>
      </w:pPr>
      <w:r w:rsidRPr="0005704C">
        <w:rPr>
          <w:sz w:val="22"/>
          <w:szCs w:val="22"/>
        </w:rPr>
        <w:t xml:space="preserve">En este sentido, informó que esta aplicación permitirá conocer las ubicaciones de los puntos de reciclaje de vidrio, plástico, papel, cartón, </w:t>
      </w:r>
      <w:proofErr w:type="spellStart"/>
      <w:r w:rsidRPr="0005704C">
        <w:rPr>
          <w:sz w:val="22"/>
          <w:szCs w:val="22"/>
        </w:rPr>
        <w:t>tetrabrick</w:t>
      </w:r>
      <w:proofErr w:type="spellEnd"/>
      <w:r w:rsidRPr="0005704C">
        <w:rPr>
          <w:sz w:val="22"/>
          <w:szCs w:val="22"/>
        </w:rPr>
        <w:t xml:space="preserve">, latas, pilas, celulares, equipos de cómputo y electrodomésticos a nivel nacional, o los programas de las municipalidades que realizan la </w:t>
      </w:r>
      <w:proofErr w:type="spellStart"/>
      <w:r w:rsidRPr="0005704C">
        <w:rPr>
          <w:sz w:val="22"/>
          <w:szCs w:val="22"/>
        </w:rPr>
        <w:t>recoleccion</w:t>
      </w:r>
      <w:proofErr w:type="spellEnd"/>
      <w:r w:rsidRPr="0005704C">
        <w:rPr>
          <w:sz w:val="22"/>
          <w:szCs w:val="22"/>
        </w:rPr>
        <w:t xml:space="preserve"> selectiva de estos residuos.</w:t>
      </w:r>
    </w:p>
    <w:p w14:paraId="13B439A3" w14:textId="77777777" w:rsidR="0048369A" w:rsidRPr="0005704C" w:rsidRDefault="0048369A" w:rsidP="0048369A">
      <w:pPr>
        <w:spacing w:before="0" w:after="0" w:line="240" w:lineRule="auto"/>
        <w:ind w:firstLine="0"/>
        <w:outlineLvl w:val="2"/>
        <w:rPr>
          <w:sz w:val="22"/>
          <w:szCs w:val="22"/>
          <w:lang w:val="es-PE"/>
        </w:rPr>
      </w:pPr>
    </w:p>
    <w:p w14:paraId="768BE779" w14:textId="77777777" w:rsidR="00F50C74" w:rsidRPr="0005704C" w:rsidRDefault="00F50C74" w:rsidP="00BC4205">
      <w:pPr>
        <w:pStyle w:val="Ttulo2"/>
        <w:rPr>
          <w:rFonts w:cs="Times New Roman"/>
          <w:sz w:val="22"/>
          <w:szCs w:val="22"/>
        </w:rPr>
      </w:pPr>
      <w:bookmarkStart w:id="3" w:name="_Toc71906017"/>
      <w:r w:rsidRPr="0005704C">
        <w:rPr>
          <w:rFonts w:cs="Times New Roman"/>
          <w:sz w:val="22"/>
          <w:szCs w:val="22"/>
        </w:rPr>
        <w:t>Formulación del problema</w:t>
      </w:r>
      <w:bookmarkEnd w:id="3"/>
    </w:p>
    <w:p w14:paraId="703BF315" w14:textId="266A65E9" w:rsidR="00A903F3" w:rsidRPr="0005704C" w:rsidRDefault="004232DC" w:rsidP="004232DC">
      <w:pPr>
        <w:ind w:left="284" w:firstLine="0"/>
        <w:rPr>
          <w:b/>
          <w:sz w:val="22"/>
          <w:szCs w:val="22"/>
        </w:rPr>
      </w:pPr>
      <w:r w:rsidRPr="0005704C">
        <w:rPr>
          <w:b/>
          <w:sz w:val="22"/>
          <w:szCs w:val="22"/>
        </w:rPr>
        <w:t>1.2.1</w:t>
      </w:r>
      <w:proofErr w:type="gramStart"/>
      <w:r w:rsidRPr="0005704C">
        <w:rPr>
          <w:b/>
          <w:sz w:val="22"/>
          <w:szCs w:val="22"/>
        </w:rPr>
        <w:t xml:space="preserve">- </w:t>
      </w:r>
      <w:r w:rsidR="00BC25EB" w:rsidRPr="0005704C">
        <w:rPr>
          <w:b/>
          <w:sz w:val="22"/>
          <w:szCs w:val="22"/>
        </w:rPr>
        <w:t xml:space="preserve"> </w:t>
      </w:r>
      <w:r w:rsidR="00A903F3" w:rsidRPr="0005704C">
        <w:rPr>
          <w:b/>
          <w:sz w:val="22"/>
          <w:szCs w:val="22"/>
        </w:rPr>
        <w:t>Problema</w:t>
      </w:r>
      <w:proofErr w:type="gramEnd"/>
      <w:r w:rsidR="00A903F3" w:rsidRPr="0005704C">
        <w:rPr>
          <w:b/>
          <w:sz w:val="22"/>
          <w:szCs w:val="22"/>
        </w:rPr>
        <w:t xml:space="preserve"> General </w:t>
      </w:r>
    </w:p>
    <w:p w14:paraId="222A77FA" w14:textId="69B0AD60" w:rsidR="009F0F8A" w:rsidRPr="0005704C" w:rsidRDefault="009F0F8A" w:rsidP="009F0F8A">
      <w:pPr>
        <w:spacing w:before="0" w:after="0"/>
        <w:ind w:left="993" w:firstLine="0"/>
        <w:rPr>
          <w:rFonts w:eastAsia="Calibri"/>
          <w:sz w:val="22"/>
          <w:szCs w:val="22"/>
        </w:rPr>
      </w:pPr>
      <w:r w:rsidRPr="0005704C">
        <w:rPr>
          <w:rFonts w:eastAsia="Calibri"/>
          <w:sz w:val="22"/>
          <w:szCs w:val="22"/>
        </w:rPr>
        <w:t>¿De qué manera influye la implementación de una aplicación móvil en el proceso de reciclaje en familias de la Residencial “</w:t>
      </w:r>
      <w:proofErr w:type="gramStart"/>
      <w:r w:rsidRPr="0005704C">
        <w:rPr>
          <w:rFonts w:eastAsia="Calibri"/>
          <w:sz w:val="22"/>
          <w:szCs w:val="22"/>
        </w:rPr>
        <w:t>la Derrama Magisterial”, en tiempos de pandemia, Ica - Perú?</w:t>
      </w:r>
      <w:proofErr w:type="gramEnd"/>
    </w:p>
    <w:p w14:paraId="52498644" w14:textId="77777777" w:rsidR="009F0F8A" w:rsidRPr="0005704C" w:rsidRDefault="009F0F8A" w:rsidP="009F0F8A">
      <w:pPr>
        <w:spacing w:before="0" w:after="0"/>
        <w:ind w:firstLine="0"/>
        <w:rPr>
          <w:rFonts w:eastAsia="Calibri"/>
          <w:b/>
          <w:sz w:val="16"/>
          <w:szCs w:val="16"/>
        </w:rPr>
      </w:pPr>
    </w:p>
    <w:p w14:paraId="58667F98" w14:textId="5B13A6DB" w:rsidR="00A903F3" w:rsidRPr="0005704C" w:rsidRDefault="004232DC" w:rsidP="00BC25EB">
      <w:pPr>
        <w:ind w:firstLine="0"/>
        <w:rPr>
          <w:b/>
          <w:sz w:val="22"/>
          <w:szCs w:val="22"/>
        </w:rPr>
      </w:pPr>
      <w:r w:rsidRPr="0005704C">
        <w:rPr>
          <w:b/>
          <w:sz w:val="22"/>
          <w:szCs w:val="22"/>
        </w:rPr>
        <w:t xml:space="preserve">   1.2.2</w:t>
      </w:r>
      <w:proofErr w:type="gramStart"/>
      <w:r w:rsidRPr="0005704C">
        <w:rPr>
          <w:b/>
          <w:sz w:val="22"/>
          <w:szCs w:val="22"/>
        </w:rPr>
        <w:t xml:space="preserve">-  </w:t>
      </w:r>
      <w:r w:rsidR="00A903F3" w:rsidRPr="0005704C">
        <w:rPr>
          <w:b/>
          <w:sz w:val="22"/>
          <w:szCs w:val="22"/>
        </w:rPr>
        <w:t>Problemas</w:t>
      </w:r>
      <w:proofErr w:type="gramEnd"/>
      <w:r w:rsidR="00A903F3" w:rsidRPr="0005704C">
        <w:rPr>
          <w:b/>
          <w:sz w:val="22"/>
          <w:szCs w:val="22"/>
        </w:rPr>
        <w:t xml:space="preserve"> específicos</w:t>
      </w:r>
    </w:p>
    <w:p w14:paraId="48328DFB" w14:textId="3737880B" w:rsidR="005F30E0" w:rsidRPr="0005704C" w:rsidRDefault="005F30E0" w:rsidP="009F0F8A">
      <w:pPr>
        <w:pStyle w:val="Prrafodelista"/>
        <w:numPr>
          <w:ilvl w:val="0"/>
          <w:numId w:val="13"/>
        </w:numPr>
        <w:ind w:hanging="294"/>
        <w:rPr>
          <w:sz w:val="22"/>
          <w:szCs w:val="22"/>
        </w:rPr>
      </w:pPr>
      <w:r w:rsidRPr="0005704C">
        <w:rPr>
          <w:sz w:val="22"/>
          <w:szCs w:val="22"/>
        </w:rPr>
        <w:t xml:space="preserve">¿Cómo </w:t>
      </w:r>
      <w:r w:rsidR="00E716F3" w:rsidRPr="0005704C">
        <w:rPr>
          <w:sz w:val="22"/>
          <w:szCs w:val="22"/>
        </w:rPr>
        <w:t>d</w:t>
      </w:r>
      <w:r w:rsidR="00164576" w:rsidRPr="0005704C">
        <w:rPr>
          <w:sz w:val="22"/>
          <w:szCs w:val="22"/>
        </w:rPr>
        <w:t>esarrollar una</w:t>
      </w:r>
      <w:r w:rsidRPr="0005704C">
        <w:rPr>
          <w:sz w:val="22"/>
          <w:szCs w:val="22"/>
        </w:rPr>
        <w:t xml:space="preserve"> aplicación móvil </w:t>
      </w:r>
      <w:proofErr w:type="gramStart"/>
      <w:r w:rsidRPr="0005704C">
        <w:rPr>
          <w:sz w:val="22"/>
          <w:szCs w:val="22"/>
        </w:rPr>
        <w:t xml:space="preserve">para </w:t>
      </w:r>
      <w:r w:rsidR="00810388" w:rsidRPr="0005704C">
        <w:rPr>
          <w:sz w:val="22"/>
          <w:szCs w:val="22"/>
        </w:rPr>
        <w:t xml:space="preserve"> mejora</w:t>
      </w:r>
      <w:r w:rsidR="00164576" w:rsidRPr="0005704C">
        <w:rPr>
          <w:sz w:val="22"/>
          <w:szCs w:val="22"/>
        </w:rPr>
        <w:t>r</w:t>
      </w:r>
      <w:proofErr w:type="gramEnd"/>
      <w:r w:rsidR="00164576" w:rsidRPr="0005704C">
        <w:rPr>
          <w:sz w:val="22"/>
          <w:szCs w:val="22"/>
        </w:rPr>
        <w:t xml:space="preserve"> el proceso</w:t>
      </w:r>
      <w:r w:rsidR="00810388" w:rsidRPr="0005704C">
        <w:rPr>
          <w:sz w:val="22"/>
          <w:szCs w:val="22"/>
        </w:rPr>
        <w:t xml:space="preserve"> d</w:t>
      </w:r>
      <w:r w:rsidR="00164576" w:rsidRPr="0005704C">
        <w:rPr>
          <w:sz w:val="22"/>
          <w:szCs w:val="22"/>
        </w:rPr>
        <w:t>e</w:t>
      </w:r>
      <w:r w:rsidRPr="0005704C">
        <w:rPr>
          <w:sz w:val="22"/>
          <w:szCs w:val="22"/>
        </w:rPr>
        <w:t xml:space="preserve"> reciclaje </w:t>
      </w:r>
      <w:r w:rsidR="003128D2" w:rsidRPr="0005704C">
        <w:rPr>
          <w:sz w:val="22"/>
          <w:szCs w:val="22"/>
        </w:rPr>
        <w:t xml:space="preserve">en tiempos de pandemia </w:t>
      </w:r>
      <w:r w:rsidR="00164576" w:rsidRPr="0005704C">
        <w:rPr>
          <w:sz w:val="22"/>
          <w:szCs w:val="22"/>
        </w:rPr>
        <w:t>en las familias de</w:t>
      </w:r>
      <w:r w:rsidRPr="0005704C">
        <w:rPr>
          <w:sz w:val="22"/>
          <w:szCs w:val="22"/>
        </w:rPr>
        <w:t xml:space="preserve"> la residencial “La Derrama Magisterial” en el departamento de Ica, Perú 2021?</w:t>
      </w:r>
    </w:p>
    <w:p w14:paraId="36960D0F" w14:textId="77777777" w:rsidR="00935981" w:rsidRPr="0005704C" w:rsidRDefault="00935981" w:rsidP="00935981">
      <w:pPr>
        <w:pStyle w:val="Prrafodelista"/>
        <w:ind w:firstLine="0"/>
        <w:rPr>
          <w:sz w:val="22"/>
          <w:szCs w:val="22"/>
        </w:rPr>
      </w:pPr>
    </w:p>
    <w:p w14:paraId="66815B3E" w14:textId="77777777" w:rsidR="00935981" w:rsidRPr="0005704C" w:rsidRDefault="00935981" w:rsidP="00935981">
      <w:pPr>
        <w:pStyle w:val="Prrafodelista"/>
        <w:numPr>
          <w:ilvl w:val="0"/>
          <w:numId w:val="13"/>
        </w:numPr>
        <w:rPr>
          <w:sz w:val="22"/>
          <w:szCs w:val="22"/>
        </w:rPr>
      </w:pPr>
      <w:r w:rsidRPr="0005704C">
        <w:rPr>
          <w:sz w:val="22"/>
          <w:szCs w:val="22"/>
        </w:rPr>
        <w:t>¿Cómo desarrollan el proceso de reciclaje las   familias de la Residencial “</w:t>
      </w:r>
      <w:proofErr w:type="gramStart"/>
      <w:r w:rsidRPr="0005704C">
        <w:rPr>
          <w:sz w:val="22"/>
          <w:szCs w:val="22"/>
        </w:rPr>
        <w:t>la Derrama Magisterial”, en tiempos de pandemia, Ica - Perú?</w:t>
      </w:r>
      <w:proofErr w:type="gramEnd"/>
    </w:p>
    <w:p w14:paraId="0182ABC7" w14:textId="77777777" w:rsidR="00935981" w:rsidRPr="0005704C" w:rsidRDefault="00935981" w:rsidP="00935981">
      <w:pPr>
        <w:pStyle w:val="Prrafodelista"/>
        <w:rPr>
          <w:sz w:val="22"/>
          <w:szCs w:val="22"/>
        </w:rPr>
      </w:pPr>
    </w:p>
    <w:p w14:paraId="527EB3E7" w14:textId="1D319D77" w:rsidR="00935981" w:rsidRPr="0005704C" w:rsidRDefault="00935981" w:rsidP="00935981">
      <w:pPr>
        <w:pStyle w:val="Prrafodelista"/>
        <w:numPr>
          <w:ilvl w:val="0"/>
          <w:numId w:val="13"/>
        </w:numPr>
        <w:rPr>
          <w:sz w:val="22"/>
          <w:szCs w:val="22"/>
        </w:rPr>
      </w:pPr>
      <w:r w:rsidRPr="0005704C">
        <w:rPr>
          <w:sz w:val="22"/>
          <w:szCs w:val="22"/>
        </w:rPr>
        <w:t xml:space="preserve">¿Cómo promover   ingresos </w:t>
      </w:r>
      <w:proofErr w:type="gramStart"/>
      <w:r w:rsidRPr="0005704C">
        <w:rPr>
          <w:sz w:val="22"/>
          <w:szCs w:val="22"/>
        </w:rPr>
        <w:t>económicos  con</w:t>
      </w:r>
      <w:proofErr w:type="gramEnd"/>
      <w:r w:rsidRPr="0005704C">
        <w:rPr>
          <w:sz w:val="22"/>
          <w:szCs w:val="22"/>
        </w:rPr>
        <w:t xml:space="preserve"> la implementación de la aplicación móvil para reciclar en  familiar en tiempos de pandemia en la residencial “La derrama magisterial”, en el departamento de Ica, Perú?</w:t>
      </w:r>
    </w:p>
    <w:p w14:paraId="15D2C8BF" w14:textId="77777777" w:rsidR="005A7CA6" w:rsidRPr="0005704C" w:rsidRDefault="005A7CA6" w:rsidP="00BC4205">
      <w:pPr>
        <w:pStyle w:val="Ttulo2"/>
        <w:rPr>
          <w:rFonts w:cs="Times New Roman"/>
          <w:sz w:val="22"/>
          <w:szCs w:val="22"/>
        </w:rPr>
      </w:pPr>
      <w:bookmarkStart w:id="4" w:name="_Toc71906018"/>
      <w:r w:rsidRPr="0005704C">
        <w:rPr>
          <w:rFonts w:cs="Times New Roman"/>
          <w:sz w:val="22"/>
          <w:szCs w:val="22"/>
        </w:rPr>
        <w:t>Objetivos</w:t>
      </w:r>
      <w:r w:rsidR="00205667" w:rsidRPr="0005704C">
        <w:rPr>
          <w:rFonts w:cs="Times New Roman"/>
          <w:sz w:val="22"/>
          <w:szCs w:val="22"/>
        </w:rPr>
        <w:t xml:space="preserve"> de la investigación</w:t>
      </w:r>
      <w:bookmarkEnd w:id="4"/>
    </w:p>
    <w:p w14:paraId="526BFADD" w14:textId="77777777" w:rsidR="005A7CA6" w:rsidRPr="0005704C" w:rsidRDefault="005A7CA6" w:rsidP="00BC4205">
      <w:pPr>
        <w:pStyle w:val="Ttulo3"/>
        <w:ind w:left="1276" w:hanging="709"/>
        <w:rPr>
          <w:rFonts w:cs="Times New Roman"/>
          <w:sz w:val="22"/>
          <w:szCs w:val="22"/>
        </w:rPr>
      </w:pPr>
      <w:bookmarkStart w:id="5" w:name="_Toc71906019"/>
      <w:r w:rsidRPr="0005704C">
        <w:rPr>
          <w:rFonts w:cs="Times New Roman"/>
          <w:sz w:val="22"/>
          <w:szCs w:val="22"/>
        </w:rPr>
        <w:t xml:space="preserve">Objetivo </w:t>
      </w:r>
      <w:r w:rsidR="009624BD" w:rsidRPr="0005704C">
        <w:rPr>
          <w:rFonts w:cs="Times New Roman"/>
          <w:sz w:val="22"/>
          <w:szCs w:val="22"/>
        </w:rPr>
        <w:t>g</w:t>
      </w:r>
      <w:r w:rsidRPr="0005704C">
        <w:rPr>
          <w:rFonts w:cs="Times New Roman"/>
          <w:sz w:val="22"/>
          <w:szCs w:val="22"/>
        </w:rPr>
        <w:t>eneral</w:t>
      </w:r>
      <w:bookmarkEnd w:id="5"/>
    </w:p>
    <w:p w14:paraId="34B39398" w14:textId="77777777" w:rsidR="00D41127" w:rsidRPr="0005704C" w:rsidRDefault="00D41127" w:rsidP="00D41127">
      <w:pPr>
        <w:spacing w:before="0" w:after="0"/>
        <w:ind w:left="567" w:firstLine="0"/>
        <w:rPr>
          <w:sz w:val="22"/>
          <w:szCs w:val="22"/>
        </w:rPr>
      </w:pPr>
      <w:r w:rsidRPr="0005704C">
        <w:rPr>
          <w:sz w:val="22"/>
          <w:szCs w:val="22"/>
        </w:rPr>
        <w:t xml:space="preserve">Determinar la influencia de </w:t>
      </w:r>
      <w:r w:rsidRPr="0005704C">
        <w:rPr>
          <w:rFonts w:eastAsia="Calibri"/>
          <w:sz w:val="22"/>
          <w:szCs w:val="22"/>
        </w:rPr>
        <w:t>la implementación de una aplicación móvil en el proceso de reciclaje en familias de la Residencial “la Derrama Magisterial”, en tiempos de pandemia, Ica – Perú</w:t>
      </w:r>
      <w:r w:rsidRPr="0005704C">
        <w:rPr>
          <w:sz w:val="22"/>
          <w:szCs w:val="22"/>
        </w:rPr>
        <w:t>.</w:t>
      </w:r>
    </w:p>
    <w:p w14:paraId="6E6CC9EA" w14:textId="70B5F08E" w:rsidR="005A7CA6" w:rsidRPr="0005704C" w:rsidRDefault="005A7CA6" w:rsidP="00BC4205">
      <w:pPr>
        <w:pStyle w:val="Ttulo3"/>
        <w:ind w:left="1276" w:hanging="709"/>
        <w:rPr>
          <w:rFonts w:cs="Times New Roman"/>
          <w:sz w:val="22"/>
          <w:szCs w:val="22"/>
        </w:rPr>
      </w:pPr>
      <w:bookmarkStart w:id="6" w:name="_Toc71906020"/>
      <w:r w:rsidRPr="0005704C">
        <w:rPr>
          <w:rFonts w:cs="Times New Roman"/>
          <w:sz w:val="22"/>
          <w:szCs w:val="22"/>
        </w:rPr>
        <w:lastRenderedPageBreak/>
        <w:t xml:space="preserve">Objetivos </w:t>
      </w:r>
      <w:r w:rsidR="009624BD" w:rsidRPr="0005704C">
        <w:rPr>
          <w:rFonts w:cs="Times New Roman"/>
          <w:sz w:val="22"/>
          <w:szCs w:val="22"/>
        </w:rPr>
        <w:t>e</w:t>
      </w:r>
      <w:r w:rsidRPr="0005704C">
        <w:rPr>
          <w:rFonts w:cs="Times New Roman"/>
          <w:sz w:val="22"/>
          <w:szCs w:val="22"/>
        </w:rPr>
        <w:t>specíficos</w:t>
      </w:r>
      <w:bookmarkEnd w:id="6"/>
      <w:r w:rsidRPr="0005704C">
        <w:rPr>
          <w:rFonts w:cs="Times New Roman"/>
          <w:sz w:val="22"/>
          <w:szCs w:val="22"/>
        </w:rPr>
        <w:t xml:space="preserve"> </w:t>
      </w:r>
    </w:p>
    <w:p w14:paraId="50964F06" w14:textId="77777777" w:rsidR="00D41127" w:rsidRPr="0005704C" w:rsidRDefault="00D41127" w:rsidP="00D41127">
      <w:pPr>
        <w:pStyle w:val="Prrafodelista"/>
        <w:numPr>
          <w:ilvl w:val="0"/>
          <w:numId w:val="13"/>
        </w:numPr>
        <w:rPr>
          <w:sz w:val="22"/>
          <w:szCs w:val="22"/>
        </w:rPr>
      </w:pPr>
      <w:r w:rsidRPr="0005704C">
        <w:rPr>
          <w:sz w:val="22"/>
          <w:szCs w:val="22"/>
        </w:rPr>
        <w:t xml:space="preserve">Identificar las características de una aplicación móvil para mejorar el proceso de reciclaje en familias de la Residencial “la Derrama Magisterial”, en tiempos de pandemia, Ica - Perú. </w:t>
      </w:r>
    </w:p>
    <w:p w14:paraId="65A26F68" w14:textId="77777777" w:rsidR="005F2D8C" w:rsidRPr="0005704C" w:rsidRDefault="005F2D8C" w:rsidP="005F2D8C">
      <w:pPr>
        <w:pStyle w:val="Prrafodelista"/>
        <w:ind w:firstLine="0"/>
        <w:rPr>
          <w:sz w:val="22"/>
          <w:szCs w:val="22"/>
        </w:rPr>
      </w:pPr>
    </w:p>
    <w:p w14:paraId="1EA9E74E" w14:textId="77777777" w:rsidR="005F2D8C" w:rsidRPr="0005704C" w:rsidRDefault="005F2D8C" w:rsidP="005F2D8C">
      <w:pPr>
        <w:pStyle w:val="Prrafodelista"/>
        <w:numPr>
          <w:ilvl w:val="0"/>
          <w:numId w:val="13"/>
        </w:numPr>
        <w:rPr>
          <w:sz w:val="22"/>
          <w:szCs w:val="22"/>
        </w:rPr>
      </w:pPr>
      <w:r w:rsidRPr="0005704C">
        <w:rPr>
          <w:sz w:val="22"/>
          <w:szCs w:val="22"/>
        </w:rPr>
        <w:t xml:space="preserve">Evaluar el proceso de reciclaje en    familias de la Residencial “la Derrama Magisterial”, en tiempos de pandemia, Ica - Perú. </w:t>
      </w:r>
    </w:p>
    <w:p w14:paraId="771B60CB" w14:textId="77777777" w:rsidR="005F2D8C" w:rsidRPr="0005704C" w:rsidRDefault="005F2D8C" w:rsidP="005F2D8C">
      <w:pPr>
        <w:pStyle w:val="Prrafodelista"/>
        <w:ind w:firstLine="0"/>
        <w:rPr>
          <w:sz w:val="22"/>
          <w:szCs w:val="22"/>
        </w:rPr>
      </w:pPr>
    </w:p>
    <w:p w14:paraId="0FEEED73" w14:textId="705D3432" w:rsidR="005F2D8C" w:rsidRPr="0005704C" w:rsidRDefault="005F2D8C" w:rsidP="005F2D8C">
      <w:pPr>
        <w:pStyle w:val="Prrafodelista"/>
        <w:numPr>
          <w:ilvl w:val="0"/>
          <w:numId w:val="13"/>
        </w:numPr>
        <w:rPr>
          <w:sz w:val="22"/>
          <w:szCs w:val="22"/>
        </w:rPr>
      </w:pPr>
      <w:r w:rsidRPr="0005704C">
        <w:rPr>
          <w:sz w:val="22"/>
          <w:szCs w:val="22"/>
        </w:rPr>
        <w:t xml:space="preserve">Promover otros ingresos económicos en la familia con la implementación de una aplicación móvil </w:t>
      </w:r>
      <w:proofErr w:type="gramStart"/>
      <w:r w:rsidRPr="0005704C">
        <w:rPr>
          <w:sz w:val="22"/>
          <w:szCs w:val="22"/>
        </w:rPr>
        <w:t>mejorara  el</w:t>
      </w:r>
      <w:proofErr w:type="gramEnd"/>
      <w:r w:rsidRPr="0005704C">
        <w:rPr>
          <w:sz w:val="22"/>
          <w:szCs w:val="22"/>
        </w:rPr>
        <w:t xml:space="preserve"> reciclaje en tiempos de pandemia en la residencial “La derrama magisterial”, Ica, Perú.</w:t>
      </w:r>
    </w:p>
    <w:p w14:paraId="149E7C62" w14:textId="708292F2" w:rsidR="00105F8C" w:rsidRPr="0005704C" w:rsidRDefault="005A7CA6" w:rsidP="00D41127">
      <w:pPr>
        <w:pStyle w:val="Ttulo2"/>
        <w:rPr>
          <w:rFonts w:cs="Times New Roman"/>
          <w:sz w:val="22"/>
          <w:szCs w:val="22"/>
        </w:rPr>
      </w:pPr>
      <w:bookmarkStart w:id="7" w:name="_Toc71906021"/>
      <w:r w:rsidRPr="0005704C">
        <w:rPr>
          <w:rFonts w:cs="Times New Roman"/>
          <w:sz w:val="22"/>
          <w:szCs w:val="22"/>
        </w:rPr>
        <w:t>Justificación</w:t>
      </w:r>
      <w:r w:rsidR="00F50C74" w:rsidRPr="0005704C">
        <w:rPr>
          <w:rFonts w:cs="Times New Roman"/>
          <w:sz w:val="22"/>
          <w:szCs w:val="22"/>
        </w:rPr>
        <w:t xml:space="preserve"> e importancia</w:t>
      </w:r>
      <w:bookmarkEnd w:id="7"/>
    </w:p>
    <w:p w14:paraId="5CBF519D" w14:textId="2C120544" w:rsidR="00A903F3" w:rsidRPr="0005704C" w:rsidRDefault="008E73DA" w:rsidP="00105F8C">
      <w:pPr>
        <w:pStyle w:val="Ttulo2"/>
        <w:numPr>
          <w:ilvl w:val="2"/>
          <w:numId w:val="27"/>
        </w:numPr>
        <w:ind w:left="851" w:hanging="567"/>
        <w:rPr>
          <w:rFonts w:cs="Times New Roman"/>
          <w:sz w:val="22"/>
          <w:szCs w:val="22"/>
        </w:rPr>
      </w:pPr>
      <w:r w:rsidRPr="0005704C">
        <w:rPr>
          <w:rFonts w:cs="Times New Roman"/>
          <w:sz w:val="22"/>
          <w:szCs w:val="22"/>
        </w:rPr>
        <w:t>Justificación</w:t>
      </w:r>
      <w:r w:rsidR="00D63E2B" w:rsidRPr="0005704C">
        <w:rPr>
          <w:rFonts w:cs="Times New Roman"/>
          <w:sz w:val="22"/>
          <w:szCs w:val="22"/>
        </w:rPr>
        <w:t xml:space="preserve"> </w:t>
      </w:r>
      <w:r w:rsidRPr="0005704C">
        <w:rPr>
          <w:rFonts w:cs="Times New Roman"/>
          <w:sz w:val="22"/>
          <w:szCs w:val="22"/>
        </w:rPr>
        <w:t>Teórica</w:t>
      </w:r>
    </w:p>
    <w:p w14:paraId="35732529" w14:textId="68C400D5" w:rsidR="00DE4819" w:rsidRPr="0005704C" w:rsidRDefault="00DE4819" w:rsidP="00DE4819">
      <w:pPr>
        <w:spacing w:before="0" w:after="0" w:line="240" w:lineRule="auto"/>
        <w:ind w:left="851" w:firstLine="0"/>
        <w:rPr>
          <w:rFonts w:eastAsia="Calibri"/>
          <w:sz w:val="22"/>
          <w:szCs w:val="22"/>
          <w:lang w:val="es-PE" w:eastAsia="en-US"/>
        </w:rPr>
      </w:pPr>
      <w:r w:rsidRPr="0005704C">
        <w:rPr>
          <w:sz w:val="22"/>
          <w:szCs w:val="22"/>
        </w:rPr>
        <w:t xml:space="preserve">Información adicional, desde el Banco Mundial sobre la situación del Perú por el tema de reciclaje en la región Latinoamérica, en la cual se indica que existen aproximadamente seis mil recicladores, aunque no hay cifras oficiales. Existen organizaciones nacionales de recicladores: Federación Nacional de Recicladores del Perú (FENAREP), Red Nacional de Recicladores del Perú (RENAREP) y Movimiento Nacional de Recicladores del Perú (MNRP) que reúne -según sus propias cifras- aproximadamente setenta organizaciones de recicladores en todo el país. La Ley 29.419 (2009) y su reglamento (2010) reconocen y regulan la actividad de los recicladores de base en la gestión de residuos. </w:t>
      </w:r>
    </w:p>
    <w:p w14:paraId="2BBB6573" w14:textId="77777777" w:rsidR="007620D5" w:rsidRPr="0005704C" w:rsidRDefault="00E8569A" w:rsidP="00105F8C">
      <w:pPr>
        <w:spacing w:before="0" w:after="0" w:line="240" w:lineRule="auto"/>
        <w:ind w:left="851" w:firstLine="0"/>
        <w:rPr>
          <w:rFonts w:eastAsia="Calibri"/>
          <w:sz w:val="22"/>
          <w:szCs w:val="22"/>
          <w:lang w:val="es-PE" w:eastAsia="en-US"/>
        </w:rPr>
      </w:pPr>
      <w:r w:rsidRPr="0005704C">
        <w:rPr>
          <w:rFonts w:eastAsia="Calibri"/>
          <w:sz w:val="22"/>
          <w:szCs w:val="22"/>
          <w:lang w:val="es-PE" w:eastAsia="en-US"/>
        </w:rPr>
        <w:t xml:space="preserve">Los efectos que genera esta implementación de las aplicaciones móviles para el reciclaje en tiempos de pandemia, </w:t>
      </w:r>
      <w:proofErr w:type="gramStart"/>
      <w:r w:rsidRPr="0005704C">
        <w:rPr>
          <w:rFonts w:eastAsia="Calibri"/>
          <w:sz w:val="22"/>
          <w:szCs w:val="22"/>
          <w:lang w:val="es-PE" w:eastAsia="en-US"/>
        </w:rPr>
        <w:t>permitirá</w:t>
      </w:r>
      <w:proofErr w:type="gramEnd"/>
      <w:r w:rsidRPr="0005704C">
        <w:rPr>
          <w:rFonts w:eastAsia="Calibri"/>
          <w:sz w:val="22"/>
          <w:szCs w:val="22"/>
          <w:lang w:val="es-PE" w:eastAsia="en-US"/>
        </w:rPr>
        <w:t xml:space="preserve"> poder entender el problema y analizar las teorías que las sustentan, por ello, la presente investigación contribuirá con el enriquecimiento del conocimiento científico, sobre todo porque se realizará en un contexto diferente. Por otro lado, los hallazgos obtenidos en el estudio permitirá contrastarlos con las teorías existentes, generando reflexión y debate académico, en el entendido de que las aplicaciones </w:t>
      </w:r>
      <w:r w:rsidR="007620D5" w:rsidRPr="0005704C">
        <w:rPr>
          <w:rFonts w:eastAsia="Calibri"/>
          <w:sz w:val="22"/>
          <w:szCs w:val="22"/>
          <w:lang w:val="es-PE" w:eastAsia="en-US"/>
        </w:rPr>
        <w:t>móviles para el reciclaje, dentro del sistema del estado</w:t>
      </w:r>
      <w:r w:rsidRPr="0005704C">
        <w:rPr>
          <w:rFonts w:eastAsia="Calibri"/>
          <w:sz w:val="22"/>
          <w:szCs w:val="22"/>
          <w:lang w:val="es-PE" w:eastAsia="en-US"/>
        </w:rPr>
        <w:t>, constituye un indicador de calidad, muy pertinente y necesario para ser a</w:t>
      </w:r>
      <w:r w:rsidR="007620D5" w:rsidRPr="0005704C">
        <w:rPr>
          <w:rFonts w:eastAsia="Calibri"/>
          <w:sz w:val="22"/>
          <w:szCs w:val="22"/>
          <w:lang w:val="es-PE" w:eastAsia="en-US"/>
        </w:rPr>
        <w:t>nalizado en la mejora de los estilos de vida saludable en el ambiente</w:t>
      </w:r>
      <w:r w:rsidRPr="0005704C">
        <w:rPr>
          <w:rFonts w:eastAsia="Calibri"/>
          <w:sz w:val="22"/>
          <w:szCs w:val="22"/>
          <w:lang w:val="es-PE" w:eastAsia="en-US"/>
        </w:rPr>
        <w:t>.</w:t>
      </w:r>
      <w:r w:rsidR="007620D5" w:rsidRPr="0005704C">
        <w:rPr>
          <w:rFonts w:eastAsia="Calibri"/>
          <w:sz w:val="22"/>
          <w:szCs w:val="22"/>
          <w:lang w:val="es-PE" w:eastAsia="en-US"/>
        </w:rPr>
        <w:t xml:space="preserve"> </w:t>
      </w:r>
      <w:r w:rsidRPr="0005704C">
        <w:rPr>
          <w:rFonts w:eastAsia="Calibri"/>
          <w:sz w:val="22"/>
          <w:szCs w:val="22"/>
          <w:lang w:val="es-PE" w:eastAsia="en-US"/>
        </w:rPr>
        <w:t xml:space="preserve"> </w:t>
      </w:r>
    </w:p>
    <w:p w14:paraId="279241E2" w14:textId="77777777" w:rsidR="005140CF" w:rsidRPr="0005704C" w:rsidRDefault="0000755F" w:rsidP="00105F8C">
      <w:pPr>
        <w:spacing w:before="0" w:after="0" w:line="240" w:lineRule="auto"/>
        <w:ind w:left="851" w:firstLine="0"/>
        <w:rPr>
          <w:sz w:val="22"/>
          <w:szCs w:val="22"/>
        </w:rPr>
      </w:pPr>
      <w:r w:rsidRPr="0005704C">
        <w:rPr>
          <w:sz w:val="22"/>
          <w:szCs w:val="22"/>
        </w:rPr>
        <w:t xml:space="preserve">Según algunos autores es necesario </w:t>
      </w:r>
      <w:proofErr w:type="gramStart"/>
      <w:r w:rsidRPr="0005704C">
        <w:rPr>
          <w:sz w:val="22"/>
          <w:szCs w:val="22"/>
        </w:rPr>
        <w:t>tener  un</w:t>
      </w:r>
      <w:proofErr w:type="gramEnd"/>
      <w:r w:rsidRPr="0005704C">
        <w:rPr>
          <w:sz w:val="22"/>
          <w:szCs w:val="22"/>
        </w:rPr>
        <w:t xml:space="preserve"> medio de organización para</w:t>
      </w:r>
      <w:r w:rsidR="00096475" w:rsidRPr="0005704C">
        <w:rPr>
          <w:sz w:val="22"/>
          <w:szCs w:val="22"/>
        </w:rPr>
        <w:t xml:space="preserve"> tener un mejor impacto en el há</w:t>
      </w:r>
      <w:r w:rsidRPr="0005704C">
        <w:rPr>
          <w:sz w:val="22"/>
          <w:szCs w:val="22"/>
        </w:rPr>
        <w:t>bito de reciclar, por lo cual la implementación de un aplicativo móvil  que son utilizados común mente durante el tiempo de pandemia por el COVID-19 lo hace aún más fácil, trayendo como consecuencia mayor habito de reciclar en la población</w:t>
      </w:r>
      <w:r w:rsidR="002C4FFE" w:rsidRPr="0005704C">
        <w:rPr>
          <w:sz w:val="22"/>
          <w:szCs w:val="22"/>
        </w:rPr>
        <w:t>(13)</w:t>
      </w:r>
      <w:r w:rsidR="005140CF" w:rsidRPr="0005704C">
        <w:rPr>
          <w:sz w:val="22"/>
          <w:szCs w:val="22"/>
        </w:rPr>
        <w:t xml:space="preserve">. </w:t>
      </w:r>
    </w:p>
    <w:p w14:paraId="5BA22129" w14:textId="4A7F5B52" w:rsidR="008E73DA" w:rsidRPr="0005704C" w:rsidRDefault="005140CF" w:rsidP="00105F8C">
      <w:pPr>
        <w:spacing w:before="0" w:after="0" w:line="240" w:lineRule="auto"/>
        <w:ind w:left="851" w:firstLine="0"/>
        <w:rPr>
          <w:sz w:val="22"/>
          <w:szCs w:val="22"/>
        </w:rPr>
      </w:pPr>
      <w:proofErr w:type="gramStart"/>
      <w:r w:rsidRPr="0005704C">
        <w:rPr>
          <w:sz w:val="22"/>
          <w:szCs w:val="22"/>
        </w:rPr>
        <w:t>Lo  que</w:t>
      </w:r>
      <w:proofErr w:type="gramEnd"/>
      <w:r w:rsidRPr="0005704C">
        <w:rPr>
          <w:sz w:val="22"/>
          <w:szCs w:val="22"/>
        </w:rPr>
        <w:t xml:space="preserve"> se recopilo de la página web Ellen MacArthur </w:t>
      </w:r>
      <w:proofErr w:type="spellStart"/>
      <w:r w:rsidRPr="0005704C">
        <w:rPr>
          <w:sz w:val="22"/>
          <w:szCs w:val="22"/>
        </w:rPr>
        <w:t>Foundation</w:t>
      </w:r>
      <w:proofErr w:type="spellEnd"/>
      <w:r w:rsidRPr="0005704C">
        <w:rPr>
          <w:sz w:val="22"/>
          <w:szCs w:val="22"/>
        </w:rPr>
        <w:t xml:space="preserve">. Los datos y fuentes que se ha encontrado en el trayecto de la investigación, </w:t>
      </w:r>
      <w:proofErr w:type="gramStart"/>
      <w:r w:rsidRPr="0005704C">
        <w:rPr>
          <w:sz w:val="22"/>
          <w:szCs w:val="22"/>
        </w:rPr>
        <w:t>es</w:t>
      </w:r>
      <w:proofErr w:type="gramEnd"/>
      <w:r w:rsidRPr="0005704C">
        <w:rPr>
          <w:sz w:val="22"/>
          <w:szCs w:val="22"/>
        </w:rPr>
        <w:t xml:space="preserve"> de suma importancia. Puesto que se comprendió la definición de la teoría de la Economía Circular, el cual por definición es la siguiente: “Por definición, la economía circular es reparadora y regenerativa, y pretende conseguir que los productos, componentes y recursos en general mantengan su utilidad y valor en todo momento. Este concepto distingue entre ciclos técnicos y biológicos. La economía consiste en un ciclo continuo de desarrollo positivo que conserva y mejora el capital natural, optimiza el uso de los recursos y minimiza los riesgos del sistema al gestionar una cantidad finita de existe</w:t>
      </w:r>
      <w:r w:rsidR="002D7A90" w:rsidRPr="0005704C">
        <w:rPr>
          <w:sz w:val="22"/>
          <w:szCs w:val="22"/>
        </w:rPr>
        <w:t>ncias y unos flujos renovables”.</w:t>
      </w:r>
    </w:p>
    <w:p w14:paraId="573FED4C" w14:textId="77777777" w:rsidR="002D7A90" w:rsidRPr="0005704C" w:rsidRDefault="002D7A90" w:rsidP="00105F8C">
      <w:pPr>
        <w:spacing w:before="0" w:after="0" w:line="240" w:lineRule="auto"/>
        <w:ind w:left="851" w:firstLine="0"/>
        <w:rPr>
          <w:sz w:val="22"/>
          <w:szCs w:val="22"/>
        </w:rPr>
      </w:pPr>
    </w:p>
    <w:p w14:paraId="32AAE1F5" w14:textId="3FC59829" w:rsidR="00D63E2B" w:rsidRPr="0005704C" w:rsidRDefault="008E73DA" w:rsidP="00105F8C">
      <w:pPr>
        <w:pStyle w:val="Prrafodelista"/>
        <w:numPr>
          <w:ilvl w:val="2"/>
          <w:numId w:val="27"/>
        </w:numPr>
        <w:ind w:left="851" w:hanging="567"/>
        <w:rPr>
          <w:b/>
          <w:sz w:val="22"/>
          <w:szCs w:val="22"/>
        </w:rPr>
      </w:pPr>
      <w:r w:rsidRPr="0005704C">
        <w:rPr>
          <w:b/>
          <w:sz w:val="22"/>
          <w:szCs w:val="22"/>
        </w:rPr>
        <w:lastRenderedPageBreak/>
        <w:t>Justificación</w:t>
      </w:r>
      <w:r w:rsidR="00D63E2B" w:rsidRPr="0005704C">
        <w:rPr>
          <w:b/>
          <w:sz w:val="22"/>
          <w:szCs w:val="22"/>
        </w:rPr>
        <w:t xml:space="preserve"> </w:t>
      </w:r>
      <w:r w:rsidR="00A870C8" w:rsidRPr="0005704C">
        <w:rPr>
          <w:b/>
          <w:sz w:val="22"/>
          <w:szCs w:val="22"/>
        </w:rPr>
        <w:t>Práctica</w:t>
      </w:r>
    </w:p>
    <w:p w14:paraId="65B8F80F" w14:textId="77777777" w:rsidR="00E8569A" w:rsidRPr="0005704C" w:rsidRDefault="00E8569A" w:rsidP="00105F8C">
      <w:pPr>
        <w:spacing w:before="0" w:after="0" w:line="240" w:lineRule="auto"/>
        <w:ind w:left="851" w:firstLine="0"/>
        <w:rPr>
          <w:rFonts w:eastAsia="Calibri"/>
          <w:sz w:val="22"/>
          <w:szCs w:val="22"/>
          <w:lang w:val="es-PE" w:eastAsia="en-US"/>
        </w:rPr>
      </w:pPr>
      <w:r w:rsidRPr="0005704C">
        <w:rPr>
          <w:rFonts w:eastAsia="Calibri"/>
          <w:sz w:val="22"/>
          <w:szCs w:val="22"/>
          <w:lang w:val="es-PE" w:eastAsia="en-US"/>
        </w:rPr>
        <w:t>El</w:t>
      </w:r>
      <w:r w:rsidR="007B6EA6" w:rsidRPr="0005704C">
        <w:rPr>
          <w:rFonts w:eastAsia="Calibri"/>
          <w:sz w:val="22"/>
          <w:szCs w:val="22"/>
          <w:lang w:val="es-PE" w:eastAsia="en-US"/>
        </w:rPr>
        <w:t xml:space="preserve"> presente estudio propondrá la implementación de la aplicación móvil para reciclar en tiempos de </w:t>
      </w:r>
      <w:proofErr w:type="gramStart"/>
      <w:r w:rsidR="007B6EA6" w:rsidRPr="0005704C">
        <w:rPr>
          <w:rFonts w:eastAsia="Calibri"/>
          <w:sz w:val="22"/>
          <w:szCs w:val="22"/>
          <w:lang w:val="es-PE" w:eastAsia="en-US"/>
        </w:rPr>
        <w:t>pandemia,  para</w:t>
      </w:r>
      <w:proofErr w:type="gramEnd"/>
      <w:r w:rsidR="007B6EA6" w:rsidRPr="0005704C">
        <w:rPr>
          <w:rFonts w:eastAsia="Calibri"/>
          <w:sz w:val="22"/>
          <w:szCs w:val="22"/>
          <w:lang w:val="es-PE" w:eastAsia="en-US"/>
        </w:rPr>
        <w:t xml:space="preserve"> mejorar los niveles ambiental, social,  económico y tecnológico, debido a los deficientes resultados en los niveles del estado. La implementación de la aplicación </w:t>
      </w:r>
      <w:r w:rsidRPr="0005704C">
        <w:rPr>
          <w:rFonts w:eastAsia="Calibri"/>
          <w:sz w:val="22"/>
          <w:szCs w:val="22"/>
          <w:lang w:val="es-PE" w:eastAsia="en-US"/>
        </w:rPr>
        <w:t>móvil para el reciclaje</w:t>
      </w:r>
      <w:r w:rsidR="007B6EA6" w:rsidRPr="0005704C">
        <w:rPr>
          <w:rFonts w:eastAsia="Calibri"/>
          <w:sz w:val="22"/>
          <w:szCs w:val="22"/>
          <w:lang w:val="es-PE" w:eastAsia="en-US"/>
        </w:rPr>
        <w:t xml:space="preserve"> contribuirá a resolver una problemática</w:t>
      </w:r>
      <w:r w:rsidRPr="0005704C">
        <w:rPr>
          <w:rFonts w:eastAsia="Calibri"/>
          <w:sz w:val="22"/>
          <w:szCs w:val="22"/>
          <w:lang w:val="es-PE" w:eastAsia="en-US"/>
        </w:rPr>
        <w:t xml:space="preserve"> socio ambiental</w:t>
      </w:r>
      <w:r w:rsidR="007B6EA6" w:rsidRPr="0005704C">
        <w:rPr>
          <w:rFonts w:eastAsia="Calibri"/>
          <w:sz w:val="22"/>
          <w:szCs w:val="22"/>
          <w:lang w:val="es-PE" w:eastAsia="en-US"/>
        </w:rPr>
        <w:t xml:space="preserve">, </w:t>
      </w:r>
      <w:r w:rsidRPr="0005704C">
        <w:rPr>
          <w:rFonts w:eastAsia="Calibri"/>
          <w:sz w:val="22"/>
          <w:szCs w:val="22"/>
          <w:lang w:val="es-PE" w:eastAsia="en-US"/>
        </w:rPr>
        <w:t>así como, mejorar el ingreso económico de las familias en las residenciales en la región de Ica</w:t>
      </w:r>
      <w:r w:rsidR="007B6EA6" w:rsidRPr="0005704C">
        <w:rPr>
          <w:rFonts w:eastAsia="Calibri"/>
          <w:sz w:val="22"/>
          <w:szCs w:val="22"/>
          <w:lang w:val="es-PE" w:eastAsia="en-US"/>
        </w:rPr>
        <w:t xml:space="preserve">. </w:t>
      </w:r>
    </w:p>
    <w:p w14:paraId="345E8A2B" w14:textId="04114C7E" w:rsidR="008E73DA" w:rsidRPr="0005704C" w:rsidRDefault="0000755F" w:rsidP="00105F8C">
      <w:pPr>
        <w:spacing w:before="0" w:after="0" w:line="240" w:lineRule="auto"/>
        <w:ind w:left="851" w:firstLine="0"/>
        <w:rPr>
          <w:sz w:val="22"/>
          <w:szCs w:val="22"/>
        </w:rPr>
      </w:pPr>
      <w:r w:rsidRPr="0005704C">
        <w:rPr>
          <w:sz w:val="22"/>
          <w:szCs w:val="22"/>
        </w:rPr>
        <w:t xml:space="preserve">Se ha podido </w:t>
      </w:r>
      <w:proofErr w:type="gramStart"/>
      <w:r w:rsidRPr="0005704C">
        <w:rPr>
          <w:sz w:val="22"/>
          <w:szCs w:val="22"/>
        </w:rPr>
        <w:t>observar  que</w:t>
      </w:r>
      <w:proofErr w:type="gramEnd"/>
      <w:r w:rsidRPr="0005704C">
        <w:rPr>
          <w:sz w:val="22"/>
          <w:szCs w:val="22"/>
        </w:rPr>
        <w:t xml:space="preserve"> la utilización de aplicaciones  móviles es viable  durante la pandemia para diferentes actividades,  aprovechando este h</w:t>
      </w:r>
      <w:r w:rsidR="00096475" w:rsidRPr="0005704C">
        <w:rPr>
          <w:sz w:val="22"/>
          <w:szCs w:val="22"/>
        </w:rPr>
        <w:t>á</w:t>
      </w:r>
      <w:r w:rsidRPr="0005704C">
        <w:rPr>
          <w:sz w:val="22"/>
          <w:szCs w:val="22"/>
        </w:rPr>
        <w:t>bito es factible utilizarlo para fomentar el reciclaje en la población</w:t>
      </w:r>
      <w:r w:rsidR="00E653A2" w:rsidRPr="0005704C">
        <w:rPr>
          <w:sz w:val="22"/>
          <w:szCs w:val="22"/>
        </w:rPr>
        <w:t xml:space="preserve"> del departamento de Ica.</w:t>
      </w:r>
      <w:r w:rsidR="00A870C8" w:rsidRPr="0005704C">
        <w:rPr>
          <w:sz w:val="22"/>
          <w:szCs w:val="22"/>
        </w:rPr>
        <w:t xml:space="preserve"> </w:t>
      </w:r>
      <w:r w:rsidR="002C4FFE" w:rsidRPr="0005704C">
        <w:rPr>
          <w:sz w:val="22"/>
          <w:szCs w:val="22"/>
        </w:rPr>
        <w:t>(7-10)</w:t>
      </w:r>
      <w:r w:rsidRPr="0005704C">
        <w:rPr>
          <w:sz w:val="22"/>
          <w:szCs w:val="22"/>
        </w:rPr>
        <w:t>.</w:t>
      </w:r>
      <w:r w:rsidR="00265C10" w:rsidRPr="0005704C">
        <w:t xml:space="preserve"> </w:t>
      </w:r>
      <w:r w:rsidR="00265C10" w:rsidRPr="0005704C">
        <w:rPr>
          <w:sz w:val="22"/>
          <w:szCs w:val="22"/>
        </w:rPr>
        <w:t xml:space="preserve">Se justifica su importancia por ser un medio novedoso para poder reciclar de una manera práctica y dinámica, ya que según un estudio básico realizado a través de una encuesta universitaria se refleja el escaso conocimiento de reciclaje de manera casera, el cual es un punto fuerte a cambiar y enseñar a través del uso de la aplicación móvil en tiempos de pandemia la compraventa de material reciclable, el cual mejorara los índices de como clasificar la basura o desperdicios de manera casera. </w:t>
      </w:r>
      <w:r w:rsidR="00B750D3" w:rsidRPr="0005704C">
        <w:rPr>
          <w:sz w:val="22"/>
          <w:szCs w:val="22"/>
        </w:rPr>
        <w:t xml:space="preserve">A través de la idea de </w:t>
      </w:r>
      <w:r w:rsidR="00265C10" w:rsidRPr="0005704C">
        <w:rPr>
          <w:sz w:val="22"/>
          <w:szCs w:val="22"/>
        </w:rPr>
        <w:t>desarrollar</w:t>
      </w:r>
      <w:r w:rsidR="00B750D3" w:rsidRPr="0005704C">
        <w:rPr>
          <w:sz w:val="22"/>
          <w:szCs w:val="22"/>
        </w:rPr>
        <w:t>, ejecutar, validar, determinar</w:t>
      </w:r>
      <w:r w:rsidR="00265C10" w:rsidRPr="0005704C">
        <w:rPr>
          <w:sz w:val="22"/>
          <w:szCs w:val="22"/>
        </w:rPr>
        <w:t xml:space="preserve"> e implementar una aplicación móvil con temática y razón sobre el reciclaje, esta se orienta al hecho de innovar </w:t>
      </w:r>
      <w:r w:rsidR="00B750D3" w:rsidRPr="0005704C">
        <w:rPr>
          <w:sz w:val="22"/>
          <w:szCs w:val="22"/>
        </w:rPr>
        <w:t xml:space="preserve">una actividad rutinaria a </w:t>
      </w:r>
      <w:proofErr w:type="gramStart"/>
      <w:r w:rsidR="00B750D3" w:rsidRPr="0005704C">
        <w:rPr>
          <w:sz w:val="22"/>
          <w:szCs w:val="22"/>
        </w:rPr>
        <w:t>una  móvil</w:t>
      </w:r>
      <w:proofErr w:type="gramEnd"/>
      <w:r w:rsidR="00B750D3" w:rsidRPr="0005704C">
        <w:rPr>
          <w:sz w:val="22"/>
          <w:szCs w:val="22"/>
        </w:rPr>
        <w:t xml:space="preserve"> y rápida </w:t>
      </w:r>
      <w:r w:rsidR="00265C10" w:rsidRPr="0005704C">
        <w:rPr>
          <w:sz w:val="22"/>
          <w:szCs w:val="22"/>
        </w:rPr>
        <w:t xml:space="preserve">de reciclar desde la comodidad del hogar del usuario. </w:t>
      </w:r>
    </w:p>
    <w:p w14:paraId="60AB3963" w14:textId="68EC42E4" w:rsidR="00D63E2B" w:rsidRPr="0005704C" w:rsidRDefault="004A05B6" w:rsidP="004A05B6">
      <w:pPr>
        <w:pStyle w:val="Prrafodelista"/>
        <w:numPr>
          <w:ilvl w:val="2"/>
          <w:numId w:val="27"/>
        </w:numPr>
        <w:ind w:left="851" w:hanging="567"/>
        <w:rPr>
          <w:b/>
          <w:sz w:val="22"/>
          <w:szCs w:val="22"/>
        </w:rPr>
      </w:pPr>
      <w:r w:rsidRPr="0005704C">
        <w:rPr>
          <w:b/>
          <w:sz w:val="22"/>
          <w:szCs w:val="22"/>
        </w:rPr>
        <w:t xml:space="preserve"> </w:t>
      </w:r>
      <w:r w:rsidR="008E73DA" w:rsidRPr="0005704C">
        <w:rPr>
          <w:b/>
          <w:sz w:val="22"/>
          <w:szCs w:val="22"/>
        </w:rPr>
        <w:t>Justificación</w:t>
      </w:r>
      <w:r w:rsidR="00D63E2B" w:rsidRPr="0005704C">
        <w:rPr>
          <w:b/>
          <w:sz w:val="22"/>
          <w:szCs w:val="22"/>
        </w:rPr>
        <w:t xml:space="preserve"> </w:t>
      </w:r>
      <w:r w:rsidR="008E73DA" w:rsidRPr="0005704C">
        <w:rPr>
          <w:b/>
          <w:sz w:val="22"/>
          <w:szCs w:val="22"/>
        </w:rPr>
        <w:t>Metodológica</w:t>
      </w:r>
      <w:r w:rsidR="00D63E2B" w:rsidRPr="0005704C">
        <w:rPr>
          <w:b/>
          <w:sz w:val="22"/>
          <w:szCs w:val="22"/>
        </w:rPr>
        <w:t xml:space="preserve"> </w:t>
      </w:r>
    </w:p>
    <w:p w14:paraId="55AA3BCE" w14:textId="77777777" w:rsidR="004E71F0" w:rsidRPr="0005704C" w:rsidRDefault="00061210" w:rsidP="004A05B6">
      <w:pPr>
        <w:spacing w:before="0" w:after="0" w:line="240" w:lineRule="auto"/>
        <w:ind w:left="851" w:firstLine="0"/>
        <w:rPr>
          <w:rFonts w:eastAsia="Calibri"/>
          <w:sz w:val="22"/>
          <w:szCs w:val="22"/>
          <w:lang w:val="es-PE" w:eastAsia="en-US"/>
        </w:rPr>
      </w:pPr>
      <w:r w:rsidRPr="0005704C">
        <w:rPr>
          <w:rFonts w:eastAsia="Calibri"/>
          <w:sz w:val="22"/>
          <w:szCs w:val="22"/>
          <w:lang w:val="es-PE" w:eastAsia="en-US"/>
        </w:rPr>
        <w:t xml:space="preserve">El presente trabajo aportará con la implementación de la aplicación móvil en el reciclaje para mejorar los niveles de </w:t>
      </w:r>
      <w:proofErr w:type="gramStart"/>
      <w:r w:rsidRPr="0005704C">
        <w:rPr>
          <w:rFonts w:eastAsia="Calibri"/>
          <w:sz w:val="22"/>
          <w:szCs w:val="22"/>
          <w:lang w:val="es-PE" w:eastAsia="en-US"/>
        </w:rPr>
        <w:t>contaminación  en</w:t>
      </w:r>
      <w:proofErr w:type="gramEnd"/>
      <w:r w:rsidRPr="0005704C">
        <w:rPr>
          <w:rFonts w:eastAsia="Calibri"/>
          <w:sz w:val="22"/>
          <w:szCs w:val="22"/>
          <w:lang w:val="es-PE" w:eastAsia="en-US"/>
        </w:rPr>
        <w:t xml:space="preserve"> la residencial de la derrama magisterial en el departamento de Ica, el cual permitirá generar un conocimiento científico válido y confiable. Se considera que, metodológicamente es importante el prese</w:t>
      </w:r>
      <w:r w:rsidR="004E71F0" w:rsidRPr="0005704C">
        <w:rPr>
          <w:rFonts w:eastAsia="Calibri"/>
          <w:sz w:val="22"/>
          <w:szCs w:val="22"/>
          <w:lang w:val="es-PE" w:eastAsia="en-US"/>
        </w:rPr>
        <w:t>nte estudio, porque las aplicaciones móviles utilizadas en el reciclaje</w:t>
      </w:r>
      <w:r w:rsidRPr="0005704C">
        <w:rPr>
          <w:rFonts w:eastAsia="Calibri"/>
          <w:sz w:val="22"/>
          <w:szCs w:val="22"/>
          <w:lang w:val="es-PE" w:eastAsia="en-US"/>
        </w:rPr>
        <w:t>, se podrán aplicar a otras investigaciones similares.</w:t>
      </w:r>
      <w:r w:rsidR="004E71F0" w:rsidRPr="0005704C">
        <w:rPr>
          <w:rFonts w:eastAsia="Calibri"/>
          <w:sz w:val="22"/>
          <w:szCs w:val="22"/>
          <w:lang w:val="es-PE" w:eastAsia="en-US"/>
        </w:rPr>
        <w:t xml:space="preserve"> </w:t>
      </w:r>
    </w:p>
    <w:p w14:paraId="7F886B1C" w14:textId="77777777" w:rsidR="004E71F0" w:rsidRPr="0005704C" w:rsidRDefault="004E71F0" w:rsidP="004A05B6">
      <w:pPr>
        <w:spacing w:before="0" w:after="0" w:line="240" w:lineRule="auto"/>
        <w:ind w:left="851" w:firstLine="0"/>
        <w:rPr>
          <w:sz w:val="22"/>
          <w:szCs w:val="22"/>
        </w:rPr>
      </w:pPr>
      <w:r w:rsidRPr="0005704C">
        <w:rPr>
          <w:sz w:val="22"/>
          <w:szCs w:val="22"/>
        </w:rPr>
        <w:t>En esta investigación es</w:t>
      </w:r>
      <w:r w:rsidR="00CB0CCB" w:rsidRPr="0005704C">
        <w:rPr>
          <w:sz w:val="22"/>
          <w:szCs w:val="22"/>
        </w:rPr>
        <w:t xml:space="preserve"> necesario contar con una aplicación </w:t>
      </w:r>
      <w:r w:rsidR="00096475" w:rsidRPr="0005704C">
        <w:rPr>
          <w:sz w:val="22"/>
          <w:szCs w:val="22"/>
        </w:rPr>
        <w:t>móvil</w:t>
      </w:r>
      <w:r w:rsidR="00CB0CCB" w:rsidRPr="0005704C">
        <w:rPr>
          <w:sz w:val="22"/>
          <w:szCs w:val="22"/>
        </w:rPr>
        <w:t xml:space="preserve"> </w:t>
      </w:r>
      <w:proofErr w:type="gramStart"/>
      <w:r w:rsidR="00CB0CCB" w:rsidRPr="0005704C">
        <w:rPr>
          <w:sz w:val="22"/>
          <w:szCs w:val="22"/>
        </w:rPr>
        <w:t>que  ya</w:t>
      </w:r>
      <w:proofErr w:type="gramEnd"/>
      <w:r w:rsidR="00CB0CCB" w:rsidRPr="0005704C">
        <w:rPr>
          <w:sz w:val="22"/>
          <w:szCs w:val="22"/>
        </w:rPr>
        <w:t xml:space="preserve"> </w:t>
      </w:r>
      <w:r w:rsidR="00096475" w:rsidRPr="0005704C">
        <w:rPr>
          <w:sz w:val="22"/>
          <w:szCs w:val="22"/>
        </w:rPr>
        <w:t>está</w:t>
      </w:r>
      <w:r w:rsidR="00CB0CCB" w:rsidRPr="0005704C">
        <w:rPr>
          <w:sz w:val="22"/>
          <w:szCs w:val="22"/>
        </w:rPr>
        <w:t xml:space="preserve"> creada, la cual debe ser de </w:t>
      </w:r>
      <w:r w:rsidR="00096475" w:rsidRPr="0005704C">
        <w:rPr>
          <w:sz w:val="22"/>
          <w:szCs w:val="22"/>
        </w:rPr>
        <w:t>fácil</w:t>
      </w:r>
      <w:r w:rsidR="00CB0CCB" w:rsidRPr="0005704C">
        <w:rPr>
          <w:sz w:val="22"/>
          <w:szCs w:val="22"/>
        </w:rPr>
        <w:t xml:space="preserve"> utilización y </w:t>
      </w:r>
      <w:r w:rsidR="00096475" w:rsidRPr="0005704C">
        <w:rPr>
          <w:sz w:val="22"/>
          <w:szCs w:val="22"/>
        </w:rPr>
        <w:t>difusión para poder captar fácilmente l</w:t>
      </w:r>
      <w:r w:rsidR="00377621" w:rsidRPr="0005704C">
        <w:rPr>
          <w:sz w:val="22"/>
          <w:szCs w:val="22"/>
        </w:rPr>
        <w:t>a población de estudio,</w:t>
      </w:r>
      <w:r w:rsidR="00096475" w:rsidRPr="0005704C">
        <w:rPr>
          <w:sz w:val="22"/>
          <w:szCs w:val="22"/>
        </w:rPr>
        <w:t xml:space="preserve">  </w:t>
      </w:r>
      <w:r w:rsidRPr="0005704C">
        <w:rPr>
          <w:sz w:val="22"/>
          <w:szCs w:val="22"/>
        </w:rPr>
        <w:t>a través de esta aplicación</w:t>
      </w:r>
      <w:r w:rsidR="00377621" w:rsidRPr="0005704C">
        <w:rPr>
          <w:sz w:val="22"/>
          <w:szCs w:val="22"/>
        </w:rPr>
        <w:t>,</w:t>
      </w:r>
      <w:r w:rsidR="00096475" w:rsidRPr="0005704C">
        <w:rPr>
          <w:sz w:val="22"/>
          <w:szCs w:val="22"/>
        </w:rPr>
        <w:t xml:space="preserve"> evita el contacto  con la población, disminuyendo el rie</w:t>
      </w:r>
      <w:r w:rsidRPr="0005704C">
        <w:rPr>
          <w:sz w:val="22"/>
          <w:szCs w:val="22"/>
        </w:rPr>
        <w:t xml:space="preserve">sgo de contagio por la COVID-19 y otras enfermedades. </w:t>
      </w:r>
      <w:bookmarkStart w:id="8" w:name="_Toc71906022"/>
    </w:p>
    <w:p w14:paraId="101CB650" w14:textId="77777777" w:rsidR="004A05B6" w:rsidRPr="0005704C" w:rsidRDefault="004A05B6" w:rsidP="004A05B6">
      <w:pPr>
        <w:spacing w:before="0" w:after="0" w:line="240" w:lineRule="auto"/>
        <w:ind w:left="851" w:firstLine="0"/>
        <w:rPr>
          <w:sz w:val="22"/>
          <w:szCs w:val="22"/>
        </w:rPr>
      </w:pPr>
    </w:p>
    <w:p w14:paraId="4C2D9AD8" w14:textId="783BF66F" w:rsidR="004E71F0" w:rsidRPr="0005704C" w:rsidRDefault="00205667" w:rsidP="004A05B6">
      <w:pPr>
        <w:spacing w:before="0" w:after="0" w:line="240" w:lineRule="auto"/>
        <w:ind w:left="709" w:firstLine="0"/>
        <w:rPr>
          <w:b/>
          <w:sz w:val="22"/>
          <w:szCs w:val="22"/>
        </w:rPr>
      </w:pPr>
      <w:r w:rsidRPr="0005704C">
        <w:rPr>
          <w:b/>
          <w:sz w:val="22"/>
          <w:szCs w:val="22"/>
        </w:rPr>
        <w:t>Factibilidad del estudio</w:t>
      </w:r>
      <w:bookmarkEnd w:id="8"/>
    </w:p>
    <w:p w14:paraId="52FCF976" w14:textId="0C9A3C98" w:rsidR="002A6559" w:rsidRPr="0005704C" w:rsidRDefault="00096475" w:rsidP="004A05B6">
      <w:pPr>
        <w:spacing w:before="0" w:after="0" w:line="240" w:lineRule="auto"/>
        <w:ind w:left="709" w:firstLine="0"/>
        <w:rPr>
          <w:sz w:val="22"/>
          <w:szCs w:val="22"/>
        </w:rPr>
      </w:pPr>
      <w:r w:rsidRPr="0005704C">
        <w:rPr>
          <w:sz w:val="22"/>
          <w:szCs w:val="22"/>
        </w:rPr>
        <w:t xml:space="preserve">Al contar con </w:t>
      </w:r>
      <w:r w:rsidR="002C4FFE" w:rsidRPr="0005704C">
        <w:rPr>
          <w:sz w:val="22"/>
          <w:szCs w:val="22"/>
        </w:rPr>
        <w:t>un aplicativo</w:t>
      </w:r>
      <w:r w:rsidRPr="0005704C">
        <w:rPr>
          <w:sz w:val="22"/>
          <w:szCs w:val="22"/>
        </w:rPr>
        <w:t xml:space="preserve"> móvil ya </w:t>
      </w:r>
      <w:r w:rsidR="002C4FFE" w:rsidRPr="0005704C">
        <w:rPr>
          <w:sz w:val="22"/>
          <w:szCs w:val="22"/>
        </w:rPr>
        <w:t>creado y</w:t>
      </w:r>
      <w:r w:rsidRPr="0005704C">
        <w:rPr>
          <w:sz w:val="22"/>
          <w:szCs w:val="22"/>
        </w:rPr>
        <w:t xml:space="preserve"> de </w:t>
      </w:r>
      <w:r w:rsidR="002C4FFE" w:rsidRPr="0005704C">
        <w:rPr>
          <w:sz w:val="22"/>
          <w:szCs w:val="22"/>
        </w:rPr>
        <w:t>fácil acceso</w:t>
      </w:r>
      <w:r w:rsidRPr="0005704C">
        <w:rPr>
          <w:sz w:val="22"/>
          <w:szCs w:val="22"/>
        </w:rPr>
        <w:t xml:space="preserve"> hace factible la realización de este trabajo. Asimismo, la utilización para diferentes actividades de teléfonos celular en los cuales se pueden instalar </w:t>
      </w:r>
      <w:r w:rsidR="002C4FFE" w:rsidRPr="0005704C">
        <w:rPr>
          <w:sz w:val="22"/>
          <w:szCs w:val="22"/>
        </w:rPr>
        <w:t xml:space="preserve">aplicaciones </w:t>
      </w:r>
      <w:proofErr w:type="gramStart"/>
      <w:r w:rsidR="002C4FFE" w:rsidRPr="0005704C">
        <w:rPr>
          <w:sz w:val="22"/>
          <w:szCs w:val="22"/>
        </w:rPr>
        <w:t>hacen</w:t>
      </w:r>
      <w:proofErr w:type="gramEnd"/>
      <w:r w:rsidRPr="0005704C">
        <w:rPr>
          <w:sz w:val="22"/>
          <w:szCs w:val="22"/>
        </w:rPr>
        <w:t xml:space="preserve"> accesible la difusión de la encuesta </w:t>
      </w:r>
      <w:r w:rsidR="002C4FFE" w:rsidRPr="0005704C">
        <w:rPr>
          <w:sz w:val="22"/>
          <w:szCs w:val="22"/>
        </w:rPr>
        <w:t>y aplicativo</w:t>
      </w:r>
      <w:r w:rsidRPr="0005704C">
        <w:rPr>
          <w:sz w:val="22"/>
          <w:szCs w:val="22"/>
        </w:rPr>
        <w:t xml:space="preserve"> para obtener</w:t>
      </w:r>
      <w:r w:rsidR="00E653A2" w:rsidRPr="0005704C">
        <w:rPr>
          <w:sz w:val="22"/>
          <w:szCs w:val="22"/>
        </w:rPr>
        <w:t xml:space="preserve"> los resultados de este trabajo, por medio del chip se está comunicando a la entidad recaudadora en reciclaje.</w:t>
      </w:r>
      <w:r w:rsidRPr="0005704C">
        <w:rPr>
          <w:sz w:val="22"/>
          <w:szCs w:val="22"/>
        </w:rPr>
        <w:t xml:space="preserve"> Finalmente</w:t>
      </w:r>
      <w:r w:rsidR="002C4FFE" w:rsidRPr="0005704C">
        <w:rPr>
          <w:sz w:val="22"/>
          <w:szCs w:val="22"/>
        </w:rPr>
        <w:t xml:space="preserve">, al realizar la encuesta   vía virtual disminuye el contacto con la población </w:t>
      </w:r>
      <w:proofErr w:type="gramStart"/>
      <w:r w:rsidR="009412C4" w:rsidRPr="0005704C">
        <w:rPr>
          <w:sz w:val="22"/>
          <w:szCs w:val="22"/>
        </w:rPr>
        <w:t xml:space="preserve">se </w:t>
      </w:r>
      <w:r w:rsidR="002C4FFE" w:rsidRPr="0005704C">
        <w:rPr>
          <w:sz w:val="22"/>
          <w:szCs w:val="22"/>
        </w:rPr>
        <w:t xml:space="preserve"> disminuye</w:t>
      </w:r>
      <w:proofErr w:type="gramEnd"/>
      <w:r w:rsidR="002C4FFE" w:rsidRPr="0005704C">
        <w:rPr>
          <w:sz w:val="22"/>
          <w:szCs w:val="22"/>
        </w:rPr>
        <w:t xml:space="preserve"> el riesgo de </w:t>
      </w:r>
      <w:r w:rsidR="009412C4" w:rsidRPr="0005704C">
        <w:rPr>
          <w:sz w:val="22"/>
          <w:szCs w:val="22"/>
        </w:rPr>
        <w:t xml:space="preserve">exponerse al contagio por la </w:t>
      </w:r>
      <w:r w:rsidR="002C4FFE" w:rsidRPr="0005704C">
        <w:rPr>
          <w:sz w:val="22"/>
          <w:szCs w:val="22"/>
        </w:rPr>
        <w:t xml:space="preserve"> COVID-19.</w:t>
      </w:r>
    </w:p>
    <w:p w14:paraId="47F2E8DD" w14:textId="77777777" w:rsidR="004C7BC0" w:rsidRPr="0005704C" w:rsidRDefault="004C7BC0" w:rsidP="004C7BC0">
      <w:pPr>
        <w:pStyle w:val="Ttulo1"/>
        <w:numPr>
          <w:ilvl w:val="0"/>
          <w:numId w:val="0"/>
        </w:numPr>
        <w:spacing w:before="0" w:line="240" w:lineRule="auto"/>
        <w:ind w:left="431" w:hanging="431"/>
        <w:jc w:val="center"/>
        <w:rPr>
          <w:rFonts w:cs="Times New Roman"/>
        </w:rPr>
      </w:pPr>
      <w:bookmarkStart w:id="9" w:name="_Toc71906023"/>
    </w:p>
    <w:p w14:paraId="4CDC345C" w14:textId="77777777" w:rsidR="004C7BC0" w:rsidRPr="0005704C" w:rsidRDefault="004C7BC0" w:rsidP="004C7BC0">
      <w:pPr>
        <w:pStyle w:val="Ttulo1"/>
        <w:numPr>
          <w:ilvl w:val="0"/>
          <w:numId w:val="0"/>
        </w:numPr>
        <w:spacing w:before="0" w:line="240" w:lineRule="auto"/>
        <w:ind w:left="431" w:hanging="431"/>
        <w:jc w:val="center"/>
        <w:rPr>
          <w:rFonts w:cs="Times New Roman"/>
        </w:rPr>
      </w:pPr>
    </w:p>
    <w:p w14:paraId="655E4340" w14:textId="77777777" w:rsidR="00307D53" w:rsidRPr="0005704C" w:rsidRDefault="00307D53" w:rsidP="00307D53">
      <w:pPr>
        <w:rPr>
          <w:lang w:val="es-PE" w:eastAsia="en-US"/>
        </w:rPr>
      </w:pPr>
    </w:p>
    <w:p w14:paraId="6C46ED53" w14:textId="77777777" w:rsidR="00307D53" w:rsidRPr="0005704C" w:rsidRDefault="00307D53" w:rsidP="00307D53">
      <w:pPr>
        <w:rPr>
          <w:lang w:val="es-PE" w:eastAsia="en-US"/>
        </w:rPr>
      </w:pPr>
    </w:p>
    <w:p w14:paraId="780B8BC0" w14:textId="77777777" w:rsidR="00307D53" w:rsidRPr="0005704C" w:rsidRDefault="00307D53" w:rsidP="00307D53">
      <w:pPr>
        <w:rPr>
          <w:lang w:val="es-PE" w:eastAsia="en-US"/>
        </w:rPr>
      </w:pPr>
    </w:p>
    <w:p w14:paraId="6DFD35AA" w14:textId="77777777" w:rsidR="00307D53" w:rsidRPr="0005704C" w:rsidRDefault="00307D53" w:rsidP="00307D53">
      <w:pPr>
        <w:rPr>
          <w:lang w:val="es-PE" w:eastAsia="en-US"/>
        </w:rPr>
      </w:pPr>
    </w:p>
    <w:p w14:paraId="2600B0C6" w14:textId="77777777" w:rsidR="00307D53" w:rsidRPr="0005704C" w:rsidRDefault="00307D53" w:rsidP="00307D53">
      <w:pPr>
        <w:rPr>
          <w:lang w:val="es-PE" w:eastAsia="en-US"/>
        </w:rPr>
      </w:pPr>
    </w:p>
    <w:p w14:paraId="038A52B5" w14:textId="77777777" w:rsidR="00307D53" w:rsidRPr="0005704C" w:rsidRDefault="00307D53" w:rsidP="00307D53">
      <w:pPr>
        <w:rPr>
          <w:lang w:val="es-PE" w:eastAsia="en-US"/>
        </w:rPr>
      </w:pPr>
    </w:p>
    <w:p w14:paraId="6C9394C3" w14:textId="77777777" w:rsidR="00307D53" w:rsidRPr="0005704C" w:rsidRDefault="00307D53" w:rsidP="00307D53">
      <w:pPr>
        <w:rPr>
          <w:lang w:val="es-PE" w:eastAsia="en-US"/>
        </w:rPr>
      </w:pPr>
    </w:p>
    <w:p w14:paraId="74BEE0B7" w14:textId="77777777" w:rsidR="00307D53" w:rsidRPr="0005704C" w:rsidRDefault="00307D53" w:rsidP="00307D53">
      <w:pPr>
        <w:rPr>
          <w:lang w:val="es-PE" w:eastAsia="en-US"/>
        </w:rPr>
      </w:pPr>
    </w:p>
    <w:p w14:paraId="59BFD1A0" w14:textId="77777777" w:rsidR="00307D53" w:rsidRPr="0005704C" w:rsidRDefault="00307D53" w:rsidP="00307D53">
      <w:pPr>
        <w:rPr>
          <w:lang w:val="es-PE" w:eastAsia="en-US"/>
        </w:rPr>
      </w:pPr>
    </w:p>
    <w:p w14:paraId="2ED9DEC9" w14:textId="77777777" w:rsidR="00307D53" w:rsidRPr="0005704C" w:rsidRDefault="00307D53" w:rsidP="00307D53">
      <w:pPr>
        <w:rPr>
          <w:lang w:val="es-PE" w:eastAsia="en-US"/>
        </w:rPr>
      </w:pPr>
    </w:p>
    <w:p w14:paraId="7744A1ED" w14:textId="77777777" w:rsidR="00307D53" w:rsidRPr="0005704C" w:rsidRDefault="00307D53" w:rsidP="00307D53">
      <w:pPr>
        <w:rPr>
          <w:lang w:val="es-PE" w:eastAsia="en-US"/>
        </w:rPr>
      </w:pPr>
    </w:p>
    <w:p w14:paraId="1F050A4B" w14:textId="77777777" w:rsidR="00307D53" w:rsidRPr="0005704C" w:rsidRDefault="00307D53" w:rsidP="00307D53">
      <w:pPr>
        <w:rPr>
          <w:lang w:val="es-PE" w:eastAsia="en-US"/>
        </w:rPr>
      </w:pPr>
    </w:p>
    <w:p w14:paraId="1F68A934" w14:textId="77777777" w:rsidR="00307D53" w:rsidRPr="0005704C" w:rsidRDefault="00307D53" w:rsidP="00307D53">
      <w:pPr>
        <w:rPr>
          <w:lang w:val="es-PE" w:eastAsia="en-US"/>
        </w:rPr>
      </w:pPr>
    </w:p>
    <w:p w14:paraId="0D2FEE16" w14:textId="77777777" w:rsidR="00307D53" w:rsidRPr="0005704C" w:rsidRDefault="00307D53" w:rsidP="00307D53">
      <w:pPr>
        <w:rPr>
          <w:lang w:val="es-PE" w:eastAsia="en-US"/>
        </w:rPr>
      </w:pPr>
    </w:p>
    <w:p w14:paraId="02CD6C55" w14:textId="77777777" w:rsidR="00307D53" w:rsidRPr="0005704C" w:rsidRDefault="00307D53" w:rsidP="00307D53">
      <w:pPr>
        <w:rPr>
          <w:lang w:val="es-PE" w:eastAsia="en-US"/>
        </w:rPr>
      </w:pPr>
    </w:p>
    <w:p w14:paraId="1DC19E0C" w14:textId="77777777" w:rsidR="00307D53" w:rsidRPr="0005704C" w:rsidRDefault="00307D53" w:rsidP="00307D53">
      <w:pPr>
        <w:rPr>
          <w:lang w:val="es-PE" w:eastAsia="en-US"/>
        </w:rPr>
      </w:pPr>
    </w:p>
    <w:p w14:paraId="27D8E970" w14:textId="77777777" w:rsidR="00307D53" w:rsidRPr="0005704C" w:rsidRDefault="00307D53" w:rsidP="00307D53">
      <w:pPr>
        <w:rPr>
          <w:lang w:val="es-PE" w:eastAsia="en-US"/>
        </w:rPr>
      </w:pPr>
    </w:p>
    <w:p w14:paraId="47802536" w14:textId="77777777" w:rsidR="00307D53" w:rsidRPr="0005704C" w:rsidRDefault="00307D53" w:rsidP="00307D53">
      <w:pPr>
        <w:rPr>
          <w:lang w:val="es-PE" w:eastAsia="en-US"/>
        </w:rPr>
      </w:pPr>
    </w:p>
    <w:p w14:paraId="1A2052F3" w14:textId="77777777" w:rsidR="00307D53" w:rsidRPr="0005704C" w:rsidRDefault="00307D53" w:rsidP="00307D53">
      <w:pPr>
        <w:rPr>
          <w:lang w:val="es-PE" w:eastAsia="en-US"/>
        </w:rPr>
      </w:pPr>
    </w:p>
    <w:p w14:paraId="651AEEF2" w14:textId="77777777" w:rsidR="00307D53" w:rsidRPr="0005704C" w:rsidRDefault="00307D53" w:rsidP="00307D53">
      <w:pPr>
        <w:rPr>
          <w:lang w:val="es-PE" w:eastAsia="en-US"/>
        </w:rPr>
      </w:pPr>
    </w:p>
    <w:p w14:paraId="21739DD6" w14:textId="77777777" w:rsidR="00307D53" w:rsidRPr="0005704C" w:rsidRDefault="00307D53" w:rsidP="00307D53">
      <w:pPr>
        <w:rPr>
          <w:lang w:val="es-PE" w:eastAsia="en-US"/>
        </w:rPr>
      </w:pPr>
    </w:p>
    <w:p w14:paraId="6B7AEDAF" w14:textId="77777777" w:rsidR="00307D53" w:rsidRPr="0005704C" w:rsidRDefault="00307D53" w:rsidP="00307D53">
      <w:pPr>
        <w:rPr>
          <w:lang w:val="es-PE" w:eastAsia="en-US"/>
        </w:rPr>
      </w:pPr>
    </w:p>
    <w:p w14:paraId="65FD55B2" w14:textId="77777777" w:rsidR="00307D53" w:rsidRPr="0005704C" w:rsidRDefault="00307D53" w:rsidP="00307D53">
      <w:pPr>
        <w:rPr>
          <w:lang w:val="es-PE" w:eastAsia="en-US"/>
        </w:rPr>
      </w:pPr>
    </w:p>
    <w:p w14:paraId="42CD8912" w14:textId="77777777" w:rsidR="00307D53" w:rsidRPr="0005704C" w:rsidRDefault="00307D53" w:rsidP="00307D53">
      <w:pPr>
        <w:rPr>
          <w:lang w:val="es-PE" w:eastAsia="en-US"/>
        </w:rPr>
      </w:pPr>
    </w:p>
    <w:p w14:paraId="62105798" w14:textId="77777777" w:rsidR="00307D53" w:rsidRPr="0005704C" w:rsidRDefault="00307D53" w:rsidP="00307D53">
      <w:pPr>
        <w:rPr>
          <w:lang w:val="es-PE" w:eastAsia="en-US"/>
        </w:rPr>
      </w:pPr>
    </w:p>
    <w:p w14:paraId="27FD5D2E" w14:textId="77777777" w:rsidR="00307D53" w:rsidRPr="0005704C" w:rsidRDefault="00307D53" w:rsidP="00307D53">
      <w:pPr>
        <w:rPr>
          <w:lang w:val="es-PE" w:eastAsia="en-US"/>
        </w:rPr>
      </w:pPr>
    </w:p>
    <w:p w14:paraId="3DEC63F6" w14:textId="77777777" w:rsidR="00307D53" w:rsidRPr="0005704C" w:rsidRDefault="00307D53" w:rsidP="00307D53">
      <w:pPr>
        <w:rPr>
          <w:lang w:val="es-PE" w:eastAsia="en-US"/>
        </w:rPr>
      </w:pPr>
    </w:p>
    <w:p w14:paraId="30C39B53" w14:textId="77777777" w:rsidR="00307D53" w:rsidRPr="0005704C" w:rsidRDefault="00307D53" w:rsidP="00307D53">
      <w:pPr>
        <w:rPr>
          <w:lang w:val="es-PE" w:eastAsia="en-US"/>
        </w:rPr>
      </w:pPr>
    </w:p>
    <w:p w14:paraId="5B2A9984" w14:textId="77777777" w:rsidR="00307D53" w:rsidRPr="0005704C" w:rsidRDefault="00307D53" w:rsidP="00307D53">
      <w:pPr>
        <w:rPr>
          <w:lang w:val="es-PE" w:eastAsia="en-US"/>
        </w:rPr>
      </w:pPr>
    </w:p>
    <w:p w14:paraId="09D93F63" w14:textId="77777777" w:rsidR="00307D53" w:rsidRPr="0005704C" w:rsidRDefault="00307D53" w:rsidP="00307D53">
      <w:pPr>
        <w:rPr>
          <w:lang w:val="es-PE" w:eastAsia="en-US"/>
        </w:rPr>
      </w:pPr>
    </w:p>
    <w:p w14:paraId="78D86B61" w14:textId="77777777" w:rsidR="00307D53" w:rsidRPr="0005704C" w:rsidRDefault="00307D53" w:rsidP="00307D53">
      <w:pPr>
        <w:rPr>
          <w:lang w:val="es-PE" w:eastAsia="en-US"/>
        </w:rPr>
      </w:pPr>
    </w:p>
    <w:p w14:paraId="219C4F31" w14:textId="77777777" w:rsidR="00307D53" w:rsidRPr="0005704C" w:rsidRDefault="00307D53" w:rsidP="00307D53">
      <w:pPr>
        <w:rPr>
          <w:lang w:val="es-PE" w:eastAsia="en-US"/>
        </w:rPr>
      </w:pPr>
    </w:p>
    <w:p w14:paraId="68ADCAD3" w14:textId="77777777" w:rsidR="00FE438A" w:rsidRPr="0005704C" w:rsidRDefault="00FE438A" w:rsidP="00307D53">
      <w:pPr>
        <w:rPr>
          <w:lang w:val="es-PE" w:eastAsia="en-US"/>
        </w:rPr>
      </w:pPr>
    </w:p>
    <w:p w14:paraId="6E4AF863" w14:textId="77777777" w:rsidR="00FE438A" w:rsidRPr="0005704C" w:rsidRDefault="00FE438A" w:rsidP="00307D53">
      <w:pPr>
        <w:rPr>
          <w:lang w:val="es-PE" w:eastAsia="en-US"/>
        </w:rPr>
      </w:pPr>
    </w:p>
    <w:p w14:paraId="4D27D1D8" w14:textId="77777777" w:rsidR="00FE438A" w:rsidRPr="0005704C" w:rsidRDefault="00FE438A" w:rsidP="00307D53">
      <w:pPr>
        <w:rPr>
          <w:lang w:val="es-PE" w:eastAsia="en-US"/>
        </w:rPr>
      </w:pPr>
    </w:p>
    <w:p w14:paraId="5432CA01" w14:textId="77777777" w:rsidR="005A7CA6" w:rsidRPr="0005704C" w:rsidRDefault="002A6559" w:rsidP="004C7BC0">
      <w:pPr>
        <w:pStyle w:val="Ttulo1"/>
        <w:numPr>
          <w:ilvl w:val="0"/>
          <w:numId w:val="0"/>
        </w:numPr>
        <w:spacing w:before="0" w:line="240" w:lineRule="auto"/>
        <w:ind w:left="431" w:hanging="431"/>
        <w:jc w:val="center"/>
        <w:rPr>
          <w:rFonts w:cs="Times New Roman"/>
        </w:rPr>
      </w:pPr>
      <w:r w:rsidRPr="0005704C">
        <w:rPr>
          <w:rFonts w:cs="Times New Roman"/>
        </w:rPr>
        <w:t xml:space="preserve">CAPÍTULO II </w:t>
      </w:r>
      <w:r w:rsidR="00F50C74" w:rsidRPr="0005704C">
        <w:rPr>
          <w:rFonts w:cs="Times New Roman"/>
        </w:rPr>
        <w:t xml:space="preserve">                                                                </w:t>
      </w:r>
      <w:r w:rsidR="00C311D6" w:rsidRPr="0005704C">
        <w:rPr>
          <w:rFonts w:cs="Times New Roman"/>
        </w:rPr>
        <w:t>M</w:t>
      </w:r>
      <w:r w:rsidR="003D2C16" w:rsidRPr="0005704C">
        <w:rPr>
          <w:rFonts w:cs="Times New Roman"/>
        </w:rPr>
        <w:t>ARCO TEÓRICO</w:t>
      </w:r>
      <w:bookmarkEnd w:id="9"/>
    </w:p>
    <w:p w14:paraId="0496D476" w14:textId="77777777" w:rsidR="00307D53" w:rsidRPr="0005704C" w:rsidRDefault="00307D53" w:rsidP="00307D53">
      <w:pPr>
        <w:rPr>
          <w:lang w:val="es-PE" w:eastAsia="en-US"/>
        </w:rPr>
      </w:pPr>
    </w:p>
    <w:p w14:paraId="29615530" w14:textId="77777777" w:rsidR="00307D53" w:rsidRPr="0005704C" w:rsidRDefault="00307D53" w:rsidP="00307D53">
      <w:pPr>
        <w:rPr>
          <w:lang w:val="es-PE" w:eastAsia="en-US"/>
        </w:rPr>
      </w:pPr>
    </w:p>
    <w:p w14:paraId="160DCD42" w14:textId="77777777" w:rsidR="00307D53" w:rsidRPr="0005704C" w:rsidRDefault="00307D53" w:rsidP="00307D53">
      <w:pPr>
        <w:rPr>
          <w:lang w:val="es-PE" w:eastAsia="en-US"/>
        </w:rPr>
      </w:pPr>
    </w:p>
    <w:p w14:paraId="2A882702" w14:textId="77777777" w:rsidR="00307D53" w:rsidRPr="0005704C" w:rsidRDefault="00307D53" w:rsidP="00307D53">
      <w:pPr>
        <w:rPr>
          <w:lang w:val="es-PE" w:eastAsia="en-US"/>
        </w:rPr>
      </w:pPr>
    </w:p>
    <w:p w14:paraId="444D3CE3" w14:textId="77777777" w:rsidR="00307D53" w:rsidRPr="0005704C" w:rsidRDefault="00307D53" w:rsidP="00307D53">
      <w:pPr>
        <w:rPr>
          <w:lang w:val="es-PE" w:eastAsia="en-US"/>
        </w:rPr>
      </w:pPr>
    </w:p>
    <w:p w14:paraId="42EEAABC" w14:textId="77777777" w:rsidR="00FE438A" w:rsidRPr="0005704C" w:rsidRDefault="00FE438A" w:rsidP="00307D53">
      <w:pPr>
        <w:rPr>
          <w:lang w:val="es-PE" w:eastAsia="en-US"/>
        </w:rPr>
      </w:pPr>
    </w:p>
    <w:p w14:paraId="5918BBC6" w14:textId="77777777" w:rsidR="00FE438A" w:rsidRPr="0005704C" w:rsidRDefault="00FE438A" w:rsidP="00307D53">
      <w:pPr>
        <w:rPr>
          <w:lang w:val="es-PE" w:eastAsia="en-US"/>
        </w:rPr>
      </w:pPr>
    </w:p>
    <w:p w14:paraId="24E86DBA" w14:textId="77777777" w:rsidR="00FE438A" w:rsidRPr="0005704C" w:rsidRDefault="00FE438A" w:rsidP="00307D53">
      <w:pPr>
        <w:rPr>
          <w:lang w:val="es-PE" w:eastAsia="en-US"/>
        </w:rPr>
      </w:pPr>
    </w:p>
    <w:p w14:paraId="03C64766" w14:textId="77777777" w:rsidR="00FE438A" w:rsidRPr="0005704C" w:rsidRDefault="00FE438A" w:rsidP="00307D53">
      <w:pPr>
        <w:rPr>
          <w:lang w:val="es-PE" w:eastAsia="en-US"/>
        </w:rPr>
      </w:pPr>
    </w:p>
    <w:p w14:paraId="0C50390B" w14:textId="77777777" w:rsidR="00307D53" w:rsidRPr="0005704C" w:rsidRDefault="00307D53" w:rsidP="00307D53">
      <w:pPr>
        <w:rPr>
          <w:lang w:val="es-PE" w:eastAsia="en-US"/>
        </w:rPr>
      </w:pPr>
    </w:p>
    <w:p w14:paraId="7CA91789" w14:textId="77777777" w:rsidR="00307D53" w:rsidRPr="0005704C" w:rsidRDefault="00307D53" w:rsidP="00307D53">
      <w:pPr>
        <w:rPr>
          <w:lang w:val="es-PE" w:eastAsia="en-US"/>
        </w:rPr>
      </w:pPr>
    </w:p>
    <w:p w14:paraId="3B7C5DA2" w14:textId="77777777" w:rsidR="00BC4205" w:rsidRPr="0005704C" w:rsidRDefault="00BC4205" w:rsidP="000D7F9B">
      <w:pPr>
        <w:pStyle w:val="Prrafodelista"/>
        <w:keepNext/>
        <w:keepLines/>
        <w:numPr>
          <w:ilvl w:val="0"/>
          <w:numId w:val="4"/>
        </w:numPr>
        <w:spacing w:before="480" w:after="0"/>
        <w:contextualSpacing w:val="0"/>
        <w:jc w:val="left"/>
        <w:outlineLvl w:val="0"/>
        <w:rPr>
          <w:rFonts w:eastAsiaTheme="majorEastAsia"/>
          <w:b/>
          <w:bCs/>
          <w:vanish/>
          <w:sz w:val="32"/>
          <w:szCs w:val="28"/>
          <w:lang w:val="es-PE" w:eastAsia="en-US"/>
        </w:rPr>
      </w:pPr>
      <w:bookmarkStart w:id="10" w:name="_Toc456311152"/>
      <w:bookmarkStart w:id="11" w:name="_Toc456311255"/>
      <w:bookmarkStart w:id="12" w:name="_Toc456311318"/>
      <w:bookmarkStart w:id="13" w:name="_Toc456311356"/>
      <w:bookmarkStart w:id="14" w:name="_Toc456311394"/>
      <w:bookmarkStart w:id="15" w:name="_Toc456311524"/>
      <w:bookmarkStart w:id="16" w:name="_Toc456311580"/>
      <w:bookmarkStart w:id="17" w:name="_Toc456311618"/>
      <w:bookmarkStart w:id="18" w:name="_Toc456311858"/>
      <w:bookmarkStart w:id="19" w:name="_Toc484637092"/>
      <w:bookmarkStart w:id="20" w:name="_Toc20631846"/>
      <w:bookmarkStart w:id="21" w:name="_Toc23926719"/>
      <w:bookmarkStart w:id="22" w:name="_Toc23926758"/>
      <w:bookmarkStart w:id="23" w:name="_Toc24105325"/>
      <w:bookmarkStart w:id="24" w:name="_Toc49320198"/>
      <w:bookmarkStart w:id="25" w:name="_Toc71905532"/>
      <w:bookmarkStart w:id="26" w:name="_Toc71905906"/>
      <w:bookmarkStart w:id="27" w:name="_Toc71905946"/>
      <w:bookmarkStart w:id="28" w:name="_Toc71905985"/>
      <w:bookmarkStart w:id="29" w:name="_Toc71906024"/>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2D20DE74" w14:textId="77777777" w:rsidR="005A7CA6" w:rsidRPr="0005704C" w:rsidRDefault="005A7CA6" w:rsidP="004A05B6">
      <w:pPr>
        <w:pStyle w:val="Ttulo2"/>
        <w:numPr>
          <w:ilvl w:val="1"/>
          <w:numId w:val="4"/>
        </w:numPr>
        <w:spacing w:before="0"/>
        <w:rPr>
          <w:rFonts w:cs="Times New Roman"/>
        </w:rPr>
      </w:pPr>
      <w:bookmarkStart w:id="30" w:name="_Toc71906025"/>
      <w:r w:rsidRPr="0005704C">
        <w:rPr>
          <w:rFonts w:cs="Times New Roman"/>
        </w:rPr>
        <w:t xml:space="preserve">Antecedentes </w:t>
      </w:r>
      <w:r w:rsidR="00F50C74" w:rsidRPr="0005704C">
        <w:rPr>
          <w:rFonts w:cs="Times New Roman"/>
        </w:rPr>
        <w:t>de la investigación</w:t>
      </w:r>
      <w:bookmarkEnd w:id="30"/>
    </w:p>
    <w:p w14:paraId="740D90CD" w14:textId="0560D971" w:rsidR="00B00814" w:rsidRPr="0005704C" w:rsidRDefault="006C6953" w:rsidP="00B00814">
      <w:pPr>
        <w:spacing w:before="0" w:line="240" w:lineRule="auto"/>
        <w:ind w:left="567" w:firstLine="0"/>
      </w:pPr>
      <w:r w:rsidRPr="0005704C">
        <w:rPr>
          <w:sz w:val="22"/>
          <w:szCs w:val="22"/>
        </w:rPr>
        <w:t xml:space="preserve">Parte en la necesidad de ampliación urbana habitacional en la región, </w:t>
      </w:r>
      <w:r w:rsidR="00AF2CEE" w:rsidRPr="0005704C">
        <w:rPr>
          <w:sz w:val="22"/>
          <w:szCs w:val="22"/>
        </w:rPr>
        <w:t xml:space="preserve">las familias </w:t>
      </w:r>
      <w:r w:rsidRPr="0005704C">
        <w:rPr>
          <w:sz w:val="22"/>
          <w:szCs w:val="22"/>
        </w:rPr>
        <w:t>se organizaron dando origen</w:t>
      </w:r>
      <w:r w:rsidR="00AF2CEE" w:rsidRPr="0005704C">
        <w:rPr>
          <w:sz w:val="22"/>
          <w:szCs w:val="22"/>
        </w:rPr>
        <w:t xml:space="preserve"> la residencial</w:t>
      </w:r>
      <w:r w:rsidRPr="0005704C">
        <w:rPr>
          <w:sz w:val="22"/>
          <w:szCs w:val="22"/>
        </w:rPr>
        <w:t xml:space="preserve"> de la derrama </w:t>
      </w:r>
      <w:proofErr w:type="gramStart"/>
      <w:r w:rsidRPr="0005704C">
        <w:rPr>
          <w:sz w:val="22"/>
          <w:szCs w:val="22"/>
        </w:rPr>
        <w:t>magisterial  Ica</w:t>
      </w:r>
      <w:proofErr w:type="gramEnd"/>
      <w:r w:rsidRPr="0005704C">
        <w:rPr>
          <w:sz w:val="22"/>
          <w:szCs w:val="22"/>
        </w:rPr>
        <w:t xml:space="preserve"> </w:t>
      </w:r>
      <w:r w:rsidR="0087011C" w:rsidRPr="0005704C">
        <w:rPr>
          <w:sz w:val="22"/>
          <w:szCs w:val="22"/>
        </w:rPr>
        <w:t xml:space="preserve">en año 2009, generando </w:t>
      </w:r>
      <w:r w:rsidRPr="0005704C">
        <w:rPr>
          <w:sz w:val="22"/>
          <w:szCs w:val="22"/>
        </w:rPr>
        <w:t xml:space="preserve">una urbanización en </w:t>
      </w:r>
      <w:r w:rsidR="0087011C" w:rsidRPr="0005704C">
        <w:rPr>
          <w:sz w:val="22"/>
          <w:szCs w:val="22"/>
        </w:rPr>
        <w:t xml:space="preserve">desarrollo y en consecuencia generan diversos tipos de desechos, </w:t>
      </w:r>
      <w:r w:rsidRPr="0005704C">
        <w:rPr>
          <w:sz w:val="22"/>
          <w:szCs w:val="22"/>
        </w:rPr>
        <w:t>preocupante para en el ambiente, para enfrentar a esta problemática se aplica como alternativa histórica</w:t>
      </w:r>
      <w:r w:rsidR="0087011C" w:rsidRPr="0005704C">
        <w:rPr>
          <w:sz w:val="22"/>
          <w:szCs w:val="22"/>
        </w:rPr>
        <w:t xml:space="preserve"> la </w:t>
      </w:r>
      <w:r w:rsidR="00AF2CEE" w:rsidRPr="0005704C">
        <w:rPr>
          <w:sz w:val="22"/>
          <w:szCs w:val="22"/>
        </w:rPr>
        <w:t xml:space="preserve"> implementa </w:t>
      </w:r>
      <w:r w:rsidR="0087011C" w:rsidRPr="0005704C">
        <w:rPr>
          <w:sz w:val="22"/>
          <w:szCs w:val="22"/>
        </w:rPr>
        <w:t xml:space="preserve">de una </w:t>
      </w:r>
      <w:r w:rsidR="00AF2CEE" w:rsidRPr="0005704C">
        <w:rPr>
          <w:sz w:val="22"/>
          <w:szCs w:val="22"/>
        </w:rPr>
        <w:t xml:space="preserve"> aplicación móvil </w:t>
      </w:r>
      <w:r w:rsidRPr="0005704C">
        <w:rPr>
          <w:sz w:val="22"/>
          <w:szCs w:val="22"/>
        </w:rPr>
        <w:t xml:space="preserve">para reciclar </w:t>
      </w:r>
      <w:r w:rsidR="00AF2CEE" w:rsidRPr="0005704C">
        <w:rPr>
          <w:sz w:val="22"/>
          <w:szCs w:val="22"/>
        </w:rPr>
        <w:t xml:space="preserve">en tiempos de pandemia </w:t>
      </w:r>
      <w:r w:rsidRPr="0005704C">
        <w:rPr>
          <w:sz w:val="22"/>
          <w:szCs w:val="22"/>
        </w:rPr>
        <w:t>evitando</w:t>
      </w:r>
      <w:r w:rsidR="0087011C" w:rsidRPr="0005704C">
        <w:rPr>
          <w:sz w:val="22"/>
          <w:szCs w:val="22"/>
        </w:rPr>
        <w:t xml:space="preserve">  </w:t>
      </w:r>
      <w:r w:rsidRPr="0005704C">
        <w:rPr>
          <w:sz w:val="22"/>
          <w:szCs w:val="22"/>
        </w:rPr>
        <w:t xml:space="preserve">posibles </w:t>
      </w:r>
      <w:r w:rsidR="0087011C" w:rsidRPr="0005704C">
        <w:rPr>
          <w:sz w:val="22"/>
          <w:szCs w:val="22"/>
        </w:rPr>
        <w:t>contagios en la población</w:t>
      </w:r>
      <w:r w:rsidRPr="0005704C">
        <w:rPr>
          <w:sz w:val="22"/>
          <w:szCs w:val="22"/>
        </w:rPr>
        <w:t>.</w:t>
      </w:r>
      <w:r w:rsidR="0087011C" w:rsidRPr="0005704C">
        <w:rPr>
          <w:sz w:val="22"/>
          <w:szCs w:val="22"/>
        </w:rPr>
        <w:t xml:space="preserve"> </w:t>
      </w:r>
      <w:r w:rsidRPr="0005704C">
        <w:rPr>
          <w:sz w:val="22"/>
          <w:szCs w:val="22"/>
        </w:rPr>
        <w:t>Se</w:t>
      </w:r>
      <w:r w:rsidR="0087011C" w:rsidRPr="0005704C">
        <w:rPr>
          <w:sz w:val="22"/>
          <w:szCs w:val="22"/>
        </w:rPr>
        <w:t xml:space="preserve"> utiliza </w:t>
      </w:r>
      <w:proofErr w:type="gramStart"/>
      <w:r w:rsidR="0087011C" w:rsidRPr="0005704C">
        <w:rPr>
          <w:sz w:val="22"/>
          <w:szCs w:val="22"/>
        </w:rPr>
        <w:t>la  apps</w:t>
      </w:r>
      <w:proofErr w:type="gramEnd"/>
      <w:r w:rsidR="0087011C" w:rsidRPr="0005704C">
        <w:rPr>
          <w:sz w:val="22"/>
          <w:szCs w:val="22"/>
        </w:rPr>
        <w:t xml:space="preserve"> como me</w:t>
      </w:r>
      <w:r w:rsidR="008B20E7" w:rsidRPr="0005704C">
        <w:rPr>
          <w:sz w:val="22"/>
          <w:szCs w:val="22"/>
        </w:rPr>
        <w:t>nsajería y elemento principal en</w:t>
      </w:r>
      <w:r w:rsidR="0087011C" w:rsidRPr="0005704C">
        <w:rPr>
          <w:sz w:val="22"/>
          <w:szCs w:val="22"/>
        </w:rPr>
        <w:t xml:space="preserve"> la comunicación</w:t>
      </w:r>
      <w:r w:rsidR="00DE13E5" w:rsidRPr="0005704C">
        <w:rPr>
          <w:sz w:val="22"/>
          <w:szCs w:val="22"/>
        </w:rPr>
        <w:t xml:space="preserve"> futura</w:t>
      </w:r>
      <w:r w:rsidR="0087011C" w:rsidRPr="0005704C">
        <w:t xml:space="preserve">. </w:t>
      </w:r>
    </w:p>
    <w:p w14:paraId="6E754B3A" w14:textId="4778EBFA" w:rsidR="00921F11" w:rsidRPr="0005704C" w:rsidRDefault="002B217E" w:rsidP="00B00814">
      <w:pPr>
        <w:spacing w:before="0" w:line="240" w:lineRule="auto"/>
        <w:ind w:left="567" w:firstLine="0"/>
        <w:rPr>
          <w:b/>
          <w:sz w:val="22"/>
          <w:szCs w:val="22"/>
        </w:rPr>
      </w:pPr>
      <w:r w:rsidRPr="0005704C">
        <w:rPr>
          <w:b/>
          <w:sz w:val="22"/>
          <w:szCs w:val="22"/>
        </w:rPr>
        <w:t xml:space="preserve"> </w:t>
      </w:r>
      <w:r w:rsidR="00615F6C" w:rsidRPr="0005704C">
        <w:rPr>
          <w:b/>
          <w:sz w:val="22"/>
          <w:szCs w:val="22"/>
        </w:rPr>
        <w:t>A nivel internacional</w:t>
      </w:r>
    </w:p>
    <w:p w14:paraId="725B31A3" w14:textId="66E06922" w:rsidR="00615F6C" w:rsidRPr="0005704C" w:rsidRDefault="00B00814" w:rsidP="002B217E">
      <w:pPr>
        <w:spacing w:before="0" w:after="0" w:line="240" w:lineRule="auto"/>
        <w:ind w:left="567" w:firstLine="0"/>
        <w:rPr>
          <w:sz w:val="22"/>
          <w:szCs w:val="22"/>
        </w:rPr>
      </w:pPr>
      <w:r w:rsidRPr="0005704C">
        <w:rPr>
          <w:b/>
          <w:sz w:val="22"/>
          <w:szCs w:val="22"/>
        </w:rPr>
        <w:t xml:space="preserve"> </w:t>
      </w:r>
      <w:r w:rsidR="004E3B6C" w:rsidRPr="0005704C">
        <w:rPr>
          <w:sz w:val="22"/>
          <w:szCs w:val="22"/>
        </w:rPr>
        <w:t>Núñez,</w:t>
      </w:r>
      <w:r w:rsidR="00921F11" w:rsidRPr="0005704C">
        <w:rPr>
          <w:sz w:val="22"/>
          <w:szCs w:val="22"/>
        </w:rPr>
        <w:t xml:space="preserve"> (2018), </w:t>
      </w:r>
      <w:r w:rsidR="00286659" w:rsidRPr="0005704C">
        <w:rPr>
          <w:sz w:val="22"/>
          <w:szCs w:val="22"/>
        </w:rPr>
        <w:t xml:space="preserve">el </w:t>
      </w:r>
      <w:r w:rsidR="00615F6C" w:rsidRPr="0005704C">
        <w:rPr>
          <w:sz w:val="22"/>
          <w:szCs w:val="22"/>
        </w:rPr>
        <w:t xml:space="preserve">desarrollador de la aplicación móvil </w:t>
      </w:r>
      <w:proofErr w:type="spellStart"/>
      <w:r w:rsidR="00615F6C" w:rsidRPr="0005704C">
        <w:rPr>
          <w:sz w:val="22"/>
          <w:szCs w:val="22"/>
        </w:rPr>
        <w:t>JERApp</w:t>
      </w:r>
      <w:proofErr w:type="spellEnd"/>
      <w:r w:rsidR="00615F6C" w:rsidRPr="0005704C">
        <w:rPr>
          <w:sz w:val="22"/>
          <w:szCs w:val="22"/>
        </w:rPr>
        <w:t xml:space="preserve"> de la Ciudad de México, país el cual tiene varias semejanzas a nivel de población, cultura y dimensión rural que cuenta con los mismos problemas de contaminación de residuos de plásticos y/o biodegradables desperdiciados. Generó una aplicación móvil a nivel distrital, ello para impulsar a su vez la economía circular: Hay productos que pueden tener un segundo uso, pero cuando se acumulan terminan convirtiéndose en basura y "ahí empieza un problema que se pudo evitar". Nota Periodística de El Tiempo, México. A su vez Núñez hace mención una idea que se está intentado plasmar en la sociedad peruana la cual es: La aplicación ayuda en el tema ambiental y social, pero también le da otra alternativa a los gobiernos para que las personas no solo dependan de los camiones recolectores. Esta iniciativa para ser proactivos con el medio ambiente. Como indico previamente el desarrollador Núñez, se implementó una economía circular, la cual depende de un ciclo de procesos que contribuyen un fin social y económico para ser constante y eficiente en el tema de reciclaje, a </w:t>
      </w:r>
      <w:proofErr w:type="gramStart"/>
      <w:r w:rsidR="00615F6C" w:rsidRPr="0005704C">
        <w:rPr>
          <w:sz w:val="22"/>
          <w:szCs w:val="22"/>
        </w:rPr>
        <w:t>continuación</w:t>
      </w:r>
      <w:proofErr w:type="gramEnd"/>
      <w:r w:rsidR="00615F6C" w:rsidRPr="0005704C">
        <w:rPr>
          <w:sz w:val="22"/>
          <w:szCs w:val="22"/>
        </w:rPr>
        <w:t xml:space="preserve"> se visualiza la ideología de la aplicación plasmada en un flujo simple</w:t>
      </w:r>
      <w:r w:rsidR="00286659" w:rsidRPr="0005704C">
        <w:rPr>
          <w:sz w:val="22"/>
          <w:szCs w:val="22"/>
        </w:rPr>
        <w:t xml:space="preserve">. </w:t>
      </w:r>
    </w:p>
    <w:p w14:paraId="32D28552" w14:textId="77777777" w:rsidR="00286659" w:rsidRPr="0005704C" w:rsidRDefault="00286659" w:rsidP="002B217E">
      <w:pPr>
        <w:spacing w:before="0" w:after="0" w:line="240" w:lineRule="auto"/>
        <w:ind w:left="567" w:firstLine="0"/>
        <w:rPr>
          <w:sz w:val="22"/>
          <w:szCs w:val="22"/>
        </w:rPr>
      </w:pPr>
    </w:p>
    <w:p w14:paraId="328462CA" w14:textId="51B22A60" w:rsidR="00615F6C" w:rsidRPr="0005704C" w:rsidRDefault="00921F11" w:rsidP="002B217E">
      <w:pPr>
        <w:spacing w:before="0" w:after="0" w:line="240" w:lineRule="auto"/>
        <w:ind w:left="567" w:firstLine="0"/>
        <w:rPr>
          <w:sz w:val="22"/>
          <w:szCs w:val="22"/>
        </w:rPr>
      </w:pPr>
      <w:r w:rsidRPr="0005704C">
        <w:rPr>
          <w:sz w:val="22"/>
          <w:szCs w:val="22"/>
        </w:rPr>
        <w:t xml:space="preserve">Delia, Lisandro en su tesis (2017), </w:t>
      </w:r>
      <w:r w:rsidR="003D7380" w:rsidRPr="0005704C">
        <w:rPr>
          <w:sz w:val="22"/>
          <w:szCs w:val="22"/>
        </w:rPr>
        <w:t>“desarrollo de aplicaciones móviles multiplataforma</w:t>
      </w:r>
      <w:r w:rsidR="00286659" w:rsidRPr="0005704C">
        <w:rPr>
          <w:sz w:val="22"/>
          <w:szCs w:val="22"/>
        </w:rPr>
        <w:t xml:space="preserve">” indica los problemas que puede causar la dificultad del código en diferentes lenguajes por ello menciona: “El desarrollo multiplataforma, a diferencia del desarrollo nativo, se centra en el reúso de código. La construcción de aplicaciones web móviles constituye un ejemplo que representa este enfoque. Sin embargo, las limitaciones derivadas de su ejecución dentro de un navegador, ha motivado a los ingenieros de software a dirigir su atención hacia otro tipo de aplicaciones multiplataforma con el que se obtienen resultados más cercanos a las soluciones nativas.” En este contexto, existen diversas </w:t>
      </w:r>
      <w:proofErr w:type="spellStart"/>
      <w:r w:rsidR="00286659" w:rsidRPr="0005704C">
        <w:rPr>
          <w:sz w:val="22"/>
          <w:szCs w:val="22"/>
        </w:rPr>
        <w:t>sub-clasificaciones</w:t>
      </w:r>
      <w:proofErr w:type="spellEnd"/>
      <w:r w:rsidR="00286659" w:rsidRPr="0005704C">
        <w:rPr>
          <w:sz w:val="22"/>
          <w:szCs w:val="22"/>
        </w:rPr>
        <w:t xml:space="preserve"> y es de interés analizar las características inherentes a cada una de ellas, a través de la construcción de un prototipo experimental.” Esto es la clave de una prueba </w:t>
      </w:r>
      <w:proofErr w:type="spellStart"/>
      <w:r w:rsidR="00286659" w:rsidRPr="0005704C">
        <w:rPr>
          <w:sz w:val="22"/>
          <w:szCs w:val="22"/>
        </w:rPr>
        <w:t>pre-experimental</w:t>
      </w:r>
      <w:proofErr w:type="spellEnd"/>
      <w:r w:rsidR="00286659" w:rsidRPr="0005704C">
        <w:rPr>
          <w:sz w:val="22"/>
          <w:szCs w:val="22"/>
        </w:rPr>
        <w:t xml:space="preserve"> para realizar un análisis a detalle de los descartes en el tema de Desarrollo de la aplicación propia. </w:t>
      </w:r>
    </w:p>
    <w:p w14:paraId="4DC5A833" w14:textId="77777777" w:rsidR="00286659" w:rsidRPr="0005704C" w:rsidRDefault="00286659" w:rsidP="002B217E">
      <w:pPr>
        <w:spacing w:before="0" w:after="0" w:line="240" w:lineRule="auto"/>
        <w:ind w:left="567" w:firstLine="0"/>
      </w:pPr>
    </w:p>
    <w:p w14:paraId="2B9B5D53" w14:textId="4019B46E" w:rsidR="000C6E79" w:rsidRPr="0005704C" w:rsidRDefault="00286659" w:rsidP="002B217E">
      <w:pPr>
        <w:spacing w:before="0" w:after="0" w:line="240" w:lineRule="auto"/>
        <w:ind w:left="567" w:firstLine="0"/>
        <w:rPr>
          <w:sz w:val="22"/>
          <w:szCs w:val="22"/>
        </w:rPr>
      </w:pPr>
      <w:r w:rsidRPr="0005704C">
        <w:rPr>
          <w:sz w:val="22"/>
          <w:szCs w:val="22"/>
        </w:rPr>
        <w:t>D</w:t>
      </w:r>
      <w:r w:rsidR="00D47355" w:rsidRPr="0005704C">
        <w:rPr>
          <w:sz w:val="22"/>
          <w:szCs w:val="22"/>
        </w:rPr>
        <w:t xml:space="preserve">esde la aparición del hombre en el planeta a medida que iba </w:t>
      </w:r>
      <w:r w:rsidR="004A174C" w:rsidRPr="0005704C">
        <w:rPr>
          <w:sz w:val="22"/>
          <w:szCs w:val="22"/>
        </w:rPr>
        <w:t>aumentando la población se han multiplicado las necesidades</w:t>
      </w:r>
      <w:r w:rsidR="00D47355" w:rsidRPr="0005704C">
        <w:rPr>
          <w:sz w:val="22"/>
          <w:szCs w:val="22"/>
        </w:rPr>
        <w:t xml:space="preserve"> y transformación de los recursos</w:t>
      </w:r>
      <w:r w:rsidR="004A174C" w:rsidRPr="0005704C">
        <w:rPr>
          <w:sz w:val="22"/>
          <w:szCs w:val="22"/>
        </w:rPr>
        <w:t>,</w:t>
      </w:r>
      <w:r w:rsidR="00D47355" w:rsidRPr="0005704C">
        <w:rPr>
          <w:sz w:val="22"/>
          <w:szCs w:val="22"/>
        </w:rPr>
        <w:t xml:space="preserve"> </w:t>
      </w:r>
      <w:r w:rsidR="004A174C" w:rsidRPr="0005704C">
        <w:rPr>
          <w:sz w:val="22"/>
          <w:szCs w:val="22"/>
        </w:rPr>
        <w:t xml:space="preserve">en esa dirección </w:t>
      </w:r>
      <w:r w:rsidR="00D47355" w:rsidRPr="0005704C">
        <w:rPr>
          <w:sz w:val="22"/>
          <w:szCs w:val="22"/>
        </w:rPr>
        <w:t>ha ido incrementando los desechos y que e</w:t>
      </w:r>
      <w:r w:rsidR="0048369A" w:rsidRPr="0005704C">
        <w:rPr>
          <w:sz w:val="22"/>
          <w:szCs w:val="22"/>
        </w:rPr>
        <w:t xml:space="preserve">n estos años existe la gran preocupación de la contaminación global por el excesivo consumismo y acumulación de desperdicios biodegradables/reciclables no segmentados de manera adecuada, esto conlleva de una manera a no ser proactivos al no contribuir a cuidar nuestro planeta, ya que estos actos perjudican al medio ambiente y a nuestra vida diaria. </w:t>
      </w:r>
      <w:r w:rsidR="000C6E79" w:rsidRPr="0005704C">
        <w:rPr>
          <w:sz w:val="22"/>
          <w:szCs w:val="22"/>
        </w:rPr>
        <w:t>A través de una recopilación del estadístico del Banco Mundial, América Latina, es la que menos cantidad de basura recicla en el mundo comparado a la cantidad que genera diariamente los países europeos y asiático. En las estadísticas</w:t>
      </w:r>
      <w:r w:rsidR="00C84C50" w:rsidRPr="0005704C">
        <w:rPr>
          <w:sz w:val="22"/>
          <w:szCs w:val="22"/>
        </w:rPr>
        <w:t>,</w:t>
      </w:r>
      <w:r w:rsidR="000C6E79" w:rsidRPr="0005704C">
        <w:rPr>
          <w:sz w:val="22"/>
          <w:szCs w:val="22"/>
        </w:rPr>
        <w:t xml:space="preserve"> </w:t>
      </w:r>
      <w:r w:rsidR="00C84C50" w:rsidRPr="0005704C">
        <w:rPr>
          <w:sz w:val="22"/>
          <w:szCs w:val="22"/>
        </w:rPr>
        <w:t xml:space="preserve">en América latina, </w:t>
      </w:r>
      <w:r w:rsidR="000C6E79" w:rsidRPr="0005704C">
        <w:rPr>
          <w:sz w:val="22"/>
          <w:szCs w:val="22"/>
        </w:rPr>
        <w:t xml:space="preserve">muestran a Perú, Cuba, Honduras y Bolivia como los países que menos basura generan respectivamente. </w:t>
      </w:r>
    </w:p>
    <w:p w14:paraId="22C9602D" w14:textId="77777777" w:rsidR="00D47355" w:rsidRPr="0005704C" w:rsidRDefault="00D47355" w:rsidP="002B217E">
      <w:pPr>
        <w:spacing w:before="0" w:after="0" w:line="240" w:lineRule="auto"/>
        <w:ind w:left="567"/>
        <w:rPr>
          <w:sz w:val="22"/>
          <w:szCs w:val="22"/>
        </w:rPr>
      </w:pPr>
    </w:p>
    <w:p w14:paraId="0A375BA3" w14:textId="7D1C61E6" w:rsidR="000C6E79" w:rsidRPr="0005704C" w:rsidRDefault="00D47355" w:rsidP="00C37E2F">
      <w:pPr>
        <w:spacing w:line="240" w:lineRule="auto"/>
        <w:ind w:left="567" w:firstLine="0"/>
        <w:rPr>
          <w:sz w:val="22"/>
          <w:szCs w:val="22"/>
        </w:rPr>
      </w:pPr>
      <w:r w:rsidRPr="0005704C">
        <w:rPr>
          <w:b/>
          <w:sz w:val="22"/>
          <w:szCs w:val="22"/>
        </w:rPr>
        <w:t>A nivel nacional</w:t>
      </w:r>
      <w:r w:rsidR="000C6E79" w:rsidRPr="0005704C">
        <w:rPr>
          <w:sz w:val="22"/>
          <w:szCs w:val="22"/>
        </w:rPr>
        <w:t>,</w:t>
      </w:r>
      <w:r w:rsidRPr="0005704C">
        <w:rPr>
          <w:sz w:val="22"/>
          <w:szCs w:val="22"/>
        </w:rPr>
        <w:t xml:space="preserve"> </w:t>
      </w:r>
      <w:r w:rsidR="000C6E79" w:rsidRPr="0005704C">
        <w:rPr>
          <w:sz w:val="22"/>
          <w:szCs w:val="22"/>
        </w:rPr>
        <w:t>s</w:t>
      </w:r>
      <w:r w:rsidR="0048369A" w:rsidRPr="0005704C">
        <w:rPr>
          <w:sz w:val="22"/>
          <w:szCs w:val="22"/>
        </w:rPr>
        <w:t xml:space="preserve">e demuestra que la contaminación ambiental ha ido progresivamente elevándose </w:t>
      </w:r>
      <w:r w:rsidR="00C84C50" w:rsidRPr="0005704C">
        <w:rPr>
          <w:sz w:val="22"/>
          <w:szCs w:val="22"/>
        </w:rPr>
        <w:t xml:space="preserve">la migración </w:t>
      </w:r>
      <w:r w:rsidR="000C6E79" w:rsidRPr="0005704C">
        <w:rPr>
          <w:sz w:val="22"/>
          <w:szCs w:val="22"/>
        </w:rPr>
        <w:t>de los espacios rurales hacia los</w:t>
      </w:r>
      <w:r w:rsidRPr="0005704C">
        <w:rPr>
          <w:sz w:val="22"/>
          <w:szCs w:val="22"/>
        </w:rPr>
        <w:t xml:space="preserve"> diversos lugares de las ciudades urbanas</w:t>
      </w:r>
      <w:r w:rsidR="00C84C50" w:rsidRPr="0005704C">
        <w:rPr>
          <w:sz w:val="22"/>
          <w:szCs w:val="22"/>
        </w:rPr>
        <w:t xml:space="preserve"> </w:t>
      </w:r>
      <w:proofErr w:type="gramStart"/>
      <w:r w:rsidR="00C84C50" w:rsidRPr="0005704C">
        <w:rPr>
          <w:sz w:val="22"/>
          <w:szCs w:val="22"/>
        </w:rPr>
        <w:t xml:space="preserve">concentrándose </w:t>
      </w:r>
      <w:r w:rsidR="000C6E79" w:rsidRPr="0005704C">
        <w:rPr>
          <w:sz w:val="22"/>
          <w:szCs w:val="22"/>
        </w:rPr>
        <w:t xml:space="preserve"> dicha</w:t>
      </w:r>
      <w:proofErr w:type="gramEnd"/>
      <w:r w:rsidR="000C6E79" w:rsidRPr="0005704C">
        <w:rPr>
          <w:sz w:val="22"/>
          <w:szCs w:val="22"/>
        </w:rPr>
        <w:t xml:space="preserve"> problemática</w:t>
      </w:r>
      <w:r w:rsidRPr="0005704C">
        <w:rPr>
          <w:sz w:val="22"/>
          <w:szCs w:val="22"/>
        </w:rPr>
        <w:t>,</w:t>
      </w:r>
      <w:r w:rsidR="0048369A" w:rsidRPr="0005704C">
        <w:rPr>
          <w:sz w:val="22"/>
          <w:szCs w:val="22"/>
        </w:rPr>
        <w:t xml:space="preserve"> po</w:t>
      </w:r>
      <w:r w:rsidR="000C6E79" w:rsidRPr="0005704C">
        <w:rPr>
          <w:sz w:val="22"/>
          <w:szCs w:val="22"/>
        </w:rPr>
        <w:t>r el escaso apoyo del estado</w:t>
      </w:r>
      <w:r w:rsidR="0048369A" w:rsidRPr="0005704C">
        <w:rPr>
          <w:sz w:val="22"/>
          <w:szCs w:val="22"/>
        </w:rPr>
        <w:t xml:space="preserve"> </w:t>
      </w:r>
      <w:r w:rsidR="00905A1B" w:rsidRPr="0005704C">
        <w:rPr>
          <w:sz w:val="22"/>
          <w:szCs w:val="22"/>
        </w:rPr>
        <w:t xml:space="preserve">y poca participación empresarial </w:t>
      </w:r>
      <w:r w:rsidR="0048369A" w:rsidRPr="0005704C">
        <w:rPr>
          <w:sz w:val="22"/>
          <w:szCs w:val="22"/>
        </w:rPr>
        <w:t xml:space="preserve">para contribuir al bienestar del planeta. Perú como país emergente </w:t>
      </w:r>
      <w:proofErr w:type="gramStart"/>
      <w:r w:rsidR="0048369A" w:rsidRPr="0005704C">
        <w:rPr>
          <w:sz w:val="22"/>
          <w:szCs w:val="22"/>
        </w:rPr>
        <w:t>sufre</w:t>
      </w:r>
      <w:proofErr w:type="gramEnd"/>
      <w:r w:rsidR="0048369A" w:rsidRPr="0005704C">
        <w:rPr>
          <w:sz w:val="22"/>
          <w:szCs w:val="22"/>
        </w:rPr>
        <w:t xml:space="preserve"> de la falta de la cultura</w:t>
      </w:r>
      <w:r w:rsidRPr="0005704C">
        <w:rPr>
          <w:sz w:val="22"/>
          <w:szCs w:val="22"/>
        </w:rPr>
        <w:t xml:space="preserve"> de reciclaje con aplicaciones móviles</w:t>
      </w:r>
      <w:r w:rsidR="0048369A" w:rsidRPr="0005704C">
        <w:rPr>
          <w:sz w:val="22"/>
          <w:szCs w:val="22"/>
        </w:rPr>
        <w:t>, por lo cual innegablemente ocurren incrementos de los desperdicios, los cuales pue</w:t>
      </w:r>
      <w:r w:rsidR="000C6E79" w:rsidRPr="0005704C">
        <w:rPr>
          <w:sz w:val="22"/>
          <w:szCs w:val="22"/>
        </w:rPr>
        <w:t>den servir para manualidades y otros</w:t>
      </w:r>
      <w:r w:rsidR="0048369A" w:rsidRPr="0005704C">
        <w:rPr>
          <w:sz w:val="22"/>
          <w:szCs w:val="22"/>
        </w:rPr>
        <w:t xml:space="preserve"> beneficios propios</w:t>
      </w:r>
      <w:r w:rsidR="000C6E79" w:rsidRPr="0005704C">
        <w:rPr>
          <w:sz w:val="22"/>
          <w:szCs w:val="22"/>
        </w:rPr>
        <w:t xml:space="preserve"> de la población</w:t>
      </w:r>
      <w:r w:rsidR="0048369A" w:rsidRPr="0005704C">
        <w:rPr>
          <w:sz w:val="22"/>
          <w:szCs w:val="22"/>
        </w:rPr>
        <w:t xml:space="preserve">. </w:t>
      </w:r>
    </w:p>
    <w:p w14:paraId="58B16B27" w14:textId="3E2DEA52" w:rsidR="0073132F" w:rsidRPr="0005704C" w:rsidRDefault="00C62B75" w:rsidP="00C37E2F">
      <w:pPr>
        <w:spacing w:line="240" w:lineRule="auto"/>
        <w:ind w:left="567" w:firstLine="0"/>
        <w:rPr>
          <w:sz w:val="22"/>
          <w:szCs w:val="22"/>
        </w:rPr>
      </w:pPr>
      <w:r w:rsidRPr="0005704C">
        <w:rPr>
          <w:sz w:val="22"/>
          <w:szCs w:val="22"/>
        </w:rPr>
        <w:t>Soto, e</w:t>
      </w:r>
      <w:r w:rsidR="002550F6" w:rsidRPr="0005704C">
        <w:rPr>
          <w:sz w:val="22"/>
          <w:szCs w:val="22"/>
        </w:rPr>
        <w:t xml:space="preserve">l comercio </w:t>
      </w:r>
      <w:r w:rsidR="008F1B8C" w:rsidRPr="0005704C">
        <w:rPr>
          <w:sz w:val="22"/>
          <w:szCs w:val="22"/>
        </w:rPr>
        <w:t>(</w:t>
      </w:r>
      <w:r w:rsidR="002550F6" w:rsidRPr="0005704C">
        <w:rPr>
          <w:sz w:val="22"/>
          <w:szCs w:val="22"/>
        </w:rPr>
        <w:t>2016</w:t>
      </w:r>
      <w:r w:rsidR="008F1B8C" w:rsidRPr="0005704C">
        <w:rPr>
          <w:sz w:val="22"/>
          <w:szCs w:val="22"/>
        </w:rPr>
        <w:t>)</w:t>
      </w:r>
      <w:r w:rsidR="002550F6" w:rsidRPr="0005704C">
        <w:rPr>
          <w:b/>
          <w:sz w:val="22"/>
          <w:szCs w:val="22"/>
        </w:rPr>
        <w:t>,</w:t>
      </w:r>
      <w:r w:rsidR="002550F6" w:rsidRPr="0005704C">
        <w:rPr>
          <w:sz w:val="22"/>
          <w:szCs w:val="22"/>
        </w:rPr>
        <w:t xml:space="preserve"> </w:t>
      </w:r>
      <w:r w:rsidR="00CC3D52" w:rsidRPr="0005704C">
        <w:rPr>
          <w:sz w:val="22"/>
          <w:szCs w:val="22"/>
        </w:rPr>
        <w:t>Según el empresario,</w:t>
      </w:r>
      <w:r w:rsidR="0073132F" w:rsidRPr="0005704C">
        <w:rPr>
          <w:sz w:val="22"/>
          <w:szCs w:val="22"/>
        </w:rPr>
        <w:t xml:space="preserve"> Soto, quien es el actual </w:t>
      </w:r>
      <w:proofErr w:type="gramStart"/>
      <w:r w:rsidR="0073132F" w:rsidRPr="0005704C">
        <w:rPr>
          <w:sz w:val="22"/>
          <w:szCs w:val="22"/>
        </w:rPr>
        <w:t>Presidente</w:t>
      </w:r>
      <w:proofErr w:type="gramEnd"/>
      <w:r w:rsidR="0073132F" w:rsidRPr="0005704C">
        <w:rPr>
          <w:sz w:val="22"/>
          <w:szCs w:val="22"/>
        </w:rPr>
        <w:t xml:space="preserve"> de la Asociación de Recicladores Defensores d</w:t>
      </w:r>
      <w:r w:rsidR="00CB713A" w:rsidRPr="0005704C">
        <w:rPr>
          <w:sz w:val="22"/>
          <w:szCs w:val="22"/>
        </w:rPr>
        <w:t>el Medio Ambiente, menciona que</w:t>
      </w:r>
      <w:r w:rsidR="0073132F" w:rsidRPr="0005704C">
        <w:rPr>
          <w:sz w:val="22"/>
          <w:szCs w:val="22"/>
        </w:rPr>
        <w:t xml:space="preserve"> “la basura es un tesoro, desaprovecharla no solo contamina, sino que afecta el bolsillo de los más necesitados”, quien a sus sesenta años de edad posee un ganancia de ocho mil soles cada dos meses, con la venta 22 de diez toneladas de plástico reciclado”. (Solo cuatro por ciento de ocho mil cuatrocientos sesenta y ocho toneladas diarias de basura se recicla en Lima.  </w:t>
      </w:r>
    </w:p>
    <w:p w14:paraId="5F21C266" w14:textId="495C657E" w:rsidR="0073132F" w:rsidRPr="0005704C" w:rsidRDefault="0073132F" w:rsidP="00C37E2F">
      <w:pPr>
        <w:spacing w:line="240" w:lineRule="auto"/>
        <w:ind w:left="567" w:firstLine="0"/>
        <w:rPr>
          <w:sz w:val="22"/>
          <w:szCs w:val="22"/>
        </w:rPr>
      </w:pPr>
      <w:r w:rsidRPr="0005704C">
        <w:rPr>
          <w:sz w:val="22"/>
          <w:szCs w:val="22"/>
        </w:rPr>
        <w:t>Como hito de la contaminación acum</w:t>
      </w:r>
      <w:r w:rsidR="00F51064" w:rsidRPr="0005704C">
        <w:rPr>
          <w:sz w:val="22"/>
          <w:szCs w:val="22"/>
        </w:rPr>
        <w:t xml:space="preserve">ulada en los distritos, </w:t>
      </w:r>
      <w:r w:rsidRPr="0005704C">
        <w:rPr>
          <w:sz w:val="22"/>
          <w:szCs w:val="22"/>
        </w:rPr>
        <w:t xml:space="preserve">Calderón de la </w:t>
      </w:r>
      <w:r w:rsidR="004A05B6" w:rsidRPr="0005704C">
        <w:rPr>
          <w:sz w:val="22"/>
          <w:szCs w:val="22"/>
        </w:rPr>
        <w:t xml:space="preserve">   </w:t>
      </w:r>
      <w:r w:rsidRPr="0005704C">
        <w:rPr>
          <w:sz w:val="22"/>
          <w:szCs w:val="22"/>
        </w:rPr>
        <w:t>Barca, vocero del Organismo Juntos por el Medio Ambiente cita lo siguiente: "Existen noventa y dos distritos a nivel nacional que tiene un recojo de basura completamente deficiente. Entre las comunas que más desechos generan está San Juan de Lurigancho con setecientos ochenta toneladas, Comas cuatrocientos y Villa El Salvador trescientos" (En Lima se produce diariamente ocho mil toneladas de basura y solo el uno por ciento es reciclada. Diario Capital, 2018)</w:t>
      </w:r>
      <w:r w:rsidR="00286659" w:rsidRPr="0005704C">
        <w:rPr>
          <w:sz w:val="22"/>
          <w:szCs w:val="22"/>
        </w:rPr>
        <w:t>.</w:t>
      </w:r>
    </w:p>
    <w:p w14:paraId="0E94741C" w14:textId="4BD23163" w:rsidR="00561E1E" w:rsidRPr="0005704C" w:rsidRDefault="00035744" w:rsidP="00C37E2F">
      <w:pPr>
        <w:spacing w:line="240" w:lineRule="auto"/>
        <w:ind w:left="567" w:firstLine="0"/>
        <w:rPr>
          <w:sz w:val="22"/>
          <w:szCs w:val="22"/>
        </w:rPr>
      </w:pPr>
      <w:r w:rsidRPr="0005704C">
        <w:rPr>
          <w:sz w:val="22"/>
          <w:szCs w:val="22"/>
        </w:rPr>
        <w:t xml:space="preserve">En </w:t>
      </w:r>
      <w:r w:rsidR="00383E1C" w:rsidRPr="0005704C">
        <w:rPr>
          <w:sz w:val="22"/>
          <w:szCs w:val="22"/>
        </w:rPr>
        <w:t xml:space="preserve">el </w:t>
      </w:r>
      <w:proofErr w:type="gramStart"/>
      <w:r w:rsidR="00383E1C" w:rsidRPr="0005704C">
        <w:rPr>
          <w:sz w:val="22"/>
          <w:szCs w:val="22"/>
        </w:rPr>
        <w:t>2021  Ica</w:t>
      </w:r>
      <w:proofErr w:type="gramEnd"/>
      <w:r w:rsidR="00383E1C" w:rsidRPr="0005704C">
        <w:rPr>
          <w:sz w:val="22"/>
          <w:szCs w:val="22"/>
        </w:rPr>
        <w:t xml:space="preserve">, inicia </w:t>
      </w:r>
      <w:r w:rsidRPr="0005704C">
        <w:rPr>
          <w:sz w:val="22"/>
          <w:szCs w:val="22"/>
        </w:rPr>
        <w:t xml:space="preserve">las bases </w:t>
      </w:r>
      <w:r w:rsidR="00383E1C" w:rsidRPr="0005704C">
        <w:rPr>
          <w:sz w:val="22"/>
          <w:szCs w:val="22"/>
        </w:rPr>
        <w:t>para dar viabilidad</w:t>
      </w:r>
      <w:r w:rsidR="00561E1E" w:rsidRPr="0005704C">
        <w:rPr>
          <w:sz w:val="22"/>
          <w:szCs w:val="22"/>
        </w:rPr>
        <w:t xml:space="preserve"> </w:t>
      </w:r>
      <w:r w:rsidRPr="0005704C">
        <w:rPr>
          <w:sz w:val="22"/>
          <w:szCs w:val="22"/>
        </w:rPr>
        <w:t xml:space="preserve">el </w:t>
      </w:r>
      <w:r w:rsidR="00383E1C" w:rsidRPr="0005704C">
        <w:rPr>
          <w:sz w:val="22"/>
          <w:szCs w:val="22"/>
        </w:rPr>
        <w:t xml:space="preserve">uso científico en la implementación de la aplicación móvil, esto refleja en la economía familiar con el adecuado uso de la tecnología e investigación. </w:t>
      </w:r>
    </w:p>
    <w:p w14:paraId="2DA48482" w14:textId="79F8ED9C" w:rsidR="00D0742D" w:rsidRPr="0005704C" w:rsidRDefault="00921F11" w:rsidP="00C37E2F">
      <w:pPr>
        <w:spacing w:line="240" w:lineRule="auto"/>
        <w:ind w:left="567" w:firstLine="0"/>
        <w:rPr>
          <w:rFonts w:eastAsia="Calibri"/>
          <w:sz w:val="22"/>
          <w:szCs w:val="22"/>
          <w:lang w:val="es-PE" w:eastAsia="en-US"/>
        </w:rPr>
      </w:pPr>
      <w:r w:rsidRPr="0005704C">
        <w:rPr>
          <w:sz w:val="22"/>
          <w:szCs w:val="22"/>
        </w:rPr>
        <w:lastRenderedPageBreak/>
        <w:t xml:space="preserve">Ávila, </w:t>
      </w:r>
      <w:r w:rsidR="008F1B8C" w:rsidRPr="0005704C">
        <w:rPr>
          <w:sz w:val="22"/>
          <w:szCs w:val="22"/>
        </w:rPr>
        <w:t>(</w:t>
      </w:r>
      <w:r w:rsidRPr="0005704C">
        <w:rPr>
          <w:sz w:val="22"/>
          <w:szCs w:val="22"/>
        </w:rPr>
        <w:t>2016),</w:t>
      </w:r>
      <w:r w:rsidR="00D0742D" w:rsidRPr="0005704C">
        <w:rPr>
          <w:sz w:val="22"/>
          <w:szCs w:val="22"/>
        </w:rPr>
        <w:t xml:space="preserve"> expone, </w:t>
      </w:r>
      <w:r w:rsidR="00B1280E" w:rsidRPr="0005704C">
        <w:rPr>
          <w:sz w:val="22"/>
          <w:szCs w:val="22"/>
        </w:rPr>
        <w:t>que l</w:t>
      </w:r>
      <w:r w:rsidR="00D0742D" w:rsidRPr="0005704C">
        <w:rPr>
          <w:sz w:val="22"/>
          <w:szCs w:val="22"/>
        </w:rPr>
        <w:t xml:space="preserve">as aplicaciones móviles son una herramienta hoy en día fundamental en la evolución de los teléfonos móviles o Smartphones, </w:t>
      </w:r>
      <w:r w:rsidR="00B1280E" w:rsidRPr="0005704C">
        <w:rPr>
          <w:sz w:val="22"/>
          <w:szCs w:val="22"/>
        </w:rPr>
        <w:t xml:space="preserve">que </w:t>
      </w:r>
      <w:r w:rsidR="00B1280E" w:rsidRPr="0005704C">
        <w:rPr>
          <w:rFonts w:eastAsia="Calibri"/>
          <w:sz w:val="22"/>
          <w:szCs w:val="22"/>
          <w:lang w:val="es-PE" w:eastAsia="en-US"/>
        </w:rPr>
        <w:t>el</w:t>
      </w:r>
      <w:r w:rsidR="00B1280E" w:rsidRPr="0005704C">
        <w:rPr>
          <w:rFonts w:eastAsia="Calibri"/>
          <w:b/>
          <w:sz w:val="22"/>
          <w:szCs w:val="22"/>
          <w:lang w:val="es-PE" w:eastAsia="en-US"/>
        </w:rPr>
        <w:t xml:space="preserve"> </w:t>
      </w:r>
      <w:r w:rsidR="00B1280E" w:rsidRPr="0005704C">
        <w:rPr>
          <w:rFonts w:eastAsia="Calibri"/>
          <w:sz w:val="22"/>
          <w:szCs w:val="22"/>
          <w:lang w:val="es-PE" w:eastAsia="en-US"/>
        </w:rPr>
        <w:t xml:space="preserve">objetivo de estudio es </w:t>
      </w:r>
      <w:r w:rsidR="00D0742D" w:rsidRPr="0005704C">
        <w:rPr>
          <w:sz w:val="22"/>
          <w:szCs w:val="22"/>
        </w:rPr>
        <w:t xml:space="preserve">a partir de ellas, se potencian las bondades de estos aparatos y su tecnología, </w:t>
      </w:r>
      <w:proofErr w:type="gramStart"/>
      <w:r w:rsidR="00D0742D" w:rsidRPr="0005704C">
        <w:rPr>
          <w:sz w:val="22"/>
          <w:szCs w:val="22"/>
        </w:rPr>
        <w:t>permitiendo</w:t>
      </w:r>
      <w:proofErr w:type="gramEnd"/>
      <w:r w:rsidR="00D0742D" w:rsidRPr="0005704C">
        <w:rPr>
          <w:sz w:val="22"/>
          <w:szCs w:val="22"/>
        </w:rPr>
        <w:t xml:space="preserve"> además, que el mercado y los sistemas operativos se mantengan a la vanguardia de las exigencias de consumo</w:t>
      </w:r>
      <w:r w:rsidR="00B1280E" w:rsidRPr="0005704C">
        <w:rPr>
          <w:sz w:val="22"/>
          <w:szCs w:val="22"/>
        </w:rPr>
        <w:t>.</w:t>
      </w:r>
      <w:r w:rsidR="00D0742D" w:rsidRPr="0005704C">
        <w:rPr>
          <w:sz w:val="22"/>
          <w:szCs w:val="22"/>
        </w:rPr>
        <w:t xml:space="preserve"> </w:t>
      </w:r>
      <w:r w:rsidR="00D0742D" w:rsidRPr="0005704C">
        <w:rPr>
          <w:rFonts w:eastAsia="Calibri"/>
          <w:sz w:val="22"/>
          <w:szCs w:val="22"/>
          <w:lang w:val="es-PE" w:eastAsia="en-US"/>
        </w:rPr>
        <w:t>El</w:t>
      </w:r>
      <w:r w:rsidR="00D0742D" w:rsidRPr="0005704C">
        <w:rPr>
          <w:rFonts w:eastAsia="Calibri"/>
          <w:b/>
          <w:sz w:val="22"/>
          <w:szCs w:val="22"/>
          <w:lang w:val="es-PE" w:eastAsia="en-US"/>
        </w:rPr>
        <w:t xml:space="preserve"> </w:t>
      </w:r>
      <w:r w:rsidR="00D0742D" w:rsidRPr="0005704C">
        <w:rPr>
          <w:rFonts w:eastAsia="Calibri"/>
          <w:sz w:val="22"/>
          <w:szCs w:val="22"/>
          <w:lang w:val="es-PE" w:eastAsia="en-US"/>
        </w:rPr>
        <w:t>tipo</w:t>
      </w:r>
      <w:r w:rsidR="00D0742D" w:rsidRPr="0005704C">
        <w:rPr>
          <w:rFonts w:eastAsia="Calibri"/>
          <w:b/>
          <w:sz w:val="22"/>
          <w:szCs w:val="22"/>
          <w:lang w:val="es-PE" w:eastAsia="en-US"/>
        </w:rPr>
        <w:t xml:space="preserve"> </w:t>
      </w:r>
      <w:r w:rsidR="00D0742D" w:rsidRPr="0005704C">
        <w:rPr>
          <w:rFonts w:eastAsia="Calibri"/>
          <w:sz w:val="22"/>
          <w:szCs w:val="22"/>
          <w:lang w:val="es-PE" w:eastAsia="en-US"/>
        </w:rPr>
        <w:t>de investigación</w:t>
      </w:r>
      <w:r w:rsidR="00DA45EA" w:rsidRPr="0005704C">
        <w:rPr>
          <w:rFonts w:eastAsia="Calibri"/>
          <w:sz w:val="22"/>
          <w:szCs w:val="22"/>
          <w:lang w:val="es-PE" w:eastAsia="en-US"/>
        </w:rPr>
        <w:t xml:space="preserve"> </w:t>
      </w:r>
      <w:r w:rsidR="002B014F" w:rsidRPr="0005704C">
        <w:rPr>
          <w:rFonts w:eastAsia="Calibri"/>
          <w:sz w:val="22"/>
          <w:szCs w:val="22"/>
          <w:lang w:val="es-PE" w:eastAsia="en-US"/>
        </w:rPr>
        <w:t xml:space="preserve">dirigido al </w:t>
      </w:r>
      <w:r w:rsidR="00B1280E" w:rsidRPr="0005704C">
        <w:rPr>
          <w:rFonts w:eastAsia="Calibri"/>
          <w:sz w:val="22"/>
          <w:szCs w:val="22"/>
          <w:lang w:val="es-PE" w:eastAsia="en-US"/>
        </w:rPr>
        <w:t xml:space="preserve">recojo de información </w:t>
      </w:r>
      <w:r w:rsidR="00401CFC" w:rsidRPr="0005704C">
        <w:rPr>
          <w:rFonts w:eastAsia="Calibri"/>
          <w:sz w:val="22"/>
          <w:szCs w:val="22"/>
          <w:lang w:val="es-PE" w:eastAsia="en-US"/>
        </w:rPr>
        <w:t>descriptiva</w:t>
      </w:r>
      <w:r w:rsidR="00B1280E" w:rsidRPr="0005704C">
        <w:rPr>
          <w:sz w:val="22"/>
          <w:szCs w:val="22"/>
        </w:rPr>
        <w:t>, estableciendo</w:t>
      </w:r>
      <w:r w:rsidR="00D0742D" w:rsidRPr="0005704C">
        <w:rPr>
          <w:sz w:val="22"/>
          <w:szCs w:val="22"/>
        </w:rPr>
        <w:t xml:space="preserve"> conexiones </w:t>
      </w:r>
      <w:r w:rsidR="00B1280E" w:rsidRPr="0005704C">
        <w:rPr>
          <w:sz w:val="22"/>
          <w:szCs w:val="22"/>
        </w:rPr>
        <w:t xml:space="preserve">de tecnología y </w:t>
      </w:r>
      <w:r w:rsidR="002B014F" w:rsidRPr="0005704C">
        <w:rPr>
          <w:sz w:val="22"/>
          <w:szCs w:val="22"/>
        </w:rPr>
        <w:t>sensibilización a nivel local</w:t>
      </w:r>
      <w:r w:rsidR="00D0742D" w:rsidRPr="0005704C">
        <w:rPr>
          <w:sz w:val="22"/>
          <w:szCs w:val="22"/>
        </w:rPr>
        <w:t xml:space="preserve"> de muchas formas a nivel global, acercando la educación, el conocimiento y el aprendizaje a un </w:t>
      </w:r>
      <w:r w:rsidR="00B1280E" w:rsidRPr="0005704C">
        <w:rPr>
          <w:sz w:val="22"/>
          <w:szCs w:val="22"/>
        </w:rPr>
        <w:t xml:space="preserve">usuario que a través de una red </w:t>
      </w:r>
      <w:r w:rsidR="00664A9E" w:rsidRPr="0005704C">
        <w:rPr>
          <w:sz w:val="22"/>
          <w:szCs w:val="22"/>
        </w:rPr>
        <w:t>móvil</w:t>
      </w:r>
      <w:r w:rsidR="00B1280E" w:rsidRPr="0005704C">
        <w:rPr>
          <w:sz w:val="22"/>
          <w:szCs w:val="22"/>
        </w:rPr>
        <w:t xml:space="preserve">. La muestra </w:t>
      </w:r>
      <w:r w:rsidR="00997E43" w:rsidRPr="0005704C">
        <w:rPr>
          <w:sz w:val="22"/>
          <w:szCs w:val="22"/>
        </w:rPr>
        <w:t xml:space="preserve">poblacional </w:t>
      </w:r>
      <w:r w:rsidR="00B1280E" w:rsidRPr="0005704C">
        <w:rPr>
          <w:sz w:val="22"/>
          <w:szCs w:val="22"/>
        </w:rPr>
        <w:t xml:space="preserve">de estudio </w:t>
      </w:r>
      <w:r w:rsidR="002B014F" w:rsidRPr="0005704C">
        <w:rPr>
          <w:sz w:val="22"/>
          <w:szCs w:val="22"/>
        </w:rPr>
        <w:t>está</w:t>
      </w:r>
      <w:r w:rsidR="00B1280E" w:rsidRPr="0005704C">
        <w:rPr>
          <w:sz w:val="22"/>
          <w:szCs w:val="22"/>
        </w:rPr>
        <w:t xml:space="preserve"> bajo el consumo y</w:t>
      </w:r>
      <w:r w:rsidR="00951E9C" w:rsidRPr="0005704C">
        <w:rPr>
          <w:sz w:val="22"/>
          <w:szCs w:val="22"/>
        </w:rPr>
        <w:t xml:space="preserve"> números de habitas en la residencial magisterial</w:t>
      </w:r>
      <w:r w:rsidR="00B1280E" w:rsidRPr="0005704C">
        <w:rPr>
          <w:sz w:val="22"/>
          <w:szCs w:val="22"/>
        </w:rPr>
        <w:t xml:space="preserve"> de Ica en la que se agrupa </w:t>
      </w:r>
      <w:r w:rsidR="006C5A19" w:rsidRPr="0005704C">
        <w:rPr>
          <w:sz w:val="22"/>
          <w:szCs w:val="22"/>
        </w:rPr>
        <w:t>en</w:t>
      </w:r>
      <w:r w:rsidR="002B014F" w:rsidRPr="0005704C">
        <w:rPr>
          <w:sz w:val="22"/>
          <w:szCs w:val="22"/>
        </w:rPr>
        <w:t xml:space="preserve"> </w:t>
      </w:r>
      <w:r w:rsidR="009B1CA3" w:rsidRPr="0005704C">
        <w:rPr>
          <w:sz w:val="22"/>
          <w:szCs w:val="22"/>
        </w:rPr>
        <w:t>4</w:t>
      </w:r>
      <w:r w:rsidR="00B1280E" w:rsidRPr="0005704C">
        <w:rPr>
          <w:sz w:val="22"/>
          <w:szCs w:val="22"/>
        </w:rPr>
        <w:t>0</w:t>
      </w:r>
      <w:r w:rsidR="00997E43" w:rsidRPr="0005704C">
        <w:rPr>
          <w:sz w:val="22"/>
          <w:szCs w:val="22"/>
        </w:rPr>
        <w:t>0</w:t>
      </w:r>
      <w:r w:rsidR="00B1280E" w:rsidRPr="0005704C">
        <w:rPr>
          <w:sz w:val="22"/>
          <w:szCs w:val="22"/>
        </w:rPr>
        <w:t xml:space="preserve"> hogares. Mediante la técnica la encuesta y el instrumento </w:t>
      </w:r>
      <w:r w:rsidR="00664A9E" w:rsidRPr="0005704C">
        <w:rPr>
          <w:sz w:val="22"/>
          <w:szCs w:val="22"/>
        </w:rPr>
        <w:t>el cuestionario de preguntas para medir el impacto de la población en la aplicación móvil. Los hallazgos</w:t>
      </w:r>
      <w:r w:rsidR="00997E43" w:rsidRPr="0005704C">
        <w:rPr>
          <w:sz w:val="22"/>
          <w:szCs w:val="22"/>
        </w:rPr>
        <w:t xml:space="preserve"> demue</w:t>
      </w:r>
      <w:r w:rsidR="00951E9C" w:rsidRPr="0005704C">
        <w:rPr>
          <w:sz w:val="22"/>
          <w:szCs w:val="22"/>
        </w:rPr>
        <w:t>stran</w:t>
      </w:r>
      <w:r w:rsidR="00664A9E" w:rsidRPr="0005704C">
        <w:rPr>
          <w:sz w:val="22"/>
          <w:szCs w:val="22"/>
        </w:rPr>
        <w:t xml:space="preserve"> que el </w:t>
      </w:r>
      <w:proofErr w:type="gramStart"/>
      <w:r w:rsidR="00664A9E" w:rsidRPr="0005704C">
        <w:rPr>
          <w:sz w:val="22"/>
          <w:szCs w:val="22"/>
        </w:rPr>
        <w:t>plan  de</w:t>
      </w:r>
      <w:proofErr w:type="gramEnd"/>
      <w:r w:rsidR="00664A9E" w:rsidRPr="0005704C">
        <w:rPr>
          <w:sz w:val="22"/>
          <w:szCs w:val="22"/>
        </w:rPr>
        <w:t xml:space="preserve"> investigación e</w:t>
      </w:r>
      <w:r w:rsidR="00997E43" w:rsidRPr="0005704C">
        <w:rPr>
          <w:sz w:val="22"/>
          <w:szCs w:val="22"/>
        </w:rPr>
        <w:t>stá en el grupo descriptivo</w:t>
      </w:r>
      <w:r w:rsidR="00951E9C" w:rsidRPr="0005704C">
        <w:rPr>
          <w:sz w:val="22"/>
          <w:szCs w:val="22"/>
        </w:rPr>
        <w:t>-</w:t>
      </w:r>
      <w:r w:rsidR="00664A9E" w:rsidRPr="0005704C">
        <w:rPr>
          <w:sz w:val="22"/>
          <w:szCs w:val="22"/>
        </w:rPr>
        <w:t>experimental que obtendrá buena acog</w:t>
      </w:r>
      <w:r w:rsidR="00997E43" w:rsidRPr="0005704C">
        <w:rPr>
          <w:sz w:val="22"/>
          <w:szCs w:val="22"/>
        </w:rPr>
        <w:t xml:space="preserve">ida en el campo de reciclaje. </w:t>
      </w:r>
      <w:r w:rsidR="00D0742D" w:rsidRPr="0005704C">
        <w:rPr>
          <w:sz w:val="22"/>
          <w:szCs w:val="22"/>
        </w:rPr>
        <w:t xml:space="preserve">(Ávila, 2016), </w:t>
      </w:r>
      <w:r w:rsidR="00997E43" w:rsidRPr="0005704C">
        <w:rPr>
          <w:sz w:val="22"/>
          <w:szCs w:val="22"/>
        </w:rPr>
        <w:t>expone que, l</w:t>
      </w:r>
      <w:r w:rsidR="00D0742D" w:rsidRPr="0005704C">
        <w:rPr>
          <w:sz w:val="22"/>
          <w:szCs w:val="22"/>
        </w:rPr>
        <w:t xml:space="preserve">a industria y fabricación de estas herramientas inteligentes, han ido más allá de un proceso de creación de hardware inicial, hasta desarrollar sistemas operativos móviles que permiten a sus </w:t>
      </w:r>
      <w:r w:rsidR="00664A9E" w:rsidRPr="0005704C">
        <w:rPr>
          <w:sz w:val="22"/>
          <w:szCs w:val="22"/>
        </w:rPr>
        <w:t>usuarios</w:t>
      </w:r>
      <w:r w:rsidR="00D0742D" w:rsidRPr="0005704C">
        <w:rPr>
          <w:sz w:val="22"/>
          <w:szCs w:val="22"/>
        </w:rPr>
        <w:t xml:space="preserve"> contener toda la información de sus organizaciones o su qué hacer e intereses en la palma de la mano. Esto, aun cuando no ha sido de un día para otro, ha evolucionado a pasos evidentemente agigantados y la simplicidad de los dispositivos versus la operatividad de los mismos, cada vez es más deslumbrante y hace que los mercados y su demanda aumenten permanentemente. Todo esto, ligado a un sector cada vez más amplio, con mayor inversión, mayor desarrollo tecnológico y mayor oferta a nivel global. </w:t>
      </w:r>
    </w:p>
    <w:p w14:paraId="762FFD04" w14:textId="2828D5B3" w:rsidR="00997E43" w:rsidRPr="0005704C" w:rsidRDefault="00C37E2F" w:rsidP="002B217E">
      <w:pPr>
        <w:spacing w:before="0" w:after="0" w:line="240" w:lineRule="auto"/>
        <w:ind w:left="567" w:firstLine="0"/>
        <w:rPr>
          <w:rFonts w:eastAsia="Calibri"/>
          <w:sz w:val="22"/>
          <w:szCs w:val="22"/>
          <w:lang w:val="es-PE" w:eastAsia="en-US"/>
        </w:rPr>
      </w:pPr>
      <w:r w:rsidRPr="0005704C">
        <w:rPr>
          <w:rFonts w:eastAsia="Calibri"/>
          <w:b/>
          <w:sz w:val="22"/>
          <w:szCs w:val="22"/>
          <w:lang w:val="es-PE" w:eastAsia="en-US"/>
        </w:rPr>
        <w:t xml:space="preserve">  </w:t>
      </w:r>
      <w:r w:rsidR="00997E43" w:rsidRPr="0005704C">
        <w:rPr>
          <w:rFonts w:eastAsia="Calibri"/>
          <w:b/>
          <w:sz w:val="22"/>
          <w:szCs w:val="22"/>
          <w:lang w:val="es-PE" w:eastAsia="en-US"/>
        </w:rPr>
        <w:t xml:space="preserve">A nivel del contexto, </w:t>
      </w:r>
      <w:r w:rsidR="006625C1" w:rsidRPr="0005704C">
        <w:rPr>
          <w:rFonts w:eastAsia="Calibri"/>
          <w:sz w:val="22"/>
          <w:szCs w:val="22"/>
          <w:lang w:val="es-PE" w:eastAsia="en-US"/>
        </w:rPr>
        <w:t xml:space="preserve">la residencial la derrama </w:t>
      </w:r>
      <w:proofErr w:type="gramStart"/>
      <w:r w:rsidR="006625C1" w:rsidRPr="0005704C">
        <w:rPr>
          <w:rFonts w:eastAsia="Calibri"/>
          <w:sz w:val="22"/>
          <w:szCs w:val="22"/>
          <w:lang w:val="es-PE" w:eastAsia="en-US"/>
        </w:rPr>
        <w:t>magisterial  fue</w:t>
      </w:r>
      <w:proofErr w:type="gramEnd"/>
      <w:r w:rsidR="006625C1" w:rsidRPr="0005704C">
        <w:rPr>
          <w:rFonts w:eastAsia="Calibri"/>
          <w:sz w:val="22"/>
          <w:szCs w:val="22"/>
          <w:lang w:val="es-PE" w:eastAsia="en-US"/>
        </w:rPr>
        <w:t xml:space="preserve"> creada un 20 de junio de </w:t>
      </w:r>
      <w:r w:rsidR="009D35A1" w:rsidRPr="0005704C">
        <w:rPr>
          <w:rFonts w:eastAsia="Calibri"/>
          <w:sz w:val="22"/>
          <w:szCs w:val="22"/>
          <w:lang w:val="es-PE" w:eastAsia="en-US"/>
        </w:rPr>
        <w:t>2009,</w:t>
      </w:r>
      <w:r w:rsidR="006625C1" w:rsidRPr="0005704C">
        <w:rPr>
          <w:rFonts w:eastAsia="Calibri"/>
          <w:sz w:val="22"/>
          <w:szCs w:val="22"/>
          <w:lang w:val="es-PE" w:eastAsia="en-US"/>
        </w:rPr>
        <w:t xml:space="preserve"> haciendo u</w:t>
      </w:r>
      <w:r w:rsidR="005378D2" w:rsidRPr="0005704C">
        <w:rPr>
          <w:rFonts w:eastAsia="Calibri"/>
          <w:sz w:val="22"/>
          <w:szCs w:val="22"/>
          <w:lang w:val="es-PE" w:eastAsia="en-US"/>
        </w:rPr>
        <w:t xml:space="preserve">so de 419 módulos,   empleando </w:t>
      </w:r>
      <w:r w:rsidR="006625C1" w:rsidRPr="0005704C">
        <w:rPr>
          <w:rFonts w:eastAsia="Calibri"/>
          <w:b/>
          <w:sz w:val="22"/>
          <w:szCs w:val="22"/>
          <w:lang w:val="es-PE" w:eastAsia="en-US"/>
        </w:rPr>
        <w:t xml:space="preserve"> </w:t>
      </w:r>
      <w:r w:rsidR="005378D2" w:rsidRPr="0005704C">
        <w:rPr>
          <w:rFonts w:eastAsia="Calibri"/>
          <w:sz w:val="22"/>
          <w:szCs w:val="22"/>
          <w:lang w:val="es-PE" w:eastAsia="en-US"/>
        </w:rPr>
        <w:t xml:space="preserve"> 400 hogares o</w:t>
      </w:r>
      <w:r w:rsidR="009D35A1" w:rsidRPr="0005704C">
        <w:rPr>
          <w:rFonts w:eastAsia="Calibri"/>
          <w:sz w:val="22"/>
          <w:szCs w:val="22"/>
          <w:lang w:val="es-PE" w:eastAsia="en-US"/>
        </w:rPr>
        <w:t xml:space="preserve"> viviendas</w:t>
      </w:r>
      <w:r w:rsidR="005378D2" w:rsidRPr="0005704C">
        <w:rPr>
          <w:rFonts w:eastAsia="Calibri"/>
          <w:b/>
          <w:sz w:val="22"/>
          <w:szCs w:val="22"/>
          <w:lang w:val="es-PE" w:eastAsia="en-US"/>
        </w:rPr>
        <w:t>.</w:t>
      </w:r>
      <w:r w:rsidR="009D35A1" w:rsidRPr="0005704C">
        <w:rPr>
          <w:rFonts w:eastAsia="Calibri"/>
          <w:b/>
          <w:sz w:val="22"/>
          <w:szCs w:val="22"/>
          <w:lang w:val="es-PE" w:eastAsia="en-US"/>
        </w:rPr>
        <w:t xml:space="preserve"> </w:t>
      </w:r>
      <w:proofErr w:type="gramStart"/>
      <w:r w:rsidR="005378D2" w:rsidRPr="0005704C">
        <w:rPr>
          <w:rFonts w:eastAsia="Calibri"/>
          <w:sz w:val="22"/>
          <w:szCs w:val="22"/>
          <w:lang w:val="es-PE" w:eastAsia="en-US"/>
        </w:rPr>
        <w:t>Esta  población</w:t>
      </w:r>
      <w:proofErr w:type="gramEnd"/>
      <w:r w:rsidR="005378D2" w:rsidRPr="0005704C">
        <w:rPr>
          <w:rFonts w:eastAsia="Calibri"/>
          <w:sz w:val="22"/>
          <w:szCs w:val="22"/>
          <w:lang w:val="es-PE" w:eastAsia="en-US"/>
        </w:rPr>
        <w:t xml:space="preserve"> elegida para la investigación problemática</w:t>
      </w:r>
      <w:r w:rsidR="00997E43" w:rsidRPr="0005704C">
        <w:rPr>
          <w:rFonts w:eastAsia="Calibri"/>
          <w:sz w:val="22"/>
          <w:szCs w:val="22"/>
          <w:lang w:val="es-PE" w:eastAsia="en-US"/>
        </w:rPr>
        <w:t>,</w:t>
      </w:r>
      <w:r w:rsidR="00997E43" w:rsidRPr="0005704C">
        <w:rPr>
          <w:rFonts w:eastAsia="Calibri"/>
          <w:b/>
          <w:sz w:val="22"/>
          <w:szCs w:val="22"/>
          <w:lang w:val="es-PE" w:eastAsia="en-US"/>
        </w:rPr>
        <w:t xml:space="preserve"> </w:t>
      </w:r>
      <w:r w:rsidR="005378D2" w:rsidRPr="0005704C">
        <w:rPr>
          <w:rFonts w:eastAsia="Calibri"/>
          <w:b/>
          <w:sz w:val="22"/>
          <w:szCs w:val="22"/>
          <w:lang w:val="es-PE" w:eastAsia="en-US"/>
        </w:rPr>
        <w:t xml:space="preserve"> </w:t>
      </w:r>
      <w:r w:rsidR="00997E43" w:rsidRPr="0005704C">
        <w:rPr>
          <w:rFonts w:eastAsia="Calibri"/>
          <w:sz w:val="22"/>
          <w:szCs w:val="22"/>
          <w:lang w:val="es-PE" w:eastAsia="en-US"/>
        </w:rPr>
        <w:t>la</w:t>
      </w:r>
      <w:r w:rsidR="00997E43" w:rsidRPr="0005704C">
        <w:rPr>
          <w:rFonts w:eastAsia="Calibri"/>
          <w:b/>
          <w:sz w:val="22"/>
          <w:szCs w:val="22"/>
          <w:lang w:val="es-PE" w:eastAsia="en-US"/>
        </w:rPr>
        <w:t xml:space="preserve"> </w:t>
      </w:r>
      <w:r w:rsidR="00997E43" w:rsidRPr="0005704C">
        <w:rPr>
          <w:rFonts w:eastAsia="Calibri"/>
          <w:sz w:val="22"/>
          <w:szCs w:val="22"/>
          <w:u w:val="single"/>
          <w:lang w:val="es-PE" w:eastAsia="en-US"/>
        </w:rPr>
        <w:t>metodología</w:t>
      </w:r>
      <w:r w:rsidR="00997E43" w:rsidRPr="0005704C">
        <w:rPr>
          <w:rFonts w:eastAsia="Calibri"/>
          <w:sz w:val="22"/>
          <w:szCs w:val="22"/>
          <w:lang w:val="es-PE" w:eastAsia="en-US"/>
        </w:rPr>
        <w:t xml:space="preserve"> de estudio que se emplea, es</w:t>
      </w:r>
      <w:r w:rsidR="005378D2" w:rsidRPr="0005704C">
        <w:rPr>
          <w:rFonts w:eastAsia="Calibri"/>
          <w:sz w:val="22"/>
          <w:szCs w:val="22"/>
          <w:lang w:val="es-PE" w:eastAsia="en-US"/>
        </w:rPr>
        <w:t xml:space="preserve"> cual</w:t>
      </w:r>
      <w:r w:rsidR="00997E43" w:rsidRPr="0005704C">
        <w:rPr>
          <w:rFonts w:eastAsia="Calibri"/>
          <w:sz w:val="22"/>
          <w:szCs w:val="22"/>
          <w:lang w:val="es-PE" w:eastAsia="en-US"/>
        </w:rPr>
        <w:t>itativa</w:t>
      </w:r>
      <w:r w:rsidR="004E3B6C" w:rsidRPr="0005704C">
        <w:rPr>
          <w:rFonts w:eastAsia="Calibri"/>
          <w:sz w:val="22"/>
          <w:szCs w:val="22"/>
          <w:lang w:val="es-PE" w:eastAsia="en-US"/>
        </w:rPr>
        <w:t xml:space="preserve"> y aplicada</w:t>
      </w:r>
      <w:r w:rsidR="00997E43" w:rsidRPr="0005704C">
        <w:rPr>
          <w:rFonts w:eastAsia="Calibri"/>
          <w:sz w:val="22"/>
          <w:szCs w:val="22"/>
          <w:lang w:val="es-PE" w:eastAsia="en-US"/>
        </w:rPr>
        <w:t xml:space="preserve">. Del total de las </w:t>
      </w:r>
      <w:proofErr w:type="gramStart"/>
      <w:r w:rsidR="00997E43" w:rsidRPr="0005704C">
        <w:rPr>
          <w:rFonts w:eastAsia="Calibri"/>
          <w:sz w:val="22"/>
          <w:szCs w:val="22"/>
          <w:lang w:val="es-PE" w:eastAsia="en-US"/>
        </w:rPr>
        <w:t>personas,  se</w:t>
      </w:r>
      <w:proofErr w:type="gramEnd"/>
      <w:r w:rsidR="00997E43" w:rsidRPr="0005704C">
        <w:rPr>
          <w:rFonts w:eastAsia="Calibri"/>
          <w:sz w:val="22"/>
          <w:szCs w:val="22"/>
          <w:lang w:val="es-PE" w:eastAsia="en-US"/>
        </w:rPr>
        <w:t xml:space="preserve"> han tomado como </w:t>
      </w:r>
      <w:r w:rsidR="00997E43" w:rsidRPr="0005704C">
        <w:rPr>
          <w:rFonts w:eastAsia="Calibri"/>
          <w:color w:val="FF0000"/>
          <w:sz w:val="22"/>
          <w:szCs w:val="22"/>
          <w:lang w:val="es-PE" w:eastAsia="en-US"/>
        </w:rPr>
        <w:t xml:space="preserve"> </w:t>
      </w:r>
      <w:r w:rsidR="00997E43" w:rsidRPr="0005704C">
        <w:rPr>
          <w:rFonts w:eastAsia="Calibri"/>
          <w:sz w:val="22"/>
          <w:szCs w:val="22"/>
          <w:u w:val="single"/>
          <w:lang w:val="es-PE" w:eastAsia="en-US"/>
        </w:rPr>
        <w:t>muestra</w:t>
      </w:r>
      <w:r w:rsidR="00997E43" w:rsidRPr="0005704C">
        <w:rPr>
          <w:rFonts w:eastAsia="Calibri"/>
          <w:b/>
          <w:sz w:val="22"/>
          <w:szCs w:val="22"/>
          <w:lang w:val="es-PE" w:eastAsia="en-US"/>
        </w:rPr>
        <w:t xml:space="preserve"> </w:t>
      </w:r>
      <w:r w:rsidR="00997E43" w:rsidRPr="0005704C">
        <w:rPr>
          <w:rFonts w:eastAsia="Calibri"/>
          <w:sz w:val="22"/>
          <w:szCs w:val="22"/>
          <w:lang w:val="es-PE" w:eastAsia="en-US"/>
        </w:rPr>
        <w:t>poblacional</w:t>
      </w:r>
      <w:r w:rsidR="00997E43" w:rsidRPr="0005704C">
        <w:rPr>
          <w:rFonts w:eastAsia="Calibri"/>
          <w:b/>
          <w:sz w:val="22"/>
          <w:szCs w:val="22"/>
          <w:lang w:val="es-PE" w:eastAsia="en-US"/>
        </w:rPr>
        <w:t xml:space="preserve"> </w:t>
      </w:r>
      <w:r w:rsidR="00997E43" w:rsidRPr="0005704C">
        <w:rPr>
          <w:rFonts w:eastAsia="Calibri"/>
          <w:sz w:val="22"/>
          <w:szCs w:val="22"/>
          <w:lang w:val="es-PE" w:eastAsia="en-US"/>
        </w:rPr>
        <w:t xml:space="preserve">de estudio  a </w:t>
      </w:r>
      <w:r w:rsidR="005378D2" w:rsidRPr="0005704C">
        <w:rPr>
          <w:rFonts w:eastAsia="Calibri"/>
          <w:sz w:val="22"/>
          <w:szCs w:val="22"/>
          <w:u w:val="single"/>
          <w:lang w:val="es-PE" w:eastAsia="en-US"/>
        </w:rPr>
        <w:t>2</w:t>
      </w:r>
      <w:r w:rsidR="00997E43" w:rsidRPr="0005704C">
        <w:rPr>
          <w:rFonts w:eastAsia="Calibri"/>
          <w:sz w:val="22"/>
          <w:szCs w:val="22"/>
          <w:u w:val="single"/>
          <w:lang w:val="es-PE" w:eastAsia="en-US"/>
        </w:rPr>
        <w:t>0</w:t>
      </w:r>
      <w:r w:rsidR="00997E43" w:rsidRPr="0005704C">
        <w:rPr>
          <w:rFonts w:eastAsia="Calibri"/>
          <w:sz w:val="22"/>
          <w:szCs w:val="22"/>
          <w:lang w:val="es-PE" w:eastAsia="en-US"/>
        </w:rPr>
        <w:t xml:space="preserve"> habitantes  en la jurisdicción de la residencial de la derrama magisterial, la </w:t>
      </w:r>
      <w:r w:rsidR="00997E43" w:rsidRPr="0005704C">
        <w:rPr>
          <w:rFonts w:eastAsia="Calibri"/>
          <w:sz w:val="22"/>
          <w:szCs w:val="22"/>
          <w:u w:val="single"/>
          <w:lang w:val="es-PE" w:eastAsia="en-US"/>
        </w:rPr>
        <w:t>técnica</w:t>
      </w:r>
      <w:r w:rsidR="00997E43" w:rsidRPr="0005704C">
        <w:rPr>
          <w:rFonts w:eastAsia="Calibri"/>
          <w:sz w:val="22"/>
          <w:szCs w:val="22"/>
          <w:lang w:val="es-PE" w:eastAsia="en-US"/>
        </w:rPr>
        <w:t xml:space="preserve"> fue la encuesta y el </w:t>
      </w:r>
      <w:r w:rsidR="00997E43" w:rsidRPr="0005704C">
        <w:rPr>
          <w:rFonts w:eastAsia="Calibri"/>
          <w:sz w:val="22"/>
          <w:szCs w:val="22"/>
          <w:u w:val="single"/>
          <w:lang w:val="es-PE" w:eastAsia="en-US"/>
        </w:rPr>
        <w:t>instrumento</w:t>
      </w:r>
      <w:r w:rsidR="00997E43" w:rsidRPr="0005704C">
        <w:rPr>
          <w:rFonts w:eastAsia="Calibri"/>
          <w:sz w:val="22"/>
          <w:szCs w:val="22"/>
          <w:lang w:val="es-PE" w:eastAsia="en-US"/>
        </w:rPr>
        <w:t xml:space="preserve"> el cuestionario. La </w:t>
      </w:r>
      <w:r w:rsidR="00997E43" w:rsidRPr="0005704C">
        <w:rPr>
          <w:rFonts w:eastAsia="Calibri"/>
          <w:sz w:val="22"/>
          <w:szCs w:val="22"/>
          <w:u w:val="single"/>
          <w:lang w:val="es-PE" w:eastAsia="en-US"/>
        </w:rPr>
        <w:t>conclusión</w:t>
      </w:r>
      <w:r w:rsidR="00997E43" w:rsidRPr="0005704C">
        <w:rPr>
          <w:rFonts w:eastAsia="Calibri"/>
          <w:sz w:val="22"/>
          <w:szCs w:val="22"/>
          <w:lang w:val="es-PE" w:eastAsia="en-US"/>
        </w:rPr>
        <w:t xml:space="preserve"> principal</w:t>
      </w:r>
      <w:r w:rsidR="00997E43" w:rsidRPr="0005704C">
        <w:rPr>
          <w:rFonts w:eastAsia="Calibri"/>
          <w:color w:val="FF0000"/>
          <w:sz w:val="22"/>
          <w:szCs w:val="22"/>
          <w:lang w:val="es-PE" w:eastAsia="en-US"/>
        </w:rPr>
        <w:t xml:space="preserve"> </w:t>
      </w:r>
      <w:r w:rsidR="00997E43" w:rsidRPr="0005704C">
        <w:rPr>
          <w:rFonts w:eastAsia="Calibri"/>
          <w:sz w:val="22"/>
          <w:szCs w:val="22"/>
          <w:lang w:val="es-PE" w:eastAsia="en-US"/>
        </w:rPr>
        <w:t xml:space="preserve">indica que es necesario fortalecer el proceso de la implementación de la aplicación móvil, para desarrollar, ejecutar, validar y promover la sostenibilidad en el proyecto de la aplicación móvil para el reciclaje en tiempos de pandemia. Llegando a determinar que </w:t>
      </w:r>
      <w:proofErr w:type="gramStart"/>
      <w:r w:rsidR="00997E43" w:rsidRPr="0005704C">
        <w:rPr>
          <w:rFonts w:eastAsia="Calibri"/>
          <w:sz w:val="22"/>
          <w:szCs w:val="22"/>
          <w:lang w:val="es-PE" w:eastAsia="en-US"/>
        </w:rPr>
        <w:t>la creación de aplicaciones móviles influyen</w:t>
      </w:r>
      <w:proofErr w:type="gramEnd"/>
      <w:r w:rsidR="00997E43" w:rsidRPr="0005704C">
        <w:rPr>
          <w:rFonts w:eastAsia="Calibri"/>
          <w:sz w:val="22"/>
          <w:szCs w:val="22"/>
          <w:lang w:val="es-PE" w:eastAsia="en-US"/>
        </w:rPr>
        <w:t xml:space="preserve"> en las habilidades intelectuales, con fines de mantener una población armoniosa con el ambiente que lo rodea.</w:t>
      </w:r>
    </w:p>
    <w:p w14:paraId="151A3621" w14:textId="2A0A8188" w:rsidR="001B1472" w:rsidRPr="0005704C" w:rsidRDefault="00997E43" w:rsidP="00A1426C">
      <w:pPr>
        <w:spacing w:before="0" w:after="0" w:line="240" w:lineRule="auto"/>
        <w:ind w:firstLine="0"/>
        <w:rPr>
          <w:sz w:val="22"/>
          <w:szCs w:val="22"/>
        </w:rPr>
      </w:pPr>
      <w:r w:rsidRPr="0005704C">
        <w:rPr>
          <w:sz w:val="22"/>
          <w:szCs w:val="22"/>
        </w:rPr>
        <w:t xml:space="preserve"> </w:t>
      </w:r>
    </w:p>
    <w:p w14:paraId="4B76CB33" w14:textId="77777777" w:rsidR="00BB679E" w:rsidRPr="0005704C" w:rsidRDefault="005A7CA6" w:rsidP="00BB679E">
      <w:pPr>
        <w:pStyle w:val="Ttulo2"/>
        <w:numPr>
          <w:ilvl w:val="1"/>
          <w:numId w:val="4"/>
        </w:numPr>
        <w:rPr>
          <w:rFonts w:cs="Times New Roman"/>
        </w:rPr>
      </w:pPr>
      <w:bookmarkStart w:id="31" w:name="_Toc71906026"/>
      <w:r w:rsidRPr="0005704C">
        <w:rPr>
          <w:rFonts w:cs="Times New Roman"/>
        </w:rPr>
        <w:t xml:space="preserve">Bases </w:t>
      </w:r>
      <w:r w:rsidR="009624BD" w:rsidRPr="0005704C">
        <w:rPr>
          <w:rFonts w:cs="Times New Roman"/>
        </w:rPr>
        <w:t>t</w:t>
      </w:r>
      <w:r w:rsidRPr="0005704C">
        <w:rPr>
          <w:rFonts w:cs="Times New Roman"/>
        </w:rPr>
        <w:t>eóricas</w:t>
      </w:r>
      <w:bookmarkEnd w:id="31"/>
      <w:r w:rsidRPr="0005704C">
        <w:rPr>
          <w:rFonts w:cs="Times New Roman"/>
        </w:rPr>
        <w:t xml:space="preserve"> </w:t>
      </w:r>
    </w:p>
    <w:p w14:paraId="50CE624E" w14:textId="77777777" w:rsidR="00D446BA" w:rsidRPr="0005704C" w:rsidRDefault="00D446BA" w:rsidP="00D446BA">
      <w:pPr>
        <w:spacing w:before="0" w:after="0" w:line="240" w:lineRule="auto"/>
        <w:ind w:firstLine="0"/>
        <w:rPr>
          <w:sz w:val="22"/>
          <w:szCs w:val="22"/>
        </w:rPr>
      </w:pPr>
    </w:p>
    <w:p w14:paraId="5153A123" w14:textId="419AFFB5" w:rsidR="0001375A" w:rsidRPr="0005704C" w:rsidRDefault="0001375A" w:rsidP="0001375A">
      <w:pPr>
        <w:spacing w:before="0" w:after="0" w:line="240" w:lineRule="auto"/>
        <w:ind w:left="567" w:firstLine="0"/>
        <w:rPr>
          <w:sz w:val="22"/>
          <w:szCs w:val="22"/>
          <w:lang w:val="es-PE" w:eastAsia="es-PE"/>
        </w:rPr>
      </w:pPr>
      <w:r w:rsidRPr="0005704C">
        <w:rPr>
          <w:b/>
          <w:sz w:val="22"/>
          <w:szCs w:val="22"/>
          <w:bdr w:val="none" w:sz="0" w:space="0" w:color="auto" w:frame="1"/>
          <w:lang w:val="es-PE" w:eastAsia="es-PE"/>
        </w:rPr>
        <w:t xml:space="preserve">Las primeras aplicaciones móviles. </w:t>
      </w:r>
      <w:r w:rsidR="002D7A90" w:rsidRPr="0005704C">
        <w:rPr>
          <w:sz w:val="22"/>
          <w:szCs w:val="22"/>
          <w:shd w:val="clear" w:color="auto" w:fill="FFFFFF"/>
        </w:rPr>
        <w:t xml:space="preserve">Wall en 1987. </w:t>
      </w:r>
      <w:r w:rsidRPr="0005704C">
        <w:rPr>
          <w:sz w:val="22"/>
          <w:szCs w:val="22"/>
          <w:lang w:val="es-PE" w:eastAsia="es-PE"/>
        </w:rPr>
        <w:t xml:space="preserve">Para poder conocer adecuadamente la historia de las aplicaciones móviles es necesario remontarse a la década de los 90, donde pudimos hacer uso de las </w:t>
      </w:r>
      <w:proofErr w:type="gramStart"/>
      <w:r w:rsidRPr="0005704C">
        <w:rPr>
          <w:sz w:val="22"/>
          <w:szCs w:val="22"/>
          <w:lang w:val="es-PE" w:eastAsia="es-PE"/>
        </w:rPr>
        <w:t>primeras app</w:t>
      </w:r>
      <w:proofErr w:type="gramEnd"/>
      <w:r w:rsidRPr="0005704C">
        <w:rPr>
          <w:sz w:val="22"/>
          <w:szCs w:val="22"/>
          <w:lang w:val="es-PE" w:eastAsia="es-PE"/>
        </w:rPr>
        <w:t xml:space="preserve"> de juegos, calendario o agenda que ya venían integrados en nuestros dispositivos móviles.</w:t>
      </w:r>
    </w:p>
    <w:p w14:paraId="5638CC5D" w14:textId="27ACBA9D" w:rsidR="0001375A" w:rsidRPr="0005704C" w:rsidRDefault="0001375A" w:rsidP="0001375A">
      <w:pPr>
        <w:spacing w:before="0" w:after="0" w:line="240" w:lineRule="auto"/>
        <w:ind w:left="567" w:firstLine="0"/>
        <w:rPr>
          <w:sz w:val="22"/>
          <w:szCs w:val="22"/>
          <w:lang w:val="es-PE" w:eastAsia="es-PE"/>
        </w:rPr>
      </w:pPr>
      <w:r w:rsidRPr="0005704C">
        <w:rPr>
          <w:sz w:val="22"/>
          <w:szCs w:val="22"/>
          <w:lang w:val="es-PE" w:eastAsia="es-PE"/>
        </w:rPr>
        <w:t>Así, a las primeras aplicaciones a las que podemos poner nombre son el videojuego Tetris y el famoso Snake.</w:t>
      </w:r>
      <w:r w:rsidR="002D7A90" w:rsidRPr="0005704C">
        <w:rPr>
          <w:sz w:val="22"/>
          <w:szCs w:val="22"/>
          <w:lang w:val="es-PE" w:eastAsia="es-PE"/>
        </w:rPr>
        <w:t xml:space="preserve"> </w:t>
      </w:r>
      <w:r w:rsidRPr="0005704C">
        <w:rPr>
          <w:sz w:val="22"/>
          <w:szCs w:val="22"/>
          <w:lang w:val="es-PE" w:eastAsia="es-PE"/>
        </w:rPr>
        <w:t>En junio de </w:t>
      </w:r>
      <w:r w:rsidRPr="0005704C">
        <w:rPr>
          <w:sz w:val="22"/>
          <w:szCs w:val="22"/>
          <w:bdr w:val="none" w:sz="0" w:space="0" w:color="auto" w:frame="1"/>
          <w:lang w:val="es-PE" w:eastAsia="es-PE"/>
        </w:rPr>
        <w:t>1984 pudimos conocer por primera vez al Tetris</w:t>
      </w:r>
      <w:r w:rsidRPr="0005704C">
        <w:rPr>
          <w:sz w:val="22"/>
          <w:szCs w:val="22"/>
          <w:lang w:val="es-PE" w:eastAsia="es-PE"/>
        </w:rPr>
        <w:t>, un videojuego creado por informáticos rusos que se ha convertido en uno de los juegos más conocidos y jugados de la historia.</w:t>
      </w:r>
      <w:r w:rsidR="0008469C" w:rsidRPr="0005704C">
        <w:rPr>
          <w:sz w:val="22"/>
          <w:szCs w:val="22"/>
          <w:lang w:val="es-PE" w:eastAsia="es-PE"/>
        </w:rPr>
        <w:t xml:space="preserve"> </w:t>
      </w:r>
    </w:p>
    <w:p w14:paraId="2802A44C" w14:textId="77777777" w:rsidR="0008469C" w:rsidRPr="0005704C" w:rsidRDefault="0008469C" w:rsidP="0001375A">
      <w:pPr>
        <w:spacing w:before="0" w:after="0" w:line="240" w:lineRule="auto"/>
        <w:ind w:left="567" w:firstLine="0"/>
        <w:rPr>
          <w:sz w:val="22"/>
          <w:szCs w:val="22"/>
          <w:lang w:val="es-PE" w:eastAsia="es-PE"/>
        </w:rPr>
      </w:pPr>
    </w:p>
    <w:p w14:paraId="6B89FED8" w14:textId="4F7B6E36" w:rsidR="0008469C" w:rsidRPr="0005704C" w:rsidRDefault="008F1B8C" w:rsidP="0008469C">
      <w:pPr>
        <w:spacing w:before="0" w:after="0" w:line="240" w:lineRule="auto"/>
        <w:ind w:left="567" w:firstLine="0"/>
        <w:jc w:val="left"/>
        <w:rPr>
          <w:sz w:val="22"/>
          <w:szCs w:val="22"/>
          <w:lang w:val="es-PE" w:eastAsia="es-PE"/>
        </w:rPr>
      </w:pPr>
      <w:proofErr w:type="gramStart"/>
      <w:r w:rsidRPr="0005704C">
        <w:rPr>
          <w:sz w:val="22"/>
          <w:szCs w:val="22"/>
          <w:shd w:val="clear" w:color="auto" w:fill="FFFFFF"/>
        </w:rPr>
        <w:t>Wall  (</w:t>
      </w:r>
      <w:proofErr w:type="gramEnd"/>
      <w:r w:rsidRPr="0005704C">
        <w:rPr>
          <w:sz w:val="22"/>
          <w:szCs w:val="22"/>
          <w:shd w:val="clear" w:color="auto" w:fill="FFFFFF"/>
        </w:rPr>
        <w:t>1987). Inventó l</w:t>
      </w:r>
      <w:r w:rsidR="0008469C" w:rsidRPr="0005704C">
        <w:rPr>
          <w:sz w:val="22"/>
          <w:szCs w:val="22"/>
          <w:shd w:val="clear" w:color="auto" w:fill="FFFFFF"/>
        </w:rPr>
        <w:t xml:space="preserve">as </w:t>
      </w:r>
      <w:r w:rsidR="002D7A90" w:rsidRPr="0005704C">
        <w:rPr>
          <w:sz w:val="22"/>
          <w:szCs w:val="22"/>
          <w:shd w:val="clear" w:color="auto" w:fill="FFFFFF"/>
        </w:rPr>
        <w:t>aplicaciones móviles,</w:t>
      </w:r>
      <w:r w:rsidR="0008469C" w:rsidRPr="0005704C">
        <w:rPr>
          <w:sz w:val="22"/>
          <w:szCs w:val="22"/>
          <w:shd w:val="clear" w:color="auto" w:fill="FFFFFF"/>
        </w:rPr>
        <w:t xml:space="preserve"> antes de que internet se convirtiera en accesible para el público en general.</w:t>
      </w:r>
    </w:p>
    <w:p w14:paraId="43123AFD" w14:textId="4BB25EAE" w:rsidR="0001375A" w:rsidRPr="0005704C" w:rsidRDefault="0001375A" w:rsidP="0001375A">
      <w:pPr>
        <w:spacing w:before="0" w:after="0" w:line="240" w:lineRule="auto"/>
        <w:ind w:left="567" w:firstLine="0"/>
        <w:rPr>
          <w:sz w:val="22"/>
          <w:szCs w:val="22"/>
          <w:lang w:val="es-PE" w:eastAsia="es-PE"/>
        </w:rPr>
      </w:pPr>
      <w:r w:rsidRPr="0005704C">
        <w:rPr>
          <w:sz w:val="22"/>
          <w:szCs w:val="22"/>
          <w:lang w:val="es-PE" w:eastAsia="es-PE"/>
        </w:rPr>
        <w:t>Por otro lado, es obligatorio mencionar el videojuego </w:t>
      </w:r>
      <w:r w:rsidRPr="0005704C">
        <w:rPr>
          <w:sz w:val="22"/>
          <w:szCs w:val="22"/>
          <w:bdr w:val="none" w:sz="0" w:space="0" w:color="auto" w:frame="1"/>
          <w:lang w:val="es-PE" w:eastAsia="es-PE"/>
        </w:rPr>
        <w:t>Snake, el juego más popular y clásico de Nokia.</w:t>
      </w:r>
      <w:r w:rsidRPr="0005704C">
        <w:rPr>
          <w:sz w:val="22"/>
          <w:szCs w:val="22"/>
          <w:lang w:val="es-PE" w:eastAsia="es-PE"/>
        </w:rPr>
        <w:t xml:space="preserve"> Fue programado en 1997 y apareció por primera vez en el Nokia 6110 </w:t>
      </w:r>
      <w:r w:rsidRPr="0005704C">
        <w:rPr>
          <w:sz w:val="22"/>
          <w:szCs w:val="22"/>
          <w:lang w:val="es-PE" w:eastAsia="es-PE"/>
        </w:rPr>
        <w:lastRenderedPageBreak/>
        <w:t>y Nokia 3210.</w:t>
      </w:r>
      <w:r w:rsidR="0008469C" w:rsidRPr="0005704C">
        <w:rPr>
          <w:sz w:val="22"/>
          <w:szCs w:val="22"/>
          <w:lang w:val="es-PE" w:eastAsia="es-PE"/>
        </w:rPr>
        <w:t xml:space="preserve"> </w:t>
      </w:r>
      <w:r w:rsidRPr="0005704C">
        <w:rPr>
          <w:sz w:val="22"/>
          <w:szCs w:val="22"/>
          <w:lang w:val="es-PE" w:eastAsia="es-PE"/>
        </w:rPr>
        <w:t>Su éxito fue tan rotundo que en </w:t>
      </w:r>
      <w:r w:rsidRPr="0005704C">
        <w:rPr>
          <w:sz w:val="22"/>
          <w:szCs w:val="22"/>
          <w:bdr w:val="none" w:sz="0" w:space="0" w:color="auto" w:frame="1"/>
          <w:lang w:val="es-PE" w:eastAsia="es-PE"/>
        </w:rPr>
        <w:t>2009 más de 350 millones de dispositivos móviles ya contaban con este videojuego</w:t>
      </w:r>
      <w:r w:rsidRPr="0005704C">
        <w:rPr>
          <w:sz w:val="22"/>
          <w:szCs w:val="22"/>
          <w:lang w:val="es-PE" w:eastAsia="es-PE"/>
        </w:rPr>
        <w:t>.</w:t>
      </w:r>
    </w:p>
    <w:p w14:paraId="44748235" w14:textId="77777777" w:rsidR="0008469C" w:rsidRPr="0005704C" w:rsidRDefault="0008469C" w:rsidP="0001375A">
      <w:pPr>
        <w:spacing w:before="0" w:after="0" w:line="240" w:lineRule="auto"/>
        <w:ind w:left="567" w:firstLine="0"/>
        <w:rPr>
          <w:sz w:val="22"/>
          <w:szCs w:val="22"/>
          <w:lang w:val="es-PE" w:eastAsia="es-PE"/>
        </w:rPr>
      </w:pPr>
    </w:p>
    <w:p w14:paraId="66B71A90" w14:textId="541248D0" w:rsidR="0001375A" w:rsidRPr="0005704C" w:rsidRDefault="0001375A" w:rsidP="0001375A">
      <w:pPr>
        <w:spacing w:before="0" w:after="0" w:line="240" w:lineRule="auto"/>
        <w:ind w:left="567" w:firstLine="0"/>
        <w:rPr>
          <w:sz w:val="22"/>
          <w:szCs w:val="22"/>
          <w:lang w:val="es-PE" w:eastAsia="es-PE"/>
        </w:rPr>
      </w:pPr>
      <w:r w:rsidRPr="0005704C">
        <w:rPr>
          <w:b/>
          <w:sz w:val="22"/>
          <w:szCs w:val="22"/>
          <w:bdr w:val="none" w:sz="0" w:space="0" w:color="auto" w:frame="1"/>
          <w:lang w:val="es-PE" w:eastAsia="es-PE"/>
        </w:rPr>
        <w:t xml:space="preserve">La llegada de la tecnología WAP, </w:t>
      </w:r>
      <w:r w:rsidRPr="0005704C">
        <w:rPr>
          <w:sz w:val="22"/>
          <w:szCs w:val="22"/>
          <w:lang w:val="es-PE" w:eastAsia="es-PE"/>
        </w:rPr>
        <w:t>El segundo hito de interés en la historia de las aplicaciones lo encontramos en el </w:t>
      </w:r>
      <w:r w:rsidRPr="0005704C">
        <w:rPr>
          <w:sz w:val="22"/>
          <w:szCs w:val="22"/>
          <w:bdr w:val="none" w:sz="0" w:space="0" w:color="auto" w:frame="1"/>
          <w:lang w:val="es-PE" w:eastAsia="es-PE"/>
        </w:rPr>
        <w:t>año 2000 debido a la tecnología WAP</w:t>
      </w:r>
      <w:r w:rsidRPr="0005704C">
        <w:rPr>
          <w:sz w:val="22"/>
          <w:szCs w:val="22"/>
          <w:lang w:val="es-PE" w:eastAsia="es-PE"/>
        </w:rPr>
        <w:t>.</w:t>
      </w:r>
    </w:p>
    <w:p w14:paraId="1982ED7E" w14:textId="77777777" w:rsidR="0001375A" w:rsidRPr="0005704C" w:rsidRDefault="0001375A" w:rsidP="0001375A">
      <w:pPr>
        <w:spacing w:before="0" w:after="0" w:line="240" w:lineRule="auto"/>
        <w:ind w:left="567" w:firstLine="0"/>
        <w:rPr>
          <w:sz w:val="22"/>
          <w:szCs w:val="22"/>
          <w:lang w:val="es-PE" w:eastAsia="es-PE"/>
        </w:rPr>
      </w:pPr>
      <w:r w:rsidRPr="0005704C">
        <w:rPr>
          <w:sz w:val="22"/>
          <w:szCs w:val="22"/>
          <w:lang w:val="es-PE" w:eastAsia="es-PE"/>
        </w:rPr>
        <w:t xml:space="preserve">La tecnología WAP (Wireless </w:t>
      </w:r>
      <w:proofErr w:type="spellStart"/>
      <w:r w:rsidRPr="0005704C">
        <w:rPr>
          <w:sz w:val="22"/>
          <w:szCs w:val="22"/>
          <w:lang w:val="es-PE" w:eastAsia="es-PE"/>
        </w:rPr>
        <w:t>Aplication</w:t>
      </w:r>
      <w:proofErr w:type="spellEnd"/>
      <w:r w:rsidRPr="0005704C">
        <w:rPr>
          <w:sz w:val="22"/>
          <w:szCs w:val="22"/>
          <w:lang w:val="es-PE" w:eastAsia="es-PE"/>
        </w:rPr>
        <w:t xml:space="preserve"> </w:t>
      </w:r>
      <w:proofErr w:type="spellStart"/>
      <w:r w:rsidRPr="0005704C">
        <w:rPr>
          <w:sz w:val="22"/>
          <w:szCs w:val="22"/>
          <w:lang w:val="es-PE" w:eastAsia="es-PE"/>
        </w:rPr>
        <w:t>Proocol</w:t>
      </w:r>
      <w:proofErr w:type="spellEnd"/>
      <w:r w:rsidRPr="0005704C">
        <w:rPr>
          <w:sz w:val="22"/>
          <w:szCs w:val="22"/>
          <w:lang w:val="es-PE" w:eastAsia="es-PE"/>
        </w:rPr>
        <w:t>) consiste en un estándar de conexiones inalámbricas para aplicaciones que </w:t>
      </w:r>
      <w:r w:rsidRPr="0005704C">
        <w:rPr>
          <w:sz w:val="22"/>
          <w:szCs w:val="22"/>
          <w:bdr w:val="none" w:sz="0" w:space="0" w:color="auto" w:frame="1"/>
          <w:lang w:val="es-PE" w:eastAsia="es-PE"/>
        </w:rPr>
        <w:t>permitía a los usuarios acceder a versiones reducidas de las páginas web</w:t>
      </w:r>
      <w:r w:rsidRPr="0005704C">
        <w:rPr>
          <w:sz w:val="22"/>
          <w:szCs w:val="22"/>
          <w:lang w:val="es-PE" w:eastAsia="es-PE"/>
        </w:rPr>
        <w:t>.</w:t>
      </w:r>
    </w:p>
    <w:p w14:paraId="4EDDB2D2" w14:textId="4C2F26F7" w:rsidR="0001375A" w:rsidRPr="0005704C" w:rsidRDefault="0001375A" w:rsidP="0001375A">
      <w:pPr>
        <w:spacing w:before="0" w:after="0" w:line="240" w:lineRule="auto"/>
        <w:ind w:left="567" w:firstLine="0"/>
        <w:rPr>
          <w:sz w:val="22"/>
          <w:szCs w:val="22"/>
          <w:lang w:val="es-PE" w:eastAsia="es-PE"/>
        </w:rPr>
      </w:pPr>
      <w:r w:rsidRPr="0005704C">
        <w:rPr>
          <w:sz w:val="22"/>
          <w:szCs w:val="22"/>
          <w:lang w:val="es-PE" w:eastAsia="es-PE"/>
        </w:rPr>
        <w:t xml:space="preserve">Mediante WAP teníamos la posibilidad de entrar en nuestro correo electrónico o acceder a ciertas noticias, entre otras funcionalidades. Además, debemos otorgar el reconocimiento por esta tecnología a empresas como Sony, Nokia, </w:t>
      </w:r>
      <w:proofErr w:type="spellStart"/>
      <w:r w:rsidRPr="0005704C">
        <w:rPr>
          <w:sz w:val="22"/>
          <w:szCs w:val="22"/>
          <w:lang w:val="es-PE" w:eastAsia="es-PE"/>
        </w:rPr>
        <w:t>Mototola</w:t>
      </w:r>
      <w:proofErr w:type="spellEnd"/>
      <w:r w:rsidRPr="0005704C">
        <w:rPr>
          <w:sz w:val="22"/>
          <w:szCs w:val="22"/>
          <w:lang w:val="es-PE" w:eastAsia="es-PE"/>
        </w:rPr>
        <w:t xml:space="preserve"> u </w:t>
      </w:r>
      <w:proofErr w:type="spellStart"/>
      <w:r w:rsidRPr="0005704C">
        <w:rPr>
          <w:sz w:val="22"/>
          <w:szCs w:val="22"/>
          <w:lang w:val="es-PE" w:eastAsia="es-PE"/>
        </w:rPr>
        <w:t>Openware</w:t>
      </w:r>
      <w:proofErr w:type="spellEnd"/>
      <w:r w:rsidRPr="0005704C">
        <w:rPr>
          <w:sz w:val="22"/>
          <w:szCs w:val="22"/>
          <w:lang w:val="es-PE" w:eastAsia="es-PE"/>
        </w:rPr>
        <w:t>.</w:t>
      </w:r>
      <w:r w:rsidR="00B453C1" w:rsidRPr="0005704C">
        <w:rPr>
          <w:sz w:val="22"/>
          <w:szCs w:val="22"/>
          <w:lang w:val="es-PE" w:eastAsia="es-PE"/>
        </w:rPr>
        <w:t xml:space="preserve"> </w:t>
      </w:r>
    </w:p>
    <w:p w14:paraId="6B7C3847" w14:textId="77777777" w:rsidR="002A4453" w:rsidRPr="0005704C" w:rsidRDefault="002A4453" w:rsidP="0001375A">
      <w:pPr>
        <w:spacing w:before="0" w:after="0" w:line="240" w:lineRule="auto"/>
        <w:ind w:left="567" w:firstLine="0"/>
        <w:rPr>
          <w:sz w:val="22"/>
          <w:szCs w:val="22"/>
          <w:lang w:val="es-PE" w:eastAsia="es-PE"/>
        </w:rPr>
      </w:pPr>
    </w:p>
    <w:p w14:paraId="2A21F709" w14:textId="028332AB" w:rsidR="0001375A" w:rsidRPr="0005704C" w:rsidRDefault="002A4453" w:rsidP="0001375A">
      <w:pPr>
        <w:spacing w:before="0" w:after="0" w:line="240" w:lineRule="auto"/>
        <w:ind w:left="567" w:firstLine="0"/>
        <w:rPr>
          <w:sz w:val="22"/>
          <w:szCs w:val="22"/>
          <w:lang w:val="es-PE" w:eastAsia="es-PE"/>
        </w:rPr>
      </w:pPr>
      <w:r w:rsidRPr="0005704C">
        <w:rPr>
          <w:rStyle w:val="muxgbd"/>
          <w:sz w:val="22"/>
          <w:szCs w:val="22"/>
          <w:shd w:val="clear" w:color="auto" w:fill="FFFFFF"/>
        </w:rPr>
        <w:t>Hurtado (</w:t>
      </w:r>
      <w:r w:rsidRPr="0005704C">
        <w:rPr>
          <w:rStyle w:val="nfasis"/>
          <w:bCs/>
          <w:i w:val="0"/>
          <w:iCs w:val="0"/>
          <w:sz w:val="22"/>
          <w:szCs w:val="22"/>
          <w:shd w:val="clear" w:color="auto" w:fill="FFFFFF"/>
        </w:rPr>
        <w:t>ICA</w:t>
      </w:r>
      <w:r w:rsidRPr="0005704C">
        <w:rPr>
          <w:rStyle w:val="muxgbd"/>
          <w:sz w:val="22"/>
          <w:szCs w:val="22"/>
          <w:shd w:val="clear" w:color="auto" w:fill="FFFFFF"/>
        </w:rPr>
        <w:t xml:space="preserve"> 2016</w:t>
      </w:r>
      <w:r w:rsidRPr="0005704C">
        <w:rPr>
          <w:sz w:val="22"/>
          <w:szCs w:val="22"/>
          <w:shd w:val="clear" w:color="auto" w:fill="FFFFFF"/>
        </w:rPr>
        <w:t xml:space="preserve">), </w:t>
      </w:r>
      <w:r w:rsidRPr="0005704C">
        <w:rPr>
          <w:sz w:val="21"/>
          <w:szCs w:val="21"/>
          <w:shd w:val="clear" w:color="auto" w:fill="FFFFFF"/>
        </w:rPr>
        <w:t xml:space="preserve">tesis sobre </w:t>
      </w:r>
      <w:r w:rsidRPr="0005704C">
        <w:rPr>
          <w:rStyle w:val="nfasis"/>
          <w:bCs/>
          <w:i w:val="0"/>
          <w:iCs w:val="0"/>
          <w:sz w:val="21"/>
          <w:szCs w:val="21"/>
          <w:shd w:val="clear" w:color="auto" w:fill="FFFFFF"/>
        </w:rPr>
        <w:t>aplicación móvil</w:t>
      </w:r>
      <w:r w:rsidRPr="0005704C">
        <w:rPr>
          <w:sz w:val="21"/>
          <w:szCs w:val="21"/>
          <w:shd w:val="clear" w:color="auto" w:fill="FFFFFF"/>
        </w:rPr>
        <w:t xml:space="preserve">, </w:t>
      </w:r>
      <w:r w:rsidRPr="0005704C">
        <w:rPr>
          <w:sz w:val="22"/>
          <w:szCs w:val="22"/>
          <w:lang w:val="es-PE" w:eastAsia="es-PE"/>
        </w:rPr>
        <w:t>n</w:t>
      </w:r>
      <w:r w:rsidR="0001375A" w:rsidRPr="0005704C">
        <w:rPr>
          <w:sz w:val="22"/>
          <w:szCs w:val="22"/>
          <w:lang w:val="es-PE" w:eastAsia="es-PE"/>
        </w:rPr>
        <w:t>o obstante, esta tecnología comenzó a vislumbrar ciertos problemas ante la dificultad de adaptar el contenido en diferentes tipos de pantallas móviles.</w:t>
      </w:r>
    </w:p>
    <w:p w14:paraId="7892BF37" w14:textId="686F3134" w:rsidR="0001375A" w:rsidRPr="0005704C" w:rsidRDefault="0001375A" w:rsidP="0001375A">
      <w:pPr>
        <w:spacing w:before="0" w:after="0" w:line="240" w:lineRule="auto"/>
        <w:ind w:left="567" w:firstLine="0"/>
        <w:rPr>
          <w:sz w:val="22"/>
          <w:szCs w:val="22"/>
          <w:lang w:val="es-PE" w:eastAsia="es-PE"/>
        </w:rPr>
      </w:pPr>
      <w:r w:rsidRPr="0005704C">
        <w:rPr>
          <w:sz w:val="22"/>
          <w:szCs w:val="22"/>
          <w:bdr w:val="none" w:sz="0" w:space="0" w:color="auto" w:frame="1"/>
          <w:lang w:val="es-PE" w:eastAsia="es-PE"/>
        </w:rPr>
        <w:t>La revolución de Apple y Android</w:t>
      </w:r>
      <w:r w:rsidR="0032151D" w:rsidRPr="0005704C">
        <w:rPr>
          <w:sz w:val="22"/>
          <w:szCs w:val="22"/>
          <w:bdr w:val="none" w:sz="0" w:space="0" w:color="auto" w:frame="1"/>
          <w:lang w:val="es-PE" w:eastAsia="es-PE"/>
        </w:rPr>
        <w:t>,</w:t>
      </w:r>
      <w:r w:rsidRPr="0005704C">
        <w:rPr>
          <w:sz w:val="22"/>
          <w:szCs w:val="22"/>
          <w:lang w:val="es-PE" w:eastAsia="es-PE"/>
        </w:rPr>
        <w:t xml:space="preserve"> llegó el año 2007 y con él la verdadera revolución de las aplicaciones móviles.</w:t>
      </w:r>
    </w:p>
    <w:p w14:paraId="30BEA288" w14:textId="77777777" w:rsidR="0001375A" w:rsidRPr="0005704C" w:rsidRDefault="0001375A" w:rsidP="0001375A">
      <w:pPr>
        <w:spacing w:before="0" w:after="0" w:line="240" w:lineRule="auto"/>
        <w:ind w:left="567" w:firstLine="0"/>
        <w:rPr>
          <w:sz w:val="22"/>
          <w:szCs w:val="22"/>
          <w:lang w:val="es-PE" w:eastAsia="es-PE"/>
        </w:rPr>
      </w:pPr>
      <w:r w:rsidRPr="0005704C">
        <w:rPr>
          <w:sz w:val="22"/>
          <w:szCs w:val="22"/>
          <w:lang w:val="es-PE" w:eastAsia="es-PE"/>
        </w:rPr>
        <w:t>En junio de 2007 Apple presentó el conocido </w:t>
      </w:r>
      <w:r w:rsidRPr="0005704C">
        <w:rPr>
          <w:sz w:val="22"/>
          <w:szCs w:val="22"/>
          <w:bdr w:val="none" w:sz="0" w:space="0" w:color="auto" w:frame="1"/>
          <w:lang w:val="es-PE" w:eastAsia="es-PE"/>
        </w:rPr>
        <w:t>iPhone, el teléfono móvil que transformó el mundo de las aplicaciones móviles. </w:t>
      </w:r>
      <w:r w:rsidRPr="0005704C">
        <w:rPr>
          <w:sz w:val="22"/>
          <w:szCs w:val="22"/>
          <w:lang w:val="es-PE" w:eastAsia="es-PE"/>
        </w:rPr>
        <w:t>Además, en 2008 crearía la App Store, una plataforma que permitiría descargar app y que actualmente cuenta con 2 millones de aplicaciones.</w:t>
      </w:r>
    </w:p>
    <w:p w14:paraId="1C6E177F" w14:textId="77777777" w:rsidR="0001375A" w:rsidRPr="0005704C" w:rsidRDefault="0001375A" w:rsidP="0001375A">
      <w:pPr>
        <w:spacing w:before="0" w:after="0" w:line="240" w:lineRule="auto"/>
        <w:ind w:left="567" w:firstLine="0"/>
        <w:rPr>
          <w:sz w:val="22"/>
          <w:szCs w:val="22"/>
          <w:lang w:val="es-PE" w:eastAsia="es-PE"/>
        </w:rPr>
      </w:pPr>
      <w:r w:rsidRPr="0005704C">
        <w:rPr>
          <w:sz w:val="22"/>
          <w:szCs w:val="22"/>
          <w:lang w:val="es-PE" w:eastAsia="es-PE"/>
        </w:rPr>
        <w:t>Por otro lado, entró en juego el gigante Google que en 2008 lanzó el </w:t>
      </w:r>
      <w:hyperlink r:id="rId11" w:tgtFrame="_blank" w:history="1">
        <w:r w:rsidRPr="0005704C">
          <w:rPr>
            <w:sz w:val="22"/>
            <w:szCs w:val="22"/>
            <w:bdr w:val="none" w:sz="0" w:space="0" w:color="auto" w:frame="1"/>
            <w:lang w:val="es-PE" w:eastAsia="es-PE"/>
          </w:rPr>
          <w:t>primer teléfono móvil con sistema operativo Android</w:t>
        </w:r>
      </w:hyperlink>
      <w:r w:rsidRPr="0005704C">
        <w:rPr>
          <w:sz w:val="22"/>
          <w:szCs w:val="22"/>
          <w:lang w:val="es-PE" w:eastAsia="es-PE"/>
        </w:rPr>
        <w:t>. Desde este momento </w:t>
      </w:r>
      <w:r w:rsidRPr="0005704C">
        <w:rPr>
          <w:sz w:val="22"/>
          <w:szCs w:val="22"/>
          <w:bdr w:val="none" w:sz="0" w:space="0" w:color="auto" w:frame="1"/>
          <w:lang w:val="es-PE" w:eastAsia="es-PE"/>
        </w:rPr>
        <w:t xml:space="preserve">Android desarrolló una tienda de aplicaciones denominada </w:t>
      </w:r>
      <w:proofErr w:type="spellStart"/>
      <w:r w:rsidRPr="0005704C">
        <w:rPr>
          <w:sz w:val="22"/>
          <w:szCs w:val="22"/>
          <w:bdr w:val="none" w:sz="0" w:space="0" w:color="auto" w:frame="1"/>
          <w:lang w:val="es-PE" w:eastAsia="es-PE"/>
        </w:rPr>
        <w:t>Market</w:t>
      </w:r>
      <w:proofErr w:type="spellEnd"/>
      <w:r w:rsidRPr="0005704C">
        <w:rPr>
          <w:sz w:val="22"/>
          <w:szCs w:val="22"/>
          <w:bdr w:val="none" w:sz="0" w:space="0" w:color="auto" w:frame="1"/>
          <w:lang w:val="es-PE" w:eastAsia="es-PE"/>
        </w:rPr>
        <w:t xml:space="preserve"> </w:t>
      </w:r>
      <w:proofErr w:type="spellStart"/>
      <w:r w:rsidRPr="0005704C">
        <w:rPr>
          <w:sz w:val="22"/>
          <w:szCs w:val="22"/>
          <w:bdr w:val="none" w:sz="0" w:space="0" w:color="auto" w:frame="1"/>
          <w:lang w:val="es-PE" w:eastAsia="es-PE"/>
        </w:rPr>
        <w:t>Andorid</w:t>
      </w:r>
      <w:proofErr w:type="spellEnd"/>
      <w:r w:rsidRPr="0005704C">
        <w:rPr>
          <w:sz w:val="22"/>
          <w:szCs w:val="22"/>
          <w:lang w:val="es-PE" w:eastAsia="es-PE"/>
        </w:rPr>
        <w:t> y que hoy conocemos como Google Play o Play Store. En sólo 4 años alcanzó las 700.000 aplicaciones.</w:t>
      </w:r>
    </w:p>
    <w:p w14:paraId="46881FAE" w14:textId="77777777" w:rsidR="0001375A" w:rsidRPr="0005704C" w:rsidRDefault="0001375A" w:rsidP="0001375A">
      <w:pPr>
        <w:spacing w:before="0" w:after="0" w:line="240" w:lineRule="auto"/>
        <w:ind w:left="567" w:firstLine="0"/>
        <w:rPr>
          <w:sz w:val="22"/>
          <w:szCs w:val="22"/>
          <w:lang w:val="es-PE" w:eastAsia="es-PE"/>
        </w:rPr>
      </w:pPr>
      <w:r w:rsidRPr="0005704C">
        <w:rPr>
          <w:sz w:val="22"/>
          <w:szCs w:val="22"/>
          <w:lang w:val="es-PE" w:eastAsia="es-PE"/>
        </w:rPr>
        <w:t>Con la llegada de Apple y Android el mercado de las aplicaciones cambió drásticamente. </w:t>
      </w:r>
      <w:r w:rsidRPr="0005704C">
        <w:rPr>
          <w:sz w:val="22"/>
          <w:szCs w:val="22"/>
          <w:bdr w:val="none" w:sz="0" w:space="0" w:color="auto" w:frame="1"/>
          <w:lang w:val="es-PE" w:eastAsia="es-PE"/>
        </w:rPr>
        <w:t>En solo un año la App Store consiguió un billón de descargas</w:t>
      </w:r>
      <w:r w:rsidRPr="0005704C">
        <w:rPr>
          <w:sz w:val="22"/>
          <w:szCs w:val="22"/>
          <w:lang w:val="es-PE" w:eastAsia="es-PE"/>
        </w:rPr>
        <w:t xml:space="preserve">, cifra que </w:t>
      </w:r>
      <w:proofErr w:type="spellStart"/>
      <w:r w:rsidRPr="0005704C">
        <w:rPr>
          <w:sz w:val="22"/>
          <w:szCs w:val="22"/>
          <w:lang w:val="es-PE" w:eastAsia="es-PE"/>
        </w:rPr>
        <w:t>Market</w:t>
      </w:r>
      <w:proofErr w:type="spellEnd"/>
      <w:r w:rsidRPr="0005704C">
        <w:rPr>
          <w:sz w:val="22"/>
          <w:szCs w:val="22"/>
          <w:lang w:val="es-PE" w:eastAsia="es-PE"/>
        </w:rPr>
        <w:t xml:space="preserve"> Android alcanzó rápidamente tras 2 años.</w:t>
      </w:r>
    </w:p>
    <w:p w14:paraId="25FD3C46" w14:textId="77777777" w:rsidR="0001375A" w:rsidRPr="0005704C" w:rsidRDefault="0001375A" w:rsidP="00C37E2F">
      <w:pPr>
        <w:spacing w:before="0" w:after="0" w:line="240" w:lineRule="auto"/>
        <w:ind w:left="567" w:firstLine="0"/>
        <w:rPr>
          <w:b/>
          <w:sz w:val="22"/>
          <w:szCs w:val="22"/>
        </w:rPr>
      </w:pPr>
    </w:p>
    <w:p w14:paraId="46362C70" w14:textId="2568ABAE" w:rsidR="002C5D8E" w:rsidRPr="0005704C" w:rsidRDefault="00400F87" w:rsidP="00C37E2F">
      <w:pPr>
        <w:spacing w:before="0" w:after="0" w:line="240" w:lineRule="auto"/>
        <w:ind w:left="567" w:firstLine="0"/>
        <w:rPr>
          <w:color w:val="252525"/>
          <w:sz w:val="22"/>
          <w:szCs w:val="22"/>
          <w:bdr w:val="none" w:sz="0" w:space="0" w:color="auto" w:frame="1"/>
          <w:lang w:val="es-PE" w:eastAsia="es-PE"/>
        </w:rPr>
      </w:pPr>
      <w:r w:rsidRPr="0005704C">
        <w:rPr>
          <w:b/>
          <w:sz w:val="22"/>
          <w:szCs w:val="22"/>
        </w:rPr>
        <w:t>Aplicaciones móviles</w:t>
      </w:r>
      <w:r w:rsidRPr="0005704C">
        <w:rPr>
          <w:sz w:val="22"/>
          <w:szCs w:val="22"/>
        </w:rPr>
        <w:t xml:space="preserve">. </w:t>
      </w:r>
      <w:r w:rsidR="00206D90" w:rsidRPr="0005704C">
        <w:rPr>
          <w:sz w:val="22"/>
          <w:szCs w:val="22"/>
          <w:shd w:val="clear" w:color="auto" w:fill="FFFFFF"/>
        </w:rPr>
        <w:t xml:space="preserve">Wall </w:t>
      </w:r>
      <w:r w:rsidR="004F1674" w:rsidRPr="0005704C">
        <w:rPr>
          <w:sz w:val="22"/>
          <w:szCs w:val="22"/>
          <w:shd w:val="clear" w:color="auto" w:fill="FFFFFF"/>
        </w:rPr>
        <w:t xml:space="preserve">Larry, </w:t>
      </w:r>
      <w:r w:rsidR="00206D90" w:rsidRPr="0005704C">
        <w:rPr>
          <w:sz w:val="22"/>
          <w:szCs w:val="22"/>
          <w:shd w:val="clear" w:color="auto" w:fill="FFFFFF"/>
        </w:rPr>
        <w:t xml:space="preserve">en 1987. Da </w:t>
      </w:r>
      <w:r w:rsidR="00206D90" w:rsidRPr="0005704C">
        <w:rPr>
          <w:sz w:val="22"/>
          <w:szCs w:val="22"/>
        </w:rPr>
        <w:t>e</w:t>
      </w:r>
      <w:r w:rsidR="00D446BA" w:rsidRPr="0005704C">
        <w:rPr>
          <w:sz w:val="22"/>
          <w:szCs w:val="22"/>
        </w:rPr>
        <w:t xml:space="preserve">l origen </w:t>
      </w:r>
      <w:r w:rsidR="002C5D8E" w:rsidRPr="0005704C">
        <w:rPr>
          <w:sz w:val="22"/>
          <w:szCs w:val="22"/>
        </w:rPr>
        <w:t>de l</w:t>
      </w:r>
      <w:r w:rsidR="00D446BA" w:rsidRPr="0005704C">
        <w:rPr>
          <w:sz w:val="22"/>
          <w:szCs w:val="22"/>
        </w:rPr>
        <w:t>as primeras aplicaciones móviles </w:t>
      </w:r>
      <w:r w:rsidR="009D67A8" w:rsidRPr="0005704C">
        <w:rPr>
          <w:sz w:val="22"/>
          <w:szCs w:val="22"/>
        </w:rPr>
        <w:t>data a</w:t>
      </w:r>
      <w:r w:rsidR="00D446BA" w:rsidRPr="0005704C">
        <w:rPr>
          <w:sz w:val="22"/>
          <w:szCs w:val="22"/>
        </w:rPr>
        <w:t xml:space="preserve"> finales de los años 1990. Estas eran lo que conocemos como la agenda, juegos arcade como el </w:t>
      </w:r>
      <w:proofErr w:type="spellStart"/>
      <w:r w:rsidR="00D446BA" w:rsidRPr="0005704C">
        <w:rPr>
          <w:sz w:val="22"/>
          <w:szCs w:val="22"/>
        </w:rPr>
        <w:t>s</w:t>
      </w:r>
      <w:r w:rsidR="009D67A8" w:rsidRPr="0005704C">
        <w:rPr>
          <w:sz w:val="22"/>
          <w:szCs w:val="22"/>
        </w:rPr>
        <w:t>nake</w:t>
      </w:r>
      <w:proofErr w:type="spellEnd"/>
      <w:r w:rsidR="009D67A8" w:rsidRPr="0005704C">
        <w:rPr>
          <w:sz w:val="22"/>
          <w:szCs w:val="22"/>
        </w:rPr>
        <w:t xml:space="preserve">, editores de </w:t>
      </w:r>
      <w:proofErr w:type="spellStart"/>
      <w:r w:rsidR="009D67A8" w:rsidRPr="0005704C">
        <w:rPr>
          <w:sz w:val="22"/>
          <w:szCs w:val="22"/>
        </w:rPr>
        <w:t>ringtone</w:t>
      </w:r>
      <w:proofErr w:type="spellEnd"/>
      <w:r w:rsidR="009D67A8" w:rsidRPr="0005704C">
        <w:rPr>
          <w:sz w:val="22"/>
          <w:szCs w:val="22"/>
        </w:rPr>
        <w:t>, etc.</w:t>
      </w:r>
      <w:r w:rsidR="00D446BA" w:rsidRPr="0005704C">
        <w:rPr>
          <w:sz w:val="22"/>
          <w:szCs w:val="22"/>
        </w:rPr>
        <w:t xml:space="preserve"> Estas aplicaciones cumplían funciones básicas y elementales y su diseño era bastante simple</w:t>
      </w:r>
      <w:r w:rsidR="00D446BA" w:rsidRPr="0005704C">
        <w:rPr>
          <w:color w:val="202124"/>
          <w:sz w:val="22"/>
          <w:szCs w:val="22"/>
          <w:shd w:val="clear" w:color="auto" w:fill="FFFFFF"/>
        </w:rPr>
        <w:t>.</w:t>
      </w:r>
      <w:r w:rsidR="002C5D8E" w:rsidRPr="0005704C">
        <w:rPr>
          <w:color w:val="373737"/>
          <w:sz w:val="22"/>
          <w:szCs w:val="22"/>
          <w:lang w:val="es-PE" w:eastAsia="es-PE"/>
        </w:rPr>
        <w:t xml:space="preserve"> </w:t>
      </w:r>
      <w:r w:rsidR="002C5D8E" w:rsidRPr="0005704C">
        <w:rPr>
          <w:sz w:val="22"/>
          <w:szCs w:val="22"/>
        </w:rPr>
        <w:t xml:space="preserve">La evolución llega con la tecnología EDGE y su conexión a internet, permitiendo de este modo un mayor desarrollo de las aplicaciones ya existentes, pero las </w:t>
      </w:r>
      <w:proofErr w:type="spellStart"/>
      <w:r w:rsidR="002C5D8E" w:rsidRPr="0005704C">
        <w:rPr>
          <w:sz w:val="22"/>
          <w:szCs w:val="22"/>
        </w:rPr>
        <w:t>restrinciones</w:t>
      </w:r>
      <w:proofErr w:type="spellEnd"/>
      <w:r w:rsidR="002C5D8E" w:rsidRPr="0005704C">
        <w:rPr>
          <w:sz w:val="22"/>
          <w:szCs w:val="22"/>
        </w:rPr>
        <w:t xml:space="preserve"> de los fabricantes que hacían sus propios sistemas operativos y no permitían desarrolladores externos, no hacían más que paralizar a la industria. Nokia junto a Sony Ericsson y otras empresas aparecen con Symbian, que es un sistema operativo propiedad de Nokia, y que en el pasado fue producto de la alianza de varias empresas de telefonía móvil cuyo objetivo era crear un sistema operativo para terminales móviles que pudiera competir con los que hoy en día son Android de Google, iOS de Apple, Windows </w:t>
      </w:r>
      <w:proofErr w:type="spellStart"/>
      <w:r w:rsidR="002C5D8E" w:rsidRPr="0005704C">
        <w:rPr>
          <w:sz w:val="22"/>
          <w:szCs w:val="22"/>
        </w:rPr>
        <w:t>Phone</w:t>
      </w:r>
      <w:proofErr w:type="spellEnd"/>
      <w:r w:rsidR="002C5D8E" w:rsidRPr="0005704C">
        <w:rPr>
          <w:sz w:val="22"/>
          <w:szCs w:val="22"/>
        </w:rPr>
        <w:t xml:space="preserve"> de Microsoft y BlackBerry OS de </w:t>
      </w:r>
      <w:proofErr w:type="spellStart"/>
      <w:r w:rsidR="002C5D8E" w:rsidRPr="0005704C">
        <w:rPr>
          <w:sz w:val="22"/>
          <w:szCs w:val="22"/>
        </w:rPr>
        <w:t>Blackberry</w:t>
      </w:r>
      <w:proofErr w:type="spellEnd"/>
      <w:r w:rsidR="002C5D8E" w:rsidRPr="0005704C">
        <w:rPr>
          <w:sz w:val="22"/>
          <w:szCs w:val="22"/>
        </w:rPr>
        <w:t>.</w:t>
      </w:r>
    </w:p>
    <w:p w14:paraId="17B9A786" w14:textId="02010DF3" w:rsidR="00D446BA" w:rsidRPr="0005704C" w:rsidRDefault="002C5D8E" w:rsidP="00C37E2F">
      <w:pPr>
        <w:spacing w:before="0" w:after="0" w:line="240" w:lineRule="auto"/>
        <w:ind w:left="567" w:firstLine="0"/>
        <w:rPr>
          <w:color w:val="202124"/>
          <w:sz w:val="22"/>
          <w:szCs w:val="22"/>
          <w:shd w:val="clear" w:color="auto" w:fill="FFFFFF"/>
        </w:rPr>
      </w:pPr>
      <w:r w:rsidRPr="0005704C">
        <w:rPr>
          <w:sz w:val="22"/>
          <w:szCs w:val="22"/>
          <w:shd w:val="clear" w:color="auto" w:fill="FFFFFF"/>
        </w:rPr>
        <w:t xml:space="preserve">Todo cambia con la aparición en 2007 del </w:t>
      </w:r>
      <w:proofErr w:type="spellStart"/>
      <w:r w:rsidRPr="0005704C">
        <w:rPr>
          <w:sz w:val="22"/>
          <w:szCs w:val="22"/>
          <w:shd w:val="clear" w:color="auto" w:fill="FFFFFF"/>
        </w:rPr>
        <w:t>Iphone</w:t>
      </w:r>
      <w:proofErr w:type="spellEnd"/>
      <w:r w:rsidRPr="0005704C">
        <w:rPr>
          <w:sz w:val="22"/>
          <w:szCs w:val="22"/>
          <w:shd w:val="clear" w:color="auto" w:fill="FFFFFF"/>
        </w:rPr>
        <w:t xml:space="preserve"> de Apple que plantea una nueva estrategia, cambiando las reglas de juego, ofreciendo su teléfono como una plataforma para descargar aplicaciones que dejaban a desarrolladores y compañías externas ofrecerlas en su app store. Android fue presentado en 2007 junto a la fundación del Open </w:t>
      </w:r>
      <w:proofErr w:type="spellStart"/>
      <w:r w:rsidRPr="0005704C">
        <w:rPr>
          <w:sz w:val="22"/>
          <w:szCs w:val="22"/>
          <w:shd w:val="clear" w:color="auto" w:fill="FFFFFF"/>
        </w:rPr>
        <w:t>Handset</w:t>
      </w:r>
      <w:proofErr w:type="spellEnd"/>
      <w:r w:rsidRPr="0005704C">
        <w:rPr>
          <w:sz w:val="22"/>
          <w:szCs w:val="22"/>
          <w:shd w:val="clear" w:color="auto" w:fill="FFFFFF"/>
        </w:rPr>
        <w:t xml:space="preserve"> Alliance. El primer móvil con el sistema operativo Android fue el HTC </w:t>
      </w:r>
      <w:proofErr w:type="spellStart"/>
      <w:r w:rsidRPr="0005704C">
        <w:rPr>
          <w:sz w:val="22"/>
          <w:szCs w:val="22"/>
          <w:shd w:val="clear" w:color="auto" w:fill="FFFFFF"/>
        </w:rPr>
        <w:t>Dream</w:t>
      </w:r>
      <w:proofErr w:type="spellEnd"/>
      <w:r w:rsidRPr="0005704C">
        <w:rPr>
          <w:sz w:val="22"/>
          <w:szCs w:val="22"/>
          <w:shd w:val="clear" w:color="auto" w:fill="FFFFFF"/>
        </w:rPr>
        <w:t xml:space="preserve"> y se vendió en octubre de 2008. Fue entonces cuando Android puso en marcha una tienda de aplicaciones que empezó teniendo tan solo unas 50 apps y </w:t>
      </w:r>
      <w:proofErr w:type="gramStart"/>
      <w:r w:rsidRPr="0005704C">
        <w:rPr>
          <w:sz w:val="22"/>
          <w:szCs w:val="22"/>
          <w:shd w:val="clear" w:color="auto" w:fill="FFFFFF"/>
        </w:rPr>
        <w:t>que</w:t>
      </w:r>
      <w:proofErr w:type="gramEnd"/>
      <w:r w:rsidRPr="0005704C">
        <w:rPr>
          <w:sz w:val="22"/>
          <w:szCs w:val="22"/>
          <w:shd w:val="clear" w:color="auto" w:fill="FFFFFF"/>
        </w:rPr>
        <w:t xml:space="preserve"> con el paso </w:t>
      </w:r>
      <w:r w:rsidRPr="0005704C">
        <w:rPr>
          <w:sz w:val="22"/>
          <w:szCs w:val="22"/>
          <w:shd w:val="clear" w:color="auto" w:fill="FFFFFF"/>
        </w:rPr>
        <w:lastRenderedPageBreak/>
        <w:t xml:space="preserve">del tiempo, hasta el día de hoy, ya cuenta con más de 800.000. El 6 de </w:t>
      </w:r>
      <w:proofErr w:type="gramStart"/>
      <w:r w:rsidRPr="0005704C">
        <w:rPr>
          <w:sz w:val="22"/>
          <w:szCs w:val="22"/>
          <w:shd w:val="clear" w:color="auto" w:fill="FFFFFF"/>
        </w:rPr>
        <w:t>Marzo</w:t>
      </w:r>
      <w:proofErr w:type="gramEnd"/>
      <w:r w:rsidRPr="0005704C">
        <w:rPr>
          <w:sz w:val="22"/>
          <w:szCs w:val="22"/>
          <w:shd w:val="clear" w:color="auto" w:fill="FFFFFF"/>
        </w:rPr>
        <w:t xml:space="preserve"> del 2012 Google cambia el nombre de “Android </w:t>
      </w:r>
      <w:proofErr w:type="spellStart"/>
      <w:r w:rsidRPr="0005704C">
        <w:rPr>
          <w:sz w:val="22"/>
          <w:szCs w:val="22"/>
          <w:shd w:val="clear" w:color="auto" w:fill="FFFFFF"/>
        </w:rPr>
        <w:t>Market</w:t>
      </w:r>
      <w:proofErr w:type="spellEnd"/>
      <w:r w:rsidRPr="0005704C">
        <w:rPr>
          <w:sz w:val="22"/>
          <w:szCs w:val="22"/>
          <w:shd w:val="clear" w:color="auto" w:fill="FFFFFF"/>
        </w:rPr>
        <w:t xml:space="preserve">” por “Google Play”   </w:t>
      </w:r>
    </w:p>
    <w:p w14:paraId="7923CFB8" w14:textId="77777777" w:rsidR="00D446BA" w:rsidRPr="0005704C" w:rsidRDefault="00D446BA" w:rsidP="00BB679E">
      <w:pPr>
        <w:spacing w:before="0" w:after="0" w:line="240" w:lineRule="auto"/>
        <w:rPr>
          <w:b/>
          <w:sz w:val="22"/>
          <w:szCs w:val="22"/>
          <w:lang w:val="es-PE" w:eastAsia="es-PE"/>
        </w:rPr>
      </w:pPr>
    </w:p>
    <w:p w14:paraId="64763A9E" w14:textId="3E0F04EC" w:rsidR="00BB679E" w:rsidRPr="0005704C" w:rsidRDefault="00BB679E" w:rsidP="00C37E2F">
      <w:pPr>
        <w:spacing w:before="0" w:after="0" w:line="240" w:lineRule="auto"/>
        <w:ind w:left="567" w:firstLine="0"/>
        <w:rPr>
          <w:sz w:val="22"/>
          <w:szCs w:val="22"/>
        </w:rPr>
      </w:pPr>
      <w:r w:rsidRPr="0005704C">
        <w:rPr>
          <w:b/>
          <w:sz w:val="22"/>
          <w:szCs w:val="22"/>
          <w:lang w:val="es-PE" w:eastAsia="es-PE"/>
        </w:rPr>
        <w:t xml:space="preserve">Las apps de mensajería, </w:t>
      </w:r>
      <w:r w:rsidRPr="0005704C">
        <w:rPr>
          <w:sz w:val="22"/>
          <w:szCs w:val="22"/>
          <w:lang w:val="es-PE" w:eastAsia="es-PE"/>
        </w:rPr>
        <w:t>son las preferidas por los usuarios de smartphones en Colombia.</w:t>
      </w:r>
      <w:r w:rsidRPr="0005704C">
        <w:rPr>
          <w:b/>
          <w:sz w:val="22"/>
          <w:szCs w:val="22"/>
          <w:lang w:val="es-PE" w:eastAsia="es-PE"/>
        </w:rPr>
        <w:t xml:space="preserve"> </w:t>
      </w:r>
      <w:r w:rsidRPr="0005704C">
        <w:rPr>
          <w:sz w:val="22"/>
          <w:szCs w:val="22"/>
        </w:rPr>
        <w:t xml:space="preserve">Cada día el uso de </w:t>
      </w:r>
      <w:r w:rsidR="001C1E95" w:rsidRPr="0005704C">
        <w:rPr>
          <w:sz w:val="22"/>
          <w:szCs w:val="22"/>
        </w:rPr>
        <w:t xml:space="preserve">aplicaciones </w:t>
      </w:r>
      <w:proofErr w:type="gramStart"/>
      <w:r w:rsidR="001C1E95" w:rsidRPr="0005704C">
        <w:rPr>
          <w:sz w:val="22"/>
          <w:szCs w:val="22"/>
        </w:rPr>
        <w:t xml:space="preserve">móviles </w:t>
      </w:r>
      <w:r w:rsidRPr="0005704C">
        <w:rPr>
          <w:sz w:val="22"/>
          <w:szCs w:val="22"/>
        </w:rPr>
        <w:t xml:space="preserve"> aumenta</w:t>
      </w:r>
      <w:proofErr w:type="gramEnd"/>
      <w:r w:rsidRPr="0005704C">
        <w:rPr>
          <w:sz w:val="22"/>
          <w:szCs w:val="22"/>
        </w:rPr>
        <w:t xml:space="preserve">. Los mensajes de texto o multimedia, el consumo de vídeo, las herramientas para evitar el tráfico y las redes sociales están presentes en la vida de todos nosotros como una herramienta más. Colombia es el cuarto país de Latinoamérica en el que más se utilizan las aplicaciones móviles, de acuerdo al informe de </w:t>
      </w:r>
      <w:proofErr w:type="spellStart"/>
      <w:r w:rsidRPr="0005704C">
        <w:rPr>
          <w:sz w:val="22"/>
          <w:szCs w:val="22"/>
        </w:rPr>
        <w:t>eMarketer</w:t>
      </w:r>
      <w:proofErr w:type="spellEnd"/>
      <w:r w:rsidRPr="0005704C">
        <w:rPr>
          <w:sz w:val="22"/>
          <w:szCs w:val="22"/>
        </w:rPr>
        <w:t xml:space="preserve"> dado a conocer en agosto de 2016. En este mismo informe se declaró que Colombia es el tercer mercado más grande en materia de smartphones. Pero, ¿cuáles son las aplicaciones móviles que más utilizan los colombianos? Kantar </w:t>
      </w:r>
      <w:proofErr w:type="spellStart"/>
      <w:r w:rsidRPr="0005704C">
        <w:rPr>
          <w:sz w:val="22"/>
          <w:szCs w:val="22"/>
        </w:rPr>
        <w:t>Ibope</w:t>
      </w:r>
      <w:proofErr w:type="spellEnd"/>
      <w:r w:rsidRPr="0005704C">
        <w:rPr>
          <w:sz w:val="22"/>
          <w:szCs w:val="22"/>
        </w:rPr>
        <w:t xml:space="preserve"> Media Colombia, presentó un estudio llamado Las Tendencias para Aplicaciones Móviles durante 2016, basados en el Target </w:t>
      </w:r>
      <w:proofErr w:type="spellStart"/>
      <w:r w:rsidRPr="0005704C">
        <w:rPr>
          <w:sz w:val="22"/>
          <w:szCs w:val="22"/>
        </w:rPr>
        <w:t>Group</w:t>
      </w:r>
      <w:proofErr w:type="spellEnd"/>
      <w:r w:rsidRPr="0005704C">
        <w:rPr>
          <w:sz w:val="22"/>
          <w:szCs w:val="22"/>
        </w:rPr>
        <w:t xml:space="preserve"> </w:t>
      </w:r>
      <w:proofErr w:type="spellStart"/>
      <w:r w:rsidRPr="0005704C">
        <w:rPr>
          <w:sz w:val="22"/>
          <w:szCs w:val="22"/>
        </w:rPr>
        <w:t>Index</w:t>
      </w:r>
      <w:proofErr w:type="spellEnd"/>
      <w:r w:rsidRPr="0005704C">
        <w:rPr>
          <w:sz w:val="22"/>
          <w:szCs w:val="22"/>
        </w:rPr>
        <w:t xml:space="preserve"> (TGI), que nos permite conocer los hábitos de consumo en medios de comunicación, productos, estilos de vida y actitudes por medio del uso de las aplicaciones móviles en Colombia. </w:t>
      </w:r>
    </w:p>
    <w:p w14:paraId="7D323AC1" w14:textId="77777777" w:rsidR="00E25802" w:rsidRPr="0005704C" w:rsidRDefault="00E25802" w:rsidP="00C37E2F">
      <w:pPr>
        <w:spacing w:before="0" w:after="0" w:line="240" w:lineRule="auto"/>
        <w:ind w:left="567" w:firstLine="0"/>
        <w:rPr>
          <w:sz w:val="22"/>
          <w:szCs w:val="22"/>
        </w:rPr>
      </w:pPr>
    </w:p>
    <w:p w14:paraId="74959595" w14:textId="7F789DCC" w:rsidR="00BB679E" w:rsidRPr="0005704C" w:rsidRDefault="00BB679E" w:rsidP="00C37E2F">
      <w:pPr>
        <w:spacing w:before="0" w:after="0" w:line="240" w:lineRule="auto"/>
        <w:ind w:left="567" w:firstLine="0"/>
        <w:rPr>
          <w:sz w:val="22"/>
          <w:szCs w:val="22"/>
        </w:rPr>
      </w:pPr>
      <w:r w:rsidRPr="0005704C">
        <w:rPr>
          <w:b/>
          <w:sz w:val="22"/>
          <w:szCs w:val="22"/>
        </w:rPr>
        <w:t>Los hábitos de consumo de las a</w:t>
      </w:r>
      <w:r w:rsidR="009D35A1" w:rsidRPr="0005704C">
        <w:rPr>
          <w:b/>
          <w:sz w:val="22"/>
          <w:szCs w:val="22"/>
        </w:rPr>
        <w:t>plicaciones móviles en Colombia</w:t>
      </w:r>
      <w:r w:rsidR="009D35A1" w:rsidRPr="0005704C">
        <w:rPr>
          <w:sz w:val="22"/>
          <w:szCs w:val="22"/>
        </w:rPr>
        <w:t>, en e</w:t>
      </w:r>
      <w:r w:rsidRPr="0005704C">
        <w:rPr>
          <w:sz w:val="22"/>
          <w:szCs w:val="22"/>
        </w:rPr>
        <w:t xml:space="preserve">ste estudio confirmó que hay un incremento en la compra de dispositivos móviles, ya que durante 2016 un 73% de los colombianos adquirieron un Smartphone, lo que representa un incremento del 28% en relación al año 2015. Y contrario a lo que pudiera imaginarse, no sólo son los jóvenes colombianos quienes están más apegados a este tipo de tecnología, </w:t>
      </w:r>
      <w:proofErr w:type="gramStart"/>
      <w:r w:rsidRPr="0005704C">
        <w:rPr>
          <w:sz w:val="22"/>
          <w:szCs w:val="22"/>
        </w:rPr>
        <w:t>ya que</w:t>
      </w:r>
      <w:proofErr w:type="gramEnd"/>
      <w:r w:rsidRPr="0005704C">
        <w:rPr>
          <w:sz w:val="22"/>
          <w:szCs w:val="22"/>
        </w:rPr>
        <w:t xml:space="preserve"> al día de hoy, la población con más rápido crecimiento en el uso de dispositivos móviles se encuentran en personas entre los 45 y 70 años de edad.</w:t>
      </w:r>
      <w:r w:rsidR="000F3804" w:rsidRPr="0005704C">
        <w:rPr>
          <w:color w:val="484848"/>
          <w:shd w:val="clear" w:color="auto" w:fill="FFFFFF"/>
        </w:rPr>
        <w:t xml:space="preserve"> </w:t>
      </w:r>
      <w:r w:rsidR="000F3804" w:rsidRPr="0005704C">
        <w:rPr>
          <w:sz w:val="22"/>
          <w:szCs w:val="22"/>
        </w:rPr>
        <w:t>Las aplicaciones móviles que prefieren los colombianos son las de </w:t>
      </w:r>
      <w:hyperlink r:id="rId12" w:history="1">
        <w:r w:rsidR="000F3804" w:rsidRPr="0005704C">
          <w:rPr>
            <w:sz w:val="22"/>
            <w:szCs w:val="22"/>
          </w:rPr>
          <w:t>mensajería instantánea</w:t>
        </w:r>
      </w:hyperlink>
      <w:r w:rsidR="000F3804" w:rsidRPr="0005704C">
        <w:rPr>
          <w:sz w:val="22"/>
          <w:szCs w:val="22"/>
        </w:rPr>
        <w:t>, que </w:t>
      </w:r>
      <w:r w:rsidR="000F3804" w:rsidRPr="0005704C">
        <w:rPr>
          <w:rFonts w:eastAsiaTheme="majorEastAsia"/>
          <w:sz w:val="22"/>
          <w:szCs w:val="22"/>
        </w:rPr>
        <w:t>tienen una penetración del 26%,</w:t>
      </w:r>
      <w:r w:rsidR="000F3804" w:rsidRPr="0005704C">
        <w:rPr>
          <w:sz w:val="22"/>
          <w:szCs w:val="22"/>
        </w:rPr>
        <w:t> seguidas</w:t>
      </w:r>
      <w:r w:rsidR="00F3569F" w:rsidRPr="0005704C">
        <w:rPr>
          <w:sz w:val="22"/>
          <w:szCs w:val="22"/>
        </w:rPr>
        <w:t xml:space="preserve"> </w:t>
      </w:r>
      <w:r w:rsidR="000F3804" w:rsidRPr="0005704C">
        <w:rPr>
          <w:sz w:val="22"/>
          <w:szCs w:val="22"/>
        </w:rPr>
        <w:t xml:space="preserve"> por las aplicaciones móviles que permiten ver vídeos y películas con un 22% y el correo electrónico con un 17%.</w:t>
      </w:r>
      <w:r w:rsidR="00F3569F" w:rsidRPr="0005704C">
        <w:rPr>
          <w:sz w:val="22"/>
          <w:szCs w:val="22"/>
        </w:rPr>
        <w:t xml:space="preserve"> </w:t>
      </w:r>
    </w:p>
    <w:p w14:paraId="5F3CC8A1" w14:textId="7841E4EA" w:rsidR="009335C9" w:rsidRPr="0005704C" w:rsidRDefault="006D7958" w:rsidP="00C37E2F">
      <w:pPr>
        <w:spacing w:before="0" w:after="0" w:line="240" w:lineRule="auto"/>
        <w:ind w:left="567" w:firstLine="0"/>
        <w:rPr>
          <w:sz w:val="22"/>
          <w:szCs w:val="22"/>
          <w:lang w:val="es-PE" w:eastAsia="es-PE"/>
        </w:rPr>
      </w:pPr>
      <w:r w:rsidRPr="0005704C">
        <w:rPr>
          <w:b/>
          <w:sz w:val="22"/>
          <w:szCs w:val="22"/>
          <w:lang w:val="es-PE" w:eastAsia="es-PE"/>
        </w:rPr>
        <w:t xml:space="preserve">A.I.R-E Asistente Inteligente de Reciclaje, </w:t>
      </w:r>
      <w:r w:rsidRPr="0005704C">
        <w:rPr>
          <w:sz w:val="22"/>
          <w:szCs w:val="22"/>
          <w:lang w:val="es-PE" w:eastAsia="es-PE"/>
        </w:rPr>
        <w:t>Es un asistente vir</w:t>
      </w:r>
      <w:r w:rsidR="00B453C1" w:rsidRPr="0005704C">
        <w:rPr>
          <w:sz w:val="22"/>
          <w:szCs w:val="22"/>
          <w:lang w:val="es-PE" w:eastAsia="es-PE"/>
        </w:rPr>
        <w:t>tu</w:t>
      </w:r>
      <w:r w:rsidRPr="0005704C">
        <w:rPr>
          <w:sz w:val="22"/>
          <w:szCs w:val="22"/>
          <w:lang w:val="es-PE" w:eastAsia="es-PE"/>
        </w:rPr>
        <w:t xml:space="preserve">al que nos permite resolver dudas sobre el reciclaje de muchos productos o conocer datos sobre el desgaste ecológico. Lo que trata este programa es conseguir una mayor concienciación </w:t>
      </w:r>
      <w:r w:rsidR="009335C9" w:rsidRPr="0005704C">
        <w:rPr>
          <w:sz w:val="22"/>
          <w:szCs w:val="22"/>
          <w:lang w:val="es-PE" w:eastAsia="es-PE"/>
        </w:rPr>
        <w:t>de los usuarios</w:t>
      </w:r>
      <w:r w:rsidRPr="0005704C">
        <w:rPr>
          <w:sz w:val="22"/>
          <w:szCs w:val="22"/>
          <w:lang w:val="es-PE" w:eastAsia="es-PE"/>
        </w:rPr>
        <w:t xml:space="preserve">, y es una plataforma impulsada por </w:t>
      </w:r>
      <w:proofErr w:type="spellStart"/>
      <w:r w:rsidRPr="0005704C">
        <w:rPr>
          <w:sz w:val="22"/>
          <w:szCs w:val="22"/>
          <w:lang w:val="es-PE" w:eastAsia="es-PE"/>
        </w:rPr>
        <w:t>Ecoembes</w:t>
      </w:r>
      <w:proofErr w:type="spellEnd"/>
      <w:r w:rsidRPr="0005704C">
        <w:rPr>
          <w:sz w:val="22"/>
          <w:szCs w:val="22"/>
          <w:lang w:val="es-PE" w:eastAsia="es-PE"/>
        </w:rPr>
        <w:t>, un conglomerado de las princi</w:t>
      </w:r>
      <w:r w:rsidR="009335C9" w:rsidRPr="0005704C">
        <w:rPr>
          <w:sz w:val="22"/>
          <w:szCs w:val="22"/>
          <w:lang w:val="es-PE" w:eastAsia="es-PE"/>
        </w:rPr>
        <w:t>pales industrias de España para</w:t>
      </w:r>
      <w:r w:rsidRPr="0005704C">
        <w:rPr>
          <w:sz w:val="22"/>
          <w:szCs w:val="22"/>
          <w:lang w:val="es-PE" w:eastAsia="es-PE"/>
        </w:rPr>
        <w:t xml:space="preserve"> respetar las medidas medi</w:t>
      </w:r>
      <w:r w:rsidR="009335C9" w:rsidRPr="0005704C">
        <w:rPr>
          <w:sz w:val="22"/>
          <w:szCs w:val="22"/>
          <w:lang w:val="es-PE" w:eastAsia="es-PE"/>
        </w:rPr>
        <w:t>o</w:t>
      </w:r>
      <w:r w:rsidRPr="0005704C">
        <w:rPr>
          <w:sz w:val="22"/>
          <w:szCs w:val="22"/>
          <w:lang w:val="es-PE" w:eastAsia="es-PE"/>
        </w:rPr>
        <w:t>ambientales.</w:t>
      </w:r>
    </w:p>
    <w:p w14:paraId="3CD6C82C" w14:textId="08B34635" w:rsidR="009335C9" w:rsidRPr="0005704C" w:rsidRDefault="009335C9" w:rsidP="00C37E2F">
      <w:pPr>
        <w:spacing w:before="0" w:after="0" w:line="240" w:lineRule="auto"/>
        <w:ind w:left="567" w:firstLine="0"/>
        <w:rPr>
          <w:sz w:val="22"/>
          <w:szCs w:val="22"/>
          <w:lang w:val="es-PE" w:eastAsia="es-PE"/>
        </w:rPr>
      </w:pPr>
      <w:proofErr w:type="spellStart"/>
      <w:r w:rsidRPr="0005704C">
        <w:rPr>
          <w:b/>
          <w:sz w:val="22"/>
          <w:szCs w:val="22"/>
          <w:lang w:val="es-PE" w:eastAsia="es-PE"/>
        </w:rPr>
        <w:t>Recycle</w:t>
      </w:r>
      <w:proofErr w:type="spellEnd"/>
      <w:r w:rsidRPr="0005704C">
        <w:rPr>
          <w:b/>
          <w:sz w:val="22"/>
          <w:szCs w:val="22"/>
          <w:lang w:val="es-PE" w:eastAsia="es-PE"/>
        </w:rPr>
        <w:t xml:space="preserve"> Coach, </w:t>
      </w:r>
      <w:r w:rsidRPr="0005704C">
        <w:rPr>
          <w:sz w:val="22"/>
          <w:szCs w:val="22"/>
          <w:lang w:val="es-PE" w:eastAsia="es-PE"/>
        </w:rPr>
        <w:t>Hará como un sargento en un campo militar. Recordará la hora de sacar la basura, recomendar productos para reciclar, determinar cuál es el destino de cada producto u objeto que ya no es útil o está roto. Además, contiene un calendario para recopilar todas las cantidades recicladas durante todo el año, así como eventos especiales.</w:t>
      </w:r>
    </w:p>
    <w:p w14:paraId="1C5CDA3B" w14:textId="77777777" w:rsidR="00B00814" w:rsidRPr="0005704C" w:rsidRDefault="009335C9" w:rsidP="00B00814">
      <w:pPr>
        <w:spacing w:before="0" w:after="0" w:line="240" w:lineRule="auto"/>
        <w:ind w:left="567" w:firstLine="0"/>
        <w:rPr>
          <w:sz w:val="22"/>
          <w:szCs w:val="22"/>
          <w:lang w:val="es-PE" w:eastAsia="es-PE"/>
        </w:rPr>
      </w:pPr>
      <w:proofErr w:type="spellStart"/>
      <w:r w:rsidRPr="0005704C">
        <w:rPr>
          <w:b/>
          <w:sz w:val="22"/>
          <w:szCs w:val="22"/>
          <w:lang w:val="es-PE" w:eastAsia="es-PE"/>
        </w:rPr>
        <w:t>Go</w:t>
      </w:r>
      <w:proofErr w:type="spellEnd"/>
      <w:r w:rsidRPr="0005704C">
        <w:rPr>
          <w:b/>
          <w:sz w:val="22"/>
          <w:szCs w:val="22"/>
          <w:lang w:val="es-PE" w:eastAsia="es-PE"/>
        </w:rPr>
        <w:t xml:space="preserve"> Green </w:t>
      </w:r>
      <w:proofErr w:type="spellStart"/>
      <w:r w:rsidRPr="0005704C">
        <w:rPr>
          <w:b/>
          <w:sz w:val="22"/>
          <w:szCs w:val="22"/>
          <w:lang w:val="es-PE" w:eastAsia="es-PE"/>
        </w:rPr>
        <w:t>Challenge</w:t>
      </w:r>
      <w:proofErr w:type="spellEnd"/>
      <w:r w:rsidRPr="0005704C">
        <w:rPr>
          <w:b/>
          <w:sz w:val="22"/>
          <w:szCs w:val="22"/>
          <w:lang w:val="es-PE" w:eastAsia="es-PE"/>
        </w:rPr>
        <w:t xml:space="preserve">, </w:t>
      </w:r>
      <w:r w:rsidRPr="0005704C">
        <w:rPr>
          <w:sz w:val="22"/>
          <w:szCs w:val="22"/>
          <w:lang w:val="es-PE" w:eastAsia="es-PE"/>
        </w:rPr>
        <w:t>Este compañero te ayudará a salvar el medio ambiente y a hacer el mundo un poco más verde. Te dará tareas semanales y diarias para resolver. Mediante la resolución de tareas se puede mejorar el impacto en el medio ambiente, así como un sistema de puntos de acuerdo con el historial.</w:t>
      </w:r>
    </w:p>
    <w:p w14:paraId="79C0E8BF" w14:textId="77777777" w:rsidR="001C04C2" w:rsidRPr="0005704C" w:rsidRDefault="001C04C2" w:rsidP="001C04C2">
      <w:pPr>
        <w:spacing w:before="0" w:after="0" w:line="240" w:lineRule="auto"/>
        <w:ind w:firstLine="0"/>
        <w:rPr>
          <w:color w:val="333333"/>
          <w:spacing w:val="-3"/>
          <w:sz w:val="22"/>
          <w:szCs w:val="22"/>
          <w:lang w:val="es-PE" w:eastAsia="es-PE"/>
        </w:rPr>
      </w:pPr>
    </w:p>
    <w:p w14:paraId="01BFD254" w14:textId="0787A490" w:rsidR="001A2E35" w:rsidRPr="0005704C" w:rsidRDefault="001A2E35" w:rsidP="00C37E2F">
      <w:pPr>
        <w:spacing w:before="0" w:after="0" w:line="240" w:lineRule="auto"/>
        <w:ind w:left="426" w:firstLine="0"/>
        <w:rPr>
          <w:color w:val="333333"/>
          <w:spacing w:val="-3"/>
          <w:sz w:val="22"/>
          <w:szCs w:val="22"/>
          <w:lang w:val="es-PE" w:eastAsia="es-PE"/>
        </w:rPr>
      </w:pPr>
      <w:r w:rsidRPr="0005704C">
        <w:rPr>
          <w:b/>
          <w:sz w:val="22"/>
          <w:szCs w:val="22"/>
          <w:lang w:val="es-PE" w:eastAsia="es-PE"/>
        </w:rPr>
        <w:t>Resolución 3502 de 2011 Comisión de Regulación de Comunicaciones</w:t>
      </w:r>
    </w:p>
    <w:p w14:paraId="145F32BD" w14:textId="4F56524D" w:rsidR="001A2E35" w:rsidRPr="0005704C" w:rsidRDefault="001A2E35" w:rsidP="00C37E2F">
      <w:pPr>
        <w:spacing w:before="0" w:after="0" w:line="240" w:lineRule="auto"/>
        <w:ind w:left="426" w:firstLine="0"/>
        <w:rPr>
          <w:spacing w:val="-3"/>
          <w:sz w:val="22"/>
          <w:szCs w:val="22"/>
          <w:lang w:val="es-PE" w:eastAsia="es-PE"/>
        </w:rPr>
      </w:pPr>
      <w:r w:rsidRPr="0005704C">
        <w:rPr>
          <w:sz w:val="22"/>
          <w:szCs w:val="22"/>
          <w:lang w:val="es-PE" w:eastAsia="es-PE"/>
        </w:rPr>
        <w:t>Que el artículo 365 de la Constitución Política establece que el Estado mantendrá la regulación, control y vigilancia de los servicios públicos, en procura de garantizar el mejoramiento continuo en la prestación de dichos servicios y la satisfacción del interés social.</w:t>
      </w:r>
    </w:p>
    <w:p w14:paraId="232A2666" w14:textId="77777777" w:rsidR="001A2E35" w:rsidRPr="0005704C" w:rsidRDefault="001A2E35" w:rsidP="00C37E2F">
      <w:pPr>
        <w:spacing w:before="0" w:after="0" w:line="240" w:lineRule="auto"/>
        <w:ind w:left="426" w:firstLine="0"/>
        <w:rPr>
          <w:sz w:val="22"/>
          <w:szCs w:val="22"/>
          <w:lang w:val="es-PE" w:eastAsia="es-PE"/>
        </w:rPr>
      </w:pPr>
      <w:r w:rsidRPr="0005704C">
        <w:rPr>
          <w:sz w:val="22"/>
          <w:szCs w:val="22"/>
          <w:lang w:val="es-PE" w:eastAsia="es-PE"/>
        </w:rPr>
        <w:t xml:space="preserve">Que la regulación es un instrumento de intervención del Estado en el sector de Tecnologías de la Información y las Comunicaciones, y debe atender las dimensiones social y económica de las mismas, debiendo para el efecto velar por la libre competencia </w:t>
      </w:r>
      <w:r w:rsidRPr="0005704C">
        <w:rPr>
          <w:sz w:val="22"/>
          <w:szCs w:val="22"/>
          <w:lang w:val="es-PE" w:eastAsia="es-PE"/>
        </w:rPr>
        <w:lastRenderedPageBreak/>
        <w:t>y la protección de los usuarios, por lo que aquella debe orientarse a la satisfacción de sus derechos e intereses.</w:t>
      </w:r>
    </w:p>
    <w:p w14:paraId="60991F51" w14:textId="3F683D71" w:rsidR="009335C9" w:rsidRPr="0005704C" w:rsidRDefault="001A2E35" w:rsidP="00C37E2F">
      <w:pPr>
        <w:spacing w:before="0" w:after="0" w:line="240" w:lineRule="auto"/>
        <w:ind w:left="426" w:firstLine="0"/>
        <w:rPr>
          <w:sz w:val="22"/>
          <w:szCs w:val="22"/>
          <w:lang w:val="es-PE" w:eastAsia="es-PE"/>
        </w:rPr>
      </w:pPr>
      <w:r w:rsidRPr="0005704C">
        <w:rPr>
          <w:sz w:val="22"/>
          <w:szCs w:val="22"/>
          <w:lang w:val="es-PE" w:eastAsia="es-PE"/>
        </w:rPr>
        <w:t xml:space="preserve">Que el numeral 6 del artículo 2° de la Ley 1341 de 2009, por la cual se definen principios y conceptos sobre la sociedad de la información y la organización de las Tecnologías de la Información y las Comunicaciones, dispone </w:t>
      </w:r>
      <w:proofErr w:type="gramStart"/>
      <w:r w:rsidRPr="0005704C">
        <w:rPr>
          <w:sz w:val="22"/>
          <w:szCs w:val="22"/>
          <w:lang w:val="es-PE" w:eastAsia="es-PE"/>
        </w:rPr>
        <w:t>que</w:t>
      </w:r>
      <w:proofErr w:type="gramEnd"/>
      <w:r w:rsidRPr="0005704C">
        <w:rPr>
          <w:sz w:val="22"/>
          <w:szCs w:val="22"/>
          <w:lang w:val="es-PE" w:eastAsia="es-PE"/>
        </w:rPr>
        <w:t xml:space="preserve"> en virtud del Principio de Neutralidad Tecnológica, el Estado debe fomentar la eficiente prestación de servicios, contenidos y aplicaciones que usen Tecnologías de la Información y las Comunicaciones y garanti</w:t>
      </w:r>
      <w:r w:rsidR="000C4A39" w:rsidRPr="0005704C">
        <w:rPr>
          <w:sz w:val="22"/>
          <w:szCs w:val="22"/>
          <w:lang w:val="es-PE" w:eastAsia="es-PE"/>
        </w:rPr>
        <w:t>zar la libre y leal competencia.</w:t>
      </w:r>
    </w:p>
    <w:p w14:paraId="15A6352C" w14:textId="78364C96" w:rsidR="001C04C2" w:rsidRPr="0005704C" w:rsidRDefault="006D6CA7" w:rsidP="00C37E2F">
      <w:pPr>
        <w:ind w:left="426" w:firstLine="0"/>
        <w:rPr>
          <w:b/>
          <w:sz w:val="22"/>
          <w:szCs w:val="22"/>
          <w:lang w:val="es-PE" w:eastAsia="es-PE"/>
        </w:rPr>
      </w:pPr>
      <w:proofErr w:type="gramStart"/>
      <w:r w:rsidRPr="0005704C">
        <w:rPr>
          <w:b/>
          <w:sz w:val="22"/>
          <w:szCs w:val="22"/>
          <w:lang w:val="es-PE" w:eastAsia="es-PE"/>
        </w:rPr>
        <w:t>A</w:t>
      </w:r>
      <w:r w:rsidR="001C04C2" w:rsidRPr="0005704C">
        <w:rPr>
          <w:b/>
          <w:sz w:val="22"/>
          <w:szCs w:val="22"/>
          <w:lang w:val="es-PE" w:eastAsia="es-PE"/>
        </w:rPr>
        <w:t>plicaciones</w:t>
      </w:r>
      <w:r w:rsidRPr="0005704C">
        <w:rPr>
          <w:b/>
          <w:sz w:val="22"/>
          <w:szCs w:val="22"/>
          <w:lang w:val="es-PE" w:eastAsia="es-PE"/>
        </w:rPr>
        <w:t xml:space="preserve"> </w:t>
      </w:r>
      <w:r w:rsidR="001C04C2" w:rsidRPr="0005704C">
        <w:rPr>
          <w:b/>
          <w:sz w:val="22"/>
          <w:szCs w:val="22"/>
          <w:lang w:val="es-PE" w:eastAsia="es-PE"/>
        </w:rPr>
        <w:t xml:space="preserve"> de</w:t>
      </w:r>
      <w:proofErr w:type="gramEnd"/>
      <w:r w:rsidR="001C04C2" w:rsidRPr="0005704C">
        <w:rPr>
          <w:b/>
          <w:sz w:val="22"/>
          <w:szCs w:val="22"/>
          <w:lang w:val="es-PE" w:eastAsia="es-PE"/>
        </w:rPr>
        <w:t xml:space="preserve"> reciclaje para móviles más innovadoras</w:t>
      </w:r>
    </w:p>
    <w:p w14:paraId="1868E2A4" w14:textId="4BCE469E" w:rsidR="001C04C2" w:rsidRPr="0005704C" w:rsidRDefault="00A62E57" w:rsidP="00C37E2F">
      <w:pPr>
        <w:spacing w:before="0" w:after="0" w:line="240" w:lineRule="auto"/>
        <w:ind w:left="426" w:firstLine="0"/>
        <w:rPr>
          <w:sz w:val="22"/>
          <w:szCs w:val="22"/>
          <w:lang w:val="es-PE" w:eastAsia="es-PE"/>
        </w:rPr>
      </w:pPr>
      <w:r w:rsidRPr="0005704C">
        <w:rPr>
          <w:sz w:val="22"/>
          <w:szCs w:val="22"/>
          <w:lang w:val="es-PE" w:eastAsia="es-PE"/>
        </w:rPr>
        <w:t xml:space="preserve">1. </w:t>
      </w:r>
      <w:proofErr w:type="spellStart"/>
      <w:r w:rsidR="001C04C2" w:rsidRPr="0005704C">
        <w:rPr>
          <w:sz w:val="22"/>
          <w:szCs w:val="22"/>
          <w:lang w:val="es-PE" w:eastAsia="es-PE"/>
        </w:rPr>
        <w:t>Recycle</w:t>
      </w:r>
      <w:proofErr w:type="spellEnd"/>
      <w:r w:rsidRPr="0005704C">
        <w:rPr>
          <w:sz w:val="22"/>
          <w:szCs w:val="22"/>
          <w:lang w:val="es-PE" w:eastAsia="es-PE"/>
        </w:rPr>
        <w:t xml:space="preserve">.    </w:t>
      </w:r>
      <w:r w:rsidR="001C04C2" w:rsidRPr="0005704C">
        <w:rPr>
          <w:sz w:val="22"/>
          <w:szCs w:val="22"/>
          <w:lang w:val="es-PE" w:eastAsia="es-PE"/>
        </w:rPr>
        <w:t xml:space="preserve">Earth911 es una organización que ayuda a personas de todo el mundo a saber más acerca del proceso de reciclaje al aportar ideas que son fáciles de implementar. Para ampliar el rango de alcance de esta iniciativa, desde Earth911 crearon la aplicación </w:t>
      </w:r>
      <w:proofErr w:type="spellStart"/>
      <w:r w:rsidR="001C04C2" w:rsidRPr="0005704C">
        <w:rPr>
          <w:sz w:val="22"/>
          <w:szCs w:val="22"/>
          <w:lang w:val="es-PE" w:eastAsia="es-PE"/>
        </w:rPr>
        <w:t>iRecycle</w:t>
      </w:r>
      <w:proofErr w:type="spellEnd"/>
      <w:r w:rsidR="001C04C2" w:rsidRPr="0005704C">
        <w:rPr>
          <w:sz w:val="22"/>
          <w:szCs w:val="22"/>
          <w:lang w:val="es-PE" w:eastAsia="es-PE"/>
        </w:rPr>
        <w:t>, que ayuda al usuario a encontrar sitios de reciclaje en su zona, y también sugiere millones de formas distintas de reciclar materiales. Para este fin, dispone de una de las bases de datos sobre reciclaje más grandes del mundo. Tiene un directorio de búsqueda muy bien diseñado que permite al usuario encontrar productos de todo tipo, y proporciona información relevante sobre los puntos de recogida: dirección, horas de apertura y número de teléfono. Esta aplicación para móviles también ofrece una sección de noticias que proporcionan las últimas novedades acerca del sector del reciclaje y la gestión de residuos.</w:t>
      </w:r>
      <w:r w:rsidR="00983792" w:rsidRPr="0005704C">
        <w:rPr>
          <w:sz w:val="22"/>
          <w:szCs w:val="22"/>
          <w:lang w:val="es-PE" w:eastAsia="es-PE"/>
        </w:rPr>
        <w:t xml:space="preserve"> </w:t>
      </w:r>
    </w:p>
    <w:p w14:paraId="4377E7E6" w14:textId="77777777" w:rsidR="00A62E57" w:rsidRPr="0005704C" w:rsidRDefault="00A62E57" w:rsidP="00C37E2F">
      <w:pPr>
        <w:spacing w:before="0" w:after="0" w:line="240" w:lineRule="auto"/>
        <w:ind w:left="426" w:firstLine="0"/>
        <w:rPr>
          <w:sz w:val="22"/>
          <w:szCs w:val="22"/>
          <w:lang w:val="es-PE" w:eastAsia="es-PE"/>
        </w:rPr>
      </w:pPr>
    </w:p>
    <w:p w14:paraId="38EC7586" w14:textId="1153E9B4" w:rsidR="001C04C2" w:rsidRPr="0005704C" w:rsidRDefault="001C04C2" w:rsidP="00C37E2F">
      <w:pPr>
        <w:spacing w:before="0" w:after="0" w:line="240" w:lineRule="auto"/>
        <w:ind w:left="426" w:firstLine="0"/>
        <w:rPr>
          <w:sz w:val="22"/>
          <w:szCs w:val="22"/>
          <w:lang w:val="es-PE" w:eastAsia="es-PE"/>
        </w:rPr>
      </w:pPr>
      <w:r w:rsidRPr="0005704C">
        <w:rPr>
          <w:sz w:val="22"/>
          <w:szCs w:val="22"/>
          <w:lang w:val="es-PE" w:eastAsia="es-PE"/>
        </w:rPr>
        <w:t xml:space="preserve">2. </w:t>
      </w:r>
      <w:proofErr w:type="spellStart"/>
      <w:r w:rsidRPr="0005704C">
        <w:rPr>
          <w:sz w:val="22"/>
          <w:szCs w:val="22"/>
          <w:lang w:val="es-PE" w:eastAsia="es-PE"/>
        </w:rPr>
        <w:t>Gimme</w:t>
      </w:r>
      <w:proofErr w:type="spellEnd"/>
      <w:r w:rsidRPr="0005704C">
        <w:rPr>
          <w:sz w:val="22"/>
          <w:szCs w:val="22"/>
          <w:lang w:val="es-PE" w:eastAsia="es-PE"/>
        </w:rPr>
        <w:t xml:space="preserve"> 5</w:t>
      </w:r>
      <w:r w:rsidR="00A62E57" w:rsidRPr="0005704C">
        <w:rPr>
          <w:sz w:val="22"/>
          <w:szCs w:val="22"/>
          <w:lang w:val="es-PE" w:eastAsia="es-PE"/>
        </w:rPr>
        <w:t xml:space="preserve">. </w:t>
      </w:r>
      <w:r w:rsidRPr="0005704C">
        <w:rPr>
          <w:sz w:val="22"/>
          <w:szCs w:val="22"/>
          <w:lang w:val="es-PE" w:eastAsia="es-PE"/>
        </w:rPr>
        <w:t xml:space="preserve">Para aquellos que no sean aún expertos en el negocio del </w:t>
      </w:r>
      <w:proofErr w:type="gramStart"/>
      <w:r w:rsidRPr="0005704C">
        <w:rPr>
          <w:sz w:val="22"/>
          <w:szCs w:val="22"/>
          <w:lang w:val="es-PE" w:eastAsia="es-PE"/>
        </w:rPr>
        <w:t>reciclaje</w:t>
      </w:r>
      <w:proofErr w:type="gramEnd"/>
      <w:r w:rsidRPr="0005704C">
        <w:rPr>
          <w:sz w:val="22"/>
          <w:szCs w:val="22"/>
          <w:lang w:val="es-PE" w:eastAsia="es-PE"/>
        </w:rPr>
        <w:t xml:space="preserve"> pero estén interesados en convertirse en uno, uno de los elementos más importantes que deben conocer son los números de reciclaje, un grupo de cifras (también conocidos como código de identificación de resinas) que normalmente se pueden ver en el dorso de un envoltorio de plástico, dentro del logo de reciclaje. Este número sirve para identificar el tipo de plástico y saber si se puede reciclar. El tipo de plástico más común y rentable de cara a su reciclaje es el número 5, más conocido por su nombre de polímero – polipropileno. En este grupo encontramos yogures, partes de automóviles y vajillas. </w:t>
      </w:r>
      <w:proofErr w:type="spellStart"/>
      <w:r w:rsidRPr="0005704C">
        <w:rPr>
          <w:sz w:val="22"/>
          <w:szCs w:val="22"/>
          <w:lang w:val="es-PE" w:eastAsia="es-PE"/>
        </w:rPr>
        <w:t>Gimme</w:t>
      </w:r>
      <w:proofErr w:type="spellEnd"/>
      <w:r w:rsidRPr="0005704C">
        <w:rPr>
          <w:sz w:val="22"/>
          <w:szCs w:val="22"/>
          <w:lang w:val="es-PE" w:eastAsia="es-PE"/>
        </w:rPr>
        <w:t xml:space="preserve"> 5 es una aplicación de reciclaje muy útil para identificar si el plástico que estás a punto de reciclar es tipo 5 o no, y de paso ganar nuevos conocimientos sobre el reciclaje de plásticos en general.</w:t>
      </w:r>
    </w:p>
    <w:p w14:paraId="40DE4522" w14:textId="77777777" w:rsidR="00A62E57" w:rsidRPr="0005704C" w:rsidRDefault="00A62E57" w:rsidP="00C37E2F">
      <w:pPr>
        <w:spacing w:before="0" w:after="0" w:line="240" w:lineRule="auto"/>
        <w:ind w:left="426" w:firstLine="0"/>
        <w:rPr>
          <w:sz w:val="22"/>
          <w:szCs w:val="22"/>
          <w:lang w:val="es-PE" w:eastAsia="es-PE"/>
        </w:rPr>
      </w:pPr>
    </w:p>
    <w:p w14:paraId="1C34B3B7" w14:textId="2D46DFBE" w:rsidR="001C04C2" w:rsidRPr="0005704C" w:rsidRDefault="001C04C2" w:rsidP="00C37E2F">
      <w:pPr>
        <w:spacing w:before="0" w:after="0" w:line="240" w:lineRule="auto"/>
        <w:ind w:left="426" w:firstLine="0"/>
        <w:rPr>
          <w:sz w:val="22"/>
          <w:szCs w:val="22"/>
          <w:lang w:val="es-PE" w:eastAsia="es-PE"/>
        </w:rPr>
      </w:pPr>
      <w:r w:rsidRPr="0005704C">
        <w:rPr>
          <w:sz w:val="22"/>
          <w:szCs w:val="22"/>
          <w:lang w:val="es-PE" w:eastAsia="es-PE"/>
        </w:rPr>
        <w:t xml:space="preserve">3. </w:t>
      </w:r>
      <w:proofErr w:type="spellStart"/>
      <w:r w:rsidRPr="0005704C">
        <w:rPr>
          <w:sz w:val="22"/>
          <w:szCs w:val="22"/>
          <w:lang w:val="es-PE" w:eastAsia="es-PE"/>
        </w:rPr>
        <w:t>RecycleNation</w:t>
      </w:r>
      <w:proofErr w:type="spellEnd"/>
      <w:r w:rsidR="00A62E57" w:rsidRPr="0005704C">
        <w:rPr>
          <w:sz w:val="22"/>
          <w:szCs w:val="22"/>
          <w:lang w:val="es-PE" w:eastAsia="es-PE"/>
        </w:rPr>
        <w:t xml:space="preserve">. </w:t>
      </w:r>
      <w:r w:rsidRPr="0005704C">
        <w:rPr>
          <w:sz w:val="22"/>
          <w:szCs w:val="22"/>
          <w:lang w:val="es-PE" w:eastAsia="es-PE"/>
        </w:rPr>
        <w:t xml:space="preserve"> </w:t>
      </w:r>
      <w:proofErr w:type="gramStart"/>
      <w:r w:rsidR="00A62E57" w:rsidRPr="0005704C">
        <w:rPr>
          <w:sz w:val="22"/>
          <w:szCs w:val="22"/>
          <w:lang w:val="es-PE" w:eastAsia="es-PE"/>
        </w:rPr>
        <w:t>E</w:t>
      </w:r>
      <w:r w:rsidRPr="0005704C">
        <w:rPr>
          <w:sz w:val="22"/>
          <w:szCs w:val="22"/>
          <w:lang w:val="es-PE" w:eastAsia="es-PE"/>
        </w:rPr>
        <w:t>s</w:t>
      </w:r>
      <w:r w:rsidR="00A62E57" w:rsidRPr="0005704C">
        <w:rPr>
          <w:sz w:val="22"/>
          <w:szCs w:val="22"/>
          <w:lang w:val="es-PE" w:eastAsia="es-PE"/>
        </w:rPr>
        <w:t xml:space="preserve"> </w:t>
      </w:r>
      <w:r w:rsidRPr="0005704C">
        <w:rPr>
          <w:sz w:val="22"/>
          <w:szCs w:val="22"/>
          <w:lang w:val="es-PE" w:eastAsia="es-PE"/>
        </w:rPr>
        <w:t xml:space="preserve"> una</w:t>
      </w:r>
      <w:proofErr w:type="gramEnd"/>
      <w:r w:rsidRPr="0005704C">
        <w:rPr>
          <w:sz w:val="22"/>
          <w:szCs w:val="22"/>
          <w:lang w:val="es-PE" w:eastAsia="es-PE"/>
        </w:rPr>
        <w:t xml:space="preserve"> aplicación para móviles basada en localización diseñada para mejorar los conocimientos sobre reciclaje y aumentar el ritmo de reciclaje. </w:t>
      </w:r>
      <w:proofErr w:type="spellStart"/>
      <w:r w:rsidRPr="0005704C">
        <w:rPr>
          <w:sz w:val="22"/>
          <w:szCs w:val="22"/>
          <w:lang w:val="es-PE" w:eastAsia="es-PE"/>
        </w:rPr>
        <w:t>RecycleNation</w:t>
      </w:r>
      <w:proofErr w:type="spellEnd"/>
      <w:r w:rsidRPr="0005704C">
        <w:rPr>
          <w:sz w:val="22"/>
          <w:szCs w:val="22"/>
          <w:lang w:val="es-PE" w:eastAsia="es-PE"/>
        </w:rPr>
        <w:t xml:space="preserve"> cuenta con una de las bases de datos de reciclaje más exhaustivas que ayudan a determinar qué se puede o no reciclar. Esta aplicación también proporciona a los usuarios un mapa con los lugares cercanos en los que se pueda llevar elementos como ropa o aparatos electrónicos para su reaprovechamiento, con su información de contacto y dirección correspondientes. Además de una sección de noticias, esta aplicación permite al usuario hacer un seguimiento de su impacto ambiental a través de la funcionalidad que han llamado “</w:t>
      </w:r>
      <w:proofErr w:type="spellStart"/>
      <w:r w:rsidRPr="0005704C">
        <w:rPr>
          <w:sz w:val="22"/>
          <w:szCs w:val="22"/>
          <w:lang w:val="es-PE" w:eastAsia="es-PE"/>
        </w:rPr>
        <w:t>My</w:t>
      </w:r>
      <w:proofErr w:type="spellEnd"/>
      <w:r w:rsidRPr="0005704C">
        <w:rPr>
          <w:sz w:val="22"/>
          <w:szCs w:val="22"/>
          <w:lang w:val="es-PE" w:eastAsia="es-PE"/>
        </w:rPr>
        <w:t xml:space="preserve"> </w:t>
      </w:r>
      <w:proofErr w:type="spellStart"/>
      <w:r w:rsidRPr="0005704C">
        <w:rPr>
          <w:sz w:val="22"/>
          <w:szCs w:val="22"/>
          <w:lang w:val="es-PE" w:eastAsia="es-PE"/>
        </w:rPr>
        <w:t>Recycling</w:t>
      </w:r>
      <w:proofErr w:type="spellEnd"/>
      <w:r w:rsidRPr="0005704C">
        <w:rPr>
          <w:sz w:val="22"/>
          <w:szCs w:val="22"/>
          <w:lang w:val="es-PE" w:eastAsia="es-PE"/>
        </w:rPr>
        <w:t xml:space="preserve"> </w:t>
      </w:r>
      <w:proofErr w:type="spellStart"/>
      <w:r w:rsidRPr="0005704C">
        <w:rPr>
          <w:sz w:val="22"/>
          <w:szCs w:val="22"/>
          <w:lang w:val="es-PE" w:eastAsia="es-PE"/>
        </w:rPr>
        <w:t>Story</w:t>
      </w:r>
      <w:proofErr w:type="spellEnd"/>
      <w:r w:rsidRPr="0005704C">
        <w:rPr>
          <w:sz w:val="22"/>
          <w:szCs w:val="22"/>
          <w:lang w:val="es-PE" w:eastAsia="es-PE"/>
        </w:rPr>
        <w:t>”.</w:t>
      </w:r>
      <w:r w:rsidR="00983792" w:rsidRPr="0005704C">
        <w:rPr>
          <w:sz w:val="22"/>
          <w:szCs w:val="22"/>
          <w:lang w:val="es-PE" w:eastAsia="es-PE"/>
        </w:rPr>
        <w:t xml:space="preserve"> </w:t>
      </w:r>
    </w:p>
    <w:p w14:paraId="13025950" w14:textId="77777777" w:rsidR="00A62E57" w:rsidRPr="0005704C" w:rsidRDefault="00A62E57" w:rsidP="00C37E2F">
      <w:pPr>
        <w:spacing w:before="0" w:after="0" w:line="240" w:lineRule="auto"/>
        <w:ind w:left="426" w:firstLine="0"/>
        <w:rPr>
          <w:sz w:val="22"/>
          <w:szCs w:val="22"/>
          <w:lang w:val="es-PE" w:eastAsia="es-PE"/>
        </w:rPr>
      </w:pPr>
    </w:p>
    <w:p w14:paraId="10C66973" w14:textId="412AFA3E" w:rsidR="001C04C2" w:rsidRPr="0005704C" w:rsidRDefault="001C04C2" w:rsidP="00C37E2F">
      <w:pPr>
        <w:spacing w:before="0" w:after="0" w:line="240" w:lineRule="auto"/>
        <w:ind w:left="426" w:firstLine="0"/>
        <w:rPr>
          <w:sz w:val="22"/>
          <w:szCs w:val="22"/>
          <w:lang w:val="es-PE" w:eastAsia="es-PE"/>
        </w:rPr>
      </w:pPr>
      <w:r w:rsidRPr="0005704C">
        <w:rPr>
          <w:sz w:val="22"/>
          <w:szCs w:val="22"/>
          <w:lang w:val="es-PE" w:eastAsia="es-PE"/>
        </w:rPr>
        <w:t xml:space="preserve">4. </w:t>
      </w:r>
      <w:proofErr w:type="spellStart"/>
      <w:r w:rsidRPr="0005704C">
        <w:rPr>
          <w:sz w:val="22"/>
          <w:szCs w:val="22"/>
          <w:lang w:val="es-PE" w:eastAsia="es-PE"/>
        </w:rPr>
        <w:t>RecycleSmart</w:t>
      </w:r>
      <w:proofErr w:type="spellEnd"/>
      <w:r w:rsidR="00A62E57" w:rsidRPr="0005704C">
        <w:rPr>
          <w:sz w:val="22"/>
          <w:szCs w:val="22"/>
          <w:lang w:val="es-PE" w:eastAsia="es-PE"/>
        </w:rPr>
        <w:t xml:space="preserve">. </w:t>
      </w:r>
      <w:r w:rsidRPr="0005704C">
        <w:rPr>
          <w:sz w:val="22"/>
          <w:szCs w:val="22"/>
          <w:lang w:val="es-PE" w:eastAsia="es-PE"/>
        </w:rPr>
        <w:t xml:space="preserve">La aplicación para móviles </w:t>
      </w:r>
      <w:proofErr w:type="spellStart"/>
      <w:r w:rsidRPr="0005704C">
        <w:rPr>
          <w:sz w:val="22"/>
          <w:szCs w:val="22"/>
          <w:lang w:val="es-PE" w:eastAsia="es-PE"/>
        </w:rPr>
        <w:t>RecycleSmart</w:t>
      </w:r>
      <w:proofErr w:type="spellEnd"/>
      <w:r w:rsidRPr="0005704C">
        <w:rPr>
          <w:sz w:val="22"/>
          <w:szCs w:val="22"/>
          <w:lang w:val="es-PE" w:eastAsia="es-PE"/>
        </w:rPr>
        <w:t xml:space="preserve"> se creó conjuntamente con </w:t>
      </w:r>
      <w:proofErr w:type="spellStart"/>
      <w:r w:rsidRPr="0005704C">
        <w:rPr>
          <w:sz w:val="22"/>
          <w:szCs w:val="22"/>
          <w:lang w:val="es-PE" w:eastAsia="es-PE"/>
        </w:rPr>
        <w:t>Planet</w:t>
      </w:r>
      <w:proofErr w:type="spellEnd"/>
      <w:r w:rsidRPr="0005704C">
        <w:rPr>
          <w:sz w:val="22"/>
          <w:szCs w:val="22"/>
          <w:lang w:val="es-PE" w:eastAsia="es-PE"/>
        </w:rPr>
        <w:t xml:space="preserve"> </w:t>
      </w:r>
      <w:proofErr w:type="spellStart"/>
      <w:r w:rsidRPr="0005704C">
        <w:rPr>
          <w:sz w:val="22"/>
          <w:szCs w:val="22"/>
          <w:lang w:val="es-PE" w:eastAsia="es-PE"/>
        </w:rPr>
        <w:t>Ark</w:t>
      </w:r>
      <w:proofErr w:type="spellEnd"/>
      <w:r w:rsidRPr="0005704C">
        <w:rPr>
          <w:sz w:val="22"/>
          <w:szCs w:val="22"/>
          <w:lang w:val="es-PE" w:eastAsia="es-PE"/>
        </w:rPr>
        <w:t xml:space="preserve"> </w:t>
      </w:r>
      <w:proofErr w:type="spellStart"/>
      <w:r w:rsidRPr="0005704C">
        <w:rPr>
          <w:sz w:val="22"/>
          <w:szCs w:val="22"/>
          <w:lang w:val="es-PE" w:eastAsia="es-PE"/>
        </w:rPr>
        <w:t>Environmental</w:t>
      </w:r>
      <w:proofErr w:type="spellEnd"/>
      <w:r w:rsidRPr="0005704C">
        <w:rPr>
          <w:sz w:val="22"/>
          <w:szCs w:val="22"/>
          <w:lang w:val="es-PE" w:eastAsia="es-PE"/>
        </w:rPr>
        <w:t xml:space="preserve"> </w:t>
      </w:r>
      <w:proofErr w:type="spellStart"/>
      <w:r w:rsidRPr="0005704C">
        <w:rPr>
          <w:sz w:val="22"/>
          <w:szCs w:val="22"/>
          <w:lang w:val="es-PE" w:eastAsia="es-PE"/>
        </w:rPr>
        <w:t>Foundation</w:t>
      </w:r>
      <w:proofErr w:type="spellEnd"/>
      <w:r w:rsidRPr="0005704C">
        <w:rPr>
          <w:sz w:val="22"/>
          <w:szCs w:val="22"/>
          <w:lang w:val="es-PE" w:eastAsia="es-PE"/>
        </w:rPr>
        <w:t xml:space="preserve"> de Australia, una organización ecologista sin ánimo de lucro, y gracias a esta colaboración </w:t>
      </w:r>
      <w:proofErr w:type="spellStart"/>
      <w:r w:rsidRPr="0005704C">
        <w:rPr>
          <w:sz w:val="22"/>
          <w:szCs w:val="22"/>
          <w:lang w:val="es-PE" w:eastAsia="es-PE"/>
        </w:rPr>
        <w:t>RecycleSmart</w:t>
      </w:r>
      <w:proofErr w:type="spellEnd"/>
      <w:r w:rsidRPr="0005704C">
        <w:rPr>
          <w:sz w:val="22"/>
          <w:szCs w:val="22"/>
          <w:lang w:val="es-PE" w:eastAsia="es-PE"/>
        </w:rPr>
        <w:t xml:space="preserve"> es la app de reciclaje más completa de Australia. Esta app permite al usuario marcar su consejo de entre los más de 500 que hay en Australia. Al marcar la localización, el usuario podrá ver dónde están los sitios de reciclaje más cercanos, así como las fábricas de gestión de residuos especiales. La aplicación tiene una función de búsqueda amigable que permite buscar elementos o </w:t>
      </w:r>
      <w:r w:rsidRPr="0005704C">
        <w:rPr>
          <w:sz w:val="22"/>
          <w:szCs w:val="22"/>
          <w:lang w:val="es-PE" w:eastAsia="es-PE"/>
        </w:rPr>
        <w:lastRenderedPageBreak/>
        <w:t xml:space="preserve">bien navegar a través de las categorías principales en la </w:t>
      </w:r>
      <w:proofErr w:type="spellStart"/>
      <w:r w:rsidRPr="0005704C">
        <w:rPr>
          <w:sz w:val="22"/>
          <w:szCs w:val="22"/>
          <w:lang w:val="es-PE" w:eastAsia="es-PE"/>
        </w:rPr>
        <w:t>homepage</w:t>
      </w:r>
      <w:proofErr w:type="spellEnd"/>
      <w:r w:rsidRPr="0005704C">
        <w:rPr>
          <w:sz w:val="22"/>
          <w:szCs w:val="22"/>
          <w:lang w:val="es-PE" w:eastAsia="es-PE"/>
        </w:rPr>
        <w:t xml:space="preserve"> para saber si un elemento es reciclable o </w:t>
      </w:r>
      <w:proofErr w:type="spellStart"/>
      <w:r w:rsidRPr="0005704C">
        <w:rPr>
          <w:sz w:val="22"/>
          <w:szCs w:val="22"/>
          <w:lang w:val="es-PE" w:eastAsia="es-PE"/>
        </w:rPr>
        <w:t>compostable</w:t>
      </w:r>
      <w:proofErr w:type="spellEnd"/>
      <w:r w:rsidRPr="0005704C">
        <w:rPr>
          <w:sz w:val="22"/>
          <w:szCs w:val="22"/>
          <w:lang w:val="es-PE" w:eastAsia="es-PE"/>
        </w:rPr>
        <w:t>. La app también da la opción a los usuarios de denunciar problemas con el reciclaje en su región.</w:t>
      </w:r>
      <w:r w:rsidR="00983792" w:rsidRPr="0005704C">
        <w:rPr>
          <w:sz w:val="22"/>
          <w:szCs w:val="22"/>
          <w:lang w:val="es-PE" w:eastAsia="es-PE"/>
        </w:rPr>
        <w:t xml:space="preserve"> </w:t>
      </w:r>
    </w:p>
    <w:p w14:paraId="2929C44D" w14:textId="77777777" w:rsidR="00A62E57" w:rsidRPr="0005704C" w:rsidRDefault="00A62E57" w:rsidP="00C37E2F">
      <w:pPr>
        <w:spacing w:before="0" w:after="0" w:line="240" w:lineRule="auto"/>
        <w:ind w:left="426" w:firstLine="0"/>
        <w:rPr>
          <w:sz w:val="22"/>
          <w:szCs w:val="22"/>
          <w:lang w:val="es-PE" w:eastAsia="es-PE"/>
        </w:rPr>
      </w:pPr>
    </w:p>
    <w:p w14:paraId="0ED185E1" w14:textId="71F17DFF" w:rsidR="001C04C2" w:rsidRPr="0005704C" w:rsidRDefault="001C04C2" w:rsidP="00C37E2F">
      <w:pPr>
        <w:spacing w:before="0" w:after="0" w:line="240" w:lineRule="auto"/>
        <w:ind w:left="426" w:firstLine="0"/>
        <w:rPr>
          <w:sz w:val="22"/>
          <w:szCs w:val="22"/>
          <w:lang w:val="es-PE" w:eastAsia="es-PE"/>
        </w:rPr>
      </w:pPr>
      <w:r w:rsidRPr="0005704C">
        <w:rPr>
          <w:sz w:val="22"/>
          <w:szCs w:val="22"/>
          <w:lang w:val="es-PE" w:eastAsia="es-PE"/>
        </w:rPr>
        <w:t xml:space="preserve">5. </w:t>
      </w:r>
      <w:proofErr w:type="spellStart"/>
      <w:r w:rsidRPr="0005704C">
        <w:rPr>
          <w:sz w:val="22"/>
          <w:szCs w:val="22"/>
          <w:lang w:val="es-PE" w:eastAsia="es-PE"/>
        </w:rPr>
        <w:t>Recycle</w:t>
      </w:r>
      <w:proofErr w:type="spellEnd"/>
      <w:r w:rsidRPr="0005704C">
        <w:rPr>
          <w:sz w:val="22"/>
          <w:szCs w:val="22"/>
          <w:lang w:val="es-PE" w:eastAsia="es-PE"/>
        </w:rPr>
        <w:t xml:space="preserve"> </w:t>
      </w:r>
      <w:proofErr w:type="spellStart"/>
      <w:r w:rsidRPr="0005704C">
        <w:rPr>
          <w:sz w:val="22"/>
          <w:szCs w:val="22"/>
          <w:lang w:val="es-PE" w:eastAsia="es-PE"/>
        </w:rPr>
        <w:t>Right</w:t>
      </w:r>
      <w:proofErr w:type="spellEnd"/>
      <w:r w:rsidR="00A62E57" w:rsidRPr="0005704C">
        <w:rPr>
          <w:sz w:val="22"/>
          <w:szCs w:val="22"/>
          <w:lang w:val="es-PE" w:eastAsia="es-PE"/>
        </w:rPr>
        <w:t xml:space="preserve">. </w:t>
      </w:r>
      <w:r w:rsidRPr="0005704C">
        <w:rPr>
          <w:sz w:val="22"/>
          <w:szCs w:val="22"/>
          <w:lang w:val="es-PE" w:eastAsia="es-PE"/>
        </w:rPr>
        <w:t xml:space="preserve">La aplicación de reciclaje para móviles </w:t>
      </w:r>
      <w:proofErr w:type="spellStart"/>
      <w:r w:rsidRPr="0005704C">
        <w:rPr>
          <w:sz w:val="22"/>
          <w:szCs w:val="22"/>
          <w:lang w:val="es-PE" w:eastAsia="es-PE"/>
        </w:rPr>
        <w:t>Recycle</w:t>
      </w:r>
      <w:proofErr w:type="spellEnd"/>
      <w:r w:rsidRPr="0005704C">
        <w:rPr>
          <w:sz w:val="22"/>
          <w:szCs w:val="22"/>
          <w:lang w:val="es-PE" w:eastAsia="es-PE"/>
        </w:rPr>
        <w:t xml:space="preserve"> </w:t>
      </w:r>
      <w:proofErr w:type="spellStart"/>
      <w:r w:rsidRPr="0005704C">
        <w:rPr>
          <w:sz w:val="22"/>
          <w:szCs w:val="22"/>
          <w:lang w:val="es-PE" w:eastAsia="es-PE"/>
        </w:rPr>
        <w:t>Right</w:t>
      </w:r>
      <w:proofErr w:type="spellEnd"/>
      <w:r w:rsidRPr="0005704C">
        <w:rPr>
          <w:sz w:val="22"/>
          <w:szCs w:val="22"/>
          <w:lang w:val="es-PE" w:eastAsia="es-PE"/>
        </w:rPr>
        <w:t xml:space="preserve"> ayuda a incrementar los conocimientos sobre reciclaje y a entender los contenedores en los que tenemos que tirar cada elemento de cara a mejorar la ratio de reciclaje. Los usuarios también pueden elegir su consejo local, encontrar el sitio de reciclaje más cercano para ciertos productos (como las baterías de coche, por ejemplo) y tiene una guía A-Z de materiales reciclables. La app también ofrece consejos (“Handy </w:t>
      </w:r>
      <w:proofErr w:type="spellStart"/>
      <w:r w:rsidRPr="0005704C">
        <w:rPr>
          <w:sz w:val="22"/>
          <w:szCs w:val="22"/>
          <w:lang w:val="es-PE" w:eastAsia="es-PE"/>
        </w:rPr>
        <w:t>Tips</w:t>
      </w:r>
      <w:proofErr w:type="spellEnd"/>
      <w:r w:rsidRPr="0005704C">
        <w:rPr>
          <w:sz w:val="22"/>
          <w:szCs w:val="22"/>
          <w:lang w:val="es-PE" w:eastAsia="es-PE"/>
        </w:rPr>
        <w:t>”) sobre el proceso de compostaje, cómo crear granjas de gusanos y cómo usar pañales de verdad. Gracias a la sección “</w:t>
      </w:r>
      <w:proofErr w:type="spellStart"/>
      <w:r w:rsidRPr="0005704C">
        <w:rPr>
          <w:sz w:val="22"/>
          <w:szCs w:val="22"/>
          <w:lang w:val="es-PE" w:eastAsia="es-PE"/>
        </w:rPr>
        <w:t>Leftover</w:t>
      </w:r>
      <w:proofErr w:type="spellEnd"/>
      <w:r w:rsidRPr="0005704C">
        <w:rPr>
          <w:sz w:val="22"/>
          <w:szCs w:val="22"/>
          <w:lang w:val="es-PE" w:eastAsia="es-PE"/>
        </w:rPr>
        <w:t xml:space="preserve"> </w:t>
      </w:r>
      <w:proofErr w:type="spellStart"/>
      <w:r w:rsidRPr="0005704C">
        <w:rPr>
          <w:sz w:val="22"/>
          <w:szCs w:val="22"/>
          <w:lang w:val="es-PE" w:eastAsia="es-PE"/>
        </w:rPr>
        <w:t>Recipes</w:t>
      </w:r>
      <w:proofErr w:type="spellEnd"/>
      <w:r w:rsidRPr="0005704C">
        <w:rPr>
          <w:sz w:val="22"/>
          <w:szCs w:val="22"/>
          <w:lang w:val="es-PE" w:eastAsia="es-PE"/>
        </w:rPr>
        <w:t>”, los usuarios también aprenderán a cocinar reduciendo el malgasto de comida.</w:t>
      </w:r>
    </w:p>
    <w:p w14:paraId="587B871D" w14:textId="77777777" w:rsidR="00A62E57" w:rsidRPr="0005704C" w:rsidRDefault="00A62E57" w:rsidP="00C37E2F">
      <w:pPr>
        <w:spacing w:before="0" w:after="0" w:line="240" w:lineRule="auto"/>
        <w:ind w:left="426" w:firstLine="0"/>
        <w:rPr>
          <w:sz w:val="22"/>
          <w:szCs w:val="22"/>
          <w:lang w:val="es-PE" w:eastAsia="es-PE"/>
        </w:rPr>
      </w:pPr>
    </w:p>
    <w:p w14:paraId="6AF145ED" w14:textId="618E27A2" w:rsidR="001C04C2" w:rsidRPr="0005704C" w:rsidRDefault="001C04C2" w:rsidP="00C37E2F">
      <w:pPr>
        <w:spacing w:before="0" w:after="0" w:line="240" w:lineRule="auto"/>
        <w:ind w:left="426" w:firstLine="0"/>
        <w:rPr>
          <w:sz w:val="22"/>
          <w:szCs w:val="22"/>
          <w:lang w:val="es-PE" w:eastAsia="es-PE"/>
        </w:rPr>
      </w:pPr>
      <w:r w:rsidRPr="0005704C">
        <w:rPr>
          <w:sz w:val="22"/>
          <w:szCs w:val="22"/>
          <w:lang w:val="es-PE" w:eastAsia="es-PE"/>
        </w:rPr>
        <w:t xml:space="preserve">6. Brisbane </w:t>
      </w:r>
      <w:proofErr w:type="spellStart"/>
      <w:r w:rsidRPr="0005704C">
        <w:rPr>
          <w:sz w:val="22"/>
          <w:szCs w:val="22"/>
          <w:lang w:val="es-PE" w:eastAsia="es-PE"/>
        </w:rPr>
        <w:t>Bin</w:t>
      </w:r>
      <w:proofErr w:type="spellEnd"/>
      <w:r w:rsidRPr="0005704C">
        <w:rPr>
          <w:sz w:val="22"/>
          <w:szCs w:val="22"/>
          <w:lang w:val="es-PE" w:eastAsia="es-PE"/>
        </w:rPr>
        <w:t xml:space="preserve"> and </w:t>
      </w:r>
      <w:proofErr w:type="spellStart"/>
      <w:r w:rsidRPr="0005704C">
        <w:rPr>
          <w:sz w:val="22"/>
          <w:szCs w:val="22"/>
          <w:lang w:val="es-PE" w:eastAsia="es-PE"/>
        </w:rPr>
        <w:t>Recycling</w:t>
      </w:r>
      <w:proofErr w:type="spellEnd"/>
      <w:r w:rsidR="00A62E57" w:rsidRPr="0005704C">
        <w:rPr>
          <w:sz w:val="22"/>
          <w:szCs w:val="22"/>
          <w:lang w:val="es-PE" w:eastAsia="es-PE"/>
        </w:rPr>
        <w:t xml:space="preserve">. </w:t>
      </w:r>
      <w:r w:rsidRPr="0005704C">
        <w:rPr>
          <w:sz w:val="22"/>
          <w:szCs w:val="22"/>
          <w:lang w:val="es-PE" w:eastAsia="es-PE"/>
        </w:rPr>
        <w:t xml:space="preserve">Esta aplicación para móviles ayuda al usuario a hacer un seguimiento de los días de recogida de basura y ayuda al reciclaje colectivo al proporcionar una lista alfabética de materiales e información sobre cómo deshacerse de residuos, reciclarlos o </w:t>
      </w:r>
      <w:proofErr w:type="spellStart"/>
      <w:r w:rsidRPr="0005704C">
        <w:rPr>
          <w:sz w:val="22"/>
          <w:szCs w:val="22"/>
          <w:lang w:val="es-PE" w:eastAsia="es-PE"/>
        </w:rPr>
        <w:t>compostarlos</w:t>
      </w:r>
      <w:proofErr w:type="spellEnd"/>
      <w:r w:rsidRPr="0005704C">
        <w:rPr>
          <w:sz w:val="22"/>
          <w:szCs w:val="22"/>
          <w:lang w:val="es-PE" w:eastAsia="es-PE"/>
        </w:rPr>
        <w:t xml:space="preserve">. También ofrece una </w:t>
      </w:r>
      <w:proofErr w:type="spellStart"/>
      <w:r w:rsidRPr="0005704C">
        <w:rPr>
          <w:sz w:val="22"/>
          <w:szCs w:val="22"/>
          <w:lang w:val="es-PE" w:eastAsia="es-PE"/>
        </w:rPr>
        <w:t>list</w:t>
      </w:r>
      <w:proofErr w:type="spellEnd"/>
      <w:r w:rsidRPr="0005704C">
        <w:rPr>
          <w:sz w:val="22"/>
          <w:szCs w:val="22"/>
          <w:lang w:val="es-PE" w:eastAsia="es-PE"/>
        </w:rPr>
        <w:t xml:space="preserve"> de centros de reciclaje, incluyendo mapas y direcciones.</w:t>
      </w:r>
    </w:p>
    <w:p w14:paraId="259359C7" w14:textId="77777777" w:rsidR="00A62E57" w:rsidRPr="0005704C" w:rsidRDefault="00A62E57" w:rsidP="00C37E2F">
      <w:pPr>
        <w:spacing w:before="0" w:after="0" w:line="240" w:lineRule="auto"/>
        <w:ind w:left="426" w:firstLine="0"/>
        <w:rPr>
          <w:sz w:val="22"/>
          <w:szCs w:val="22"/>
          <w:lang w:val="es-PE" w:eastAsia="es-PE"/>
        </w:rPr>
      </w:pPr>
    </w:p>
    <w:p w14:paraId="7B9F9DC5" w14:textId="7B4C78BB" w:rsidR="001C04C2" w:rsidRPr="0005704C" w:rsidRDefault="00A62E57" w:rsidP="00C37E2F">
      <w:pPr>
        <w:spacing w:before="0" w:after="0" w:line="240" w:lineRule="auto"/>
        <w:ind w:left="426" w:firstLine="0"/>
        <w:rPr>
          <w:sz w:val="22"/>
          <w:szCs w:val="22"/>
          <w:lang w:val="es-PE" w:eastAsia="es-PE"/>
        </w:rPr>
      </w:pPr>
      <w:r w:rsidRPr="0005704C">
        <w:rPr>
          <w:sz w:val="22"/>
          <w:szCs w:val="22"/>
          <w:lang w:val="es-PE" w:eastAsia="es-PE"/>
        </w:rPr>
        <w:t xml:space="preserve">7. </w:t>
      </w:r>
      <w:proofErr w:type="spellStart"/>
      <w:r w:rsidRPr="0005704C">
        <w:rPr>
          <w:sz w:val="22"/>
          <w:szCs w:val="22"/>
          <w:lang w:val="es-PE" w:eastAsia="es-PE"/>
        </w:rPr>
        <w:t>Grow</w:t>
      </w:r>
      <w:proofErr w:type="spellEnd"/>
      <w:r w:rsidRPr="0005704C">
        <w:rPr>
          <w:sz w:val="22"/>
          <w:szCs w:val="22"/>
          <w:lang w:val="es-PE" w:eastAsia="es-PE"/>
        </w:rPr>
        <w:t xml:space="preserve"> </w:t>
      </w:r>
      <w:proofErr w:type="spellStart"/>
      <w:r w:rsidRPr="0005704C">
        <w:rPr>
          <w:sz w:val="22"/>
          <w:szCs w:val="22"/>
          <w:lang w:val="es-PE" w:eastAsia="es-PE"/>
        </w:rPr>
        <w:t>Recycling</w:t>
      </w:r>
      <w:proofErr w:type="spellEnd"/>
      <w:r w:rsidRPr="0005704C">
        <w:rPr>
          <w:sz w:val="22"/>
          <w:szCs w:val="22"/>
          <w:lang w:val="es-PE" w:eastAsia="es-PE"/>
        </w:rPr>
        <w:t xml:space="preserve">. </w:t>
      </w:r>
      <w:proofErr w:type="gramStart"/>
      <w:r w:rsidRPr="0005704C">
        <w:rPr>
          <w:sz w:val="22"/>
          <w:szCs w:val="22"/>
          <w:lang w:val="es-PE" w:eastAsia="es-PE"/>
        </w:rPr>
        <w:t>E</w:t>
      </w:r>
      <w:r w:rsidR="001C04C2" w:rsidRPr="0005704C">
        <w:rPr>
          <w:sz w:val="22"/>
          <w:szCs w:val="22"/>
          <w:lang w:val="es-PE" w:eastAsia="es-PE"/>
        </w:rPr>
        <w:t>s</w:t>
      </w:r>
      <w:r w:rsidRPr="0005704C">
        <w:rPr>
          <w:sz w:val="22"/>
          <w:szCs w:val="22"/>
          <w:lang w:val="es-PE" w:eastAsia="es-PE"/>
        </w:rPr>
        <w:t xml:space="preserve"> </w:t>
      </w:r>
      <w:r w:rsidR="001C04C2" w:rsidRPr="0005704C">
        <w:rPr>
          <w:sz w:val="22"/>
          <w:szCs w:val="22"/>
          <w:lang w:val="es-PE" w:eastAsia="es-PE"/>
        </w:rPr>
        <w:t xml:space="preserve"> un</w:t>
      </w:r>
      <w:proofErr w:type="gramEnd"/>
      <w:r w:rsidR="001C04C2" w:rsidRPr="0005704C">
        <w:rPr>
          <w:sz w:val="22"/>
          <w:szCs w:val="22"/>
          <w:lang w:val="es-PE" w:eastAsia="es-PE"/>
        </w:rPr>
        <w:t xml:space="preserve"> juego para niños de </w:t>
      </w:r>
      <w:proofErr w:type="spellStart"/>
      <w:r w:rsidR="001C04C2" w:rsidRPr="0005704C">
        <w:rPr>
          <w:sz w:val="22"/>
          <w:szCs w:val="22"/>
          <w:lang w:val="es-PE" w:eastAsia="es-PE"/>
        </w:rPr>
        <w:t>pre-escolar</w:t>
      </w:r>
      <w:proofErr w:type="spellEnd"/>
      <w:r w:rsidR="001C04C2" w:rsidRPr="0005704C">
        <w:rPr>
          <w:sz w:val="22"/>
          <w:szCs w:val="22"/>
          <w:lang w:val="es-PE" w:eastAsia="es-PE"/>
        </w:rPr>
        <w:t xml:space="preserve"> que no solo es divertido, sino también una manera ideal de que padres e hijos aprendan acerca del reciclaje y a cuidar los recursos del planeta. En el juego, los niños dan de comer su basura a las papeleras de reciclaje para ver a qué “personajes” les gustan ciertos reciclables. Luego, estos residuos se transforman en nuevos productos que los jugadores han clasificado con las máquinas de reciclaje. Actualmente, </w:t>
      </w:r>
      <w:proofErr w:type="spellStart"/>
      <w:r w:rsidR="001C04C2" w:rsidRPr="0005704C">
        <w:rPr>
          <w:sz w:val="22"/>
          <w:szCs w:val="22"/>
          <w:lang w:val="es-PE" w:eastAsia="es-PE"/>
        </w:rPr>
        <w:t>Grow</w:t>
      </w:r>
      <w:proofErr w:type="spellEnd"/>
      <w:r w:rsidR="001C04C2" w:rsidRPr="0005704C">
        <w:rPr>
          <w:sz w:val="22"/>
          <w:szCs w:val="22"/>
          <w:lang w:val="es-PE" w:eastAsia="es-PE"/>
        </w:rPr>
        <w:t xml:space="preserve"> </w:t>
      </w:r>
      <w:proofErr w:type="spellStart"/>
      <w:r w:rsidR="001C04C2" w:rsidRPr="0005704C">
        <w:rPr>
          <w:sz w:val="22"/>
          <w:szCs w:val="22"/>
          <w:lang w:val="es-PE" w:eastAsia="es-PE"/>
        </w:rPr>
        <w:t>Recycling</w:t>
      </w:r>
      <w:proofErr w:type="spellEnd"/>
      <w:r w:rsidR="001C04C2" w:rsidRPr="0005704C">
        <w:rPr>
          <w:sz w:val="22"/>
          <w:szCs w:val="22"/>
          <w:lang w:val="es-PE" w:eastAsia="es-PE"/>
        </w:rPr>
        <w:t xml:space="preserve"> es una aplicación que se está utilizando en multitud de escuelas y parvularios de los Estados Unidos y Europa.</w:t>
      </w:r>
    </w:p>
    <w:p w14:paraId="3FC08B7B" w14:textId="77777777" w:rsidR="00A62E57" w:rsidRPr="0005704C" w:rsidRDefault="00A62E57" w:rsidP="00C37E2F">
      <w:pPr>
        <w:spacing w:before="0" w:after="0" w:line="240" w:lineRule="auto"/>
        <w:ind w:left="426" w:firstLine="0"/>
        <w:rPr>
          <w:sz w:val="22"/>
          <w:szCs w:val="22"/>
          <w:lang w:val="es-PE" w:eastAsia="es-PE"/>
        </w:rPr>
      </w:pPr>
    </w:p>
    <w:p w14:paraId="6732D0E3" w14:textId="32A77B94" w:rsidR="001C04C2" w:rsidRPr="0005704C" w:rsidRDefault="00A62E57" w:rsidP="00C37E2F">
      <w:pPr>
        <w:spacing w:before="0" w:after="0" w:line="240" w:lineRule="auto"/>
        <w:ind w:left="426" w:firstLine="0"/>
        <w:rPr>
          <w:sz w:val="22"/>
          <w:szCs w:val="22"/>
          <w:lang w:val="es-PE" w:eastAsia="es-PE"/>
        </w:rPr>
      </w:pPr>
      <w:r w:rsidRPr="0005704C">
        <w:rPr>
          <w:sz w:val="22"/>
          <w:szCs w:val="22"/>
          <w:lang w:val="es-PE" w:eastAsia="es-PE"/>
        </w:rPr>
        <w:t xml:space="preserve">8. </w:t>
      </w:r>
      <w:proofErr w:type="spellStart"/>
      <w:r w:rsidRPr="0005704C">
        <w:rPr>
          <w:sz w:val="22"/>
          <w:szCs w:val="22"/>
          <w:lang w:val="es-PE" w:eastAsia="es-PE"/>
        </w:rPr>
        <w:t>Recycle</w:t>
      </w:r>
      <w:proofErr w:type="spellEnd"/>
      <w:r w:rsidRPr="0005704C">
        <w:rPr>
          <w:sz w:val="22"/>
          <w:szCs w:val="22"/>
          <w:lang w:val="es-PE" w:eastAsia="es-PE"/>
        </w:rPr>
        <w:t xml:space="preserve">. </w:t>
      </w:r>
      <w:r w:rsidR="001C04C2" w:rsidRPr="0005704C">
        <w:rPr>
          <w:sz w:val="22"/>
          <w:szCs w:val="22"/>
          <w:lang w:val="es-PE" w:eastAsia="es-PE"/>
        </w:rPr>
        <w:t xml:space="preserve">Esta aplicación proporciona a los residentes toda la información necesaria sobre reciclaje, horarios de recogida, elementos reciclables, avisos fotográficos de peligros </w:t>
      </w:r>
      <w:proofErr w:type="gramStart"/>
      <w:r w:rsidR="001C04C2" w:rsidRPr="0005704C">
        <w:rPr>
          <w:sz w:val="22"/>
          <w:szCs w:val="22"/>
          <w:lang w:val="es-PE" w:eastAsia="es-PE"/>
        </w:rPr>
        <w:t>potenciales</w:t>
      </w:r>
      <w:proofErr w:type="gramEnd"/>
      <w:r w:rsidR="001C04C2" w:rsidRPr="0005704C">
        <w:rPr>
          <w:sz w:val="22"/>
          <w:szCs w:val="22"/>
          <w:lang w:val="es-PE" w:eastAsia="es-PE"/>
        </w:rPr>
        <w:t xml:space="preserve"> así como novedades y noticias. Además, esta app te permite recibir recordatorios a una hora determinada para que nunca te olvides de preparar tus residuos para su recolecta. Con esta aplicación, es extremadamente sencillo encontrar los puntos de recogida de tu zona: de baterías y aparatos electrónicos, parques de reciclaje, tiendas de segunda mano, </w:t>
      </w:r>
      <w:proofErr w:type="spellStart"/>
      <w:r w:rsidR="001C04C2" w:rsidRPr="0005704C">
        <w:rPr>
          <w:sz w:val="22"/>
          <w:szCs w:val="22"/>
          <w:lang w:val="es-PE" w:eastAsia="es-PE"/>
        </w:rPr>
        <w:t>etc</w:t>
      </w:r>
      <w:proofErr w:type="spellEnd"/>
      <w:r w:rsidR="001C04C2" w:rsidRPr="0005704C">
        <w:rPr>
          <w:sz w:val="22"/>
          <w:szCs w:val="22"/>
          <w:lang w:val="es-PE" w:eastAsia="es-PE"/>
        </w:rPr>
        <w:t>, así como sus horarios de apertura y cierre.</w:t>
      </w:r>
    </w:p>
    <w:p w14:paraId="2272C905" w14:textId="77777777" w:rsidR="00C37E2F" w:rsidRPr="0005704C" w:rsidRDefault="0057708E" w:rsidP="00C37E2F">
      <w:pPr>
        <w:ind w:left="426" w:firstLine="0"/>
        <w:rPr>
          <w:sz w:val="22"/>
          <w:szCs w:val="22"/>
        </w:rPr>
      </w:pPr>
      <w:r w:rsidRPr="0005704C">
        <w:rPr>
          <w:b/>
          <w:sz w:val="22"/>
          <w:szCs w:val="22"/>
        </w:rPr>
        <w:t xml:space="preserve">Las </w:t>
      </w:r>
      <w:proofErr w:type="gramStart"/>
      <w:r w:rsidRPr="0005704C">
        <w:rPr>
          <w:b/>
          <w:sz w:val="22"/>
          <w:szCs w:val="22"/>
        </w:rPr>
        <w:t>mejores app</w:t>
      </w:r>
      <w:proofErr w:type="gramEnd"/>
      <w:r w:rsidRPr="0005704C">
        <w:rPr>
          <w:b/>
          <w:sz w:val="22"/>
          <w:szCs w:val="22"/>
        </w:rPr>
        <w:t xml:space="preserve"> para cuidar el ambiente</w:t>
      </w:r>
      <w:r w:rsidRPr="0005704C">
        <w:rPr>
          <w:sz w:val="22"/>
          <w:szCs w:val="22"/>
        </w:rPr>
        <w:t xml:space="preserve">, </w:t>
      </w:r>
      <w:r w:rsidR="00880505" w:rsidRPr="0005704C">
        <w:rPr>
          <w:sz w:val="22"/>
          <w:szCs w:val="22"/>
        </w:rPr>
        <w:t>Aunque a veces la tecnología pueda afectar negativamente al medio ambiente, bien utilizada, también puede servir para cuidar el planeta. Este artículo enumera las 10 mejores aplicaciones que todos los ciudadanos pueden instalarse en sus ‘smartphones’ o ‘</w:t>
      </w:r>
      <w:proofErr w:type="spellStart"/>
      <w:r w:rsidR="00880505" w:rsidRPr="0005704C">
        <w:rPr>
          <w:sz w:val="22"/>
          <w:szCs w:val="22"/>
        </w:rPr>
        <w:t>tablets</w:t>
      </w:r>
      <w:proofErr w:type="spellEnd"/>
      <w:r w:rsidR="00880505" w:rsidRPr="0005704C">
        <w:rPr>
          <w:sz w:val="22"/>
          <w:szCs w:val="22"/>
        </w:rPr>
        <w:t xml:space="preserve">’ para contribuir al cuidado del entorno en su día a día. </w:t>
      </w:r>
    </w:p>
    <w:p w14:paraId="50B044FD" w14:textId="28967E70" w:rsidR="006D7958" w:rsidRPr="0005704C" w:rsidRDefault="0057708E" w:rsidP="00C37E2F">
      <w:pPr>
        <w:ind w:left="426" w:firstLine="0"/>
        <w:rPr>
          <w:sz w:val="22"/>
          <w:szCs w:val="22"/>
        </w:rPr>
      </w:pPr>
      <w:r w:rsidRPr="0005704C">
        <w:rPr>
          <w:sz w:val="22"/>
          <w:szCs w:val="22"/>
        </w:rPr>
        <w:t>En España hay 27,7 millones de usuarios activos de apps que tienen instaladas una media de 17,8 aplicaciones en su teléfono móvil y unas 11,4 en su </w:t>
      </w:r>
      <w:proofErr w:type="spellStart"/>
      <w:r w:rsidRPr="0005704C">
        <w:rPr>
          <w:sz w:val="22"/>
          <w:szCs w:val="22"/>
        </w:rPr>
        <w:t>tablet</w:t>
      </w:r>
      <w:proofErr w:type="spellEnd"/>
      <w:r w:rsidRPr="0005704C">
        <w:rPr>
          <w:sz w:val="22"/>
          <w:szCs w:val="22"/>
        </w:rPr>
        <w:t>, según datos del </w:t>
      </w:r>
      <w:hyperlink r:id="rId13" w:tgtFrame="_blank" w:history="1">
        <w:r w:rsidRPr="0005704C">
          <w:rPr>
            <w:sz w:val="22"/>
            <w:szCs w:val="22"/>
          </w:rPr>
          <w:t xml:space="preserve">Informe </w:t>
        </w:r>
        <w:r w:rsidR="00C37E2F" w:rsidRPr="0005704C">
          <w:rPr>
            <w:sz w:val="22"/>
            <w:szCs w:val="22"/>
          </w:rPr>
          <w:t>Mobile</w:t>
        </w:r>
        <w:r w:rsidRPr="0005704C">
          <w:rPr>
            <w:sz w:val="22"/>
            <w:szCs w:val="22"/>
          </w:rPr>
          <w:t xml:space="preserve"> en España y en el mundo 2017</w:t>
        </w:r>
      </w:hyperlink>
      <w:r w:rsidRPr="0005704C">
        <w:rPr>
          <w:sz w:val="22"/>
          <w:szCs w:val="22"/>
        </w:rPr>
        <w:t xml:space="preserve">, elaborado por la consultora de marketing digital </w:t>
      </w:r>
      <w:proofErr w:type="spellStart"/>
      <w:r w:rsidRPr="0005704C">
        <w:rPr>
          <w:sz w:val="22"/>
          <w:szCs w:val="22"/>
        </w:rPr>
        <w:t>Ditrendia</w:t>
      </w:r>
      <w:proofErr w:type="spellEnd"/>
      <w:r w:rsidRPr="0005704C">
        <w:rPr>
          <w:sz w:val="22"/>
          <w:szCs w:val="22"/>
        </w:rPr>
        <w:t>. Y entre todas ellas, además de para comunicarse, jugar o disfrutar de vídeos y música, también las hay destinadas a ser más respetuosos con el medio ambiente y, por qué no, ahorrar dinero en las facturas domésticas a través, por ejemplo, de la mejora de la eficiencia energética</w:t>
      </w:r>
      <w:r w:rsidRPr="0005704C">
        <w:rPr>
          <w:color w:val="424242"/>
          <w:sz w:val="22"/>
          <w:szCs w:val="22"/>
        </w:rPr>
        <w:t>.</w:t>
      </w:r>
      <w:r w:rsidR="00880505" w:rsidRPr="0005704C">
        <w:rPr>
          <w:color w:val="5F5F5F"/>
          <w:spacing w:val="-15"/>
          <w:sz w:val="22"/>
          <w:szCs w:val="22"/>
        </w:rPr>
        <w:t xml:space="preserve"> </w:t>
      </w:r>
      <w:r w:rsidR="00F87905" w:rsidRPr="0005704C">
        <w:rPr>
          <w:sz w:val="22"/>
          <w:szCs w:val="22"/>
        </w:rPr>
        <w:t>(</w:t>
      </w:r>
      <w:r w:rsidR="00983792" w:rsidRPr="0005704C">
        <w:rPr>
          <w:sz w:val="22"/>
          <w:szCs w:val="22"/>
        </w:rPr>
        <w:t>22</w:t>
      </w:r>
      <w:r w:rsidR="00F87905" w:rsidRPr="0005704C">
        <w:rPr>
          <w:sz w:val="22"/>
          <w:szCs w:val="22"/>
        </w:rPr>
        <w:t>)</w:t>
      </w:r>
    </w:p>
    <w:p w14:paraId="621488D9" w14:textId="3DDD6AF7" w:rsidR="00C23910" w:rsidRPr="0005704C" w:rsidRDefault="00C23910" w:rsidP="00C37E2F">
      <w:pPr>
        <w:ind w:left="426" w:firstLine="0"/>
        <w:rPr>
          <w:sz w:val="22"/>
          <w:szCs w:val="22"/>
        </w:rPr>
      </w:pPr>
      <w:r w:rsidRPr="0005704C">
        <w:rPr>
          <w:sz w:val="22"/>
          <w:szCs w:val="22"/>
        </w:rPr>
        <w:lastRenderedPageBreak/>
        <w:t>Cecilia Hernández (2017) expresa la expositora “El mundo desarrollado, y Europa no es una excepción, mantiene unos patrones de producción y consumo propios de una economía lineal depredadora en recursos y generadora de residuos (basada en extraer, fabricar, usar y tirar). Esta forma de consumir compromete a las futuras generaciones produciendo tensiones derivadas de las crisis en el suministro de materias primas, la gestión de grandes volúmenes de residuos, los efectos en el clima y medioambiente, o el agotamiento de recursos y en consecuencia la volatilidad de precios.</w:t>
      </w:r>
    </w:p>
    <w:p w14:paraId="729392C7" w14:textId="77777777" w:rsidR="00C37E2F" w:rsidRPr="0005704C" w:rsidRDefault="00C37E2F" w:rsidP="00F87905">
      <w:pPr>
        <w:ind w:firstLine="0"/>
        <w:rPr>
          <w:sz w:val="22"/>
          <w:szCs w:val="22"/>
        </w:rPr>
      </w:pPr>
    </w:p>
    <w:p w14:paraId="001B9782" w14:textId="77777777" w:rsidR="00955599" w:rsidRPr="0005704C" w:rsidRDefault="00CF3078" w:rsidP="000D7F9B">
      <w:pPr>
        <w:pStyle w:val="Ttulo2"/>
        <w:numPr>
          <w:ilvl w:val="1"/>
          <w:numId w:val="4"/>
        </w:numPr>
        <w:rPr>
          <w:rFonts w:cs="Times New Roman"/>
        </w:rPr>
      </w:pPr>
      <w:bookmarkStart w:id="32" w:name="_Toc71906027"/>
      <w:r w:rsidRPr="0005704C">
        <w:rPr>
          <w:rFonts w:cs="Times New Roman"/>
        </w:rPr>
        <w:t>Definición de términos</w:t>
      </w:r>
      <w:bookmarkEnd w:id="32"/>
      <w:r w:rsidRPr="0005704C">
        <w:rPr>
          <w:rFonts w:cs="Times New Roman"/>
        </w:rPr>
        <w:t xml:space="preserve"> </w:t>
      </w:r>
    </w:p>
    <w:p w14:paraId="449E7E4E" w14:textId="77777777" w:rsidR="009D67A8" w:rsidRPr="0005704C" w:rsidRDefault="009D67A8" w:rsidP="009D67A8">
      <w:pPr>
        <w:spacing w:before="0" w:after="0" w:line="240" w:lineRule="auto"/>
        <w:ind w:firstLine="0"/>
        <w:rPr>
          <w:b/>
          <w:sz w:val="22"/>
          <w:szCs w:val="22"/>
          <w:lang w:val="es-PE" w:eastAsia="es-PE"/>
        </w:rPr>
      </w:pPr>
    </w:p>
    <w:p w14:paraId="69E2ADEE" w14:textId="36D336C6" w:rsidR="007358CE" w:rsidRPr="0005704C" w:rsidRDefault="007358CE" w:rsidP="00C37E2F">
      <w:pPr>
        <w:spacing w:before="0" w:after="0" w:line="240" w:lineRule="auto"/>
        <w:ind w:left="567" w:firstLine="0"/>
        <w:rPr>
          <w:sz w:val="22"/>
          <w:szCs w:val="22"/>
          <w:lang w:val="es-PE" w:eastAsia="es-PE"/>
        </w:rPr>
      </w:pPr>
      <w:r w:rsidRPr="0005704C">
        <w:rPr>
          <w:b/>
          <w:sz w:val="22"/>
          <w:szCs w:val="22"/>
          <w:lang w:val="es-PE" w:eastAsia="es-PE"/>
        </w:rPr>
        <w:t>Aplicación móvil</w:t>
      </w:r>
      <w:r w:rsidR="002C5D8E" w:rsidRPr="0005704C">
        <w:rPr>
          <w:sz w:val="22"/>
          <w:szCs w:val="22"/>
          <w:lang w:val="es-PE" w:eastAsia="es-PE"/>
        </w:rPr>
        <w:t xml:space="preserve"> </w:t>
      </w:r>
      <w:r w:rsidR="002C5D8E" w:rsidRPr="0005704C">
        <w:rPr>
          <w:sz w:val="22"/>
          <w:szCs w:val="22"/>
          <w:shd w:val="clear" w:color="auto" w:fill="FFFFFF"/>
        </w:rPr>
        <w:t>(o una </w:t>
      </w:r>
      <w:r w:rsidR="002C5D8E" w:rsidRPr="0005704C">
        <w:rPr>
          <w:rStyle w:val="nfasis"/>
          <w:color w:val="373737"/>
          <w:sz w:val="22"/>
          <w:szCs w:val="22"/>
          <w:bdr w:val="none" w:sz="0" w:space="0" w:color="auto" w:frame="1"/>
          <w:shd w:val="clear" w:color="auto" w:fill="FFFFFF"/>
        </w:rPr>
        <w:t>app</w:t>
      </w:r>
      <w:r w:rsidR="009D35A1" w:rsidRPr="0005704C">
        <w:rPr>
          <w:sz w:val="22"/>
          <w:szCs w:val="22"/>
          <w:shd w:val="clear" w:color="auto" w:fill="FFFFFF"/>
        </w:rPr>
        <w:t xml:space="preserve">), </w:t>
      </w:r>
      <w:r w:rsidR="002C5D8E" w:rsidRPr="0005704C">
        <w:rPr>
          <w:sz w:val="22"/>
          <w:szCs w:val="22"/>
          <w:shd w:val="clear" w:color="auto" w:fill="FFFFFF"/>
        </w:rPr>
        <w:t>aplicación informática diseñada para ser ejecutada en </w:t>
      </w:r>
      <w:r w:rsidR="002C5D8E" w:rsidRPr="0005704C">
        <w:rPr>
          <w:rStyle w:val="nfasis"/>
          <w:color w:val="373737"/>
          <w:sz w:val="22"/>
          <w:szCs w:val="22"/>
          <w:bdr w:val="none" w:sz="0" w:space="0" w:color="auto" w:frame="1"/>
          <w:shd w:val="clear" w:color="auto" w:fill="FFFFFF"/>
        </w:rPr>
        <w:t>smartphones</w:t>
      </w:r>
      <w:r w:rsidR="002C5D8E" w:rsidRPr="0005704C">
        <w:rPr>
          <w:sz w:val="22"/>
          <w:szCs w:val="22"/>
          <w:shd w:val="clear" w:color="auto" w:fill="FFFFFF"/>
        </w:rPr>
        <w:t xml:space="preserve"> (teléfonos inteligentes), tabletas, u otros dispositivos móviles. El desarrollo de las aplicaciones tiene en cuenta las limitaciones de los dispositivos, como la batería o el software; y comienzan probándose utilizando un emulador, para después ponerse al mercado en versión de prueba. </w:t>
      </w:r>
    </w:p>
    <w:p w14:paraId="0F604C82" w14:textId="77777777" w:rsidR="009D67A8" w:rsidRPr="0005704C" w:rsidRDefault="009D67A8" w:rsidP="00C37E2F">
      <w:pPr>
        <w:spacing w:before="0" w:after="0" w:line="240" w:lineRule="auto"/>
        <w:ind w:left="567" w:firstLine="0"/>
        <w:rPr>
          <w:b/>
          <w:sz w:val="22"/>
          <w:szCs w:val="22"/>
          <w:shd w:val="clear" w:color="auto" w:fill="FFFFFF"/>
        </w:rPr>
      </w:pPr>
    </w:p>
    <w:p w14:paraId="17A77109" w14:textId="0ADAD31A" w:rsidR="00F87905" w:rsidRPr="0005704C" w:rsidRDefault="00955599" w:rsidP="00C37E2F">
      <w:pPr>
        <w:spacing w:before="0" w:after="0" w:line="240" w:lineRule="auto"/>
        <w:ind w:left="567" w:firstLine="0"/>
        <w:rPr>
          <w:sz w:val="22"/>
          <w:szCs w:val="22"/>
          <w:lang w:val="es-PE" w:eastAsia="es-PE"/>
        </w:rPr>
      </w:pPr>
      <w:proofErr w:type="spellStart"/>
      <w:r w:rsidRPr="0005704C">
        <w:rPr>
          <w:b/>
          <w:sz w:val="22"/>
          <w:szCs w:val="22"/>
          <w:shd w:val="clear" w:color="auto" w:fill="FFFFFF"/>
        </w:rPr>
        <w:t>EcologyApp</w:t>
      </w:r>
      <w:proofErr w:type="spellEnd"/>
      <w:r w:rsidR="009D35A1" w:rsidRPr="0005704C">
        <w:rPr>
          <w:sz w:val="22"/>
          <w:szCs w:val="22"/>
          <w:shd w:val="clear" w:color="auto" w:fill="FFFFFF"/>
        </w:rPr>
        <w:t xml:space="preserve">: </w:t>
      </w:r>
      <w:r w:rsidRPr="0005704C">
        <w:rPr>
          <w:bCs/>
          <w:sz w:val="22"/>
          <w:szCs w:val="22"/>
          <w:shd w:val="clear" w:color="auto" w:fill="FFFFFF"/>
        </w:rPr>
        <w:t>aplicación móvil en</w:t>
      </w:r>
      <w:r w:rsidRPr="0005704C">
        <w:rPr>
          <w:sz w:val="22"/>
          <w:szCs w:val="22"/>
          <w:shd w:val="clear" w:color="auto" w:fill="FFFFFF"/>
        </w:rPr>
        <w:t> la cual las personas pueden ingresar y encontrar información detallada y específica de como </w:t>
      </w:r>
      <w:r w:rsidRPr="0005704C">
        <w:rPr>
          <w:bCs/>
          <w:sz w:val="22"/>
          <w:szCs w:val="22"/>
          <w:shd w:val="clear" w:color="auto" w:fill="FFFFFF"/>
        </w:rPr>
        <w:t>reciclar</w:t>
      </w:r>
      <w:r w:rsidRPr="0005704C">
        <w:rPr>
          <w:sz w:val="22"/>
          <w:szCs w:val="22"/>
          <w:shd w:val="clear" w:color="auto" w:fill="FFFFFF"/>
        </w:rPr>
        <w:t> y realizar la respectiva clasificación de los materiales, hasta datos </w:t>
      </w:r>
      <w:r w:rsidRPr="0005704C">
        <w:rPr>
          <w:bCs/>
          <w:sz w:val="22"/>
          <w:szCs w:val="22"/>
          <w:shd w:val="clear" w:color="auto" w:fill="FFFFFF"/>
        </w:rPr>
        <w:t>en</w:t>
      </w:r>
      <w:r w:rsidRPr="0005704C">
        <w:rPr>
          <w:sz w:val="22"/>
          <w:szCs w:val="22"/>
          <w:shd w:val="clear" w:color="auto" w:fill="FFFFFF"/>
        </w:rPr>
        <w:t> cuanto a la descomposición y el uso que se les da a los materiales que pueden ser </w:t>
      </w:r>
      <w:r w:rsidRPr="0005704C">
        <w:rPr>
          <w:bCs/>
          <w:sz w:val="22"/>
          <w:szCs w:val="22"/>
          <w:shd w:val="clear" w:color="auto" w:fill="FFFFFF"/>
        </w:rPr>
        <w:t>reciclados</w:t>
      </w:r>
      <w:r w:rsidRPr="0005704C">
        <w:rPr>
          <w:sz w:val="22"/>
          <w:szCs w:val="22"/>
          <w:shd w:val="clear" w:color="auto" w:fill="FFFFFF"/>
        </w:rPr>
        <w:t>.</w:t>
      </w:r>
      <w:r w:rsidR="00F87905" w:rsidRPr="0005704C">
        <w:rPr>
          <w:sz w:val="22"/>
          <w:szCs w:val="22"/>
          <w:lang w:val="es-PE" w:eastAsia="es-PE"/>
        </w:rPr>
        <w:t xml:space="preserve"> </w:t>
      </w:r>
    </w:p>
    <w:p w14:paraId="62F0D408" w14:textId="77777777" w:rsidR="001413F5" w:rsidRPr="0005704C" w:rsidRDefault="001413F5" w:rsidP="00C37E2F">
      <w:pPr>
        <w:spacing w:before="0" w:after="0" w:line="240" w:lineRule="auto"/>
        <w:ind w:left="567" w:firstLine="0"/>
        <w:rPr>
          <w:sz w:val="22"/>
          <w:szCs w:val="22"/>
          <w:lang w:val="es-PE" w:eastAsia="es-PE"/>
        </w:rPr>
      </w:pPr>
    </w:p>
    <w:p w14:paraId="7B9CC87F" w14:textId="5910F6A9" w:rsidR="00DB1F2F" w:rsidRPr="0005704C" w:rsidRDefault="00DB1F2F" w:rsidP="00C37E2F">
      <w:pPr>
        <w:spacing w:before="0" w:after="0" w:line="240" w:lineRule="auto"/>
        <w:ind w:left="567" w:firstLine="0"/>
        <w:rPr>
          <w:sz w:val="22"/>
          <w:szCs w:val="22"/>
          <w:lang w:val="es-PE" w:eastAsia="es-PE"/>
        </w:rPr>
      </w:pPr>
      <w:r w:rsidRPr="0005704C">
        <w:rPr>
          <w:b/>
          <w:sz w:val="22"/>
          <w:szCs w:val="22"/>
          <w:shd w:val="clear" w:color="auto" w:fill="FFFFFF"/>
        </w:rPr>
        <w:t>Las</w:t>
      </w:r>
      <w:r w:rsidRPr="0005704C">
        <w:rPr>
          <w:sz w:val="22"/>
          <w:szCs w:val="22"/>
          <w:shd w:val="clear" w:color="auto" w:fill="FFFFFF"/>
        </w:rPr>
        <w:t xml:space="preserve"> </w:t>
      </w:r>
      <w:r w:rsidRPr="0005704C">
        <w:rPr>
          <w:b/>
          <w:sz w:val="22"/>
          <w:szCs w:val="22"/>
          <w:shd w:val="clear" w:color="auto" w:fill="FFFFFF"/>
        </w:rPr>
        <w:t>Apps,</w:t>
      </w:r>
      <w:r w:rsidRPr="0005704C">
        <w:rPr>
          <w:sz w:val="22"/>
          <w:szCs w:val="22"/>
          <w:shd w:val="clear" w:color="auto" w:fill="FFFFFF"/>
        </w:rPr>
        <w:t xml:space="preserve"> estas aplicaciones hoy en día cualquiera puede crear su propia aplicación, gracias a empresas que se dedican a ello, como por ejemplo para tu propio negocio con </w:t>
      </w:r>
      <w:r w:rsidRPr="0005704C">
        <w:rPr>
          <w:rStyle w:val="skimlinks-unlinked"/>
          <w:color w:val="373737"/>
          <w:sz w:val="22"/>
          <w:szCs w:val="22"/>
          <w:bdr w:val="none" w:sz="0" w:space="0" w:color="auto" w:frame="1"/>
          <w:shd w:val="clear" w:color="auto" w:fill="FFFFFF"/>
        </w:rPr>
        <w:t>Tu-App.net</w:t>
      </w:r>
      <w:r w:rsidRPr="0005704C">
        <w:rPr>
          <w:sz w:val="22"/>
          <w:szCs w:val="22"/>
          <w:shd w:val="clear" w:color="auto" w:fill="FFFFFF"/>
        </w:rPr>
        <w:t>. Puedes encontrar información sobre esto en nuestro blog.</w:t>
      </w:r>
    </w:p>
    <w:p w14:paraId="61CD64E3" w14:textId="77777777" w:rsidR="009D67A8" w:rsidRPr="0005704C" w:rsidRDefault="009D67A8" w:rsidP="00C37E2F">
      <w:pPr>
        <w:spacing w:before="0" w:after="0" w:line="240" w:lineRule="auto"/>
        <w:ind w:left="567" w:firstLine="0"/>
        <w:rPr>
          <w:b/>
          <w:sz w:val="22"/>
          <w:szCs w:val="22"/>
        </w:rPr>
      </w:pPr>
    </w:p>
    <w:p w14:paraId="7204AFA0" w14:textId="1984420D" w:rsidR="0077377F" w:rsidRPr="0005704C" w:rsidRDefault="0077377F" w:rsidP="00C37E2F">
      <w:pPr>
        <w:spacing w:before="0" w:after="0" w:line="240" w:lineRule="auto"/>
        <w:ind w:left="567" w:firstLine="0"/>
        <w:rPr>
          <w:sz w:val="22"/>
          <w:szCs w:val="22"/>
        </w:rPr>
      </w:pPr>
      <w:r w:rsidRPr="0005704C">
        <w:rPr>
          <w:b/>
          <w:sz w:val="22"/>
          <w:szCs w:val="22"/>
        </w:rPr>
        <w:t>Reciclaje</w:t>
      </w:r>
      <w:r w:rsidR="00FB2703" w:rsidRPr="0005704C">
        <w:rPr>
          <w:b/>
          <w:sz w:val="22"/>
          <w:szCs w:val="22"/>
        </w:rPr>
        <w:t xml:space="preserve">, </w:t>
      </w:r>
      <w:r w:rsidR="00FB2703" w:rsidRPr="0005704C">
        <w:rPr>
          <w:sz w:val="22"/>
          <w:szCs w:val="22"/>
        </w:rPr>
        <w:t xml:space="preserve">conjunto de materiales </w:t>
      </w:r>
      <w:r w:rsidR="009D35A1" w:rsidRPr="0005704C">
        <w:rPr>
          <w:sz w:val="22"/>
          <w:szCs w:val="22"/>
        </w:rPr>
        <w:t>de desechos en la que se puede segregar.</w:t>
      </w:r>
    </w:p>
    <w:p w14:paraId="38D27F9E" w14:textId="743BE5C7" w:rsidR="0077377F" w:rsidRPr="0005704C" w:rsidRDefault="0077377F" w:rsidP="00C37E2F">
      <w:pPr>
        <w:spacing w:before="0" w:after="0" w:line="240" w:lineRule="auto"/>
        <w:ind w:left="567" w:firstLine="0"/>
        <w:rPr>
          <w:sz w:val="22"/>
          <w:szCs w:val="22"/>
        </w:rPr>
      </w:pPr>
      <w:r w:rsidRPr="0005704C">
        <w:rPr>
          <w:b/>
          <w:sz w:val="22"/>
          <w:szCs w:val="22"/>
        </w:rPr>
        <w:t>Segregar</w:t>
      </w:r>
      <w:r w:rsidRPr="0005704C">
        <w:rPr>
          <w:sz w:val="22"/>
          <w:szCs w:val="22"/>
        </w:rPr>
        <w:t xml:space="preserve"> (separar) en casa los residuos sólidos que podemos reap</w:t>
      </w:r>
      <w:r w:rsidR="00A64040" w:rsidRPr="0005704C">
        <w:rPr>
          <w:sz w:val="22"/>
          <w:szCs w:val="22"/>
        </w:rPr>
        <w:t>rovechar.</w:t>
      </w:r>
      <w:r w:rsidRPr="0005704C">
        <w:rPr>
          <w:sz w:val="22"/>
          <w:szCs w:val="22"/>
        </w:rPr>
        <w:t xml:space="preserve"> </w:t>
      </w:r>
    </w:p>
    <w:p w14:paraId="7E7698DA" w14:textId="77777777" w:rsidR="0077377F" w:rsidRPr="0005704C" w:rsidRDefault="0077377F" w:rsidP="00A64040">
      <w:pPr>
        <w:pStyle w:val="Prrafodelista"/>
        <w:numPr>
          <w:ilvl w:val="0"/>
          <w:numId w:val="28"/>
        </w:numPr>
        <w:spacing w:before="0" w:after="0" w:line="240" w:lineRule="auto"/>
        <w:ind w:left="993"/>
        <w:rPr>
          <w:sz w:val="22"/>
          <w:szCs w:val="22"/>
        </w:rPr>
      </w:pPr>
      <w:r w:rsidRPr="0005704C">
        <w:rPr>
          <w:b/>
          <w:sz w:val="22"/>
          <w:szCs w:val="22"/>
        </w:rPr>
        <w:t>Papel</w:t>
      </w:r>
      <w:r w:rsidRPr="0005704C">
        <w:rPr>
          <w:sz w:val="22"/>
          <w:szCs w:val="22"/>
        </w:rPr>
        <w:t xml:space="preserve"> (hojas bond, revistas, recibos, guías telefónicas, periódicos, etc.) </w:t>
      </w:r>
    </w:p>
    <w:p w14:paraId="26D2D5D6" w14:textId="77777777" w:rsidR="0077377F" w:rsidRPr="0005704C" w:rsidRDefault="0077377F" w:rsidP="00A64040">
      <w:pPr>
        <w:pStyle w:val="Prrafodelista"/>
        <w:numPr>
          <w:ilvl w:val="0"/>
          <w:numId w:val="28"/>
        </w:numPr>
        <w:spacing w:before="0" w:after="0" w:line="240" w:lineRule="auto"/>
        <w:ind w:left="993"/>
        <w:rPr>
          <w:sz w:val="22"/>
          <w:szCs w:val="22"/>
        </w:rPr>
      </w:pPr>
      <w:r w:rsidRPr="0005704C">
        <w:rPr>
          <w:b/>
          <w:sz w:val="22"/>
          <w:szCs w:val="22"/>
        </w:rPr>
        <w:t>Cartón</w:t>
      </w:r>
      <w:r w:rsidRPr="0005704C">
        <w:rPr>
          <w:sz w:val="22"/>
          <w:szCs w:val="22"/>
        </w:rPr>
        <w:t xml:space="preserve"> (conos de papel higiénico, cono de papel toalla, cajas, empaques, etc.  </w:t>
      </w:r>
    </w:p>
    <w:p w14:paraId="0162494A" w14:textId="77777777" w:rsidR="0077377F" w:rsidRPr="0005704C" w:rsidRDefault="0077377F" w:rsidP="00A64040">
      <w:pPr>
        <w:pStyle w:val="Prrafodelista"/>
        <w:numPr>
          <w:ilvl w:val="0"/>
          <w:numId w:val="28"/>
        </w:numPr>
        <w:spacing w:before="0" w:after="0" w:line="240" w:lineRule="auto"/>
        <w:ind w:left="993"/>
        <w:rPr>
          <w:sz w:val="22"/>
          <w:szCs w:val="22"/>
        </w:rPr>
      </w:pPr>
      <w:r w:rsidRPr="0005704C">
        <w:rPr>
          <w:b/>
          <w:sz w:val="22"/>
          <w:szCs w:val="22"/>
        </w:rPr>
        <w:t>Plástico</w:t>
      </w:r>
      <w:r w:rsidRPr="0005704C">
        <w:rPr>
          <w:sz w:val="22"/>
          <w:szCs w:val="22"/>
        </w:rPr>
        <w:t xml:space="preserve"> (botellas de bebidas, de yogurt, lejía, envases de champú). </w:t>
      </w:r>
    </w:p>
    <w:p w14:paraId="32A2477E" w14:textId="4D22659F" w:rsidR="0077377F" w:rsidRPr="0005704C" w:rsidRDefault="0077377F" w:rsidP="00A64040">
      <w:pPr>
        <w:pStyle w:val="Prrafodelista"/>
        <w:numPr>
          <w:ilvl w:val="0"/>
          <w:numId w:val="28"/>
        </w:numPr>
        <w:spacing w:before="0" w:after="0" w:line="240" w:lineRule="auto"/>
        <w:ind w:left="993"/>
        <w:rPr>
          <w:sz w:val="22"/>
          <w:szCs w:val="22"/>
        </w:rPr>
      </w:pPr>
      <w:r w:rsidRPr="0005704C">
        <w:rPr>
          <w:b/>
          <w:sz w:val="22"/>
          <w:szCs w:val="22"/>
        </w:rPr>
        <w:t>Metales</w:t>
      </w:r>
      <w:r w:rsidRPr="0005704C">
        <w:rPr>
          <w:sz w:val="22"/>
          <w:szCs w:val="22"/>
        </w:rPr>
        <w:t xml:space="preserve"> (latas de leche, atún, cons</w:t>
      </w:r>
      <w:r w:rsidR="00B776DA" w:rsidRPr="0005704C">
        <w:rPr>
          <w:sz w:val="22"/>
          <w:szCs w:val="22"/>
        </w:rPr>
        <w:t>ervas de frutas y menestra, etc.</w:t>
      </w:r>
      <w:r w:rsidRPr="0005704C">
        <w:rPr>
          <w:sz w:val="22"/>
          <w:szCs w:val="22"/>
        </w:rPr>
        <w:t xml:space="preserve">). </w:t>
      </w:r>
    </w:p>
    <w:p w14:paraId="169D7BAD" w14:textId="4095C7E5" w:rsidR="0077377F" w:rsidRPr="0005704C" w:rsidRDefault="0077377F" w:rsidP="00A64040">
      <w:pPr>
        <w:pStyle w:val="Prrafodelista"/>
        <w:numPr>
          <w:ilvl w:val="0"/>
          <w:numId w:val="28"/>
        </w:numPr>
        <w:spacing w:before="0" w:after="0" w:line="240" w:lineRule="auto"/>
        <w:ind w:left="993"/>
        <w:rPr>
          <w:sz w:val="22"/>
          <w:szCs w:val="22"/>
        </w:rPr>
      </w:pPr>
      <w:r w:rsidRPr="0005704C">
        <w:rPr>
          <w:b/>
          <w:sz w:val="22"/>
          <w:szCs w:val="22"/>
        </w:rPr>
        <w:t>Vidrio</w:t>
      </w:r>
      <w:r w:rsidRPr="0005704C">
        <w:rPr>
          <w:sz w:val="22"/>
          <w:szCs w:val="22"/>
        </w:rPr>
        <w:t xml:space="preserve"> (botellas de hidratantes</w:t>
      </w:r>
      <w:r w:rsidR="00B776DA" w:rsidRPr="0005704C">
        <w:rPr>
          <w:sz w:val="22"/>
          <w:szCs w:val="22"/>
        </w:rPr>
        <w:t>, cerveza, licores, salsas, etc.</w:t>
      </w:r>
      <w:r w:rsidRPr="0005704C">
        <w:rPr>
          <w:sz w:val="22"/>
          <w:szCs w:val="22"/>
        </w:rPr>
        <w:t>)</w:t>
      </w:r>
    </w:p>
    <w:p w14:paraId="63FCF7A0" w14:textId="3D08BC9D" w:rsidR="0044164E" w:rsidRPr="0005704C" w:rsidRDefault="0044164E" w:rsidP="00A64040">
      <w:pPr>
        <w:pStyle w:val="Prrafodelista"/>
        <w:numPr>
          <w:ilvl w:val="0"/>
          <w:numId w:val="28"/>
        </w:numPr>
        <w:spacing w:before="0" w:after="0" w:line="240" w:lineRule="auto"/>
        <w:ind w:left="993"/>
        <w:rPr>
          <w:sz w:val="22"/>
          <w:szCs w:val="22"/>
        </w:rPr>
      </w:pPr>
      <w:r w:rsidRPr="0005704C">
        <w:rPr>
          <w:b/>
          <w:sz w:val="22"/>
          <w:szCs w:val="22"/>
        </w:rPr>
        <w:t xml:space="preserve">Orgánicos </w:t>
      </w:r>
      <w:r w:rsidR="006821D0" w:rsidRPr="0005704C">
        <w:rPr>
          <w:sz w:val="22"/>
          <w:szCs w:val="22"/>
        </w:rPr>
        <w:t>(cascaras</w:t>
      </w:r>
      <w:r w:rsidRPr="0005704C">
        <w:rPr>
          <w:sz w:val="22"/>
          <w:szCs w:val="22"/>
        </w:rPr>
        <w:t xml:space="preserve">, verduras, frutas, </w:t>
      </w:r>
      <w:r w:rsidR="006821D0" w:rsidRPr="0005704C">
        <w:rPr>
          <w:sz w:val="22"/>
          <w:szCs w:val="22"/>
        </w:rPr>
        <w:t xml:space="preserve">cereales, </w:t>
      </w:r>
      <w:r w:rsidRPr="0005704C">
        <w:rPr>
          <w:sz w:val="22"/>
          <w:szCs w:val="22"/>
        </w:rPr>
        <w:t>etc</w:t>
      </w:r>
      <w:r w:rsidR="00B776DA" w:rsidRPr="0005704C">
        <w:rPr>
          <w:sz w:val="22"/>
          <w:szCs w:val="22"/>
        </w:rPr>
        <w:t>.</w:t>
      </w:r>
      <w:r w:rsidRPr="0005704C">
        <w:rPr>
          <w:sz w:val="22"/>
          <w:szCs w:val="22"/>
        </w:rPr>
        <w:t>)</w:t>
      </w:r>
      <w:r w:rsidR="00B776DA" w:rsidRPr="0005704C">
        <w:rPr>
          <w:sz w:val="22"/>
          <w:szCs w:val="22"/>
        </w:rPr>
        <w:t>.</w:t>
      </w:r>
    </w:p>
    <w:p w14:paraId="5810DFC9" w14:textId="77777777" w:rsidR="00D84FA3" w:rsidRPr="0005704C" w:rsidRDefault="00D84FA3" w:rsidP="00D84FA3">
      <w:pPr>
        <w:spacing w:before="0" w:after="0" w:line="240" w:lineRule="auto"/>
        <w:ind w:left="426" w:firstLine="0"/>
        <w:rPr>
          <w:sz w:val="22"/>
          <w:szCs w:val="22"/>
        </w:rPr>
      </w:pPr>
    </w:p>
    <w:p w14:paraId="200CB48E" w14:textId="092D962E" w:rsidR="00D84FA3" w:rsidRPr="0005704C" w:rsidRDefault="009D35A1" w:rsidP="00D84FA3">
      <w:pPr>
        <w:spacing w:before="0" w:after="0" w:line="240" w:lineRule="auto"/>
        <w:ind w:left="426" w:firstLine="0"/>
        <w:rPr>
          <w:sz w:val="22"/>
          <w:szCs w:val="22"/>
        </w:rPr>
      </w:pPr>
      <w:r w:rsidRPr="0005704C">
        <w:rPr>
          <w:b/>
          <w:sz w:val="22"/>
          <w:szCs w:val="22"/>
        </w:rPr>
        <w:t>Residuo sólido,</w:t>
      </w:r>
      <w:r w:rsidR="00D84FA3" w:rsidRPr="0005704C">
        <w:t xml:space="preserve"> </w:t>
      </w:r>
      <w:r w:rsidRPr="0005704C">
        <w:rPr>
          <w:sz w:val="22"/>
          <w:szCs w:val="22"/>
        </w:rPr>
        <w:t>es</w:t>
      </w:r>
      <w:r w:rsidRPr="0005704C">
        <w:t xml:space="preserve"> </w:t>
      </w:r>
      <w:r w:rsidRPr="0005704C">
        <w:rPr>
          <w:sz w:val="22"/>
          <w:szCs w:val="22"/>
        </w:rPr>
        <w:t xml:space="preserve">cualquier objeto, material, sustancia o elemento resultante del consumo o uso de un bien o servicio, del cual su poseedor se desprenda o tenga la intención u obligación de desprenderse, para ser manejados priorizando la valorización de los residuos y, en último caso, su disposición final. </w:t>
      </w:r>
      <w:r w:rsidR="00D84FA3" w:rsidRPr="0005704C">
        <w:rPr>
          <w:sz w:val="22"/>
          <w:szCs w:val="22"/>
        </w:rPr>
        <w:t xml:space="preserve">Según Decreto Legislativo </w:t>
      </w:r>
      <w:proofErr w:type="spellStart"/>
      <w:r w:rsidR="00D84FA3" w:rsidRPr="0005704C">
        <w:rPr>
          <w:sz w:val="22"/>
          <w:szCs w:val="22"/>
        </w:rPr>
        <w:t>N°</w:t>
      </w:r>
      <w:proofErr w:type="spellEnd"/>
      <w:r w:rsidR="00D84FA3" w:rsidRPr="0005704C">
        <w:rPr>
          <w:sz w:val="22"/>
          <w:szCs w:val="22"/>
        </w:rPr>
        <w:t xml:space="preserve"> 1278. Ley de Gestión Integral de Residuos Sólidos, </w:t>
      </w:r>
    </w:p>
    <w:p w14:paraId="297C47D3" w14:textId="6936ADAB" w:rsidR="00D84FA3" w:rsidRPr="0005704C" w:rsidRDefault="00D84FA3" w:rsidP="00D84FA3">
      <w:pPr>
        <w:spacing w:before="0" w:after="0" w:line="240" w:lineRule="auto"/>
        <w:ind w:firstLine="0"/>
        <w:rPr>
          <w:sz w:val="22"/>
          <w:szCs w:val="22"/>
        </w:rPr>
      </w:pPr>
    </w:p>
    <w:p w14:paraId="535BB983" w14:textId="1507B717" w:rsidR="00F87905" w:rsidRPr="0005704C" w:rsidRDefault="005D37DE" w:rsidP="00C37E2F">
      <w:pPr>
        <w:spacing w:before="0" w:after="0" w:line="240" w:lineRule="auto"/>
        <w:ind w:left="426" w:firstLine="0"/>
        <w:rPr>
          <w:sz w:val="22"/>
          <w:szCs w:val="22"/>
        </w:rPr>
      </w:pPr>
      <w:r w:rsidRPr="0005704C">
        <w:rPr>
          <w:b/>
          <w:sz w:val="22"/>
          <w:szCs w:val="22"/>
        </w:rPr>
        <w:t>R</w:t>
      </w:r>
      <w:r w:rsidR="00F87905" w:rsidRPr="0005704C">
        <w:rPr>
          <w:b/>
          <w:sz w:val="22"/>
          <w:szCs w:val="22"/>
          <w:bdr w:val="none" w:sz="0" w:space="0" w:color="auto" w:frame="1"/>
        </w:rPr>
        <w:t>eciclaje,</w:t>
      </w:r>
      <w:r w:rsidR="00F87905" w:rsidRPr="0005704C">
        <w:rPr>
          <w:sz w:val="22"/>
          <w:szCs w:val="22"/>
          <w:bdr w:val="none" w:sz="0" w:space="0" w:color="auto" w:frame="1"/>
        </w:rPr>
        <w:t xml:space="preserve"> </w:t>
      </w:r>
      <w:r w:rsidRPr="0005704C">
        <w:rPr>
          <w:sz w:val="22"/>
          <w:szCs w:val="22"/>
          <w:bdr w:val="none" w:sz="0" w:space="0" w:color="auto" w:frame="1"/>
        </w:rPr>
        <w:t xml:space="preserve">recolección directa e indirecta de residuos, </w:t>
      </w:r>
      <w:r w:rsidR="00130C04" w:rsidRPr="0005704C">
        <w:rPr>
          <w:sz w:val="22"/>
          <w:szCs w:val="22"/>
          <w:bdr w:val="none" w:sz="0" w:space="0" w:color="auto" w:frame="1"/>
        </w:rPr>
        <w:t xml:space="preserve">esta forma </w:t>
      </w:r>
      <w:r w:rsidR="00F87905" w:rsidRPr="0005704C">
        <w:rPr>
          <w:sz w:val="22"/>
          <w:szCs w:val="22"/>
          <w:bdr w:val="none" w:sz="0" w:space="0" w:color="auto" w:frame="1"/>
        </w:rPr>
        <w:t>es un factor de gran importancia</w:t>
      </w:r>
      <w:r w:rsidR="00F87905" w:rsidRPr="0005704C">
        <w:rPr>
          <w:sz w:val="22"/>
          <w:szCs w:val="22"/>
        </w:rPr>
        <w:t xml:space="preserve"> para la conservación de nuestro medio ambiente, el cual nos aporta una serie de beneficios, </w:t>
      </w:r>
      <w:proofErr w:type="gramStart"/>
      <w:r w:rsidR="00F87905" w:rsidRPr="0005704C">
        <w:rPr>
          <w:sz w:val="22"/>
          <w:szCs w:val="22"/>
        </w:rPr>
        <w:t>como</w:t>
      </w:r>
      <w:proofErr w:type="gramEnd"/>
      <w:r w:rsidR="00F87905" w:rsidRPr="0005704C">
        <w:rPr>
          <w:sz w:val="22"/>
          <w:szCs w:val="22"/>
        </w:rPr>
        <w:t xml:space="preserve"> por ejemplo: permite ahorrar energía, evita la explotación de los recursos naturales, reduce la contaminación, permite alargar la vida útil de los vertederos y un largo etc.</w:t>
      </w:r>
    </w:p>
    <w:p w14:paraId="7AFF36ED" w14:textId="77777777" w:rsidR="009D67A8" w:rsidRPr="0005704C" w:rsidRDefault="009D67A8" w:rsidP="00C37E2F">
      <w:pPr>
        <w:spacing w:before="0" w:after="0" w:line="240" w:lineRule="auto"/>
        <w:ind w:left="426" w:firstLine="0"/>
        <w:rPr>
          <w:b/>
          <w:sz w:val="22"/>
          <w:szCs w:val="22"/>
          <w:lang w:val="es-PE" w:eastAsia="es-PE"/>
        </w:rPr>
      </w:pPr>
    </w:p>
    <w:p w14:paraId="70548BD1" w14:textId="6AB85E13" w:rsidR="003A312D" w:rsidRPr="0005704C" w:rsidRDefault="00A24CED" w:rsidP="00C37E2F">
      <w:pPr>
        <w:spacing w:before="0" w:after="0" w:line="240" w:lineRule="auto"/>
        <w:ind w:left="426" w:firstLine="0"/>
        <w:rPr>
          <w:b/>
          <w:sz w:val="22"/>
          <w:szCs w:val="22"/>
          <w:lang w:val="es-PE" w:eastAsia="es-PE"/>
        </w:rPr>
      </w:pPr>
      <w:r w:rsidRPr="0005704C">
        <w:rPr>
          <w:b/>
          <w:sz w:val="22"/>
          <w:szCs w:val="22"/>
          <w:lang w:val="es-PE" w:eastAsia="es-PE"/>
        </w:rPr>
        <w:t xml:space="preserve">Tipos de reciclaje. </w:t>
      </w:r>
      <w:r w:rsidRPr="0005704C">
        <w:rPr>
          <w:sz w:val="22"/>
          <w:szCs w:val="22"/>
          <w:lang w:val="es-PE" w:eastAsia="es-PE"/>
        </w:rPr>
        <w:t>Características</w:t>
      </w:r>
      <w:r w:rsidR="009D35A1" w:rsidRPr="0005704C">
        <w:rPr>
          <w:sz w:val="22"/>
          <w:szCs w:val="22"/>
          <w:lang w:val="es-PE" w:eastAsia="es-PE"/>
        </w:rPr>
        <w:t xml:space="preserve"> pr</w:t>
      </w:r>
      <w:r w:rsidR="003A312D" w:rsidRPr="0005704C">
        <w:rPr>
          <w:sz w:val="22"/>
          <w:szCs w:val="22"/>
          <w:lang w:val="es-PE" w:eastAsia="es-PE"/>
        </w:rPr>
        <w:t>opias del material seleccionado,</w:t>
      </w:r>
      <w:r w:rsidRPr="0005704C">
        <w:rPr>
          <w:sz w:val="22"/>
          <w:szCs w:val="22"/>
          <w:lang w:val="es-PE" w:eastAsia="es-PE"/>
        </w:rPr>
        <w:t xml:space="preserve"> entre ellos:</w:t>
      </w:r>
    </w:p>
    <w:p w14:paraId="0C40D86B" w14:textId="7684CD74"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lastRenderedPageBreak/>
        <w:t>Reciclaje mecánico</w:t>
      </w:r>
      <w:r w:rsidR="002F6DF6" w:rsidRPr="0005704C">
        <w:rPr>
          <w:sz w:val="22"/>
          <w:szCs w:val="22"/>
          <w:lang w:val="es-PE" w:eastAsia="es-PE"/>
        </w:rPr>
        <w:t xml:space="preserve">, </w:t>
      </w:r>
      <w:r w:rsidRPr="0005704C">
        <w:rPr>
          <w:sz w:val="22"/>
          <w:szCs w:val="22"/>
          <w:lang w:val="es-PE" w:eastAsia="es-PE"/>
        </w:rPr>
        <w:t>Se refiere a todas las técnicas y procesos que incluyan el trabajo manual o ayudado por máquinas. Este tipo de reciclaje es utilizado mucho en la clasificación de residuos mezclados y en el reciclaje del plástico.</w:t>
      </w:r>
    </w:p>
    <w:p w14:paraId="5E781024" w14:textId="3452E560"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t>Reciclaje químico</w:t>
      </w:r>
      <w:r w:rsidR="002F6DF6" w:rsidRPr="0005704C">
        <w:rPr>
          <w:sz w:val="22"/>
          <w:szCs w:val="22"/>
          <w:lang w:val="es-PE" w:eastAsia="es-PE"/>
        </w:rPr>
        <w:t xml:space="preserve">, </w:t>
      </w:r>
      <w:r w:rsidRPr="0005704C">
        <w:rPr>
          <w:sz w:val="22"/>
          <w:szCs w:val="22"/>
          <w:lang w:val="es-PE" w:eastAsia="es-PE"/>
        </w:rPr>
        <w:t xml:space="preserve">Incluye técnicas y procedimientos que implican el cambio en la estructura química del material. Su finalidad es la descomposición del polímero para la obtención de monómeros. Este tipo de reciclaje es utilizado mediante disoluciones, hidrólisis, </w:t>
      </w:r>
      <w:r w:rsidR="00723AB0" w:rsidRPr="0005704C">
        <w:rPr>
          <w:sz w:val="22"/>
          <w:szCs w:val="22"/>
          <w:lang w:val="es-PE" w:eastAsia="es-PE"/>
        </w:rPr>
        <w:t>hidrogenación.</w:t>
      </w:r>
    </w:p>
    <w:p w14:paraId="688BC2D9" w14:textId="46846532"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t>Reciclaje energético</w:t>
      </w:r>
      <w:r w:rsidR="002F6DF6" w:rsidRPr="0005704C">
        <w:rPr>
          <w:sz w:val="22"/>
          <w:szCs w:val="22"/>
          <w:lang w:val="es-PE" w:eastAsia="es-PE"/>
        </w:rPr>
        <w:t xml:space="preserve">, </w:t>
      </w:r>
      <w:r w:rsidRPr="0005704C">
        <w:rPr>
          <w:sz w:val="22"/>
          <w:szCs w:val="22"/>
          <w:lang w:val="es-PE" w:eastAsia="es-PE"/>
        </w:rPr>
        <w:t xml:space="preserve">Se utiliza este tipo de reciclaje en materiales cuyo fin es el aprovechamiento energético y cuyos residuos no pueden ser clasificados y </w:t>
      </w:r>
      <w:r w:rsidR="009D67A8" w:rsidRPr="0005704C">
        <w:rPr>
          <w:sz w:val="22"/>
          <w:szCs w:val="22"/>
          <w:lang w:val="es-PE" w:eastAsia="es-PE"/>
        </w:rPr>
        <w:t>recuperados</w:t>
      </w:r>
      <w:r w:rsidRPr="0005704C">
        <w:rPr>
          <w:sz w:val="22"/>
          <w:szCs w:val="22"/>
          <w:lang w:val="es-PE" w:eastAsia="es-PE"/>
        </w:rPr>
        <w:t xml:space="preserve">, por lo que, debido a esta imposibilidad técnica o económica, se aprovechan de este modo. Un ejemplo de estos </w:t>
      </w:r>
      <w:r w:rsidR="009D67A8" w:rsidRPr="0005704C">
        <w:rPr>
          <w:sz w:val="22"/>
          <w:szCs w:val="22"/>
          <w:lang w:val="es-PE" w:eastAsia="es-PE"/>
        </w:rPr>
        <w:t>es</w:t>
      </w:r>
      <w:r w:rsidRPr="0005704C">
        <w:rPr>
          <w:sz w:val="22"/>
          <w:szCs w:val="22"/>
          <w:lang w:val="es-PE" w:eastAsia="es-PE"/>
        </w:rPr>
        <w:t xml:space="preserve"> la incineración de residuos, pirólisis y gasificación.</w:t>
      </w:r>
    </w:p>
    <w:p w14:paraId="3BD26A65" w14:textId="6FB4BF0F"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t>Reciclaje por residuo</w:t>
      </w:r>
      <w:r w:rsidR="002F6DF6" w:rsidRPr="0005704C">
        <w:rPr>
          <w:sz w:val="22"/>
          <w:szCs w:val="22"/>
          <w:lang w:val="es-PE" w:eastAsia="es-PE"/>
        </w:rPr>
        <w:t xml:space="preserve">, </w:t>
      </w:r>
      <w:r w:rsidRPr="0005704C">
        <w:rPr>
          <w:sz w:val="22"/>
          <w:szCs w:val="22"/>
          <w:lang w:val="es-PE" w:eastAsia="es-PE"/>
        </w:rPr>
        <w:t>En este tipo de reciclaje, lo que se busca es la degradación de toda la materia orgánica en presencia o en ausencia de oxígeno. Estos tratamientos pueden emplearse con la materia orgánica separada en origen o con la materia orgánica sin separar, utilizando procesos mecánicos complementarios en este último caso.</w:t>
      </w:r>
    </w:p>
    <w:p w14:paraId="6EFDEBF4" w14:textId="77777777" w:rsidR="002F6DF6" w:rsidRPr="0005704C" w:rsidRDefault="002F6DF6" w:rsidP="00C37E2F">
      <w:pPr>
        <w:spacing w:before="0" w:after="0" w:line="240" w:lineRule="auto"/>
        <w:ind w:left="426"/>
        <w:rPr>
          <w:sz w:val="22"/>
          <w:szCs w:val="22"/>
          <w:lang w:val="es-PE" w:eastAsia="es-PE"/>
        </w:rPr>
      </w:pPr>
    </w:p>
    <w:p w14:paraId="7FFD522A" w14:textId="0B9F22A7" w:rsidR="00F87905" w:rsidRPr="0005704C" w:rsidRDefault="00A24CED" w:rsidP="00C37E2F">
      <w:pPr>
        <w:spacing w:before="0" w:after="0" w:line="240" w:lineRule="auto"/>
        <w:ind w:left="426" w:firstLine="0"/>
        <w:rPr>
          <w:sz w:val="22"/>
          <w:szCs w:val="22"/>
          <w:lang w:val="es-PE" w:eastAsia="es-PE"/>
        </w:rPr>
      </w:pPr>
      <w:proofErr w:type="gramStart"/>
      <w:r w:rsidRPr="0005704C">
        <w:rPr>
          <w:b/>
          <w:sz w:val="22"/>
          <w:szCs w:val="22"/>
          <w:lang w:val="es-PE" w:eastAsia="es-PE"/>
        </w:rPr>
        <w:t>Tipos  de</w:t>
      </w:r>
      <w:proofErr w:type="gramEnd"/>
      <w:r w:rsidRPr="0005704C">
        <w:rPr>
          <w:b/>
          <w:sz w:val="22"/>
          <w:szCs w:val="22"/>
          <w:lang w:val="es-PE" w:eastAsia="es-PE"/>
        </w:rPr>
        <w:t xml:space="preserve"> reciclaje según el material de residuo,</w:t>
      </w:r>
      <w:r w:rsidR="003A312D" w:rsidRPr="0005704C">
        <w:rPr>
          <w:sz w:val="22"/>
          <w:szCs w:val="22"/>
          <w:lang w:val="es-PE" w:eastAsia="es-PE"/>
        </w:rPr>
        <w:t xml:space="preserve"> Significa la clasificación teniendo en cuenta sus c</w:t>
      </w:r>
      <w:r w:rsidRPr="0005704C">
        <w:rPr>
          <w:sz w:val="22"/>
          <w:szCs w:val="22"/>
          <w:lang w:val="es-PE" w:eastAsia="es-PE"/>
        </w:rPr>
        <w:t>aracterísticas. veremos el nombre que</w:t>
      </w:r>
      <w:r w:rsidR="003A312D" w:rsidRPr="0005704C">
        <w:rPr>
          <w:sz w:val="22"/>
          <w:szCs w:val="22"/>
          <w:lang w:val="es-PE" w:eastAsia="es-PE"/>
        </w:rPr>
        <w:t xml:space="preserve"> </w:t>
      </w:r>
      <w:r w:rsidR="00F87905" w:rsidRPr="0005704C">
        <w:rPr>
          <w:sz w:val="22"/>
          <w:szCs w:val="22"/>
          <w:lang w:val="es-PE" w:eastAsia="es-PE"/>
        </w:rPr>
        <w:t>recibe cada tipo de material de residuo.</w:t>
      </w:r>
    </w:p>
    <w:p w14:paraId="2E1937CF" w14:textId="77777777" w:rsidR="00400F87" w:rsidRPr="0005704C" w:rsidRDefault="00400F87" w:rsidP="00C37E2F">
      <w:pPr>
        <w:spacing w:before="0" w:after="0" w:line="240" w:lineRule="auto"/>
        <w:ind w:left="426" w:firstLine="0"/>
        <w:rPr>
          <w:b/>
          <w:sz w:val="22"/>
          <w:szCs w:val="22"/>
          <w:lang w:val="es-PE" w:eastAsia="es-PE"/>
        </w:rPr>
      </w:pPr>
    </w:p>
    <w:p w14:paraId="078BFE05" w14:textId="02E9AC7E"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t xml:space="preserve">Reciclaje de papel y </w:t>
      </w:r>
      <w:proofErr w:type="gramStart"/>
      <w:r w:rsidR="002F6DF6" w:rsidRPr="0005704C">
        <w:rPr>
          <w:b/>
          <w:sz w:val="22"/>
          <w:szCs w:val="22"/>
          <w:lang w:val="es-PE" w:eastAsia="es-PE"/>
        </w:rPr>
        <w:t>cartón</w:t>
      </w:r>
      <w:r w:rsidR="002F6DF6" w:rsidRPr="0005704C">
        <w:rPr>
          <w:sz w:val="22"/>
          <w:szCs w:val="22"/>
          <w:lang w:val="es-PE" w:eastAsia="es-PE"/>
        </w:rPr>
        <w:t xml:space="preserve">,  </w:t>
      </w:r>
      <w:r w:rsidRPr="0005704C">
        <w:rPr>
          <w:sz w:val="22"/>
          <w:szCs w:val="22"/>
          <w:lang w:val="es-PE" w:eastAsia="es-PE"/>
        </w:rPr>
        <w:t>Se</w:t>
      </w:r>
      <w:proofErr w:type="gramEnd"/>
      <w:r w:rsidRPr="0005704C">
        <w:rPr>
          <w:sz w:val="22"/>
          <w:szCs w:val="22"/>
          <w:lang w:val="es-PE" w:eastAsia="es-PE"/>
        </w:rPr>
        <w:t xml:space="preserve"> recogen y se trasladan a planta, una vez allí, se mezclan con agua en una máquina llamada </w:t>
      </w:r>
      <w:proofErr w:type="spellStart"/>
      <w:r w:rsidRPr="0005704C">
        <w:rPr>
          <w:sz w:val="22"/>
          <w:szCs w:val="22"/>
          <w:lang w:val="es-PE" w:eastAsia="es-PE"/>
        </w:rPr>
        <w:t>Pulper</w:t>
      </w:r>
      <w:proofErr w:type="spellEnd"/>
      <w:r w:rsidRPr="0005704C">
        <w:rPr>
          <w:sz w:val="22"/>
          <w:szCs w:val="22"/>
          <w:lang w:val="es-PE" w:eastAsia="es-PE"/>
        </w:rPr>
        <w:t>. Se utilizan aditivos para darle mayor resistencia y blancura y, finalmente, se retiran los improp</w:t>
      </w:r>
      <w:r w:rsidR="00A24CED" w:rsidRPr="0005704C">
        <w:rPr>
          <w:sz w:val="22"/>
          <w:szCs w:val="22"/>
          <w:lang w:val="es-PE" w:eastAsia="es-PE"/>
        </w:rPr>
        <w:t>ios como las tintas, grapas</w:t>
      </w:r>
      <w:r w:rsidRPr="0005704C">
        <w:rPr>
          <w:sz w:val="22"/>
          <w:szCs w:val="22"/>
          <w:lang w:val="es-PE" w:eastAsia="es-PE"/>
        </w:rPr>
        <w:t>.</w:t>
      </w:r>
      <w:r w:rsidR="00A24CED" w:rsidRPr="0005704C">
        <w:rPr>
          <w:sz w:val="22"/>
          <w:szCs w:val="22"/>
          <w:lang w:val="es-PE" w:eastAsia="es-PE"/>
        </w:rPr>
        <w:t xml:space="preserve"> </w:t>
      </w:r>
      <w:r w:rsidRPr="0005704C">
        <w:rPr>
          <w:sz w:val="22"/>
          <w:szCs w:val="22"/>
          <w:lang w:val="es-PE" w:eastAsia="es-PE"/>
        </w:rPr>
        <w:t xml:space="preserve">Para terminar el proceso, se tira esa pasta resultante en un </w:t>
      </w:r>
      <w:proofErr w:type="gramStart"/>
      <w:r w:rsidRPr="0005704C">
        <w:rPr>
          <w:sz w:val="22"/>
          <w:szCs w:val="22"/>
          <w:lang w:val="es-PE" w:eastAsia="es-PE"/>
        </w:rPr>
        <w:t>tapiz  en</w:t>
      </w:r>
      <w:proofErr w:type="gramEnd"/>
      <w:r w:rsidRPr="0005704C">
        <w:rPr>
          <w:sz w:val="22"/>
          <w:szCs w:val="22"/>
          <w:lang w:val="es-PE" w:eastAsia="es-PE"/>
        </w:rPr>
        <w:t xml:space="preserve"> el cual se van secando y posteriormente produciendo.</w:t>
      </w:r>
    </w:p>
    <w:p w14:paraId="16A75FF7" w14:textId="77777777" w:rsidR="00400F87" w:rsidRPr="0005704C" w:rsidRDefault="00400F87" w:rsidP="00C37E2F">
      <w:pPr>
        <w:spacing w:before="0" w:after="0" w:line="240" w:lineRule="auto"/>
        <w:ind w:left="426" w:firstLine="0"/>
        <w:rPr>
          <w:b/>
          <w:sz w:val="22"/>
          <w:szCs w:val="22"/>
          <w:lang w:val="es-PE" w:eastAsia="es-PE"/>
        </w:rPr>
      </w:pPr>
    </w:p>
    <w:p w14:paraId="35F65582" w14:textId="2AB86078"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t>Reciclaje de plástico</w:t>
      </w:r>
      <w:r w:rsidR="002F6DF6" w:rsidRPr="0005704C">
        <w:rPr>
          <w:b/>
          <w:sz w:val="22"/>
          <w:szCs w:val="22"/>
          <w:lang w:val="es-PE" w:eastAsia="es-PE"/>
        </w:rPr>
        <w:t xml:space="preserve">, </w:t>
      </w:r>
      <w:r w:rsidRPr="0005704C">
        <w:rPr>
          <w:sz w:val="22"/>
          <w:szCs w:val="22"/>
          <w:lang w:val="es-PE" w:eastAsia="es-PE"/>
        </w:rPr>
        <w:t>residuos que más tardan en degradarse, llegando a tardar la naturaleza hasta cientos de años en degra</w:t>
      </w:r>
      <w:r w:rsidR="003B4723" w:rsidRPr="0005704C">
        <w:rPr>
          <w:sz w:val="22"/>
          <w:szCs w:val="22"/>
          <w:lang w:val="es-PE" w:eastAsia="es-PE"/>
        </w:rPr>
        <w:t>darlos.</w:t>
      </w:r>
      <w:r w:rsidRPr="0005704C">
        <w:rPr>
          <w:sz w:val="22"/>
          <w:szCs w:val="22"/>
          <w:lang w:val="es-PE" w:eastAsia="es-PE"/>
        </w:rPr>
        <w:t xml:space="preserve"> </w:t>
      </w:r>
      <w:proofErr w:type="gramStart"/>
      <w:r w:rsidR="003B4723" w:rsidRPr="0005704C">
        <w:rPr>
          <w:sz w:val="22"/>
          <w:szCs w:val="22"/>
          <w:lang w:val="es-PE" w:eastAsia="es-PE"/>
        </w:rPr>
        <w:t>S</w:t>
      </w:r>
      <w:r w:rsidRPr="0005704C">
        <w:rPr>
          <w:sz w:val="22"/>
          <w:szCs w:val="22"/>
          <w:lang w:val="es-PE" w:eastAsia="es-PE"/>
        </w:rPr>
        <w:t>e</w:t>
      </w:r>
      <w:r w:rsidR="003B4723" w:rsidRPr="0005704C">
        <w:rPr>
          <w:sz w:val="22"/>
          <w:szCs w:val="22"/>
          <w:lang w:val="es-PE" w:eastAsia="es-PE"/>
        </w:rPr>
        <w:t xml:space="preserve"> </w:t>
      </w:r>
      <w:r w:rsidRPr="0005704C">
        <w:rPr>
          <w:sz w:val="22"/>
          <w:szCs w:val="22"/>
          <w:lang w:val="es-PE" w:eastAsia="es-PE"/>
        </w:rPr>
        <w:t xml:space="preserve"> puede</w:t>
      </w:r>
      <w:proofErr w:type="gramEnd"/>
      <w:r w:rsidRPr="0005704C">
        <w:rPr>
          <w:sz w:val="22"/>
          <w:szCs w:val="22"/>
          <w:lang w:val="es-PE" w:eastAsia="es-PE"/>
        </w:rPr>
        <w:t xml:space="preserve"> realizar de dos maneras:</w:t>
      </w:r>
    </w:p>
    <w:p w14:paraId="463B26A1" w14:textId="01EACC6E" w:rsidR="00F87905" w:rsidRPr="0005704C" w:rsidRDefault="00F87905" w:rsidP="00A24CED">
      <w:pPr>
        <w:pStyle w:val="Prrafodelista"/>
        <w:numPr>
          <w:ilvl w:val="0"/>
          <w:numId w:val="29"/>
        </w:numPr>
        <w:spacing w:before="0" w:after="0" w:line="240" w:lineRule="auto"/>
        <w:ind w:left="426" w:firstLine="0"/>
        <w:rPr>
          <w:sz w:val="22"/>
          <w:szCs w:val="22"/>
          <w:lang w:val="es-PE" w:eastAsia="es-PE"/>
        </w:rPr>
      </w:pPr>
      <w:r w:rsidRPr="0005704C">
        <w:rPr>
          <w:b/>
          <w:sz w:val="22"/>
          <w:szCs w:val="22"/>
          <w:lang w:val="es-PE" w:eastAsia="es-PE"/>
        </w:rPr>
        <w:t>Mecánica</w:t>
      </w:r>
      <w:r w:rsidRPr="0005704C">
        <w:rPr>
          <w:sz w:val="22"/>
          <w:szCs w:val="22"/>
          <w:lang w:val="es-PE" w:eastAsia="es-PE"/>
        </w:rPr>
        <w:t>: Consiste en recoger el plástico, limpiarlo, molerlo o trocearlo, lavarlo de nuevo y enfardarlo.</w:t>
      </w:r>
    </w:p>
    <w:p w14:paraId="6645D67D" w14:textId="7B4DACA5" w:rsidR="00F87905" w:rsidRPr="0005704C" w:rsidRDefault="00F87905" w:rsidP="003B4723">
      <w:pPr>
        <w:pStyle w:val="Prrafodelista"/>
        <w:numPr>
          <w:ilvl w:val="0"/>
          <w:numId w:val="29"/>
        </w:numPr>
        <w:spacing w:before="0" w:after="0" w:line="240" w:lineRule="auto"/>
        <w:ind w:left="426" w:firstLine="0"/>
        <w:rPr>
          <w:sz w:val="22"/>
          <w:szCs w:val="22"/>
          <w:lang w:val="es-PE" w:eastAsia="es-PE"/>
        </w:rPr>
      </w:pPr>
      <w:r w:rsidRPr="0005704C">
        <w:rPr>
          <w:b/>
          <w:sz w:val="22"/>
          <w:szCs w:val="22"/>
          <w:lang w:val="es-PE" w:eastAsia="es-PE"/>
        </w:rPr>
        <w:t>Químico</w:t>
      </w:r>
      <w:r w:rsidRPr="0005704C">
        <w:rPr>
          <w:sz w:val="22"/>
          <w:szCs w:val="22"/>
          <w:lang w:val="es-PE" w:eastAsia="es-PE"/>
        </w:rPr>
        <w:t>: Consiste en degradar el plástico para conseguir moléculas simples mediante métodos como:</w:t>
      </w:r>
    </w:p>
    <w:p w14:paraId="204257BF" w14:textId="77777777"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t>Pirólisis</w:t>
      </w:r>
      <w:r w:rsidRPr="0005704C">
        <w:rPr>
          <w:sz w:val="22"/>
          <w:szCs w:val="22"/>
          <w:lang w:val="es-PE" w:eastAsia="es-PE"/>
        </w:rPr>
        <w:t>: Altas temperaturas en ausencia de oxígeno.</w:t>
      </w:r>
    </w:p>
    <w:p w14:paraId="2C2D082A" w14:textId="77777777"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t>Hidrogenación</w:t>
      </w:r>
      <w:r w:rsidRPr="0005704C">
        <w:rPr>
          <w:sz w:val="22"/>
          <w:szCs w:val="22"/>
          <w:lang w:val="es-PE" w:eastAsia="es-PE"/>
        </w:rPr>
        <w:t>: Altas temperaturas en presencia de hidrógeno.</w:t>
      </w:r>
    </w:p>
    <w:p w14:paraId="569EFB90" w14:textId="77777777"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t>Gasificación</w:t>
      </w:r>
      <w:r w:rsidRPr="0005704C">
        <w:rPr>
          <w:sz w:val="22"/>
          <w:szCs w:val="22"/>
          <w:lang w:val="es-PE" w:eastAsia="es-PE"/>
        </w:rPr>
        <w:t>: Convierte el plástico en combustible en presencia de oxígeno o hidrógeno.</w:t>
      </w:r>
    </w:p>
    <w:p w14:paraId="2C25A805" w14:textId="77777777"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t>Craqueo</w:t>
      </w:r>
      <w:r w:rsidRPr="0005704C">
        <w:rPr>
          <w:sz w:val="22"/>
          <w:szCs w:val="22"/>
          <w:lang w:val="es-PE" w:eastAsia="es-PE"/>
        </w:rPr>
        <w:t>: Altas temperaturas y catalizador.</w:t>
      </w:r>
    </w:p>
    <w:p w14:paraId="6C33B4AE" w14:textId="77777777" w:rsidR="00400F87" w:rsidRPr="0005704C" w:rsidRDefault="00400F87" w:rsidP="00C37E2F">
      <w:pPr>
        <w:spacing w:before="0" w:after="0" w:line="240" w:lineRule="auto"/>
        <w:ind w:left="426" w:firstLine="0"/>
        <w:rPr>
          <w:b/>
          <w:sz w:val="22"/>
          <w:szCs w:val="22"/>
          <w:lang w:val="es-PE" w:eastAsia="es-PE"/>
        </w:rPr>
      </w:pPr>
    </w:p>
    <w:p w14:paraId="3D5DB5A4" w14:textId="45D678D5"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t>Reciclaje de vidrio</w:t>
      </w:r>
      <w:r w:rsidR="002F6DF6" w:rsidRPr="0005704C">
        <w:rPr>
          <w:b/>
          <w:sz w:val="22"/>
          <w:szCs w:val="22"/>
          <w:lang w:val="es-PE" w:eastAsia="es-PE"/>
        </w:rPr>
        <w:t xml:space="preserve">, </w:t>
      </w:r>
      <w:r w:rsidR="003B4723" w:rsidRPr="0005704C">
        <w:rPr>
          <w:sz w:val="22"/>
          <w:szCs w:val="22"/>
          <w:lang w:val="es-PE" w:eastAsia="es-PE"/>
        </w:rPr>
        <w:t xml:space="preserve">vidrio </w:t>
      </w:r>
      <w:r w:rsidRPr="0005704C">
        <w:rPr>
          <w:sz w:val="22"/>
          <w:szCs w:val="22"/>
          <w:lang w:val="es-PE" w:eastAsia="es-PE"/>
        </w:rPr>
        <w:t>que puede ser reciclado y reutilizado tantas veces como sea necesario dado que, no pierde características ni propiedades.</w:t>
      </w:r>
    </w:p>
    <w:p w14:paraId="1504FB8C" w14:textId="77777777" w:rsidR="00F87905" w:rsidRPr="0005704C" w:rsidRDefault="00F87905" w:rsidP="00C37E2F">
      <w:pPr>
        <w:spacing w:before="0" w:after="0" w:line="240" w:lineRule="auto"/>
        <w:ind w:left="426" w:firstLine="0"/>
        <w:rPr>
          <w:sz w:val="22"/>
          <w:szCs w:val="22"/>
          <w:lang w:val="es-PE" w:eastAsia="es-PE"/>
        </w:rPr>
      </w:pPr>
      <w:r w:rsidRPr="0005704C">
        <w:rPr>
          <w:sz w:val="22"/>
          <w:szCs w:val="22"/>
          <w:lang w:val="es-PE" w:eastAsia="es-PE"/>
        </w:rPr>
        <w:t xml:space="preserve">Por último, se </w:t>
      </w:r>
      <w:proofErr w:type="spellStart"/>
      <w:r w:rsidRPr="0005704C">
        <w:rPr>
          <w:sz w:val="22"/>
          <w:szCs w:val="22"/>
          <w:lang w:val="es-PE" w:eastAsia="es-PE"/>
        </w:rPr>
        <w:t>tritua</w:t>
      </w:r>
      <w:proofErr w:type="spellEnd"/>
      <w:r w:rsidRPr="0005704C">
        <w:rPr>
          <w:sz w:val="22"/>
          <w:szCs w:val="22"/>
          <w:lang w:val="es-PE" w:eastAsia="es-PE"/>
        </w:rPr>
        <w:t xml:space="preserve"> y se convierte en polvo (</w:t>
      </w:r>
      <w:proofErr w:type="spellStart"/>
      <w:r w:rsidRPr="0005704C">
        <w:rPr>
          <w:sz w:val="22"/>
          <w:szCs w:val="22"/>
          <w:lang w:val="es-PE" w:eastAsia="es-PE"/>
        </w:rPr>
        <w:t>calcín</w:t>
      </w:r>
      <w:proofErr w:type="spellEnd"/>
      <w:r w:rsidRPr="0005704C">
        <w:rPr>
          <w:sz w:val="22"/>
          <w:szCs w:val="22"/>
          <w:lang w:val="es-PE" w:eastAsia="es-PE"/>
        </w:rPr>
        <w:t>), se somete a altas temperaturas y se le añade arena, hidróxido de sodio y caliza.</w:t>
      </w:r>
    </w:p>
    <w:p w14:paraId="4288A26D" w14:textId="77777777" w:rsidR="00400F87" w:rsidRPr="0005704C" w:rsidRDefault="00400F87" w:rsidP="00C37E2F">
      <w:pPr>
        <w:spacing w:before="0" w:after="0" w:line="240" w:lineRule="auto"/>
        <w:ind w:left="426" w:firstLine="0"/>
        <w:rPr>
          <w:b/>
          <w:sz w:val="22"/>
          <w:szCs w:val="22"/>
          <w:lang w:val="es-PE" w:eastAsia="es-PE"/>
        </w:rPr>
      </w:pPr>
    </w:p>
    <w:p w14:paraId="6AE8EC53" w14:textId="4FE65CC5"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t>Reciclaje del textil y calzado</w:t>
      </w:r>
      <w:r w:rsidR="00400F87" w:rsidRPr="0005704C">
        <w:rPr>
          <w:b/>
          <w:sz w:val="22"/>
          <w:szCs w:val="22"/>
          <w:lang w:val="es-PE" w:eastAsia="es-PE"/>
        </w:rPr>
        <w:t xml:space="preserve">, </w:t>
      </w:r>
      <w:r w:rsidRPr="0005704C">
        <w:rPr>
          <w:sz w:val="22"/>
          <w:szCs w:val="22"/>
          <w:lang w:val="es-PE" w:eastAsia="es-PE"/>
        </w:rPr>
        <w:t xml:space="preserve">ropa que es recogida y que no puede ser </w:t>
      </w:r>
      <w:proofErr w:type="spellStart"/>
      <w:r w:rsidRPr="0005704C">
        <w:rPr>
          <w:sz w:val="22"/>
          <w:szCs w:val="22"/>
          <w:lang w:val="es-PE" w:eastAsia="es-PE"/>
        </w:rPr>
        <w:t>rehutilizada</w:t>
      </w:r>
      <w:proofErr w:type="spellEnd"/>
      <w:r w:rsidRPr="0005704C">
        <w:rPr>
          <w:sz w:val="22"/>
          <w:szCs w:val="22"/>
          <w:lang w:val="es-PE" w:eastAsia="es-PE"/>
        </w:rPr>
        <w:t>, es deshilada para formar otros productos como manta</w:t>
      </w:r>
      <w:r w:rsidR="00400F87" w:rsidRPr="0005704C">
        <w:rPr>
          <w:sz w:val="22"/>
          <w:szCs w:val="22"/>
          <w:lang w:val="es-PE" w:eastAsia="es-PE"/>
        </w:rPr>
        <w:t>s, trapos para uso industriales.</w:t>
      </w:r>
      <w:r w:rsidRPr="0005704C">
        <w:rPr>
          <w:sz w:val="22"/>
          <w:szCs w:val="22"/>
          <w:lang w:val="es-PE" w:eastAsia="es-PE"/>
        </w:rPr>
        <w:t xml:space="preserve"> Si esto no es posible, se incinera para recuperar energía o se lleva al vertedero.</w:t>
      </w:r>
    </w:p>
    <w:p w14:paraId="09B36725" w14:textId="77777777" w:rsidR="00400F87" w:rsidRPr="0005704C" w:rsidRDefault="00400F87" w:rsidP="00C37E2F">
      <w:pPr>
        <w:spacing w:before="0" w:after="0" w:line="240" w:lineRule="auto"/>
        <w:ind w:left="426" w:firstLine="0"/>
        <w:rPr>
          <w:b/>
          <w:sz w:val="22"/>
          <w:szCs w:val="22"/>
          <w:lang w:val="es-PE" w:eastAsia="es-PE"/>
        </w:rPr>
      </w:pPr>
    </w:p>
    <w:p w14:paraId="318919AC" w14:textId="5FCE5B82"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t>Reciclaje de residuos orgánicos</w:t>
      </w:r>
      <w:r w:rsidR="002F6DF6" w:rsidRPr="0005704C">
        <w:rPr>
          <w:b/>
          <w:sz w:val="22"/>
          <w:szCs w:val="22"/>
          <w:lang w:val="es-PE" w:eastAsia="es-PE"/>
        </w:rPr>
        <w:t xml:space="preserve">, </w:t>
      </w:r>
      <w:r w:rsidRPr="0005704C">
        <w:rPr>
          <w:sz w:val="22"/>
          <w:szCs w:val="22"/>
          <w:lang w:val="es-PE" w:eastAsia="es-PE"/>
        </w:rPr>
        <w:t>También denominados biorresiduos. Está formado por todos los residuos biodegradables que podemos encontrar en el sector doméstico y comercial, pudiendo ser de origen vegetal o animal. Tanto si el tratamiento es anaeróbico como aeróbico, una población microbiana utiliza esta materia como alimento, degradándola y convirtiéndola.</w:t>
      </w:r>
    </w:p>
    <w:p w14:paraId="0ECBFAFB" w14:textId="77777777" w:rsidR="00400F87" w:rsidRPr="0005704C" w:rsidRDefault="00400F87" w:rsidP="00C37E2F">
      <w:pPr>
        <w:spacing w:before="0" w:after="0" w:line="240" w:lineRule="auto"/>
        <w:ind w:left="426" w:firstLine="0"/>
        <w:rPr>
          <w:b/>
          <w:sz w:val="22"/>
          <w:szCs w:val="22"/>
          <w:lang w:val="es-PE" w:eastAsia="es-PE"/>
        </w:rPr>
      </w:pPr>
    </w:p>
    <w:p w14:paraId="00E299AC" w14:textId="6622E533"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lastRenderedPageBreak/>
        <w:t>Reciclaje de pilas y baterías</w:t>
      </w:r>
      <w:r w:rsidR="002F6DF6" w:rsidRPr="0005704C">
        <w:rPr>
          <w:b/>
          <w:sz w:val="22"/>
          <w:szCs w:val="22"/>
          <w:lang w:val="es-PE" w:eastAsia="es-PE"/>
        </w:rPr>
        <w:t xml:space="preserve">, </w:t>
      </w:r>
      <w:r w:rsidR="003B4723" w:rsidRPr="0005704C">
        <w:rPr>
          <w:sz w:val="22"/>
          <w:szCs w:val="22"/>
          <w:lang w:val="es-PE" w:eastAsia="es-PE"/>
        </w:rPr>
        <w:t xml:space="preserve">desechos </w:t>
      </w:r>
      <w:r w:rsidRPr="0005704C">
        <w:rPr>
          <w:sz w:val="22"/>
          <w:szCs w:val="22"/>
          <w:lang w:val="es-PE" w:eastAsia="es-PE"/>
        </w:rPr>
        <w:t>potencialmente peligrosos y muy contaminantes debido a la presencia de metales pesado. Mediante un proceso mecánico se realiza una trituración refrigerada, a continuación, se lava con agua y pasa por una mesa vibratoria la cual se encarga de separar los metales férreos, no férreos, plástico, papel y polvo de pilas.</w:t>
      </w:r>
      <w:r w:rsidR="003B4723" w:rsidRPr="0005704C">
        <w:rPr>
          <w:sz w:val="22"/>
          <w:szCs w:val="22"/>
          <w:lang w:val="es-PE" w:eastAsia="es-PE"/>
        </w:rPr>
        <w:t xml:space="preserve"> </w:t>
      </w:r>
      <w:r w:rsidRPr="0005704C">
        <w:rPr>
          <w:sz w:val="22"/>
          <w:szCs w:val="22"/>
          <w:lang w:val="es-PE" w:eastAsia="es-PE"/>
        </w:rPr>
        <w:t>Este polvo tiene otro proceso hidrometalúrgico que con ayuda de otros reactivos consigue recuperar los diferentes componentes.</w:t>
      </w:r>
    </w:p>
    <w:p w14:paraId="42681852" w14:textId="77777777" w:rsidR="00400F87" w:rsidRPr="0005704C" w:rsidRDefault="00400F87" w:rsidP="00C37E2F">
      <w:pPr>
        <w:spacing w:before="0" w:after="0" w:line="240" w:lineRule="auto"/>
        <w:ind w:left="426" w:firstLine="0"/>
        <w:rPr>
          <w:b/>
          <w:sz w:val="22"/>
          <w:szCs w:val="22"/>
          <w:lang w:val="es-PE" w:eastAsia="es-PE"/>
        </w:rPr>
      </w:pPr>
    </w:p>
    <w:p w14:paraId="1D377CAE" w14:textId="7E3555BC"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t>Reciclaje de tierras y escombros</w:t>
      </w:r>
      <w:r w:rsidR="002F6DF6" w:rsidRPr="0005704C">
        <w:rPr>
          <w:b/>
          <w:sz w:val="22"/>
          <w:szCs w:val="22"/>
          <w:lang w:val="es-PE" w:eastAsia="es-PE"/>
        </w:rPr>
        <w:t xml:space="preserve">, </w:t>
      </w:r>
      <w:r w:rsidRPr="0005704C">
        <w:rPr>
          <w:sz w:val="22"/>
          <w:szCs w:val="22"/>
          <w:lang w:val="es-PE" w:eastAsia="es-PE"/>
        </w:rPr>
        <w:t>Residuos procedentes de obras y edificaciones.</w:t>
      </w:r>
      <w:r w:rsidR="003B4723" w:rsidRPr="0005704C">
        <w:rPr>
          <w:sz w:val="22"/>
          <w:szCs w:val="22"/>
          <w:lang w:val="es-PE" w:eastAsia="es-PE"/>
        </w:rPr>
        <w:t xml:space="preserve"> </w:t>
      </w:r>
      <w:r w:rsidRPr="0005704C">
        <w:rPr>
          <w:sz w:val="22"/>
          <w:szCs w:val="22"/>
          <w:lang w:val="es-PE" w:eastAsia="es-PE"/>
        </w:rPr>
        <w:t>Su reciclaje comienza con una primera separación de los materiales, donde se quitan los más voluminosos.</w:t>
      </w:r>
      <w:r w:rsidR="00CB62E1" w:rsidRPr="0005704C">
        <w:rPr>
          <w:sz w:val="22"/>
          <w:szCs w:val="22"/>
          <w:lang w:val="es-PE" w:eastAsia="es-PE"/>
        </w:rPr>
        <w:t xml:space="preserve"> </w:t>
      </w:r>
      <w:r w:rsidRPr="0005704C">
        <w:rPr>
          <w:sz w:val="22"/>
          <w:szCs w:val="22"/>
          <w:lang w:val="es-PE" w:eastAsia="es-PE"/>
        </w:rPr>
        <w:t xml:space="preserve">A continuación, pasa por un </w:t>
      </w:r>
      <w:proofErr w:type="spellStart"/>
      <w:r w:rsidRPr="0005704C">
        <w:rPr>
          <w:sz w:val="22"/>
          <w:szCs w:val="22"/>
          <w:lang w:val="es-PE" w:eastAsia="es-PE"/>
        </w:rPr>
        <w:t>tromel</w:t>
      </w:r>
      <w:proofErr w:type="spellEnd"/>
      <w:r w:rsidRPr="0005704C">
        <w:rPr>
          <w:sz w:val="22"/>
          <w:szCs w:val="22"/>
          <w:lang w:val="es-PE" w:eastAsia="es-PE"/>
        </w:rPr>
        <w:t xml:space="preserve"> que separa los residuos por tamaños.</w:t>
      </w:r>
      <w:r w:rsidR="00CB62E1" w:rsidRPr="0005704C">
        <w:rPr>
          <w:sz w:val="22"/>
          <w:szCs w:val="22"/>
          <w:lang w:val="es-PE" w:eastAsia="es-PE"/>
        </w:rPr>
        <w:t xml:space="preserve"> </w:t>
      </w:r>
      <w:r w:rsidRPr="0005704C">
        <w:rPr>
          <w:sz w:val="22"/>
          <w:szCs w:val="22"/>
          <w:lang w:val="es-PE" w:eastAsia="es-PE"/>
        </w:rPr>
        <w:t>El siguiente paso es quitar los pequeños residuos impropios utilizando chorros de aire para separar según su densidad.</w:t>
      </w:r>
      <w:r w:rsidR="00CB62E1" w:rsidRPr="0005704C">
        <w:rPr>
          <w:sz w:val="22"/>
          <w:szCs w:val="22"/>
          <w:lang w:val="es-PE" w:eastAsia="es-PE"/>
        </w:rPr>
        <w:t xml:space="preserve"> </w:t>
      </w:r>
      <w:r w:rsidRPr="0005704C">
        <w:rPr>
          <w:sz w:val="22"/>
          <w:szCs w:val="22"/>
          <w:lang w:val="es-PE" w:eastAsia="es-PE"/>
        </w:rPr>
        <w:t>Finalmente, pasa por un imán donde se separarán todos los materiales férricos del resto, para terminar, se tritura el residuo consiguiendo un material homogéneo.</w:t>
      </w:r>
    </w:p>
    <w:p w14:paraId="41F61660" w14:textId="77777777" w:rsidR="00400F87" w:rsidRPr="0005704C" w:rsidRDefault="00400F87" w:rsidP="00C37E2F">
      <w:pPr>
        <w:spacing w:before="0" w:after="0" w:line="240" w:lineRule="auto"/>
        <w:ind w:left="426" w:firstLine="0"/>
        <w:rPr>
          <w:b/>
          <w:sz w:val="22"/>
          <w:szCs w:val="22"/>
          <w:lang w:val="es-PE" w:eastAsia="es-PE"/>
        </w:rPr>
      </w:pPr>
    </w:p>
    <w:p w14:paraId="2BAA2B70" w14:textId="332A3140"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t>Reciclaje de agua</w:t>
      </w:r>
      <w:r w:rsidR="00400F87" w:rsidRPr="0005704C">
        <w:rPr>
          <w:b/>
          <w:sz w:val="22"/>
          <w:szCs w:val="22"/>
          <w:lang w:val="es-PE" w:eastAsia="es-PE"/>
        </w:rPr>
        <w:t xml:space="preserve">, </w:t>
      </w:r>
      <w:r w:rsidR="00CB62E1" w:rsidRPr="0005704C">
        <w:rPr>
          <w:sz w:val="22"/>
          <w:szCs w:val="22"/>
          <w:lang w:val="es-PE" w:eastAsia="es-PE"/>
        </w:rPr>
        <w:t>líquido de</w:t>
      </w:r>
      <w:r w:rsidRPr="0005704C">
        <w:rPr>
          <w:sz w:val="22"/>
          <w:szCs w:val="22"/>
          <w:lang w:val="es-PE" w:eastAsia="es-PE"/>
        </w:rPr>
        <w:t xml:space="preserve"> agua que pasa por nuestros desagües sufre una serie de tratamientos físico-químicos y biológicos los cuales ayudarán a su limpieza.</w:t>
      </w:r>
      <w:r w:rsidR="00CB62E1" w:rsidRPr="0005704C">
        <w:rPr>
          <w:sz w:val="22"/>
          <w:szCs w:val="22"/>
          <w:lang w:val="es-PE" w:eastAsia="es-PE"/>
        </w:rPr>
        <w:t xml:space="preserve"> </w:t>
      </w:r>
      <w:r w:rsidRPr="0005704C">
        <w:rPr>
          <w:sz w:val="22"/>
          <w:szCs w:val="22"/>
          <w:lang w:val="es-PE" w:eastAsia="es-PE"/>
        </w:rPr>
        <w:t xml:space="preserve">Para reciclar el agua, en primer </w:t>
      </w:r>
      <w:proofErr w:type="gramStart"/>
      <w:r w:rsidRPr="0005704C">
        <w:rPr>
          <w:sz w:val="22"/>
          <w:szCs w:val="22"/>
          <w:lang w:val="es-PE" w:eastAsia="es-PE"/>
        </w:rPr>
        <w:t>lugar</w:t>
      </w:r>
      <w:proofErr w:type="gramEnd"/>
      <w:r w:rsidRPr="0005704C">
        <w:rPr>
          <w:sz w:val="22"/>
          <w:szCs w:val="22"/>
          <w:lang w:val="es-PE" w:eastAsia="es-PE"/>
        </w:rPr>
        <w:t xml:space="preserve"> se retira los residuos sólidos y grandes que se encuentran mediante rejas y tamices eliminand</w:t>
      </w:r>
      <w:r w:rsidR="00CB62E1" w:rsidRPr="0005704C">
        <w:rPr>
          <w:sz w:val="22"/>
          <w:szCs w:val="22"/>
          <w:lang w:val="es-PE" w:eastAsia="es-PE"/>
        </w:rPr>
        <w:t>o plásticos, grasas, papeles</w:t>
      </w:r>
      <w:r w:rsidRPr="0005704C">
        <w:rPr>
          <w:sz w:val="22"/>
          <w:szCs w:val="22"/>
          <w:lang w:val="es-PE" w:eastAsia="es-PE"/>
        </w:rPr>
        <w:t>.</w:t>
      </w:r>
    </w:p>
    <w:p w14:paraId="3A513E9B" w14:textId="77777777" w:rsidR="00F87905" w:rsidRPr="0005704C" w:rsidRDefault="00F87905" w:rsidP="00C37E2F">
      <w:pPr>
        <w:spacing w:before="0" w:after="0" w:line="240" w:lineRule="auto"/>
        <w:ind w:left="426" w:firstLine="0"/>
        <w:rPr>
          <w:sz w:val="22"/>
          <w:szCs w:val="22"/>
          <w:lang w:val="es-PE" w:eastAsia="es-PE"/>
        </w:rPr>
      </w:pPr>
      <w:r w:rsidRPr="0005704C">
        <w:rPr>
          <w:sz w:val="22"/>
          <w:szCs w:val="22"/>
          <w:lang w:val="es-PE" w:eastAsia="es-PE"/>
        </w:rPr>
        <w:t xml:space="preserve">El siguiente paso es tratar el agua con reactivos químicos para eliminar los sólidos que por su pequeño tamaño no ha podido eliminarse en la primera </w:t>
      </w:r>
      <w:proofErr w:type="gramStart"/>
      <w:r w:rsidRPr="0005704C">
        <w:rPr>
          <w:sz w:val="22"/>
          <w:szCs w:val="22"/>
          <w:lang w:val="es-PE" w:eastAsia="es-PE"/>
        </w:rPr>
        <w:t>fase..</w:t>
      </w:r>
      <w:proofErr w:type="gramEnd"/>
    </w:p>
    <w:p w14:paraId="4A99C354" w14:textId="2F9BE8E2" w:rsidR="00F87905" w:rsidRPr="0005704C" w:rsidRDefault="00F87905" w:rsidP="00C37E2F">
      <w:pPr>
        <w:spacing w:before="0" w:after="0" w:line="240" w:lineRule="auto"/>
        <w:ind w:left="426" w:firstLine="0"/>
        <w:rPr>
          <w:sz w:val="22"/>
          <w:szCs w:val="22"/>
          <w:lang w:val="es-PE" w:eastAsia="es-PE"/>
        </w:rPr>
      </w:pPr>
      <w:r w:rsidRPr="0005704C">
        <w:rPr>
          <w:sz w:val="22"/>
          <w:szCs w:val="22"/>
          <w:lang w:val="es-PE" w:eastAsia="es-PE"/>
        </w:rPr>
        <w:t xml:space="preserve">A continuación, se introducen bacterias en el agua para que conviertan la materia orgánica disuelta en ella en flóculos, los cuales pueden ser separados mediante </w:t>
      </w:r>
      <w:proofErr w:type="spellStart"/>
      <w:r w:rsidRPr="0005704C">
        <w:rPr>
          <w:sz w:val="22"/>
          <w:szCs w:val="22"/>
          <w:lang w:val="es-PE" w:eastAsia="es-PE"/>
        </w:rPr>
        <w:t>cecantación</w:t>
      </w:r>
      <w:proofErr w:type="spellEnd"/>
      <w:r w:rsidRPr="0005704C">
        <w:rPr>
          <w:sz w:val="22"/>
          <w:szCs w:val="22"/>
          <w:lang w:val="es-PE" w:eastAsia="es-PE"/>
        </w:rPr>
        <w:t>.</w:t>
      </w:r>
      <w:r w:rsidR="00CB62E1" w:rsidRPr="0005704C">
        <w:rPr>
          <w:sz w:val="22"/>
          <w:szCs w:val="22"/>
          <w:lang w:val="es-PE" w:eastAsia="es-PE"/>
        </w:rPr>
        <w:t xml:space="preserve"> </w:t>
      </w:r>
      <w:r w:rsidRPr="0005704C">
        <w:rPr>
          <w:sz w:val="22"/>
          <w:szCs w:val="22"/>
          <w:lang w:val="es-PE" w:eastAsia="es-PE"/>
        </w:rPr>
        <w:t xml:space="preserve">En el penúltimo paso, se aplica un tratamiento químico para eliminar del agua los restos de </w:t>
      </w:r>
      <w:proofErr w:type="spellStart"/>
      <w:r w:rsidRPr="0005704C">
        <w:rPr>
          <w:sz w:val="22"/>
          <w:szCs w:val="22"/>
          <w:lang w:val="es-PE" w:eastAsia="es-PE"/>
        </w:rPr>
        <w:t>fosdatos</w:t>
      </w:r>
      <w:proofErr w:type="spellEnd"/>
      <w:r w:rsidRPr="0005704C">
        <w:rPr>
          <w:sz w:val="22"/>
          <w:szCs w:val="22"/>
          <w:lang w:val="es-PE" w:eastAsia="es-PE"/>
        </w:rPr>
        <w:t>, virus y gérmenes.</w:t>
      </w:r>
      <w:r w:rsidR="00CB62E1" w:rsidRPr="0005704C">
        <w:rPr>
          <w:sz w:val="22"/>
          <w:szCs w:val="22"/>
          <w:lang w:val="es-PE" w:eastAsia="es-PE"/>
        </w:rPr>
        <w:t xml:space="preserve"> </w:t>
      </w:r>
      <w:r w:rsidRPr="0005704C">
        <w:rPr>
          <w:sz w:val="22"/>
          <w:szCs w:val="22"/>
          <w:lang w:val="es-PE" w:eastAsia="es-PE"/>
        </w:rPr>
        <w:t>Por último, se desinfecta el agua y se prepara para su uso y consumo.</w:t>
      </w:r>
    </w:p>
    <w:p w14:paraId="18C52570" w14:textId="77777777" w:rsidR="00400F87" w:rsidRPr="0005704C" w:rsidRDefault="00400F87" w:rsidP="00C37E2F">
      <w:pPr>
        <w:spacing w:before="0" w:after="0" w:line="240" w:lineRule="auto"/>
        <w:ind w:left="426" w:firstLine="0"/>
        <w:rPr>
          <w:sz w:val="22"/>
          <w:szCs w:val="22"/>
          <w:lang w:val="es-PE" w:eastAsia="es-PE"/>
        </w:rPr>
      </w:pPr>
    </w:p>
    <w:p w14:paraId="4FE291A2" w14:textId="05687039"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t>Reciclaje de la basura</w:t>
      </w:r>
      <w:r w:rsidR="00400F87" w:rsidRPr="0005704C">
        <w:rPr>
          <w:b/>
          <w:sz w:val="22"/>
          <w:szCs w:val="22"/>
          <w:lang w:val="es-PE" w:eastAsia="es-PE"/>
        </w:rPr>
        <w:t xml:space="preserve">, </w:t>
      </w:r>
      <w:r w:rsidR="005F723D" w:rsidRPr="0005704C">
        <w:rPr>
          <w:sz w:val="22"/>
          <w:szCs w:val="22"/>
          <w:lang w:val="es-PE" w:eastAsia="es-PE"/>
        </w:rPr>
        <w:t xml:space="preserve">es </w:t>
      </w:r>
      <w:r w:rsidRPr="0005704C">
        <w:rPr>
          <w:sz w:val="22"/>
          <w:szCs w:val="22"/>
          <w:lang w:val="es-PE" w:eastAsia="es-PE"/>
        </w:rPr>
        <w:t xml:space="preserve">todo residuo generado dentro del ámbito doméstico y comercial y que se tira sin separación previa. En este caso, es </w:t>
      </w:r>
      <w:r w:rsidR="004D6472" w:rsidRPr="0005704C">
        <w:rPr>
          <w:sz w:val="22"/>
          <w:szCs w:val="22"/>
          <w:lang w:val="es-PE" w:eastAsia="es-PE"/>
        </w:rPr>
        <w:t>más</w:t>
      </w:r>
      <w:r w:rsidRPr="0005704C">
        <w:rPr>
          <w:sz w:val="22"/>
          <w:szCs w:val="22"/>
          <w:lang w:val="es-PE" w:eastAsia="es-PE"/>
        </w:rPr>
        <w:t xml:space="preserve"> difícil clasificarla, dado que, depende de la estación del año, de si estamos en una población costera o no, si es </w:t>
      </w:r>
      <w:r w:rsidR="005F723D" w:rsidRPr="0005704C">
        <w:rPr>
          <w:sz w:val="22"/>
          <w:szCs w:val="22"/>
          <w:lang w:val="es-PE" w:eastAsia="es-PE"/>
        </w:rPr>
        <w:t>turística, del nivel de vida</w:t>
      </w:r>
      <w:r w:rsidRPr="0005704C">
        <w:rPr>
          <w:sz w:val="22"/>
          <w:szCs w:val="22"/>
          <w:lang w:val="es-PE" w:eastAsia="es-PE"/>
        </w:rPr>
        <w:t>.</w:t>
      </w:r>
    </w:p>
    <w:p w14:paraId="33E9F24E" w14:textId="77777777" w:rsidR="00400F87" w:rsidRPr="0005704C" w:rsidRDefault="00400F87" w:rsidP="00C37E2F">
      <w:pPr>
        <w:spacing w:before="0" w:after="0" w:line="240" w:lineRule="auto"/>
        <w:ind w:left="426" w:firstLine="0"/>
        <w:rPr>
          <w:sz w:val="22"/>
          <w:szCs w:val="22"/>
          <w:lang w:val="es-PE" w:eastAsia="es-PE"/>
        </w:rPr>
      </w:pPr>
    </w:p>
    <w:p w14:paraId="28EFDE7B" w14:textId="276D196E" w:rsidR="00F87905" w:rsidRPr="0005704C" w:rsidRDefault="00F87905" w:rsidP="00C37E2F">
      <w:pPr>
        <w:spacing w:before="0" w:after="0" w:line="240" w:lineRule="auto"/>
        <w:ind w:left="426" w:firstLine="0"/>
        <w:rPr>
          <w:sz w:val="22"/>
          <w:szCs w:val="22"/>
          <w:lang w:val="es-PE" w:eastAsia="es-PE"/>
        </w:rPr>
      </w:pPr>
      <w:r w:rsidRPr="0005704C">
        <w:rPr>
          <w:b/>
          <w:sz w:val="22"/>
          <w:szCs w:val="22"/>
          <w:lang w:val="es-PE" w:eastAsia="es-PE"/>
        </w:rPr>
        <w:t>Reciclaje de aparatos eléctricos y electrónicos</w:t>
      </w:r>
      <w:r w:rsidR="00400F87" w:rsidRPr="0005704C">
        <w:rPr>
          <w:b/>
          <w:sz w:val="22"/>
          <w:szCs w:val="22"/>
          <w:lang w:val="es-PE" w:eastAsia="es-PE"/>
        </w:rPr>
        <w:t xml:space="preserve">, </w:t>
      </w:r>
      <w:r w:rsidRPr="0005704C">
        <w:rPr>
          <w:sz w:val="22"/>
          <w:szCs w:val="22"/>
          <w:lang w:val="es-PE" w:eastAsia="es-PE"/>
        </w:rPr>
        <w:t xml:space="preserve">La mayoría de estos reciben un tratamiento mecánico en el cual se separan los diferentes materiales para clasificarlos y valorizarlos. Aquellos dispositivos que presentan algún tipo de fluido o sustancias muy contaminantes suelen resultar más difíciles. </w:t>
      </w:r>
      <w:r w:rsidR="004E2A21" w:rsidRPr="0005704C">
        <w:rPr>
          <w:sz w:val="22"/>
          <w:szCs w:val="22"/>
          <w:lang w:val="es-PE" w:eastAsia="es-PE"/>
        </w:rPr>
        <w:t>(21-24)</w:t>
      </w:r>
      <w:r w:rsidR="00AC13E2" w:rsidRPr="0005704C">
        <w:rPr>
          <w:sz w:val="22"/>
          <w:szCs w:val="22"/>
          <w:lang w:val="es-PE" w:eastAsia="es-PE"/>
        </w:rPr>
        <w:t>.</w:t>
      </w:r>
    </w:p>
    <w:p w14:paraId="4109CA29" w14:textId="77777777" w:rsidR="00833EA1" w:rsidRPr="0005704C" w:rsidRDefault="00833EA1" w:rsidP="00C37E2F">
      <w:pPr>
        <w:spacing w:before="0" w:after="0" w:line="240" w:lineRule="auto"/>
        <w:ind w:left="426" w:firstLine="0"/>
        <w:rPr>
          <w:sz w:val="22"/>
          <w:szCs w:val="22"/>
          <w:lang w:val="es-PE" w:eastAsia="es-PE"/>
        </w:rPr>
      </w:pPr>
    </w:p>
    <w:p w14:paraId="6C728A46" w14:textId="77777777" w:rsidR="00E25802" w:rsidRPr="0005704C" w:rsidRDefault="00E25802" w:rsidP="00400F87">
      <w:pPr>
        <w:spacing w:before="0" w:after="0" w:line="240" w:lineRule="auto"/>
        <w:ind w:firstLine="0"/>
        <w:rPr>
          <w:sz w:val="22"/>
          <w:szCs w:val="22"/>
          <w:lang w:val="es-PE" w:eastAsia="es-PE"/>
        </w:rPr>
      </w:pPr>
    </w:p>
    <w:p w14:paraId="2BD515E7" w14:textId="77777777" w:rsidR="009624BD" w:rsidRPr="0005704C" w:rsidRDefault="00CF3078" w:rsidP="000D7F9B">
      <w:pPr>
        <w:pStyle w:val="Ttulo2"/>
        <w:numPr>
          <w:ilvl w:val="1"/>
          <w:numId w:val="4"/>
        </w:numPr>
        <w:rPr>
          <w:rFonts w:cs="Times New Roman"/>
        </w:rPr>
      </w:pPr>
      <w:bookmarkStart w:id="33" w:name="_Toc71906028"/>
      <w:r w:rsidRPr="0005704C">
        <w:rPr>
          <w:rFonts w:cs="Times New Roman"/>
        </w:rPr>
        <w:t>Formulación de hipótesis</w:t>
      </w:r>
      <w:bookmarkEnd w:id="33"/>
    </w:p>
    <w:p w14:paraId="23E190D0" w14:textId="38282648" w:rsidR="00CB04DF" w:rsidRPr="0005704C" w:rsidRDefault="006B1E2D" w:rsidP="00A42F08">
      <w:pPr>
        <w:pStyle w:val="Prrafodelista"/>
        <w:numPr>
          <w:ilvl w:val="0"/>
          <w:numId w:val="17"/>
        </w:numPr>
        <w:ind w:left="709"/>
        <w:rPr>
          <w:b/>
        </w:rPr>
      </w:pPr>
      <w:r w:rsidRPr="0005704C">
        <w:rPr>
          <w:b/>
        </w:rPr>
        <w:t xml:space="preserve">Hipótesis </w:t>
      </w:r>
      <w:r w:rsidR="00CB04DF" w:rsidRPr="0005704C">
        <w:rPr>
          <w:b/>
        </w:rPr>
        <w:t>General.</w:t>
      </w:r>
      <w:r w:rsidR="00AE3B12" w:rsidRPr="0005704C">
        <w:rPr>
          <w:b/>
        </w:rPr>
        <w:t xml:space="preserve"> </w:t>
      </w:r>
    </w:p>
    <w:p w14:paraId="403C4CDA" w14:textId="77777777" w:rsidR="006B1E2D" w:rsidRPr="0005704C" w:rsidRDefault="006B1E2D" w:rsidP="00E260B3">
      <w:pPr>
        <w:ind w:left="567" w:firstLine="0"/>
        <w:rPr>
          <w:sz w:val="22"/>
          <w:szCs w:val="22"/>
        </w:rPr>
      </w:pPr>
      <w:r w:rsidRPr="0005704C">
        <w:t xml:space="preserve">(HI) </w:t>
      </w:r>
      <w:r w:rsidR="00E260B3" w:rsidRPr="0005704C">
        <w:rPr>
          <w:sz w:val="22"/>
          <w:szCs w:val="22"/>
        </w:rPr>
        <w:t xml:space="preserve">A través del uso de la tecnología: </w:t>
      </w:r>
    </w:p>
    <w:p w14:paraId="4DCAE7A4" w14:textId="15F511A5" w:rsidR="006B1E2D" w:rsidRPr="0005704C" w:rsidRDefault="006B1E2D" w:rsidP="00E260B3">
      <w:pPr>
        <w:ind w:left="567" w:firstLine="0"/>
      </w:pPr>
      <w:r w:rsidRPr="0005704C">
        <w:rPr>
          <w:sz w:val="22"/>
          <w:szCs w:val="22"/>
        </w:rPr>
        <w:t>Si</w:t>
      </w:r>
      <w:r w:rsidR="00374C3A" w:rsidRPr="0005704C">
        <w:rPr>
          <w:sz w:val="22"/>
          <w:szCs w:val="22"/>
        </w:rPr>
        <w:t>,</w:t>
      </w:r>
      <w:r w:rsidR="00E260B3" w:rsidRPr="0005704C">
        <w:rPr>
          <w:sz w:val="22"/>
          <w:szCs w:val="22"/>
        </w:rPr>
        <w:t xml:space="preserve"> d</w:t>
      </w:r>
      <w:r w:rsidR="00374C3A" w:rsidRPr="0005704C">
        <w:rPr>
          <w:sz w:val="22"/>
          <w:szCs w:val="22"/>
        </w:rPr>
        <w:t>eterminamos</w:t>
      </w:r>
      <w:r w:rsidR="00090600" w:rsidRPr="0005704C">
        <w:rPr>
          <w:sz w:val="22"/>
          <w:szCs w:val="22"/>
        </w:rPr>
        <w:t xml:space="preserve"> que la implementación de</w:t>
      </w:r>
      <w:r w:rsidR="00E260B3" w:rsidRPr="0005704C">
        <w:rPr>
          <w:sz w:val="22"/>
          <w:szCs w:val="22"/>
        </w:rPr>
        <w:t xml:space="preserve"> aplicación móvi</w:t>
      </w:r>
      <w:r w:rsidR="00374C3A" w:rsidRPr="0005704C">
        <w:rPr>
          <w:sz w:val="22"/>
          <w:szCs w:val="22"/>
        </w:rPr>
        <w:t>l,</w:t>
      </w:r>
      <w:r w:rsidR="00E260B3" w:rsidRPr="0005704C">
        <w:rPr>
          <w:sz w:val="22"/>
          <w:szCs w:val="22"/>
        </w:rPr>
        <w:t xml:space="preserve"> </w:t>
      </w:r>
      <w:r w:rsidR="003B7FAC" w:rsidRPr="0005704C">
        <w:rPr>
          <w:sz w:val="22"/>
          <w:szCs w:val="22"/>
        </w:rPr>
        <w:t xml:space="preserve">entonces </w:t>
      </w:r>
      <w:proofErr w:type="gramStart"/>
      <w:r w:rsidR="003B7FAC" w:rsidRPr="0005704C">
        <w:rPr>
          <w:sz w:val="22"/>
          <w:szCs w:val="22"/>
        </w:rPr>
        <w:t xml:space="preserve">influye </w:t>
      </w:r>
      <w:r w:rsidR="00374C3A" w:rsidRPr="0005704C">
        <w:rPr>
          <w:sz w:val="22"/>
          <w:szCs w:val="22"/>
        </w:rPr>
        <w:t xml:space="preserve"> </w:t>
      </w:r>
      <w:r w:rsidR="00906DD8" w:rsidRPr="0005704C">
        <w:rPr>
          <w:sz w:val="22"/>
          <w:szCs w:val="22"/>
        </w:rPr>
        <w:t>significativamente</w:t>
      </w:r>
      <w:proofErr w:type="gramEnd"/>
      <w:r w:rsidR="003B7FAC" w:rsidRPr="0005704C">
        <w:rPr>
          <w:sz w:val="22"/>
          <w:szCs w:val="22"/>
        </w:rPr>
        <w:t xml:space="preserve"> el proceso de</w:t>
      </w:r>
      <w:r w:rsidR="00374C3A" w:rsidRPr="0005704C">
        <w:rPr>
          <w:sz w:val="22"/>
          <w:szCs w:val="22"/>
        </w:rPr>
        <w:t xml:space="preserve">  reciclaje</w:t>
      </w:r>
      <w:r w:rsidR="00E260B3" w:rsidRPr="0005704C">
        <w:rPr>
          <w:sz w:val="22"/>
          <w:szCs w:val="22"/>
        </w:rPr>
        <w:t xml:space="preserve"> en </w:t>
      </w:r>
      <w:r w:rsidR="006200D2" w:rsidRPr="0005704C">
        <w:rPr>
          <w:sz w:val="22"/>
          <w:szCs w:val="22"/>
        </w:rPr>
        <w:t xml:space="preserve">las familias en </w:t>
      </w:r>
      <w:r w:rsidR="00E260B3" w:rsidRPr="0005704C">
        <w:rPr>
          <w:sz w:val="22"/>
          <w:szCs w:val="22"/>
        </w:rPr>
        <w:t>tiempos de pandemia en la residencial “La derrama magisterial”,  Ica, Perú.</w:t>
      </w:r>
      <w:r w:rsidRPr="0005704C">
        <w:t xml:space="preserve"> </w:t>
      </w:r>
    </w:p>
    <w:p w14:paraId="196E69F2" w14:textId="1F7D3E7A" w:rsidR="00CB04DF" w:rsidRPr="0005704C" w:rsidRDefault="00CB04DF" w:rsidP="00CB04DF">
      <w:pPr>
        <w:pStyle w:val="Prrafodelista"/>
        <w:ind w:left="1069" w:firstLine="0"/>
      </w:pPr>
    </w:p>
    <w:p w14:paraId="5F0C1E3B" w14:textId="6FE868DB" w:rsidR="00CB04DF" w:rsidRPr="0005704C" w:rsidRDefault="006B1E2D" w:rsidP="00A42F08">
      <w:pPr>
        <w:pStyle w:val="Prrafodelista"/>
        <w:numPr>
          <w:ilvl w:val="0"/>
          <w:numId w:val="17"/>
        </w:numPr>
        <w:ind w:left="709"/>
        <w:rPr>
          <w:b/>
        </w:rPr>
      </w:pPr>
      <w:r w:rsidRPr="0005704C">
        <w:rPr>
          <w:b/>
        </w:rPr>
        <w:t xml:space="preserve">Hipótesis </w:t>
      </w:r>
      <w:r w:rsidR="00CB04DF" w:rsidRPr="0005704C">
        <w:rPr>
          <w:b/>
        </w:rPr>
        <w:t xml:space="preserve">Especificas: </w:t>
      </w:r>
      <w:r w:rsidR="00C209B8" w:rsidRPr="0005704C">
        <w:rPr>
          <w:b/>
        </w:rPr>
        <w:t xml:space="preserve"> </w:t>
      </w:r>
    </w:p>
    <w:p w14:paraId="10269F07" w14:textId="512B119C" w:rsidR="00453DB6" w:rsidRPr="0005704C" w:rsidRDefault="00E071B6" w:rsidP="00453DB6">
      <w:pPr>
        <w:spacing w:before="0" w:after="0"/>
        <w:ind w:left="709" w:firstLine="0"/>
        <w:contextualSpacing/>
        <w:rPr>
          <w:rFonts w:eastAsia="Calibri"/>
          <w:sz w:val="22"/>
          <w:szCs w:val="22"/>
        </w:rPr>
      </w:pPr>
      <w:r w:rsidRPr="0005704C">
        <w:rPr>
          <w:b/>
          <w:sz w:val="22"/>
          <w:szCs w:val="22"/>
        </w:rPr>
        <w:lastRenderedPageBreak/>
        <w:t>HI</w:t>
      </w:r>
      <w:r w:rsidR="00134E4F" w:rsidRPr="0005704C">
        <w:rPr>
          <w:b/>
          <w:sz w:val="22"/>
          <w:szCs w:val="22"/>
        </w:rPr>
        <w:t xml:space="preserve"> </w:t>
      </w:r>
      <w:r w:rsidR="00134E4F" w:rsidRPr="0005704C">
        <w:rPr>
          <w:sz w:val="22"/>
          <w:szCs w:val="22"/>
        </w:rPr>
        <w:t>(investigación)</w:t>
      </w:r>
      <w:r w:rsidRPr="0005704C">
        <w:rPr>
          <w:sz w:val="22"/>
          <w:szCs w:val="22"/>
        </w:rPr>
        <w:t xml:space="preserve">: </w:t>
      </w:r>
      <w:r w:rsidR="00453DB6" w:rsidRPr="0005704C">
        <w:rPr>
          <w:sz w:val="22"/>
          <w:szCs w:val="22"/>
        </w:rPr>
        <w:t xml:space="preserve">La aplicación móvil </w:t>
      </w:r>
      <w:r w:rsidR="00453DB6" w:rsidRPr="0005704C">
        <w:rPr>
          <w:rFonts w:eastAsia="Calibri"/>
          <w:sz w:val="22"/>
          <w:szCs w:val="22"/>
        </w:rPr>
        <w:t>para mejorar el proceso de reciclaje en familias de la Residencial “la Derrama Magisterial”, en tiempos de pandemia, deben tener sus propias características establecidas.</w:t>
      </w:r>
    </w:p>
    <w:p w14:paraId="5D734517" w14:textId="77777777" w:rsidR="003B7FAC" w:rsidRPr="0005704C" w:rsidRDefault="003B7FAC" w:rsidP="00453DB6">
      <w:pPr>
        <w:spacing w:before="0" w:after="0"/>
        <w:ind w:left="709" w:firstLine="0"/>
        <w:contextualSpacing/>
        <w:rPr>
          <w:sz w:val="22"/>
          <w:szCs w:val="22"/>
        </w:rPr>
      </w:pPr>
    </w:p>
    <w:p w14:paraId="46D218C3" w14:textId="77777777" w:rsidR="00453DB6" w:rsidRPr="0005704C" w:rsidRDefault="00BC25EB" w:rsidP="00453DB6">
      <w:pPr>
        <w:spacing w:before="0" w:after="0"/>
        <w:ind w:left="709" w:firstLine="0"/>
        <w:contextualSpacing/>
        <w:rPr>
          <w:rFonts w:eastAsia="Calibri"/>
          <w:sz w:val="22"/>
          <w:szCs w:val="22"/>
        </w:rPr>
      </w:pPr>
      <w:r w:rsidRPr="0005704C">
        <w:rPr>
          <w:sz w:val="22"/>
          <w:szCs w:val="22"/>
        </w:rPr>
        <w:t xml:space="preserve">HI: </w:t>
      </w:r>
      <w:r w:rsidR="00453DB6" w:rsidRPr="0005704C">
        <w:rPr>
          <w:sz w:val="22"/>
          <w:szCs w:val="22"/>
        </w:rPr>
        <w:t xml:space="preserve">Las familias </w:t>
      </w:r>
      <w:r w:rsidR="00453DB6" w:rsidRPr="0005704C">
        <w:rPr>
          <w:rFonts w:eastAsia="Calibri"/>
          <w:sz w:val="22"/>
          <w:szCs w:val="22"/>
        </w:rPr>
        <w:t>de la Residencial “la Derrama Magisterial”, Ica, realizan de manera adecuada el proceso de reciclaje en tiempos de pandemia, después de la implementación de una aplicación móvil.</w:t>
      </w:r>
    </w:p>
    <w:p w14:paraId="2A2E593A" w14:textId="77777777" w:rsidR="003B7FAC" w:rsidRPr="0005704C" w:rsidRDefault="003B7FAC" w:rsidP="00453DB6">
      <w:pPr>
        <w:spacing w:before="0" w:after="0"/>
        <w:ind w:left="709" w:firstLine="0"/>
        <w:contextualSpacing/>
        <w:rPr>
          <w:sz w:val="22"/>
          <w:szCs w:val="22"/>
        </w:rPr>
      </w:pPr>
    </w:p>
    <w:p w14:paraId="6B52A4C2" w14:textId="77777777" w:rsidR="003B7FAC" w:rsidRPr="0005704C" w:rsidRDefault="00952049" w:rsidP="003B7FAC">
      <w:pPr>
        <w:spacing w:before="0" w:after="0"/>
        <w:ind w:left="709" w:firstLine="0"/>
        <w:contextualSpacing/>
        <w:rPr>
          <w:sz w:val="22"/>
          <w:szCs w:val="22"/>
        </w:rPr>
      </w:pPr>
      <w:r w:rsidRPr="0005704C">
        <w:rPr>
          <w:rFonts w:eastAsiaTheme="majorEastAsia"/>
          <w:sz w:val="22"/>
          <w:szCs w:val="22"/>
        </w:rPr>
        <w:t xml:space="preserve">HI: </w:t>
      </w:r>
      <w:r w:rsidR="003B7FAC" w:rsidRPr="0005704C">
        <w:rPr>
          <w:sz w:val="22"/>
          <w:szCs w:val="22"/>
        </w:rPr>
        <w:t xml:space="preserve">Promovemos la influencia económica con </w:t>
      </w:r>
      <w:proofErr w:type="gramStart"/>
      <w:r w:rsidR="003B7FAC" w:rsidRPr="0005704C">
        <w:rPr>
          <w:sz w:val="22"/>
          <w:szCs w:val="22"/>
        </w:rPr>
        <w:t>la  implementación</w:t>
      </w:r>
      <w:proofErr w:type="gramEnd"/>
      <w:r w:rsidR="003B7FAC" w:rsidRPr="0005704C">
        <w:rPr>
          <w:sz w:val="22"/>
          <w:szCs w:val="22"/>
        </w:rPr>
        <w:t xml:space="preserve"> de una aplicación móvil, entonces si mejorará significativamente el  reciclaje en tiempos de pandemia en la residencial “La derrama magisterial”, Ica, Perú. </w:t>
      </w:r>
    </w:p>
    <w:p w14:paraId="3A76683F" w14:textId="14D2855B" w:rsidR="00952049" w:rsidRPr="0005704C" w:rsidRDefault="00952049" w:rsidP="00134E4F">
      <w:pPr>
        <w:pStyle w:val="Prrafodelista"/>
        <w:ind w:firstLine="0"/>
        <w:rPr>
          <w:sz w:val="22"/>
          <w:szCs w:val="22"/>
        </w:rPr>
      </w:pPr>
    </w:p>
    <w:p w14:paraId="6C11A575" w14:textId="77777777" w:rsidR="005A7CA6" w:rsidRPr="0005704C" w:rsidRDefault="00F50C74" w:rsidP="000D7F9B">
      <w:pPr>
        <w:pStyle w:val="Ttulo2"/>
        <w:numPr>
          <w:ilvl w:val="1"/>
          <w:numId w:val="4"/>
        </w:numPr>
        <w:rPr>
          <w:rFonts w:cs="Times New Roman"/>
        </w:rPr>
      </w:pPr>
      <w:bookmarkStart w:id="34" w:name="_Toc71906029"/>
      <w:r w:rsidRPr="0005704C">
        <w:rPr>
          <w:rFonts w:cs="Times New Roman"/>
        </w:rPr>
        <w:t>Identificación de v</w:t>
      </w:r>
      <w:r w:rsidR="007D0F45" w:rsidRPr="0005704C">
        <w:rPr>
          <w:rFonts w:cs="Times New Roman"/>
        </w:rPr>
        <w:t>a</w:t>
      </w:r>
      <w:r w:rsidR="005A7CA6" w:rsidRPr="0005704C">
        <w:rPr>
          <w:rFonts w:cs="Times New Roman"/>
        </w:rPr>
        <w:t>riables</w:t>
      </w:r>
      <w:bookmarkEnd w:id="34"/>
      <w:r w:rsidR="005A7CA6" w:rsidRPr="0005704C">
        <w:rPr>
          <w:rFonts w:cs="Times New Roman"/>
        </w:rPr>
        <w:t xml:space="preserve"> </w:t>
      </w:r>
    </w:p>
    <w:p w14:paraId="32E981F6" w14:textId="77777777" w:rsidR="004D6472" w:rsidRPr="0005704C" w:rsidRDefault="004D6472" w:rsidP="00B6115A">
      <w:pPr>
        <w:spacing w:before="0" w:after="0" w:line="240" w:lineRule="auto"/>
        <w:rPr>
          <w:b/>
          <w:sz w:val="22"/>
          <w:szCs w:val="22"/>
        </w:rPr>
      </w:pPr>
    </w:p>
    <w:p w14:paraId="7C056F10" w14:textId="70C0325B" w:rsidR="002A6559" w:rsidRPr="0005704C" w:rsidRDefault="00B6115A" w:rsidP="00A32809">
      <w:pPr>
        <w:pStyle w:val="Prrafodelista"/>
        <w:numPr>
          <w:ilvl w:val="2"/>
          <w:numId w:val="30"/>
        </w:numPr>
        <w:spacing w:before="0" w:after="0" w:line="240" w:lineRule="auto"/>
        <w:ind w:left="1276"/>
        <w:rPr>
          <w:b/>
          <w:sz w:val="22"/>
          <w:szCs w:val="22"/>
        </w:rPr>
      </w:pPr>
      <w:r w:rsidRPr="0005704C">
        <w:rPr>
          <w:b/>
          <w:sz w:val="22"/>
          <w:szCs w:val="22"/>
        </w:rPr>
        <w:t xml:space="preserve">Variable </w:t>
      </w:r>
      <w:r w:rsidR="00855FF6" w:rsidRPr="0005704C">
        <w:rPr>
          <w:b/>
          <w:sz w:val="22"/>
          <w:szCs w:val="22"/>
        </w:rPr>
        <w:t>ind</w:t>
      </w:r>
      <w:r w:rsidR="005802F9" w:rsidRPr="0005704C">
        <w:rPr>
          <w:b/>
          <w:sz w:val="22"/>
          <w:szCs w:val="22"/>
        </w:rPr>
        <w:t>ependiente</w:t>
      </w:r>
      <w:r w:rsidR="00912A72" w:rsidRPr="0005704C">
        <w:rPr>
          <w:b/>
          <w:sz w:val="22"/>
          <w:szCs w:val="22"/>
        </w:rPr>
        <w:t xml:space="preserve">: </w:t>
      </w:r>
      <w:r w:rsidR="00591192" w:rsidRPr="0005704C">
        <w:rPr>
          <w:sz w:val="22"/>
          <w:szCs w:val="22"/>
        </w:rPr>
        <w:t>implementación de</w:t>
      </w:r>
      <w:r w:rsidRPr="0005704C">
        <w:rPr>
          <w:sz w:val="22"/>
          <w:szCs w:val="22"/>
        </w:rPr>
        <w:t xml:space="preserve"> </w:t>
      </w:r>
      <w:r w:rsidR="00912A72" w:rsidRPr="0005704C">
        <w:rPr>
          <w:sz w:val="22"/>
          <w:szCs w:val="22"/>
        </w:rPr>
        <w:t>aplicación móvil</w:t>
      </w:r>
      <w:r w:rsidRPr="0005704C">
        <w:rPr>
          <w:b/>
          <w:sz w:val="22"/>
          <w:szCs w:val="22"/>
        </w:rPr>
        <w:t>.</w:t>
      </w:r>
    </w:p>
    <w:p w14:paraId="0BEAEC3A" w14:textId="77777777" w:rsidR="00E25802" w:rsidRPr="0005704C" w:rsidRDefault="00E25802" w:rsidP="00B6115A">
      <w:pPr>
        <w:spacing w:before="0" w:after="0" w:line="240" w:lineRule="auto"/>
        <w:rPr>
          <w:b/>
          <w:sz w:val="22"/>
          <w:szCs w:val="22"/>
        </w:rPr>
      </w:pPr>
    </w:p>
    <w:p w14:paraId="655D3628" w14:textId="093A6DAF" w:rsidR="00B6115A" w:rsidRPr="0005704C" w:rsidRDefault="00B6115A" w:rsidP="00A32809">
      <w:pPr>
        <w:spacing w:before="0" w:after="0" w:line="240" w:lineRule="auto"/>
        <w:ind w:left="1276" w:firstLine="0"/>
        <w:rPr>
          <w:b/>
          <w:sz w:val="22"/>
          <w:szCs w:val="22"/>
        </w:rPr>
      </w:pPr>
      <w:r w:rsidRPr="0005704C">
        <w:rPr>
          <w:b/>
          <w:sz w:val="22"/>
          <w:szCs w:val="22"/>
        </w:rPr>
        <w:t>Dimensiones</w:t>
      </w:r>
      <w:r w:rsidR="00461F81" w:rsidRPr="0005704C">
        <w:rPr>
          <w:b/>
          <w:sz w:val="22"/>
          <w:szCs w:val="22"/>
        </w:rPr>
        <w:t>:</w:t>
      </w:r>
      <w:r w:rsidR="00C13C67" w:rsidRPr="0005704C">
        <w:rPr>
          <w:b/>
          <w:sz w:val="22"/>
          <w:szCs w:val="22"/>
        </w:rPr>
        <w:t xml:space="preserve"> </w:t>
      </w:r>
    </w:p>
    <w:p w14:paraId="5ABC74A9" w14:textId="5B234839" w:rsidR="00461F81" w:rsidRPr="0005704C" w:rsidRDefault="00461F81" w:rsidP="00A32809">
      <w:pPr>
        <w:spacing w:before="0" w:after="0" w:line="240" w:lineRule="auto"/>
        <w:ind w:left="1276" w:firstLine="0"/>
        <w:rPr>
          <w:sz w:val="22"/>
          <w:szCs w:val="22"/>
        </w:rPr>
      </w:pPr>
      <w:r w:rsidRPr="0005704C">
        <w:rPr>
          <w:sz w:val="22"/>
          <w:szCs w:val="22"/>
        </w:rPr>
        <w:t>Científica de la aplicación móvil</w:t>
      </w:r>
      <w:r w:rsidR="00AE054C" w:rsidRPr="0005704C">
        <w:rPr>
          <w:sz w:val="22"/>
          <w:szCs w:val="22"/>
        </w:rPr>
        <w:t>.</w:t>
      </w:r>
    </w:p>
    <w:p w14:paraId="4B6CD17F" w14:textId="739686D9" w:rsidR="00912A72" w:rsidRPr="0005704C" w:rsidRDefault="00E25802" w:rsidP="00A32809">
      <w:pPr>
        <w:spacing w:before="0" w:after="0" w:line="240" w:lineRule="auto"/>
        <w:ind w:left="1276" w:firstLine="0"/>
        <w:rPr>
          <w:sz w:val="22"/>
          <w:szCs w:val="22"/>
        </w:rPr>
      </w:pPr>
      <w:proofErr w:type="gramStart"/>
      <w:r w:rsidRPr="0005704C">
        <w:rPr>
          <w:sz w:val="22"/>
          <w:szCs w:val="22"/>
        </w:rPr>
        <w:t xml:space="preserve">Tecnológica </w:t>
      </w:r>
      <w:r w:rsidR="00461F81" w:rsidRPr="0005704C">
        <w:rPr>
          <w:sz w:val="22"/>
          <w:szCs w:val="22"/>
        </w:rPr>
        <w:t xml:space="preserve"> de</w:t>
      </w:r>
      <w:proofErr w:type="gramEnd"/>
      <w:r w:rsidR="00912A72" w:rsidRPr="0005704C">
        <w:rPr>
          <w:sz w:val="22"/>
          <w:szCs w:val="22"/>
        </w:rPr>
        <w:t xml:space="preserve"> </w:t>
      </w:r>
      <w:r w:rsidR="00461F81" w:rsidRPr="0005704C">
        <w:rPr>
          <w:sz w:val="22"/>
          <w:szCs w:val="22"/>
        </w:rPr>
        <w:t xml:space="preserve">app: </w:t>
      </w:r>
      <w:r w:rsidR="00912A72" w:rsidRPr="0005704C">
        <w:rPr>
          <w:sz w:val="22"/>
          <w:szCs w:val="22"/>
        </w:rPr>
        <w:t>chip</w:t>
      </w:r>
      <w:r w:rsidR="00461F81" w:rsidRPr="0005704C">
        <w:rPr>
          <w:sz w:val="22"/>
          <w:szCs w:val="22"/>
        </w:rPr>
        <w:t>s</w:t>
      </w:r>
      <w:r w:rsidR="00AE054C" w:rsidRPr="0005704C">
        <w:rPr>
          <w:sz w:val="22"/>
          <w:szCs w:val="22"/>
        </w:rPr>
        <w:t>.</w:t>
      </w:r>
      <w:r w:rsidR="00912A72" w:rsidRPr="0005704C">
        <w:rPr>
          <w:sz w:val="22"/>
          <w:szCs w:val="22"/>
        </w:rPr>
        <w:t xml:space="preserve"> </w:t>
      </w:r>
      <w:r w:rsidRPr="0005704C">
        <w:rPr>
          <w:sz w:val="22"/>
          <w:szCs w:val="22"/>
        </w:rPr>
        <w:t xml:space="preserve"> </w:t>
      </w:r>
    </w:p>
    <w:p w14:paraId="43DD619C" w14:textId="7F17834D" w:rsidR="00912A72" w:rsidRPr="0005704C" w:rsidRDefault="000375D6" w:rsidP="00A32809">
      <w:pPr>
        <w:spacing w:before="0" w:after="0" w:line="240" w:lineRule="auto"/>
        <w:ind w:left="1276" w:firstLine="0"/>
        <w:rPr>
          <w:sz w:val="22"/>
          <w:szCs w:val="22"/>
        </w:rPr>
      </w:pPr>
      <w:r w:rsidRPr="0005704C">
        <w:rPr>
          <w:sz w:val="22"/>
          <w:szCs w:val="22"/>
        </w:rPr>
        <w:t>Social y ambiental</w:t>
      </w:r>
      <w:r w:rsidR="004F6894" w:rsidRPr="0005704C">
        <w:rPr>
          <w:sz w:val="22"/>
          <w:szCs w:val="22"/>
        </w:rPr>
        <w:t xml:space="preserve"> en</w:t>
      </w:r>
      <w:r w:rsidR="00A32809" w:rsidRPr="0005704C">
        <w:rPr>
          <w:sz w:val="22"/>
          <w:szCs w:val="22"/>
        </w:rPr>
        <w:t xml:space="preserve"> la aplicación móvil.</w:t>
      </w:r>
    </w:p>
    <w:p w14:paraId="711B7589" w14:textId="77777777" w:rsidR="00912A72" w:rsidRPr="0005704C" w:rsidRDefault="00912A72" w:rsidP="00B6115A">
      <w:pPr>
        <w:spacing w:before="0" w:after="0" w:line="240" w:lineRule="auto"/>
        <w:rPr>
          <w:sz w:val="22"/>
          <w:szCs w:val="22"/>
        </w:rPr>
      </w:pPr>
    </w:p>
    <w:p w14:paraId="0C1F98F7" w14:textId="0054D252" w:rsidR="005802F9" w:rsidRPr="0005704C" w:rsidRDefault="00461F81" w:rsidP="00A32809">
      <w:pPr>
        <w:pStyle w:val="Prrafodelista"/>
        <w:numPr>
          <w:ilvl w:val="2"/>
          <w:numId w:val="30"/>
        </w:numPr>
        <w:spacing w:before="0" w:after="0" w:line="240" w:lineRule="auto"/>
        <w:ind w:left="1276"/>
        <w:rPr>
          <w:b/>
          <w:sz w:val="22"/>
          <w:szCs w:val="22"/>
        </w:rPr>
      </w:pPr>
      <w:r w:rsidRPr="0005704C">
        <w:rPr>
          <w:b/>
          <w:sz w:val="22"/>
          <w:szCs w:val="22"/>
        </w:rPr>
        <w:t xml:space="preserve">Variable </w:t>
      </w:r>
      <w:r w:rsidR="005802F9" w:rsidRPr="0005704C">
        <w:rPr>
          <w:b/>
          <w:sz w:val="22"/>
          <w:szCs w:val="22"/>
        </w:rPr>
        <w:t>dependiente</w:t>
      </w:r>
      <w:r w:rsidR="00D63B4C" w:rsidRPr="0005704C">
        <w:rPr>
          <w:b/>
          <w:sz w:val="22"/>
          <w:szCs w:val="22"/>
        </w:rPr>
        <w:t>:</w:t>
      </w:r>
      <w:r w:rsidR="00AE054C" w:rsidRPr="0005704C">
        <w:rPr>
          <w:b/>
          <w:sz w:val="22"/>
          <w:szCs w:val="22"/>
        </w:rPr>
        <w:t xml:space="preserve"> </w:t>
      </w:r>
      <w:proofErr w:type="gramStart"/>
      <w:r w:rsidR="00912A72" w:rsidRPr="0005704C">
        <w:rPr>
          <w:sz w:val="22"/>
          <w:szCs w:val="22"/>
        </w:rPr>
        <w:t xml:space="preserve">reciclaje  </w:t>
      </w:r>
      <w:r w:rsidRPr="0005704C">
        <w:rPr>
          <w:sz w:val="22"/>
          <w:szCs w:val="22"/>
        </w:rPr>
        <w:t>en</w:t>
      </w:r>
      <w:proofErr w:type="gramEnd"/>
      <w:r w:rsidRPr="0005704C">
        <w:rPr>
          <w:sz w:val="22"/>
          <w:szCs w:val="22"/>
        </w:rPr>
        <w:t xml:space="preserve"> tiempos de pandemia en la residencial “derrama magisterial” en el departamento de Ica.</w:t>
      </w:r>
      <w:r w:rsidRPr="0005704C">
        <w:rPr>
          <w:b/>
          <w:sz w:val="22"/>
          <w:szCs w:val="22"/>
        </w:rPr>
        <w:t xml:space="preserve"> </w:t>
      </w:r>
    </w:p>
    <w:p w14:paraId="4E75184E" w14:textId="77777777" w:rsidR="00E25802" w:rsidRPr="0005704C" w:rsidRDefault="00E25802" w:rsidP="00461F81">
      <w:pPr>
        <w:spacing w:before="0" w:after="0" w:line="240" w:lineRule="auto"/>
        <w:ind w:left="709" w:firstLine="0"/>
        <w:rPr>
          <w:b/>
          <w:sz w:val="22"/>
          <w:szCs w:val="22"/>
        </w:rPr>
      </w:pPr>
    </w:p>
    <w:p w14:paraId="0EAE5244" w14:textId="485ABE19" w:rsidR="00461F81" w:rsidRPr="0005704C" w:rsidRDefault="00461F81" w:rsidP="00A32809">
      <w:pPr>
        <w:spacing w:before="0" w:after="0" w:line="240" w:lineRule="auto"/>
        <w:ind w:left="1418" w:firstLine="0"/>
        <w:rPr>
          <w:b/>
          <w:sz w:val="22"/>
          <w:szCs w:val="22"/>
        </w:rPr>
      </w:pPr>
      <w:r w:rsidRPr="0005704C">
        <w:rPr>
          <w:b/>
          <w:sz w:val="22"/>
          <w:szCs w:val="22"/>
        </w:rPr>
        <w:t>Dimensiones:</w:t>
      </w:r>
    </w:p>
    <w:p w14:paraId="4EA87C3A" w14:textId="5DABB4D1" w:rsidR="00912A72" w:rsidRPr="0005704C" w:rsidRDefault="000375D6" w:rsidP="00A32809">
      <w:pPr>
        <w:spacing w:before="0" w:after="0" w:line="240" w:lineRule="auto"/>
        <w:ind w:left="1418" w:firstLine="0"/>
        <w:rPr>
          <w:sz w:val="22"/>
          <w:szCs w:val="22"/>
        </w:rPr>
      </w:pPr>
      <w:r w:rsidRPr="0005704C">
        <w:rPr>
          <w:sz w:val="22"/>
          <w:szCs w:val="22"/>
        </w:rPr>
        <w:t>Clasificatoria</w:t>
      </w:r>
      <w:r w:rsidR="00912A72" w:rsidRPr="0005704C">
        <w:rPr>
          <w:sz w:val="22"/>
          <w:szCs w:val="22"/>
        </w:rPr>
        <w:t xml:space="preserve"> de reciclaje:  </w:t>
      </w:r>
    </w:p>
    <w:p w14:paraId="35FA187D" w14:textId="71733FC5" w:rsidR="00912A72" w:rsidRPr="0005704C" w:rsidRDefault="000375D6" w:rsidP="00A32809">
      <w:pPr>
        <w:spacing w:before="0" w:after="0" w:line="240" w:lineRule="auto"/>
        <w:ind w:left="1418" w:firstLine="0"/>
        <w:rPr>
          <w:sz w:val="22"/>
          <w:szCs w:val="22"/>
        </w:rPr>
      </w:pPr>
      <w:r w:rsidRPr="0005704C">
        <w:rPr>
          <w:sz w:val="22"/>
          <w:szCs w:val="22"/>
        </w:rPr>
        <w:t xml:space="preserve">Valorativa </w:t>
      </w:r>
      <w:r w:rsidR="00912A72" w:rsidRPr="0005704C">
        <w:rPr>
          <w:sz w:val="22"/>
          <w:szCs w:val="22"/>
        </w:rPr>
        <w:t xml:space="preserve">de reciclaje </w:t>
      </w:r>
    </w:p>
    <w:p w14:paraId="1EF67F4E" w14:textId="14E71873" w:rsidR="00912A72" w:rsidRPr="0005704C" w:rsidRDefault="000375D6" w:rsidP="00A32809">
      <w:pPr>
        <w:spacing w:before="0" w:after="0" w:line="240" w:lineRule="auto"/>
        <w:ind w:left="1418" w:firstLine="0"/>
        <w:rPr>
          <w:sz w:val="22"/>
          <w:szCs w:val="22"/>
        </w:rPr>
      </w:pPr>
      <w:r w:rsidRPr="0005704C">
        <w:rPr>
          <w:sz w:val="22"/>
          <w:szCs w:val="22"/>
        </w:rPr>
        <w:t>Sensibilizadora</w:t>
      </w:r>
      <w:r w:rsidR="00912A72" w:rsidRPr="0005704C">
        <w:rPr>
          <w:sz w:val="22"/>
          <w:szCs w:val="22"/>
        </w:rPr>
        <w:t xml:space="preserve"> </w:t>
      </w:r>
      <w:r w:rsidRPr="0005704C">
        <w:rPr>
          <w:sz w:val="22"/>
          <w:szCs w:val="22"/>
        </w:rPr>
        <w:t>para</w:t>
      </w:r>
      <w:r w:rsidR="00461F81" w:rsidRPr="0005704C">
        <w:rPr>
          <w:sz w:val="22"/>
          <w:szCs w:val="22"/>
        </w:rPr>
        <w:t xml:space="preserve"> el reciclaje</w:t>
      </w:r>
      <w:r w:rsidR="0008469C" w:rsidRPr="0005704C">
        <w:rPr>
          <w:sz w:val="22"/>
          <w:szCs w:val="22"/>
        </w:rPr>
        <w:t>,</w:t>
      </w:r>
      <w:r w:rsidR="00461F81" w:rsidRPr="0005704C">
        <w:rPr>
          <w:sz w:val="22"/>
          <w:szCs w:val="22"/>
        </w:rPr>
        <w:t xml:space="preserve"> </w:t>
      </w:r>
    </w:p>
    <w:p w14:paraId="34887F86" w14:textId="2A4B59BB" w:rsidR="00912A72" w:rsidRPr="0005704C" w:rsidRDefault="00461F81" w:rsidP="00A32809">
      <w:pPr>
        <w:spacing w:before="0" w:after="0" w:line="240" w:lineRule="auto"/>
        <w:ind w:left="1418" w:firstLine="0"/>
        <w:rPr>
          <w:sz w:val="22"/>
          <w:szCs w:val="22"/>
        </w:rPr>
      </w:pPr>
      <w:r w:rsidRPr="0005704C">
        <w:rPr>
          <w:sz w:val="22"/>
          <w:szCs w:val="22"/>
        </w:rPr>
        <w:t xml:space="preserve">Caracterización </w:t>
      </w:r>
      <w:r w:rsidR="000375D6" w:rsidRPr="0005704C">
        <w:rPr>
          <w:sz w:val="22"/>
          <w:szCs w:val="22"/>
        </w:rPr>
        <w:t xml:space="preserve">de los materiales para el </w:t>
      </w:r>
      <w:r w:rsidR="000A2089" w:rsidRPr="0005704C">
        <w:rPr>
          <w:sz w:val="22"/>
          <w:szCs w:val="22"/>
        </w:rPr>
        <w:t>reciclaje: 3R (Tres botes de reciclaje)</w:t>
      </w:r>
      <w:r w:rsidR="00A32809" w:rsidRPr="0005704C">
        <w:rPr>
          <w:sz w:val="22"/>
          <w:szCs w:val="22"/>
        </w:rPr>
        <w:t xml:space="preserve">. </w:t>
      </w:r>
    </w:p>
    <w:p w14:paraId="27BE2C02" w14:textId="77777777" w:rsidR="00A32809" w:rsidRPr="0005704C" w:rsidRDefault="00A32809" w:rsidP="00A32809">
      <w:pPr>
        <w:spacing w:before="0" w:after="0" w:line="240" w:lineRule="auto"/>
        <w:ind w:left="1418" w:firstLine="0"/>
        <w:rPr>
          <w:sz w:val="22"/>
          <w:szCs w:val="22"/>
        </w:rPr>
      </w:pPr>
    </w:p>
    <w:p w14:paraId="6CFAE075" w14:textId="29100415" w:rsidR="002A6559" w:rsidRPr="0005704C" w:rsidRDefault="00F50C74" w:rsidP="00105F8C">
      <w:pPr>
        <w:pStyle w:val="Ttulo2"/>
        <w:numPr>
          <w:ilvl w:val="1"/>
          <w:numId w:val="4"/>
        </w:numPr>
        <w:rPr>
          <w:rFonts w:cs="Times New Roman"/>
        </w:rPr>
      </w:pPr>
      <w:bookmarkStart w:id="35" w:name="_Toc71906030"/>
      <w:r w:rsidRPr="0005704C">
        <w:rPr>
          <w:rFonts w:cs="Times New Roman"/>
        </w:rPr>
        <w:t>Definición operativa de variables e indicadores</w:t>
      </w:r>
      <w:bookmarkEnd w:id="35"/>
      <w:r w:rsidR="005A7CA6" w:rsidRPr="0005704C">
        <w:rPr>
          <w:rFonts w:cs="Times New Roman"/>
        </w:rPr>
        <w:t xml:space="preserve"> </w:t>
      </w:r>
    </w:p>
    <w:p w14:paraId="43A7DA32" w14:textId="77777777" w:rsidR="008E7BEA" w:rsidRPr="0005704C" w:rsidRDefault="000E6378" w:rsidP="00D9545B">
      <w:pPr>
        <w:tabs>
          <w:tab w:val="left" w:pos="993"/>
          <w:tab w:val="left" w:pos="1134"/>
          <w:tab w:val="left" w:pos="1843"/>
        </w:tabs>
        <w:spacing w:after="0" w:line="360" w:lineRule="auto"/>
        <w:ind w:left="851" w:right="-852"/>
        <w:rPr>
          <w:rFonts w:eastAsiaTheme="minorHAnsi"/>
          <w:b/>
          <w:szCs w:val="24"/>
          <w:lang w:val="es-PE" w:eastAsia="es-PE"/>
        </w:rPr>
      </w:pPr>
      <w:r w:rsidRPr="0005704C">
        <w:br w:type="page"/>
      </w:r>
    </w:p>
    <w:tbl>
      <w:tblPr>
        <w:tblStyle w:val="Tablaconcuadrcula"/>
        <w:tblpPr w:leftFromText="141" w:rightFromText="141" w:vertAnchor="text" w:horzAnchor="margin" w:tblpXSpec="center" w:tblpY="-636"/>
        <w:tblW w:w="10632" w:type="dxa"/>
        <w:tblLayout w:type="fixed"/>
        <w:tblLook w:val="04A0" w:firstRow="1" w:lastRow="0" w:firstColumn="1" w:lastColumn="0" w:noHBand="0" w:noVBand="1"/>
      </w:tblPr>
      <w:tblGrid>
        <w:gridCol w:w="709"/>
        <w:gridCol w:w="2410"/>
        <w:gridCol w:w="1560"/>
        <w:gridCol w:w="1842"/>
        <w:gridCol w:w="1702"/>
        <w:gridCol w:w="850"/>
        <w:gridCol w:w="1559"/>
      </w:tblGrid>
      <w:tr w:rsidR="008E7BEA" w:rsidRPr="0005704C" w14:paraId="67B155B0" w14:textId="77777777" w:rsidTr="008E7BEA">
        <w:trPr>
          <w:cantSplit/>
          <w:trHeight w:val="1134"/>
        </w:trPr>
        <w:tc>
          <w:tcPr>
            <w:tcW w:w="709" w:type="dxa"/>
            <w:textDirection w:val="tbRl"/>
          </w:tcPr>
          <w:p w14:paraId="196A7853" w14:textId="77777777" w:rsidR="008E7BEA" w:rsidRPr="0005704C" w:rsidRDefault="008E7BEA" w:rsidP="008E7BEA">
            <w:pPr>
              <w:spacing w:before="0" w:after="160" w:line="259" w:lineRule="auto"/>
              <w:ind w:left="113" w:right="113" w:firstLine="0"/>
              <w:jc w:val="center"/>
              <w:rPr>
                <w:rFonts w:eastAsiaTheme="minorHAnsi"/>
                <w:b/>
                <w:sz w:val="22"/>
                <w:szCs w:val="22"/>
                <w:lang w:val="es-PE" w:eastAsia="en-US"/>
              </w:rPr>
            </w:pPr>
            <w:r w:rsidRPr="0005704C">
              <w:rPr>
                <w:rFonts w:eastAsiaTheme="minorHAnsi"/>
                <w:b/>
                <w:sz w:val="22"/>
                <w:szCs w:val="22"/>
                <w:lang w:val="es-PE" w:eastAsia="en-US"/>
              </w:rPr>
              <w:lastRenderedPageBreak/>
              <w:t>Variables</w:t>
            </w:r>
          </w:p>
        </w:tc>
        <w:tc>
          <w:tcPr>
            <w:tcW w:w="2410" w:type="dxa"/>
          </w:tcPr>
          <w:p w14:paraId="2496B88F"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p>
          <w:p w14:paraId="45330676"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r w:rsidRPr="0005704C">
              <w:rPr>
                <w:rFonts w:eastAsiaTheme="minorHAnsi"/>
                <w:b/>
                <w:sz w:val="22"/>
                <w:szCs w:val="22"/>
                <w:lang w:val="es-PE" w:eastAsia="en-US"/>
              </w:rPr>
              <w:t>Definición Conceptual</w:t>
            </w:r>
          </w:p>
          <w:p w14:paraId="518BC5C4"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p>
        </w:tc>
        <w:tc>
          <w:tcPr>
            <w:tcW w:w="1560" w:type="dxa"/>
          </w:tcPr>
          <w:p w14:paraId="7A2ED56E"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p>
          <w:p w14:paraId="71BEC602" w14:textId="77777777" w:rsidR="008E7BEA" w:rsidRPr="0005704C" w:rsidRDefault="008E7BEA" w:rsidP="008E7BEA">
            <w:pPr>
              <w:spacing w:before="0" w:after="160" w:line="259" w:lineRule="auto"/>
              <w:ind w:firstLine="0"/>
              <w:rPr>
                <w:rFonts w:eastAsiaTheme="minorHAnsi"/>
                <w:b/>
                <w:sz w:val="22"/>
                <w:szCs w:val="22"/>
                <w:lang w:val="es-PE" w:eastAsia="en-US"/>
              </w:rPr>
            </w:pPr>
            <w:r w:rsidRPr="0005704C">
              <w:rPr>
                <w:rFonts w:eastAsiaTheme="minorHAnsi"/>
                <w:b/>
                <w:sz w:val="22"/>
                <w:szCs w:val="22"/>
                <w:lang w:val="es-PE" w:eastAsia="en-US"/>
              </w:rPr>
              <w:t>Definición Operacional</w:t>
            </w:r>
          </w:p>
        </w:tc>
        <w:tc>
          <w:tcPr>
            <w:tcW w:w="1842" w:type="dxa"/>
          </w:tcPr>
          <w:p w14:paraId="3EBF2E0B"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r w:rsidRPr="0005704C">
              <w:rPr>
                <w:rFonts w:eastAsiaTheme="minorHAnsi"/>
                <w:b/>
                <w:sz w:val="22"/>
                <w:szCs w:val="22"/>
                <w:lang w:val="es-PE" w:eastAsia="en-US"/>
              </w:rPr>
              <w:t>Dimensiones</w:t>
            </w:r>
          </w:p>
          <w:p w14:paraId="47562474"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r w:rsidRPr="0005704C">
              <w:rPr>
                <w:rFonts w:eastAsiaTheme="minorHAnsi"/>
                <w:b/>
                <w:sz w:val="22"/>
                <w:szCs w:val="22"/>
                <w:lang w:val="es-PE" w:eastAsia="en-US"/>
              </w:rPr>
              <w:t>(Capacidad)</w:t>
            </w:r>
          </w:p>
        </w:tc>
        <w:tc>
          <w:tcPr>
            <w:tcW w:w="1702" w:type="dxa"/>
          </w:tcPr>
          <w:p w14:paraId="4EC1426B"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p>
          <w:p w14:paraId="671DD943"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r w:rsidRPr="0005704C">
              <w:rPr>
                <w:rFonts w:eastAsiaTheme="minorHAnsi"/>
                <w:b/>
                <w:sz w:val="22"/>
                <w:szCs w:val="22"/>
                <w:lang w:val="es-PE" w:eastAsia="en-US"/>
              </w:rPr>
              <w:t>Indicadores</w:t>
            </w:r>
          </w:p>
        </w:tc>
        <w:tc>
          <w:tcPr>
            <w:tcW w:w="850" w:type="dxa"/>
          </w:tcPr>
          <w:p w14:paraId="7F24C9BC"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p>
          <w:p w14:paraId="415C2ECD"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proofErr w:type="spellStart"/>
            <w:r w:rsidRPr="0005704C">
              <w:rPr>
                <w:rFonts w:eastAsiaTheme="minorHAnsi"/>
                <w:b/>
                <w:sz w:val="22"/>
                <w:szCs w:val="22"/>
                <w:lang w:val="es-PE" w:eastAsia="en-US"/>
              </w:rPr>
              <w:t>Item</w:t>
            </w:r>
            <w:proofErr w:type="spellEnd"/>
          </w:p>
        </w:tc>
        <w:tc>
          <w:tcPr>
            <w:tcW w:w="1559" w:type="dxa"/>
          </w:tcPr>
          <w:p w14:paraId="087C51E8"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p>
          <w:p w14:paraId="245EE62F" w14:textId="77777777" w:rsidR="008E7BEA" w:rsidRPr="0005704C" w:rsidRDefault="008E7BEA" w:rsidP="008E7BEA">
            <w:pPr>
              <w:spacing w:before="0" w:after="160" w:line="259" w:lineRule="auto"/>
              <w:ind w:firstLine="0"/>
              <w:rPr>
                <w:rFonts w:eastAsiaTheme="minorHAnsi"/>
                <w:b/>
                <w:sz w:val="22"/>
                <w:szCs w:val="22"/>
                <w:lang w:val="es-PE" w:eastAsia="en-US"/>
              </w:rPr>
            </w:pPr>
            <w:r w:rsidRPr="0005704C">
              <w:rPr>
                <w:rFonts w:eastAsiaTheme="minorHAnsi"/>
                <w:b/>
                <w:sz w:val="22"/>
                <w:szCs w:val="22"/>
                <w:lang w:val="es-PE" w:eastAsia="en-US"/>
              </w:rPr>
              <w:t>Instrumento</w:t>
            </w:r>
          </w:p>
        </w:tc>
      </w:tr>
      <w:tr w:rsidR="008E7BEA" w:rsidRPr="0005704C" w14:paraId="05D96B0A" w14:textId="77777777" w:rsidTr="008E7BEA">
        <w:trPr>
          <w:trHeight w:val="213"/>
        </w:trPr>
        <w:tc>
          <w:tcPr>
            <w:tcW w:w="709" w:type="dxa"/>
            <w:vMerge w:val="restart"/>
            <w:textDirection w:val="tbRl"/>
            <w:vAlign w:val="center"/>
          </w:tcPr>
          <w:p w14:paraId="19313F1F" w14:textId="77777777" w:rsidR="008E7BEA" w:rsidRPr="0005704C" w:rsidRDefault="008E7BEA" w:rsidP="008E7BEA">
            <w:pPr>
              <w:spacing w:before="0" w:after="160" w:line="259" w:lineRule="auto"/>
              <w:ind w:left="113" w:right="113" w:firstLine="0"/>
              <w:jc w:val="center"/>
              <w:rPr>
                <w:rFonts w:eastAsiaTheme="minorHAnsi"/>
                <w:b/>
                <w:sz w:val="22"/>
                <w:szCs w:val="22"/>
                <w:lang w:val="es-PE" w:eastAsia="en-US"/>
              </w:rPr>
            </w:pPr>
            <w:proofErr w:type="gramStart"/>
            <w:r w:rsidRPr="0005704C">
              <w:rPr>
                <w:rFonts w:eastAsiaTheme="minorHAnsi"/>
                <w:b/>
                <w:sz w:val="22"/>
                <w:szCs w:val="22"/>
                <w:lang w:val="es-PE" w:eastAsia="en-US"/>
              </w:rPr>
              <w:t>Aplicación  móvil</w:t>
            </w:r>
            <w:proofErr w:type="gramEnd"/>
          </w:p>
        </w:tc>
        <w:tc>
          <w:tcPr>
            <w:tcW w:w="2410" w:type="dxa"/>
            <w:vMerge w:val="restart"/>
          </w:tcPr>
          <w:p w14:paraId="114F373F" w14:textId="77777777" w:rsidR="008E7BEA" w:rsidRPr="0005704C" w:rsidRDefault="008E7BEA" w:rsidP="008E7BEA">
            <w:pPr>
              <w:spacing w:before="0" w:after="160" w:line="259" w:lineRule="auto"/>
              <w:ind w:firstLine="0"/>
              <w:rPr>
                <w:rFonts w:eastAsiaTheme="minorHAnsi"/>
                <w:sz w:val="22"/>
                <w:szCs w:val="22"/>
                <w:lang w:val="es-PE" w:eastAsia="en-US"/>
              </w:rPr>
            </w:pPr>
            <w:r w:rsidRPr="0005704C">
              <w:rPr>
                <w:sz w:val="22"/>
                <w:szCs w:val="22"/>
                <w:lang w:val="es-PE" w:eastAsia="es-PE"/>
              </w:rPr>
              <w:t xml:space="preserve">Aplicación móvil </w:t>
            </w:r>
            <w:r w:rsidRPr="0005704C">
              <w:rPr>
                <w:sz w:val="22"/>
                <w:szCs w:val="22"/>
                <w:shd w:val="clear" w:color="auto" w:fill="FFFFFF"/>
              </w:rPr>
              <w:t>(o una </w:t>
            </w:r>
            <w:r w:rsidRPr="0005704C">
              <w:rPr>
                <w:rStyle w:val="nfasis"/>
                <w:color w:val="373737"/>
                <w:sz w:val="22"/>
                <w:szCs w:val="22"/>
                <w:bdr w:val="none" w:sz="0" w:space="0" w:color="auto" w:frame="1"/>
                <w:shd w:val="clear" w:color="auto" w:fill="FFFFFF"/>
              </w:rPr>
              <w:t>app</w:t>
            </w:r>
            <w:r w:rsidRPr="0005704C">
              <w:rPr>
                <w:sz w:val="22"/>
                <w:szCs w:val="22"/>
                <w:shd w:val="clear" w:color="auto" w:fill="FFFFFF"/>
              </w:rPr>
              <w:t>), es una aplicación informática diseñada para ser ejecutada en </w:t>
            </w:r>
            <w:r w:rsidRPr="0005704C">
              <w:rPr>
                <w:rStyle w:val="nfasis"/>
                <w:color w:val="373737"/>
                <w:sz w:val="22"/>
                <w:szCs w:val="22"/>
                <w:bdr w:val="none" w:sz="0" w:space="0" w:color="auto" w:frame="1"/>
                <w:shd w:val="clear" w:color="auto" w:fill="FFFFFF"/>
              </w:rPr>
              <w:t>smartphones</w:t>
            </w:r>
            <w:r w:rsidRPr="0005704C">
              <w:rPr>
                <w:sz w:val="22"/>
                <w:szCs w:val="22"/>
                <w:shd w:val="clear" w:color="auto" w:fill="FFFFFF"/>
              </w:rPr>
              <w:t> (teléfonos inteligentes), tabletas, u otros dispositivos móviles.</w:t>
            </w:r>
            <w:r w:rsidRPr="0005704C">
              <w:rPr>
                <w:b/>
                <w:sz w:val="22"/>
                <w:szCs w:val="22"/>
                <w:lang w:val="es-PE" w:eastAsia="es-PE"/>
              </w:rPr>
              <w:t xml:space="preserve"> </w:t>
            </w:r>
            <w:r w:rsidRPr="0005704C">
              <w:rPr>
                <w:sz w:val="22"/>
                <w:szCs w:val="22"/>
                <w:lang w:val="es-PE" w:eastAsia="es-PE"/>
              </w:rPr>
              <w:t>Las apps</w:t>
            </w:r>
            <w:r w:rsidRPr="0005704C">
              <w:rPr>
                <w:b/>
                <w:sz w:val="22"/>
                <w:szCs w:val="22"/>
                <w:lang w:val="es-PE" w:eastAsia="es-PE"/>
              </w:rPr>
              <w:t xml:space="preserve"> </w:t>
            </w:r>
            <w:r w:rsidRPr="0005704C">
              <w:rPr>
                <w:sz w:val="22"/>
                <w:szCs w:val="22"/>
                <w:lang w:val="es-PE" w:eastAsia="es-PE"/>
              </w:rPr>
              <w:t>de mensajería son las preferidas por los usuarios de smartphones en Colombia y van en aumento.</w:t>
            </w:r>
            <w:r w:rsidRPr="0005704C">
              <w:rPr>
                <w:sz w:val="22"/>
                <w:szCs w:val="22"/>
              </w:rPr>
              <w:t xml:space="preserve"> Los mensajes de texto o multimedia, el consumo de vídeo, las herramientas para evitar el tráfico y las redes sociales están presentes en la vida. Colombia es el cuarto país de Latinoamérica en el que más se utilizan las aplicaciones móviles, de acuerdo al informe de </w:t>
            </w:r>
            <w:proofErr w:type="spellStart"/>
            <w:r w:rsidRPr="0005704C">
              <w:rPr>
                <w:sz w:val="22"/>
                <w:szCs w:val="22"/>
              </w:rPr>
              <w:t>eMarketer</w:t>
            </w:r>
            <w:proofErr w:type="spellEnd"/>
            <w:r w:rsidRPr="0005704C">
              <w:rPr>
                <w:sz w:val="22"/>
                <w:szCs w:val="22"/>
              </w:rPr>
              <w:t xml:space="preserve"> dado a conocer en agosto de 2016. En este mismo informe se declaró que Colombia es el tercer mercado más grande en materia de smartphones, y presentó un estudio llamado: Las Tendencias para Aplicaciones Móviles durante 2016, basados en el Target </w:t>
            </w:r>
            <w:proofErr w:type="spellStart"/>
            <w:r w:rsidRPr="0005704C">
              <w:rPr>
                <w:sz w:val="22"/>
                <w:szCs w:val="22"/>
              </w:rPr>
              <w:t>Group</w:t>
            </w:r>
            <w:proofErr w:type="spellEnd"/>
            <w:r w:rsidRPr="0005704C">
              <w:rPr>
                <w:sz w:val="22"/>
                <w:szCs w:val="22"/>
              </w:rPr>
              <w:t xml:space="preserve"> </w:t>
            </w:r>
            <w:proofErr w:type="spellStart"/>
            <w:r w:rsidRPr="0005704C">
              <w:rPr>
                <w:sz w:val="22"/>
                <w:szCs w:val="22"/>
              </w:rPr>
              <w:t>Index</w:t>
            </w:r>
            <w:proofErr w:type="spellEnd"/>
            <w:r w:rsidRPr="0005704C">
              <w:rPr>
                <w:sz w:val="22"/>
                <w:szCs w:val="22"/>
              </w:rPr>
              <w:t xml:space="preserve"> (TGI), que nos permite conocer los hábitos de consumo en medios de comunicación, productos, estilos de vida y actitudes por </w:t>
            </w:r>
            <w:r w:rsidRPr="0005704C">
              <w:rPr>
                <w:sz w:val="22"/>
                <w:szCs w:val="22"/>
              </w:rPr>
              <w:lastRenderedPageBreak/>
              <w:t xml:space="preserve">medio del uso de las aplicaciones móviles. </w:t>
            </w:r>
          </w:p>
        </w:tc>
        <w:tc>
          <w:tcPr>
            <w:tcW w:w="1560" w:type="dxa"/>
            <w:vMerge w:val="restart"/>
          </w:tcPr>
          <w:p w14:paraId="27071B18" w14:textId="77777777" w:rsidR="008E7BEA" w:rsidRPr="0005704C" w:rsidRDefault="008E7BEA" w:rsidP="008E7BEA">
            <w:pPr>
              <w:spacing w:before="0" w:after="160" w:line="259" w:lineRule="auto"/>
              <w:ind w:firstLine="0"/>
              <w:rPr>
                <w:rFonts w:eastAsiaTheme="minorHAnsi"/>
                <w:sz w:val="22"/>
                <w:szCs w:val="22"/>
                <w:lang w:val="es-PE" w:eastAsia="en-US"/>
              </w:rPr>
            </w:pPr>
          </w:p>
          <w:p w14:paraId="56A72BD4" w14:textId="77777777" w:rsidR="008E7BEA" w:rsidRPr="0005704C" w:rsidRDefault="008E7BEA" w:rsidP="008E7BEA">
            <w:pPr>
              <w:spacing w:before="0" w:after="160" w:line="259" w:lineRule="auto"/>
              <w:ind w:firstLine="0"/>
              <w:rPr>
                <w:rFonts w:eastAsiaTheme="minorHAnsi"/>
                <w:sz w:val="22"/>
                <w:szCs w:val="22"/>
                <w:lang w:val="es-PE" w:eastAsia="en-US"/>
              </w:rPr>
            </w:pPr>
          </w:p>
          <w:p w14:paraId="66494220" w14:textId="77777777" w:rsidR="008E7BEA" w:rsidRPr="0005704C" w:rsidRDefault="008E7BEA" w:rsidP="008E7BEA">
            <w:pPr>
              <w:spacing w:before="0" w:after="160" w:line="259" w:lineRule="auto"/>
              <w:ind w:firstLine="0"/>
              <w:rPr>
                <w:rFonts w:eastAsiaTheme="minorHAnsi"/>
                <w:sz w:val="22"/>
                <w:szCs w:val="22"/>
                <w:lang w:val="es-PE" w:eastAsia="en-US"/>
              </w:rPr>
            </w:pPr>
          </w:p>
          <w:p w14:paraId="237AA4DC" w14:textId="77777777" w:rsidR="008E7BEA" w:rsidRPr="0005704C" w:rsidRDefault="008E7BEA" w:rsidP="008E7BEA">
            <w:pPr>
              <w:spacing w:before="0" w:after="160" w:line="259" w:lineRule="auto"/>
              <w:ind w:firstLine="0"/>
              <w:rPr>
                <w:rFonts w:eastAsiaTheme="minorHAnsi"/>
                <w:sz w:val="22"/>
                <w:szCs w:val="22"/>
                <w:lang w:val="es-PE" w:eastAsia="en-US"/>
              </w:rPr>
            </w:pPr>
          </w:p>
          <w:p w14:paraId="33136098" w14:textId="77777777" w:rsidR="008E7BEA" w:rsidRPr="0005704C" w:rsidRDefault="008E7BEA" w:rsidP="008E7BEA">
            <w:pPr>
              <w:spacing w:before="0" w:after="160" w:line="259" w:lineRule="auto"/>
              <w:ind w:firstLine="0"/>
              <w:rPr>
                <w:rFonts w:eastAsiaTheme="minorHAnsi"/>
                <w:sz w:val="22"/>
                <w:szCs w:val="22"/>
                <w:lang w:val="es-PE" w:eastAsia="en-US"/>
              </w:rPr>
            </w:pPr>
          </w:p>
          <w:p w14:paraId="096D6470" w14:textId="77777777" w:rsidR="008E7BEA" w:rsidRPr="0005704C" w:rsidRDefault="008E7BEA" w:rsidP="008E7BEA">
            <w:pPr>
              <w:spacing w:before="0" w:after="160" w:line="259" w:lineRule="auto"/>
              <w:ind w:firstLine="0"/>
              <w:rPr>
                <w:rFonts w:eastAsiaTheme="minorHAnsi"/>
                <w:sz w:val="22"/>
                <w:szCs w:val="22"/>
                <w:lang w:val="es-PE" w:eastAsia="en-US"/>
              </w:rPr>
            </w:pPr>
            <w:r w:rsidRPr="0005704C">
              <w:rPr>
                <w:rFonts w:eastAsiaTheme="minorHAnsi"/>
                <w:sz w:val="22"/>
                <w:szCs w:val="22"/>
                <w:lang w:val="es-PE" w:eastAsia="en-US"/>
              </w:rPr>
              <w:t xml:space="preserve">La </w:t>
            </w:r>
            <w:proofErr w:type="gramStart"/>
            <w:r w:rsidRPr="0005704C">
              <w:rPr>
                <w:rFonts w:eastAsiaTheme="minorHAnsi"/>
                <w:sz w:val="22"/>
                <w:szCs w:val="22"/>
                <w:lang w:val="es-PE" w:eastAsia="en-US"/>
              </w:rPr>
              <w:t>variable  independiente</w:t>
            </w:r>
            <w:proofErr w:type="gramEnd"/>
            <w:r w:rsidRPr="0005704C">
              <w:rPr>
                <w:rFonts w:eastAsiaTheme="minorHAnsi"/>
                <w:sz w:val="22"/>
                <w:szCs w:val="22"/>
                <w:lang w:val="es-PE" w:eastAsia="en-US"/>
              </w:rPr>
              <w:t xml:space="preserve"> “aplicación móvil, se evaluará mediante tres dimensiones y nueve indicadores</w:t>
            </w:r>
          </w:p>
          <w:p w14:paraId="44B2DF86"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vMerge w:val="restart"/>
          </w:tcPr>
          <w:p w14:paraId="1D35F26C"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rFonts w:eastAsiaTheme="minorHAnsi"/>
                <w:sz w:val="22"/>
                <w:szCs w:val="22"/>
                <w:lang w:val="es-PE" w:eastAsia="en-US"/>
              </w:rPr>
              <w:t xml:space="preserve"> </w:t>
            </w:r>
          </w:p>
          <w:p w14:paraId="39A1CB70"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0F0655FE"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rFonts w:eastAsiaTheme="minorHAnsi"/>
                <w:sz w:val="22"/>
                <w:szCs w:val="22"/>
                <w:lang w:val="es-PE" w:eastAsia="en-US"/>
              </w:rPr>
              <w:t xml:space="preserve">Como mejora el </w:t>
            </w:r>
            <w:proofErr w:type="gramStart"/>
            <w:r w:rsidRPr="0005704C">
              <w:rPr>
                <w:rFonts w:eastAsiaTheme="minorHAnsi"/>
                <w:sz w:val="22"/>
                <w:szCs w:val="22"/>
                <w:lang w:val="es-PE" w:eastAsia="en-US"/>
              </w:rPr>
              <w:t xml:space="preserve">Conocimiento  </w:t>
            </w:r>
            <w:r w:rsidRPr="0005704C">
              <w:rPr>
                <w:sz w:val="22"/>
                <w:szCs w:val="22"/>
              </w:rPr>
              <w:t>Científico</w:t>
            </w:r>
            <w:proofErr w:type="gramEnd"/>
            <w:r w:rsidRPr="0005704C">
              <w:rPr>
                <w:sz w:val="22"/>
                <w:szCs w:val="22"/>
              </w:rPr>
              <w:t xml:space="preserve"> en la aplicación móvil.</w:t>
            </w:r>
          </w:p>
          <w:p w14:paraId="011D9DA3"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702" w:type="dxa"/>
          </w:tcPr>
          <w:p w14:paraId="683517B5" w14:textId="77777777" w:rsidR="008E7BEA" w:rsidRPr="0005704C" w:rsidRDefault="008E7BEA" w:rsidP="008E7BEA">
            <w:pPr>
              <w:spacing w:before="0" w:after="0"/>
              <w:ind w:firstLine="0"/>
              <w:rPr>
                <w:sz w:val="22"/>
                <w:szCs w:val="22"/>
              </w:rPr>
            </w:pPr>
            <w:r w:rsidRPr="0005704C">
              <w:rPr>
                <w:rFonts w:eastAsiaTheme="minorHAnsi"/>
                <w:sz w:val="22"/>
                <w:szCs w:val="22"/>
                <w:lang w:val="es-PE" w:eastAsia="en-US"/>
              </w:rPr>
              <w:t xml:space="preserve">Utiliza el conocimiento científico para la creación de la aplicación móvil. </w:t>
            </w:r>
          </w:p>
        </w:tc>
        <w:tc>
          <w:tcPr>
            <w:tcW w:w="850" w:type="dxa"/>
            <w:vMerge w:val="restart"/>
          </w:tcPr>
          <w:p w14:paraId="57DB5C03"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rFonts w:eastAsiaTheme="minorHAnsi"/>
                <w:sz w:val="22"/>
                <w:szCs w:val="22"/>
                <w:lang w:val="es-PE" w:eastAsia="en-US"/>
              </w:rPr>
              <w:t xml:space="preserve"> </w:t>
            </w:r>
          </w:p>
          <w:p w14:paraId="1565BB8E"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7AD8EF9A"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6F6CEFE9"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413CBF58"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52857CFE"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6618F6EF"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66C626C8"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rFonts w:eastAsiaTheme="minorHAnsi"/>
                <w:sz w:val="22"/>
                <w:szCs w:val="22"/>
                <w:lang w:val="es-PE" w:eastAsia="en-US"/>
              </w:rPr>
              <w:t>0- 9</w:t>
            </w:r>
          </w:p>
        </w:tc>
        <w:tc>
          <w:tcPr>
            <w:tcW w:w="1559" w:type="dxa"/>
            <w:vMerge w:val="restart"/>
          </w:tcPr>
          <w:p w14:paraId="5ACABF70" w14:textId="77777777" w:rsidR="008E7BEA" w:rsidRPr="0005704C" w:rsidRDefault="008E7BEA" w:rsidP="008E7BEA">
            <w:pPr>
              <w:spacing w:before="0" w:after="160" w:line="360" w:lineRule="auto"/>
              <w:ind w:left="-94" w:firstLine="0"/>
              <w:jc w:val="center"/>
              <w:rPr>
                <w:rFonts w:eastAsia="Calibri"/>
                <w:sz w:val="22"/>
                <w:szCs w:val="22"/>
                <w:lang w:eastAsia="en-US"/>
              </w:rPr>
            </w:pPr>
          </w:p>
          <w:p w14:paraId="2F1F2466" w14:textId="77777777" w:rsidR="008E7BEA" w:rsidRPr="0005704C" w:rsidRDefault="008E7BEA" w:rsidP="008E7BEA">
            <w:pPr>
              <w:spacing w:before="0" w:after="160" w:line="360" w:lineRule="auto"/>
              <w:ind w:left="-94" w:firstLine="0"/>
              <w:jc w:val="center"/>
              <w:rPr>
                <w:rFonts w:eastAsia="Calibri"/>
                <w:sz w:val="22"/>
                <w:szCs w:val="22"/>
                <w:lang w:eastAsia="en-US"/>
              </w:rPr>
            </w:pPr>
          </w:p>
          <w:p w14:paraId="58C4286E" w14:textId="77777777" w:rsidR="008E7BEA" w:rsidRPr="0005704C" w:rsidRDefault="008E7BEA" w:rsidP="008E7BEA">
            <w:pPr>
              <w:spacing w:before="0" w:after="160" w:line="360" w:lineRule="auto"/>
              <w:ind w:left="-94" w:firstLine="0"/>
              <w:jc w:val="center"/>
              <w:rPr>
                <w:rFonts w:eastAsia="Calibri"/>
                <w:sz w:val="22"/>
                <w:szCs w:val="22"/>
                <w:lang w:eastAsia="en-US"/>
              </w:rPr>
            </w:pPr>
          </w:p>
          <w:p w14:paraId="784FF9D2" w14:textId="77777777" w:rsidR="008E7BEA" w:rsidRPr="0005704C" w:rsidRDefault="008E7BEA" w:rsidP="008E7BEA">
            <w:pPr>
              <w:spacing w:before="0" w:after="160" w:line="360" w:lineRule="auto"/>
              <w:ind w:left="-94" w:firstLine="0"/>
              <w:jc w:val="center"/>
              <w:rPr>
                <w:rFonts w:eastAsia="Calibri"/>
                <w:sz w:val="22"/>
                <w:szCs w:val="22"/>
                <w:lang w:eastAsia="en-US"/>
              </w:rPr>
            </w:pPr>
          </w:p>
          <w:p w14:paraId="2F2FE2C7" w14:textId="77777777" w:rsidR="008E7BEA" w:rsidRPr="0005704C" w:rsidRDefault="008E7BEA" w:rsidP="008E7BEA">
            <w:pPr>
              <w:spacing w:before="0" w:after="160" w:line="360" w:lineRule="auto"/>
              <w:ind w:left="-94" w:firstLine="0"/>
              <w:jc w:val="center"/>
              <w:rPr>
                <w:rFonts w:eastAsia="Calibri"/>
                <w:sz w:val="22"/>
                <w:szCs w:val="22"/>
                <w:lang w:eastAsia="en-US"/>
              </w:rPr>
            </w:pPr>
          </w:p>
          <w:p w14:paraId="5B1BBEF0" w14:textId="77777777" w:rsidR="008E7BEA" w:rsidRPr="0005704C" w:rsidRDefault="008E7BEA" w:rsidP="008E7BEA">
            <w:pPr>
              <w:spacing w:before="0" w:after="160" w:line="360" w:lineRule="auto"/>
              <w:ind w:left="-94" w:firstLine="0"/>
              <w:jc w:val="center"/>
              <w:rPr>
                <w:rFonts w:eastAsia="Calibri"/>
                <w:sz w:val="22"/>
                <w:szCs w:val="22"/>
                <w:lang w:eastAsia="en-US"/>
              </w:rPr>
            </w:pPr>
          </w:p>
          <w:p w14:paraId="5278E470" w14:textId="77777777" w:rsidR="008E7BEA" w:rsidRPr="0005704C" w:rsidRDefault="008E7BEA" w:rsidP="008E7BEA">
            <w:pPr>
              <w:spacing w:before="0" w:after="160" w:line="360" w:lineRule="auto"/>
              <w:ind w:left="-94" w:firstLine="0"/>
              <w:jc w:val="center"/>
              <w:rPr>
                <w:rFonts w:eastAsia="Calibri"/>
                <w:sz w:val="22"/>
                <w:szCs w:val="22"/>
                <w:lang w:eastAsia="en-US"/>
              </w:rPr>
            </w:pPr>
          </w:p>
          <w:p w14:paraId="02E08212" w14:textId="77777777" w:rsidR="008E7BEA" w:rsidRPr="0005704C" w:rsidRDefault="008E7BEA" w:rsidP="008E7BEA">
            <w:pPr>
              <w:spacing w:before="0" w:after="160" w:line="360" w:lineRule="auto"/>
              <w:ind w:left="-94" w:firstLine="0"/>
              <w:jc w:val="center"/>
              <w:rPr>
                <w:rFonts w:eastAsia="Calibri"/>
                <w:sz w:val="22"/>
                <w:szCs w:val="22"/>
                <w:lang w:eastAsia="en-US"/>
              </w:rPr>
            </w:pPr>
            <w:r w:rsidRPr="0005704C">
              <w:rPr>
                <w:rFonts w:eastAsia="Calibri"/>
                <w:sz w:val="22"/>
                <w:szCs w:val="22"/>
                <w:lang w:eastAsia="en-US"/>
              </w:rPr>
              <w:t>Guía de observación</w:t>
            </w:r>
          </w:p>
          <w:p w14:paraId="79EA96CC" w14:textId="77777777" w:rsidR="008E7BEA" w:rsidRPr="0005704C" w:rsidRDefault="008E7BEA" w:rsidP="008E7BEA">
            <w:pPr>
              <w:spacing w:before="0" w:after="160" w:line="360" w:lineRule="auto"/>
              <w:ind w:firstLine="0"/>
              <w:jc w:val="left"/>
              <w:rPr>
                <w:rFonts w:eastAsia="Calibri"/>
                <w:sz w:val="22"/>
                <w:szCs w:val="22"/>
                <w:lang w:eastAsia="en-US"/>
              </w:rPr>
            </w:pPr>
            <w:r w:rsidRPr="0005704C">
              <w:rPr>
                <w:rFonts w:eastAsia="Calibri"/>
                <w:b/>
                <w:sz w:val="22"/>
                <w:szCs w:val="22"/>
                <w:lang w:eastAsia="en-US"/>
              </w:rPr>
              <w:t>1 =</w:t>
            </w:r>
            <w:r w:rsidRPr="0005704C">
              <w:rPr>
                <w:rFonts w:eastAsia="Calibri"/>
                <w:sz w:val="22"/>
                <w:szCs w:val="22"/>
                <w:lang w:eastAsia="en-US"/>
              </w:rPr>
              <w:t xml:space="preserve"> nunca</w:t>
            </w:r>
          </w:p>
          <w:p w14:paraId="37A7FB09" w14:textId="77777777" w:rsidR="008E7BEA" w:rsidRPr="0005704C" w:rsidRDefault="008E7BEA" w:rsidP="008E7BEA">
            <w:pPr>
              <w:spacing w:before="0" w:after="160" w:line="360" w:lineRule="auto"/>
              <w:ind w:firstLine="0"/>
              <w:jc w:val="left"/>
              <w:rPr>
                <w:rFonts w:eastAsia="Calibri"/>
                <w:sz w:val="22"/>
                <w:szCs w:val="22"/>
                <w:lang w:eastAsia="en-US"/>
              </w:rPr>
            </w:pPr>
            <w:r w:rsidRPr="0005704C">
              <w:rPr>
                <w:rFonts w:eastAsia="Calibri"/>
                <w:b/>
                <w:sz w:val="22"/>
                <w:szCs w:val="22"/>
                <w:lang w:eastAsia="en-US"/>
              </w:rPr>
              <w:t>2 =</w:t>
            </w:r>
            <w:r w:rsidRPr="0005704C">
              <w:rPr>
                <w:rFonts w:eastAsia="Calibri"/>
                <w:sz w:val="22"/>
                <w:szCs w:val="22"/>
                <w:lang w:eastAsia="en-US"/>
              </w:rPr>
              <w:t xml:space="preserve"> a veces</w:t>
            </w:r>
          </w:p>
          <w:p w14:paraId="42565A77"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rFonts w:eastAsia="Calibri"/>
                <w:b/>
                <w:sz w:val="22"/>
                <w:szCs w:val="22"/>
                <w:lang w:eastAsia="en-US"/>
              </w:rPr>
              <w:t>3 =</w:t>
            </w:r>
            <w:r w:rsidRPr="0005704C">
              <w:rPr>
                <w:rFonts w:eastAsia="Calibri"/>
                <w:sz w:val="22"/>
                <w:szCs w:val="22"/>
                <w:lang w:eastAsia="en-US"/>
              </w:rPr>
              <w:t xml:space="preserve"> siempre</w:t>
            </w:r>
          </w:p>
        </w:tc>
      </w:tr>
      <w:tr w:rsidR="008E7BEA" w:rsidRPr="0005704C" w14:paraId="1E8FCA0D" w14:textId="77777777" w:rsidTr="008E7BEA">
        <w:trPr>
          <w:trHeight w:val="368"/>
        </w:trPr>
        <w:tc>
          <w:tcPr>
            <w:tcW w:w="709" w:type="dxa"/>
            <w:vMerge/>
          </w:tcPr>
          <w:p w14:paraId="00EC1004"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p>
        </w:tc>
        <w:tc>
          <w:tcPr>
            <w:tcW w:w="2410" w:type="dxa"/>
            <w:vMerge/>
          </w:tcPr>
          <w:p w14:paraId="7B2F1176" w14:textId="77777777" w:rsidR="008E7BEA" w:rsidRPr="0005704C" w:rsidRDefault="008E7BEA" w:rsidP="008E7BEA">
            <w:pPr>
              <w:spacing w:before="0" w:after="160" w:line="259" w:lineRule="auto"/>
              <w:ind w:firstLine="0"/>
              <w:rPr>
                <w:rFonts w:eastAsiaTheme="minorHAnsi"/>
                <w:sz w:val="22"/>
                <w:szCs w:val="22"/>
                <w:lang w:val="es-PE" w:eastAsia="en-US"/>
              </w:rPr>
            </w:pPr>
          </w:p>
        </w:tc>
        <w:tc>
          <w:tcPr>
            <w:tcW w:w="1560" w:type="dxa"/>
            <w:vMerge/>
          </w:tcPr>
          <w:p w14:paraId="57BDDBEB"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vMerge/>
          </w:tcPr>
          <w:p w14:paraId="29AABC16"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702" w:type="dxa"/>
          </w:tcPr>
          <w:p w14:paraId="15FE592F" w14:textId="77777777" w:rsidR="008E7BEA" w:rsidRPr="0005704C" w:rsidRDefault="008E7BEA" w:rsidP="008E7BEA">
            <w:pPr>
              <w:spacing w:before="0" w:after="0"/>
              <w:ind w:firstLine="0"/>
              <w:rPr>
                <w:rFonts w:eastAsiaTheme="minorHAnsi"/>
                <w:sz w:val="22"/>
                <w:szCs w:val="22"/>
                <w:lang w:val="es-PE" w:eastAsia="en-US"/>
              </w:rPr>
            </w:pPr>
            <w:r w:rsidRPr="0005704C">
              <w:rPr>
                <w:sz w:val="22"/>
                <w:szCs w:val="22"/>
              </w:rPr>
              <w:t xml:space="preserve">Promueve el conocimiento científico entre pares.  </w:t>
            </w:r>
          </w:p>
        </w:tc>
        <w:tc>
          <w:tcPr>
            <w:tcW w:w="850" w:type="dxa"/>
            <w:vMerge/>
          </w:tcPr>
          <w:p w14:paraId="59B01499"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59" w:type="dxa"/>
            <w:vMerge/>
          </w:tcPr>
          <w:p w14:paraId="53131815"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r>
      <w:tr w:rsidR="008E7BEA" w:rsidRPr="0005704C" w14:paraId="53F11BC2" w14:textId="77777777" w:rsidTr="008E7BEA">
        <w:trPr>
          <w:trHeight w:val="311"/>
        </w:trPr>
        <w:tc>
          <w:tcPr>
            <w:tcW w:w="709" w:type="dxa"/>
            <w:vMerge/>
          </w:tcPr>
          <w:p w14:paraId="0D472832"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p>
        </w:tc>
        <w:tc>
          <w:tcPr>
            <w:tcW w:w="2410" w:type="dxa"/>
            <w:vMerge/>
          </w:tcPr>
          <w:p w14:paraId="7DDDC6F9" w14:textId="77777777" w:rsidR="008E7BEA" w:rsidRPr="0005704C" w:rsidRDefault="008E7BEA" w:rsidP="008E7BEA">
            <w:pPr>
              <w:spacing w:before="0" w:after="160" w:line="259" w:lineRule="auto"/>
              <w:ind w:firstLine="0"/>
              <w:rPr>
                <w:rFonts w:eastAsiaTheme="minorHAnsi"/>
                <w:sz w:val="22"/>
                <w:szCs w:val="22"/>
                <w:lang w:val="es-PE" w:eastAsia="en-US"/>
              </w:rPr>
            </w:pPr>
          </w:p>
        </w:tc>
        <w:tc>
          <w:tcPr>
            <w:tcW w:w="1560" w:type="dxa"/>
            <w:vMerge/>
          </w:tcPr>
          <w:p w14:paraId="4027433B"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vMerge/>
          </w:tcPr>
          <w:p w14:paraId="3D4B032E"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702" w:type="dxa"/>
          </w:tcPr>
          <w:p w14:paraId="01C5BFE6"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sz w:val="22"/>
                <w:szCs w:val="22"/>
              </w:rPr>
              <w:t>.</w:t>
            </w:r>
            <w:r w:rsidRPr="0005704C">
              <w:rPr>
                <w:rFonts w:eastAsiaTheme="minorHAnsi"/>
                <w:sz w:val="22"/>
                <w:szCs w:val="22"/>
                <w:lang w:val="es-PE" w:eastAsia="en-US"/>
              </w:rPr>
              <w:t xml:space="preserve"> Utiliza estrategias para diferenciar la aplicación móvil </w:t>
            </w:r>
            <w:proofErr w:type="gramStart"/>
            <w:r w:rsidRPr="0005704C">
              <w:rPr>
                <w:rFonts w:eastAsiaTheme="minorHAnsi"/>
                <w:sz w:val="22"/>
                <w:szCs w:val="22"/>
                <w:lang w:val="es-PE" w:eastAsia="en-US"/>
              </w:rPr>
              <w:t>en  el</w:t>
            </w:r>
            <w:proofErr w:type="gramEnd"/>
            <w:r w:rsidRPr="0005704C">
              <w:rPr>
                <w:rFonts w:eastAsiaTheme="minorHAnsi"/>
                <w:sz w:val="22"/>
                <w:szCs w:val="22"/>
                <w:lang w:val="es-PE" w:eastAsia="en-US"/>
              </w:rPr>
              <w:t xml:space="preserve"> campo de acción.  </w:t>
            </w:r>
          </w:p>
        </w:tc>
        <w:tc>
          <w:tcPr>
            <w:tcW w:w="850" w:type="dxa"/>
            <w:vMerge/>
          </w:tcPr>
          <w:p w14:paraId="1A5F9946"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59" w:type="dxa"/>
            <w:vMerge/>
          </w:tcPr>
          <w:p w14:paraId="6087C72E"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r>
      <w:tr w:rsidR="008E7BEA" w:rsidRPr="0005704C" w14:paraId="6E404700" w14:textId="77777777" w:rsidTr="008E7BEA">
        <w:trPr>
          <w:trHeight w:val="259"/>
        </w:trPr>
        <w:tc>
          <w:tcPr>
            <w:tcW w:w="709" w:type="dxa"/>
            <w:vMerge/>
          </w:tcPr>
          <w:p w14:paraId="63C2B877"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p>
        </w:tc>
        <w:tc>
          <w:tcPr>
            <w:tcW w:w="2410" w:type="dxa"/>
            <w:vMerge/>
          </w:tcPr>
          <w:p w14:paraId="402BA903"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60" w:type="dxa"/>
            <w:vMerge/>
          </w:tcPr>
          <w:p w14:paraId="65FFB4A0"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vMerge w:val="restart"/>
          </w:tcPr>
          <w:p w14:paraId="1DC1447B"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1A6CDACF"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5D12EC8C"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3A099D49"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1DE3DEFA"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rFonts w:eastAsiaTheme="minorHAnsi"/>
                <w:sz w:val="22"/>
                <w:szCs w:val="22"/>
                <w:lang w:val="es-PE" w:eastAsia="en-US"/>
              </w:rPr>
              <w:t xml:space="preserve">Como mejora la utilización de </w:t>
            </w:r>
            <w:proofErr w:type="gramStart"/>
            <w:r w:rsidRPr="0005704C">
              <w:rPr>
                <w:rFonts w:eastAsiaTheme="minorHAnsi"/>
                <w:sz w:val="22"/>
                <w:szCs w:val="22"/>
                <w:lang w:val="es-PE" w:eastAsia="en-US"/>
              </w:rPr>
              <w:t>la  tecnología</w:t>
            </w:r>
            <w:proofErr w:type="gramEnd"/>
            <w:r w:rsidRPr="0005704C">
              <w:rPr>
                <w:rFonts w:eastAsiaTheme="minorHAnsi"/>
                <w:sz w:val="22"/>
                <w:szCs w:val="22"/>
                <w:lang w:val="es-PE" w:eastAsia="en-US"/>
              </w:rPr>
              <w:t xml:space="preserve"> en las apps: chips en tiempos de pandemia.   </w:t>
            </w:r>
          </w:p>
        </w:tc>
        <w:tc>
          <w:tcPr>
            <w:tcW w:w="1702" w:type="dxa"/>
          </w:tcPr>
          <w:p w14:paraId="49EDCE0C"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sz w:val="22"/>
                <w:szCs w:val="22"/>
              </w:rPr>
              <w:t>Crean la aplicación móvil para la comunicación en el reciclaje.</w:t>
            </w:r>
          </w:p>
        </w:tc>
        <w:tc>
          <w:tcPr>
            <w:tcW w:w="850" w:type="dxa"/>
            <w:vMerge/>
          </w:tcPr>
          <w:p w14:paraId="43068929"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59" w:type="dxa"/>
            <w:vMerge/>
          </w:tcPr>
          <w:p w14:paraId="6CC8CBD3"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r>
      <w:tr w:rsidR="008E7BEA" w:rsidRPr="0005704C" w14:paraId="445FE4F8" w14:textId="77777777" w:rsidTr="008E7BEA">
        <w:trPr>
          <w:trHeight w:val="299"/>
        </w:trPr>
        <w:tc>
          <w:tcPr>
            <w:tcW w:w="709" w:type="dxa"/>
            <w:vMerge/>
          </w:tcPr>
          <w:p w14:paraId="32F0B3D3"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p>
        </w:tc>
        <w:tc>
          <w:tcPr>
            <w:tcW w:w="2410" w:type="dxa"/>
            <w:vMerge/>
          </w:tcPr>
          <w:p w14:paraId="572F83FC"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60" w:type="dxa"/>
            <w:vMerge/>
          </w:tcPr>
          <w:p w14:paraId="54E74EAF"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vMerge/>
          </w:tcPr>
          <w:p w14:paraId="48C27E3E"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702" w:type="dxa"/>
          </w:tcPr>
          <w:p w14:paraId="6871F53A" w14:textId="77777777" w:rsidR="008E7BEA" w:rsidRPr="0005704C" w:rsidRDefault="008E7BEA" w:rsidP="008E7BEA">
            <w:pPr>
              <w:spacing w:before="0" w:after="160" w:line="259" w:lineRule="auto"/>
              <w:ind w:firstLine="0"/>
              <w:jc w:val="left"/>
              <w:rPr>
                <w:rFonts w:eastAsiaTheme="minorHAnsi"/>
                <w:sz w:val="22"/>
                <w:szCs w:val="22"/>
                <w:lang w:val="es-PE" w:eastAsia="en-US"/>
              </w:rPr>
            </w:pPr>
            <w:proofErr w:type="gramStart"/>
            <w:r w:rsidRPr="0005704C">
              <w:rPr>
                <w:rFonts w:eastAsiaTheme="minorHAnsi"/>
                <w:sz w:val="22"/>
                <w:szCs w:val="22"/>
                <w:lang w:val="es-PE" w:eastAsia="en-US"/>
              </w:rPr>
              <w:t>Selecciona  imagen</w:t>
            </w:r>
            <w:proofErr w:type="gramEnd"/>
            <w:r w:rsidRPr="0005704C">
              <w:rPr>
                <w:rFonts w:eastAsiaTheme="minorHAnsi"/>
                <w:sz w:val="22"/>
                <w:szCs w:val="22"/>
                <w:lang w:val="es-PE" w:eastAsia="en-US"/>
              </w:rPr>
              <w:t xml:space="preserve"> y color  para la aplicación móvil.</w:t>
            </w:r>
          </w:p>
        </w:tc>
        <w:tc>
          <w:tcPr>
            <w:tcW w:w="850" w:type="dxa"/>
            <w:vMerge/>
          </w:tcPr>
          <w:p w14:paraId="76D990B4"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59" w:type="dxa"/>
            <w:vMerge/>
          </w:tcPr>
          <w:p w14:paraId="1391330B"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r>
      <w:tr w:rsidR="008E7BEA" w:rsidRPr="0005704C" w14:paraId="3A93E464" w14:textId="77777777" w:rsidTr="008E7BEA">
        <w:trPr>
          <w:trHeight w:val="334"/>
        </w:trPr>
        <w:tc>
          <w:tcPr>
            <w:tcW w:w="709" w:type="dxa"/>
            <w:vMerge/>
          </w:tcPr>
          <w:p w14:paraId="2DDFCBDF"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p>
        </w:tc>
        <w:tc>
          <w:tcPr>
            <w:tcW w:w="2410" w:type="dxa"/>
            <w:vMerge/>
          </w:tcPr>
          <w:p w14:paraId="7D9CF250"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60" w:type="dxa"/>
            <w:vMerge/>
          </w:tcPr>
          <w:p w14:paraId="0908F222"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vMerge/>
          </w:tcPr>
          <w:p w14:paraId="373DBAA0"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702" w:type="dxa"/>
          </w:tcPr>
          <w:p w14:paraId="562D4F69"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rFonts w:eastAsiaTheme="minorHAnsi"/>
                <w:sz w:val="22"/>
                <w:szCs w:val="22"/>
                <w:lang w:val="es-PE" w:eastAsia="en-US"/>
              </w:rPr>
              <w:t xml:space="preserve">Utiliza la aplicación móvil para la comunicación para el reciclaje  </w:t>
            </w:r>
          </w:p>
        </w:tc>
        <w:tc>
          <w:tcPr>
            <w:tcW w:w="850" w:type="dxa"/>
            <w:vMerge/>
          </w:tcPr>
          <w:p w14:paraId="234C4D55"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59" w:type="dxa"/>
            <w:vMerge/>
          </w:tcPr>
          <w:p w14:paraId="413F75B8"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r>
      <w:tr w:rsidR="008E7BEA" w:rsidRPr="0005704C" w14:paraId="09F5C7DB" w14:textId="77777777" w:rsidTr="008E7BEA">
        <w:trPr>
          <w:trHeight w:val="230"/>
        </w:trPr>
        <w:tc>
          <w:tcPr>
            <w:tcW w:w="709" w:type="dxa"/>
            <w:vMerge/>
          </w:tcPr>
          <w:p w14:paraId="56ADB448"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p>
        </w:tc>
        <w:tc>
          <w:tcPr>
            <w:tcW w:w="2410" w:type="dxa"/>
            <w:vMerge/>
          </w:tcPr>
          <w:p w14:paraId="60EA13D5"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60" w:type="dxa"/>
            <w:vMerge/>
          </w:tcPr>
          <w:p w14:paraId="0F07BEE1"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vMerge w:val="restart"/>
          </w:tcPr>
          <w:p w14:paraId="373271D0"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rFonts w:eastAsiaTheme="minorHAnsi"/>
                <w:sz w:val="22"/>
                <w:szCs w:val="22"/>
                <w:lang w:val="es-PE" w:eastAsia="en-US"/>
              </w:rPr>
              <w:t xml:space="preserve"> </w:t>
            </w:r>
          </w:p>
          <w:p w14:paraId="25451B9F" w14:textId="77777777" w:rsidR="008E7BEA" w:rsidRPr="0005704C" w:rsidRDefault="008E7BEA" w:rsidP="008E7BEA">
            <w:pPr>
              <w:spacing w:before="0" w:after="160" w:line="259" w:lineRule="auto"/>
              <w:ind w:firstLine="0"/>
              <w:jc w:val="left"/>
              <w:rPr>
                <w:sz w:val="22"/>
                <w:szCs w:val="22"/>
              </w:rPr>
            </w:pPr>
          </w:p>
          <w:p w14:paraId="67415B2E"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sz w:val="22"/>
                <w:szCs w:val="22"/>
              </w:rPr>
              <w:t xml:space="preserve">Como mejora la Familiarización Social y ambiental en la aplicación móvil como estilo de vida. </w:t>
            </w:r>
          </w:p>
        </w:tc>
        <w:tc>
          <w:tcPr>
            <w:tcW w:w="1702" w:type="dxa"/>
          </w:tcPr>
          <w:p w14:paraId="5153EB4C"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rFonts w:eastAsiaTheme="minorHAnsi"/>
                <w:sz w:val="22"/>
                <w:szCs w:val="22"/>
                <w:lang w:val="es-PE" w:eastAsia="en-US"/>
              </w:rPr>
              <w:t xml:space="preserve">Planifica actividades para la aplicación móvil. </w:t>
            </w:r>
          </w:p>
        </w:tc>
        <w:tc>
          <w:tcPr>
            <w:tcW w:w="850" w:type="dxa"/>
            <w:vMerge/>
          </w:tcPr>
          <w:p w14:paraId="1B76988E"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59" w:type="dxa"/>
            <w:vMerge/>
          </w:tcPr>
          <w:p w14:paraId="2FC7402D"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r>
      <w:tr w:rsidR="008E7BEA" w:rsidRPr="0005704C" w14:paraId="66E6396C" w14:textId="77777777" w:rsidTr="008E7BEA">
        <w:trPr>
          <w:trHeight w:val="288"/>
        </w:trPr>
        <w:tc>
          <w:tcPr>
            <w:tcW w:w="709" w:type="dxa"/>
            <w:vMerge/>
          </w:tcPr>
          <w:p w14:paraId="3500D74E"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p>
        </w:tc>
        <w:tc>
          <w:tcPr>
            <w:tcW w:w="2410" w:type="dxa"/>
            <w:vMerge/>
          </w:tcPr>
          <w:p w14:paraId="7C508E65"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60" w:type="dxa"/>
            <w:vMerge/>
          </w:tcPr>
          <w:p w14:paraId="3973A856"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vMerge/>
          </w:tcPr>
          <w:p w14:paraId="250DB799"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702" w:type="dxa"/>
          </w:tcPr>
          <w:p w14:paraId="1A491F95"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rFonts w:eastAsiaTheme="minorHAnsi"/>
                <w:sz w:val="22"/>
                <w:szCs w:val="22"/>
                <w:lang w:val="es-PE" w:eastAsia="en-US"/>
              </w:rPr>
              <w:t xml:space="preserve">Promueve la participación poblacional según sectores en el reciclaje </w:t>
            </w:r>
          </w:p>
        </w:tc>
        <w:tc>
          <w:tcPr>
            <w:tcW w:w="850" w:type="dxa"/>
            <w:vMerge/>
          </w:tcPr>
          <w:p w14:paraId="024D570C"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59" w:type="dxa"/>
            <w:vMerge/>
          </w:tcPr>
          <w:p w14:paraId="6C111883"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r>
      <w:tr w:rsidR="008E7BEA" w:rsidRPr="0005704C" w14:paraId="72B91867" w14:textId="77777777" w:rsidTr="008E7BEA">
        <w:trPr>
          <w:trHeight w:val="176"/>
        </w:trPr>
        <w:tc>
          <w:tcPr>
            <w:tcW w:w="709" w:type="dxa"/>
            <w:vMerge/>
          </w:tcPr>
          <w:p w14:paraId="2935E14B" w14:textId="77777777" w:rsidR="008E7BEA" w:rsidRPr="0005704C" w:rsidRDefault="008E7BEA" w:rsidP="008E7BEA">
            <w:pPr>
              <w:spacing w:before="0" w:after="160" w:line="259" w:lineRule="auto"/>
              <w:ind w:firstLine="0"/>
              <w:jc w:val="center"/>
              <w:rPr>
                <w:rFonts w:eastAsiaTheme="minorHAnsi"/>
                <w:b/>
                <w:sz w:val="22"/>
                <w:szCs w:val="22"/>
                <w:lang w:val="es-PE" w:eastAsia="en-US"/>
              </w:rPr>
            </w:pPr>
          </w:p>
        </w:tc>
        <w:tc>
          <w:tcPr>
            <w:tcW w:w="2410" w:type="dxa"/>
            <w:vMerge/>
          </w:tcPr>
          <w:p w14:paraId="1310B3CB"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60" w:type="dxa"/>
            <w:vMerge/>
          </w:tcPr>
          <w:p w14:paraId="02CE3968"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vMerge/>
          </w:tcPr>
          <w:p w14:paraId="3C7D0946"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702" w:type="dxa"/>
          </w:tcPr>
          <w:p w14:paraId="23D988A4" w14:textId="77777777" w:rsidR="008E7BEA" w:rsidRPr="0005704C" w:rsidRDefault="008E7BEA" w:rsidP="008E7BEA">
            <w:pPr>
              <w:spacing w:before="0" w:after="160" w:line="259" w:lineRule="auto"/>
              <w:ind w:firstLine="0"/>
              <w:jc w:val="left"/>
              <w:rPr>
                <w:rFonts w:eastAsiaTheme="minorHAnsi"/>
                <w:sz w:val="22"/>
                <w:szCs w:val="22"/>
                <w:lang w:val="es-PE" w:eastAsia="en-US"/>
              </w:rPr>
            </w:pPr>
            <w:proofErr w:type="gramStart"/>
            <w:r w:rsidRPr="0005704C">
              <w:rPr>
                <w:rFonts w:eastAsiaTheme="minorHAnsi"/>
                <w:sz w:val="22"/>
                <w:szCs w:val="22"/>
                <w:lang w:val="es-PE" w:eastAsia="en-US"/>
              </w:rPr>
              <w:t>Utilizan  los</w:t>
            </w:r>
            <w:proofErr w:type="gramEnd"/>
            <w:r w:rsidRPr="0005704C">
              <w:rPr>
                <w:rFonts w:eastAsiaTheme="minorHAnsi"/>
                <w:sz w:val="22"/>
                <w:szCs w:val="22"/>
                <w:lang w:val="es-PE" w:eastAsia="en-US"/>
              </w:rPr>
              <w:t xml:space="preserve"> botes o tachos </w:t>
            </w:r>
            <w:r w:rsidRPr="0005704C">
              <w:rPr>
                <w:rFonts w:eastAsiaTheme="minorHAnsi"/>
                <w:sz w:val="22"/>
                <w:szCs w:val="22"/>
                <w:lang w:val="es-PE" w:eastAsia="en-US"/>
              </w:rPr>
              <w:lastRenderedPageBreak/>
              <w:t xml:space="preserve">según señal o código de la apps  </w:t>
            </w:r>
          </w:p>
        </w:tc>
        <w:tc>
          <w:tcPr>
            <w:tcW w:w="850" w:type="dxa"/>
            <w:vMerge/>
          </w:tcPr>
          <w:p w14:paraId="6B5BCD9F"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59" w:type="dxa"/>
            <w:vMerge/>
          </w:tcPr>
          <w:p w14:paraId="3BEC48FE"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r>
      <w:tr w:rsidR="008E7BEA" w:rsidRPr="0005704C" w14:paraId="68D445A5" w14:textId="77777777" w:rsidTr="008E7BEA">
        <w:trPr>
          <w:trHeight w:val="851"/>
        </w:trPr>
        <w:tc>
          <w:tcPr>
            <w:tcW w:w="709" w:type="dxa"/>
            <w:vMerge w:val="restart"/>
            <w:textDirection w:val="tbRl"/>
          </w:tcPr>
          <w:p w14:paraId="41EA2958" w14:textId="77777777" w:rsidR="008E7BEA" w:rsidRPr="0005704C" w:rsidRDefault="008E7BEA" w:rsidP="008E7BEA">
            <w:pPr>
              <w:spacing w:before="0" w:after="0"/>
              <w:ind w:left="113" w:right="113" w:firstLine="0"/>
              <w:jc w:val="center"/>
              <w:rPr>
                <w:rFonts w:eastAsiaTheme="minorHAnsi"/>
                <w:b/>
                <w:sz w:val="22"/>
                <w:szCs w:val="22"/>
                <w:lang w:val="es-PE" w:eastAsia="en-US"/>
              </w:rPr>
            </w:pPr>
            <w:r w:rsidRPr="0005704C">
              <w:rPr>
                <w:rFonts w:eastAsiaTheme="minorHAnsi"/>
                <w:b/>
                <w:sz w:val="22"/>
                <w:szCs w:val="22"/>
                <w:lang w:val="es-PE" w:eastAsia="en-US"/>
              </w:rPr>
              <w:t>Reciclaje en tiempos de pandemia</w:t>
            </w:r>
          </w:p>
        </w:tc>
        <w:tc>
          <w:tcPr>
            <w:tcW w:w="2410" w:type="dxa"/>
            <w:vMerge w:val="restart"/>
          </w:tcPr>
          <w:p w14:paraId="4F40ED9C" w14:textId="77777777" w:rsidR="008E7BEA" w:rsidRPr="0005704C" w:rsidRDefault="008E7BEA" w:rsidP="008E7BEA">
            <w:pPr>
              <w:spacing w:before="0" w:after="0"/>
              <w:ind w:firstLine="0"/>
              <w:rPr>
                <w:color w:val="222222"/>
                <w:sz w:val="22"/>
                <w:szCs w:val="22"/>
                <w:lang w:val="es-PE" w:eastAsia="es-PE"/>
              </w:rPr>
            </w:pPr>
            <w:r w:rsidRPr="0005704C">
              <w:rPr>
                <w:sz w:val="22"/>
                <w:szCs w:val="22"/>
              </w:rPr>
              <w:t>R</w:t>
            </w:r>
            <w:r w:rsidRPr="0005704C">
              <w:rPr>
                <w:sz w:val="22"/>
                <w:szCs w:val="22"/>
                <w:bdr w:val="none" w:sz="0" w:space="0" w:color="auto" w:frame="1"/>
              </w:rPr>
              <w:t>eciclaje, recolección directa e indirecta de residuos, esta forma es un factor de gran importancia</w:t>
            </w:r>
            <w:r w:rsidRPr="0005704C">
              <w:rPr>
                <w:sz w:val="22"/>
                <w:szCs w:val="22"/>
              </w:rPr>
              <w:t> para la conservación de nuestro medio ambiente, el cual nos aporta una serie de beneficios.</w:t>
            </w:r>
          </w:p>
          <w:p w14:paraId="08E84EF2" w14:textId="77777777" w:rsidR="008E7BEA" w:rsidRPr="0005704C" w:rsidRDefault="008E7BEA" w:rsidP="008E7BEA">
            <w:pPr>
              <w:spacing w:before="0" w:after="0"/>
              <w:ind w:firstLine="0"/>
              <w:rPr>
                <w:rFonts w:eastAsiaTheme="minorHAnsi"/>
                <w:sz w:val="22"/>
                <w:szCs w:val="22"/>
                <w:lang w:val="es-PE" w:eastAsia="en-US"/>
              </w:rPr>
            </w:pPr>
            <w:proofErr w:type="spellStart"/>
            <w:r w:rsidRPr="0005704C">
              <w:rPr>
                <w:sz w:val="22"/>
                <w:szCs w:val="22"/>
                <w:lang w:val="es-PE" w:eastAsia="es-PE"/>
              </w:rPr>
              <w:t>Recycle</w:t>
            </w:r>
            <w:proofErr w:type="spellEnd"/>
            <w:r w:rsidRPr="0005704C">
              <w:rPr>
                <w:sz w:val="22"/>
                <w:szCs w:val="22"/>
                <w:lang w:val="es-PE" w:eastAsia="es-PE"/>
              </w:rPr>
              <w:t xml:space="preserve"> </w:t>
            </w:r>
            <w:proofErr w:type="spellStart"/>
            <w:r w:rsidRPr="0005704C">
              <w:rPr>
                <w:sz w:val="22"/>
                <w:szCs w:val="22"/>
                <w:lang w:val="es-PE" w:eastAsia="es-PE"/>
              </w:rPr>
              <w:t>Nation</w:t>
            </w:r>
            <w:proofErr w:type="spellEnd"/>
            <w:r w:rsidRPr="0005704C">
              <w:rPr>
                <w:sz w:val="22"/>
                <w:szCs w:val="22"/>
                <w:lang w:val="es-PE" w:eastAsia="es-PE"/>
              </w:rPr>
              <w:t>, tiene una de las bases de datos de reciclaje más exhaustivas que ayudan a determinar qué se puede o no reciclar. Esta aplicación también proporciona a los usuarios un mapa con los lugares cercanos en los que se pueda llevar elementos como ropa o aparatos electrónicos para su reaprovechamiento, con su información de contacto y dirección correspondientes. Además de una sección de noticias, esta aplicación permite al usuario hacer un seguimiento de su impacto ambiental a través de la funcionalidad que han llamado “</w:t>
            </w:r>
            <w:proofErr w:type="spellStart"/>
            <w:r w:rsidRPr="0005704C">
              <w:rPr>
                <w:sz w:val="22"/>
                <w:szCs w:val="22"/>
                <w:lang w:val="es-PE" w:eastAsia="es-PE"/>
              </w:rPr>
              <w:t>My</w:t>
            </w:r>
            <w:proofErr w:type="spellEnd"/>
            <w:r w:rsidRPr="0005704C">
              <w:rPr>
                <w:sz w:val="22"/>
                <w:szCs w:val="22"/>
                <w:lang w:val="es-PE" w:eastAsia="es-PE"/>
              </w:rPr>
              <w:t xml:space="preserve"> </w:t>
            </w:r>
            <w:proofErr w:type="spellStart"/>
            <w:r w:rsidRPr="0005704C">
              <w:rPr>
                <w:sz w:val="22"/>
                <w:szCs w:val="22"/>
                <w:lang w:val="es-PE" w:eastAsia="es-PE"/>
              </w:rPr>
              <w:t>Recycling</w:t>
            </w:r>
            <w:proofErr w:type="spellEnd"/>
            <w:r w:rsidRPr="0005704C">
              <w:rPr>
                <w:sz w:val="22"/>
                <w:szCs w:val="22"/>
                <w:lang w:val="es-PE" w:eastAsia="es-PE"/>
              </w:rPr>
              <w:t xml:space="preserve"> </w:t>
            </w:r>
            <w:proofErr w:type="spellStart"/>
            <w:r w:rsidRPr="0005704C">
              <w:rPr>
                <w:sz w:val="22"/>
                <w:szCs w:val="22"/>
                <w:lang w:val="es-PE" w:eastAsia="es-PE"/>
              </w:rPr>
              <w:t>Story</w:t>
            </w:r>
            <w:proofErr w:type="spellEnd"/>
            <w:r w:rsidRPr="0005704C">
              <w:rPr>
                <w:sz w:val="22"/>
                <w:szCs w:val="22"/>
                <w:lang w:val="es-PE" w:eastAsia="es-PE"/>
              </w:rPr>
              <w:t xml:space="preserve">. </w:t>
            </w:r>
          </w:p>
        </w:tc>
        <w:tc>
          <w:tcPr>
            <w:tcW w:w="1560" w:type="dxa"/>
            <w:vMerge w:val="restart"/>
          </w:tcPr>
          <w:p w14:paraId="53294226"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rFonts w:eastAsiaTheme="minorHAnsi"/>
                <w:sz w:val="22"/>
                <w:szCs w:val="22"/>
                <w:lang w:val="es-PE" w:eastAsia="en-US"/>
              </w:rPr>
              <w:t xml:space="preserve"> </w:t>
            </w:r>
          </w:p>
          <w:p w14:paraId="70DB9A65"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33BF18CB"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4526E037"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7F7467DB"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2FC14082"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23D4901F"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2CA9C762"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0852D771"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6D1FBF8C"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76045238"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rFonts w:eastAsiaTheme="minorHAnsi"/>
                <w:sz w:val="22"/>
                <w:szCs w:val="22"/>
                <w:lang w:val="es-PE" w:eastAsia="en-US"/>
              </w:rPr>
              <w:t xml:space="preserve">La variable dependiente: “Reciclaje en tiempos de pandemia”, se evaluara en </w:t>
            </w:r>
            <w:proofErr w:type="gramStart"/>
            <w:r w:rsidRPr="0005704C">
              <w:rPr>
                <w:rFonts w:eastAsiaTheme="minorHAnsi"/>
                <w:sz w:val="22"/>
                <w:szCs w:val="22"/>
                <w:lang w:val="es-PE" w:eastAsia="en-US"/>
              </w:rPr>
              <w:t>tres  dimensiones</w:t>
            </w:r>
            <w:proofErr w:type="gramEnd"/>
            <w:r w:rsidRPr="0005704C">
              <w:rPr>
                <w:rFonts w:eastAsiaTheme="minorHAnsi"/>
                <w:sz w:val="22"/>
                <w:szCs w:val="22"/>
                <w:lang w:val="es-PE" w:eastAsia="en-US"/>
              </w:rPr>
              <w:t xml:space="preserve"> y nueve   indicadores. </w:t>
            </w:r>
          </w:p>
        </w:tc>
        <w:tc>
          <w:tcPr>
            <w:tcW w:w="1842" w:type="dxa"/>
            <w:vMerge w:val="restart"/>
          </w:tcPr>
          <w:p w14:paraId="1ED331FF" w14:textId="77777777" w:rsidR="008E7BEA" w:rsidRPr="0005704C" w:rsidRDefault="008E7BEA" w:rsidP="008E7BEA">
            <w:pPr>
              <w:spacing w:before="0" w:after="160"/>
              <w:ind w:firstLine="0"/>
              <w:rPr>
                <w:rFonts w:eastAsiaTheme="minorHAnsi"/>
                <w:sz w:val="22"/>
                <w:szCs w:val="22"/>
                <w:lang w:val="es-PE" w:eastAsia="en-US"/>
              </w:rPr>
            </w:pPr>
          </w:p>
          <w:p w14:paraId="2731BCA9" w14:textId="77777777" w:rsidR="008E7BEA" w:rsidRPr="0005704C" w:rsidRDefault="008E7BEA" w:rsidP="008E7BEA">
            <w:pPr>
              <w:spacing w:before="0" w:after="160"/>
              <w:ind w:firstLine="0"/>
              <w:rPr>
                <w:sz w:val="22"/>
                <w:szCs w:val="22"/>
              </w:rPr>
            </w:pPr>
          </w:p>
          <w:p w14:paraId="3A1F5BA3" w14:textId="77777777" w:rsidR="008E7BEA" w:rsidRPr="0005704C" w:rsidRDefault="008E7BEA" w:rsidP="008E7BEA">
            <w:pPr>
              <w:spacing w:before="0" w:after="160"/>
              <w:ind w:firstLine="0"/>
              <w:rPr>
                <w:sz w:val="22"/>
                <w:szCs w:val="22"/>
              </w:rPr>
            </w:pPr>
          </w:p>
          <w:p w14:paraId="600B578D" w14:textId="77777777" w:rsidR="008E7BEA" w:rsidRPr="0005704C" w:rsidRDefault="008E7BEA" w:rsidP="008E7BEA">
            <w:pPr>
              <w:spacing w:before="0" w:after="160"/>
              <w:ind w:firstLine="0"/>
              <w:rPr>
                <w:sz w:val="22"/>
                <w:szCs w:val="22"/>
              </w:rPr>
            </w:pPr>
          </w:p>
          <w:p w14:paraId="2E2AA62C" w14:textId="77777777" w:rsidR="008E7BEA" w:rsidRPr="0005704C" w:rsidRDefault="008E7BEA" w:rsidP="008E7BEA">
            <w:pPr>
              <w:spacing w:before="0" w:after="160"/>
              <w:ind w:firstLine="0"/>
              <w:rPr>
                <w:sz w:val="22"/>
                <w:szCs w:val="22"/>
              </w:rPr>
            </w:pPr>
          </w:p>
          <w:p w14:paraId="3535B9AE" w14:textId="77777777" w:rsidR="008E7BEA" w:rsidRPr="0005704C" w:rsidRDefault="008E7BEA" w:rsidP="008E7BEA">
            <w:pPr>
              <w:spacing w:before="0" w:after="160"/>
              <w:ind w:firstLine="0"/>
              <w:rPr>
                <w:sz w:val="22"/>
                <w:szCs w:val="22"/>
              </w:rPr>
            </w:pPr>
            <w:r w:rsidRPr="0005704C">
              <w:rPr>
                <w:sz w:val="22"/>
                <w:szCs w:val="22"/>
              </w:rPr>
              <w:t xml:space="preserve">Como la aplicación móvil mejora la </w:t>
            </w:r>
          </w:p>
          <w:p w14:paraId="69211DED" w14:textId="77777777" w:rsidR="008E7BEA" w:rsidRPr="0005704C" w:rsidRDefault="008E7BEA" w:rsidP="008E7BEA">
            <w:pPr>
              <w:spacing w:before="0" w:after="160"/>
              <w:ind w:firstLine="0"/>
              <w:rPr>
                <w:rFonts w:eastAsia="Calibri"/>
                <w:bCs/>
                <w:sz w:val="22"/>
                <w:szCs w:val="22"/>
                <w:lang w:val="es-PE" w:eastAsia="en-US"/>
              </w:rPr>
            </w:pPr>
            <w:r w:rsidRPr="0005704C">
              <w:rPr>
                <w:sz w:val="22"/>
                <w:szCs w:val="22"/>
              </w:rPr>
              <w:t xml:space="preserve">Clasificación de la basura reciclada en </w:t>
            </w:r>
            <w:proofErr w:type="gramStart"/>
            <w:r w:rsidRPr="0005704C">
              <w:rPr>
                <w:sz w:val="22"/>
                <w:szCs w:val="22"/>
              </w:rPr>
              <w:t>tiempos  de</w:t>
            </w:r>
            <w:proofErr w:type="gramEnd"/>
            <w:r w:rsidRPr="0005704C">
              <w:rPr>
                <w:sz w:val="22"/>
                <w:szCs w:val="22"/>
              </w:rPr>
              <w:t xml:space="preserve"> pandemia.   </w:t>
            </w:r>
          </w:p>
          <w:p w14:paraId="36860582" w14:textId="77777777" w:rsidR="008E7BEA" w:rsidRPr="0005704C" w:rsidRDefault="008E7BEA" w:rsidP="008E7BEA">
            <w:pPr>
              <w:spacing w:before="0" w:after="160"/>
              <w:ind w:firstLine="0"/>
              <w:rPr>
                <w:rFonts w:eastAsiaTheme="minorHAnsi"/>
                <w:sz w:val="22"/>
                <w:szCs w:val="22"/>
                <w:lang w:val="es-PE" w:eastAsia="en-US"/>
              </w:rPr>
            </w:pPr>
          </w:p>
          <w:p w14:paraId="4E8E2218" w14:textId="77777777" w:rsidR="008E7BEA" w:rsidRPr="0005704C" w:rsidRDefault="008E7BEA" w:rsidP="008E7BEA">
            <w:pPr>
              <w:spacing w:before="0" w:after="160"/>
              <w:ind w:firstLine="0"/>
              <w:rPr>
                <w:rFonts w:eastAsiaTheme="minorHAnsi"/>
                <w:sz w:val="22"/>
                <w:szCs w:val="22"/>
                <w:lang w:val="es-PE" w:eastAsia="en-US"/>
              </w:rPr>
            </w:pPr>
          </w:p>
          <w:p w14:paraId="3DBED2B4" w14:textId="77777777" w:rsidR="008E7BEA" w:rsidRPr="0005704C" w:rsidRDefault="008E7BEA" w:rsidP="008E7BEA">
            <w:pPr>
              <w:spacing w:before="0" w:after="160"/>
              <w:ind w:firstLine="0"/>
              <w:rPr>
                <w:rFonts w:eastAsiaTheme="minorHAnsi"/>
                <w:sz w:val="22"/>
                <w:szCs w:val="22"/>
                <w:lang w:val="es-PE" w:eastAsia="en-US"/>
              </w:rPr>
            </w:pPr>
          </w:p>
        </w:tc>
        <w:tc>
          <w:tcPr>
            <w:tcW w:w="1702" w:type="dxa"/>
          </w:tcPr>
          <w:p w14:paraId="5CA61104" w14:textId="77777777" w:rsidR="008E7BEA" w:rsidRPr="0005704C" w:rsidRDefault="008E7BEA" w:rsidP="008E7BEA">
            <w:pPr>
              <w:spacing w:before="0" w:after="160"/>
              <w:ind w:firstLine="0"/>
              <w:rPr>
                <w:rFonts w:eastAsiaTheme="minorHAnsi"/>
                <w:sz w:val="22"/>
                <w:szCs w:val="22"/>
                <w:lang w:val="es-PE" w:eastAsia="en-US"/>
              </w:rPr>
            </w:pPr>
            <w:proofErr w:type="gramStart"/>
            <w:r w:rsidRPr="0005704C">
              <w:rPr>
                <w:rFonts w:eastAsiaTheme="minorHAnsi"/>
                <w:sz w:val="22"/>
                <w:szCs w:val="22"/>
                <w:lang w:val="es-PE" w:eastAsia="en-US"/>
              </w:rPr>
              <w:t>Interactúan  asertivamente</w:t>
            </w:r>
            <w:proofErr w:type="gramEnd"/>
            <w:r w:rsidRPr="0005704C">
              <w:rPr>
                <w:rFonts w:eastAsiaTheme="minorHAnsi"/>
                <w:sz w:val="22"/>
                <w:szCs w:val="22"/>
                <w:lang w:val="es-PE" w:eastAsia="en-US"/>
              </w:rPr>
              <w:t xml:space="preserve"> valorando la clasificación de los residuos sólidos como una acción  social y cultural.  </w:t>
            </w:r>
          </w:p>
        </w:tc>
        <w:tc>
          <w:tcPr>
            <w:tcW w:w="850" w:type="dxa"/>
            <w:vMerge w:val="restart"/>
          </w:tcPr>
          <w:p w14:paraId="69E7A72F"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7705A304"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2E4BD4B4"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2E2BC7CC"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609C9EBF"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7382E3B8"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7F66FDFB"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2D2A7501" w14:textId="77777777" w:rsidR="008E7BEA" w:rsidRPr="0005704C" w:rsidRDefault="008E7BEA" w:rsidP="008E7BEA">
            <w:pPr>
              <w:spacing w:before="0" w:after="160" w:line="259" w:lineRule="auto"/>
              <w:ind w:firstLine="0"/>
              <w:jc w:val="left"/>
              <w:rPr>
                <w:rFonts w:eastAsiaTheme="minorHAnsi"/>
                <w:sz w:val="22"/>
                <w:szCs w:val="22"/>
                <w:lang w:val="es-PE" w:eastAsia="en-US"/>
              </w:rPr>
            </w:pPr>
          </w:p>
          <w:p w14:paraId="50D773B7"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rFonts w:eastAsiaTheme="minorHAnsi"/>
                <w:sz w:val="22"/>
                <w:szCs w:val="22"/>
                <w:lang w:val="es-PE" w:eastAsia="en-US"/>
              </w:rPr>
              <w:t>10-18</w:t>
            </w:r>
          </w:p>
        </w:tc>
        <w:tc>
          <w:tcPr>
            <w:tcW w:w="1559" w:type="dxa"/>
            <w:vMerge w:val="restart"/>
          </w:tcPr>
          <w:p w14:paraId="747F10D7" w14:textId="77777777" w:rsidR="008E7BEA" w:rsidRPr="0005704C" w:rsidRDefault="008E7BEA" w:rsidP="008E7BEA">
            <w:pPr>
              <w:spacing w:before="0" w:after="160" w:line="360" w:lineRule="auto"/>
              <w:ind w:left="-94" w:firstLine="0"/>
              <w:jc w:val="center"/>
              <w:rPr>
                <w:rFonts w:eastAsia="Calibri"/>
                <w:sz w:val="22"/>
                <w:szCs w:val="22"/>
                <w:lang w:eastAsia="en-US"/>
              </w:rPr>
            </w:pPr>
          </w:p>
          <w:p w14:paraId="49B5EE62" w14:textId="77777777" w:rsidR="008E7BEA" w:rsidRPr="0005704C" w:rsidRDefault="008E7BEA" w:rsidP="008E7BEA">
            <w:pPr>
              <w:spacing w:before="0" w:after="160" w:line="360" w:lineRule="auto"/>
              <w:ind w:left="-94" w:firstLine="0"/>
              <w:jc w:val="center"/>
              <w:rPr>
                <w:rFonts w:eastAsia="Calibri"/>
                <w:sz w:val="22"/>
                <w:szCs w:val="22"/>
                <w:lang w:eastAsia="en-US"/>
              </w:rPr>
            </w:pPr>
          </w:p>
          <w:p w14:paraId="6386FD31" w14:textId="77777777" w:rsidR="008E7BEA" w:rsidRPr="0005704C" w:rsidRDefault="008E7BEA" w:rsidP="008E7BEA">
            <w:pPr>
              <w:spacing w:before="0" w:after="160" w:line="360" w:lineRule="auto"/>
              <w:ind w:left="-94" w:firstLine="0"/>
              <w:jc w:val="center"/>
              <w:rPr>
                <w:rFonts w:eastAsia="Calibri"/>
                <w:sz w:val="22"/>
                <w:szCs w:val="22"/>
                <w:lang w:eastAsia="en-US"/>
              </w:rPr>
            </w:pPr>
          </w:p>
          <w:p w14:paraId="4CAC279A" w14:textId="77777777" w:rsidR="008E7BEA" w:rsidRPr="0005704C" w:rsidRDefault="008E7BEA" w:rsidP="008E7BEA">
            <w:pPr>
              <w:spacing w:before="0" w:after="160" w:line="360" w:lineRule="auto"/>
              <w:ind w:left="-94" w:firstLine="0"/>
              <w:jc w:val="center"/>
              <w:rPr>
                <w:rFonts w:eastAsia="Calibri"/>
                <w:sz w:val="22"/>
                <w:szCs w:val="22"/>
                <w:lang w:eastAsia="en-US"/>
              </w:rPr>
            </w:pPr>
          </w:p>
          <w:p w14:paraId="037820E1" w14:textId="77777777" w:rsidR="008E7BEA" w:rsidRPr="0005704C" w:rsidRDefault="008E7BEA" w:rsidP="008E7BEA">
            <w:pPr>
              <w:spacing w:before="0" w:after="160" w:line="360" w:lineRule="auto"/>
              <w:ind w:left="-94" w:firstLine="0"/>
              <w:jc w:val="center"/>
              <w:rPr>
                <w:rFonts w:eastAsia="Calibri"/>
                <w:sz w:val="22"/>
                <w:szCs w:val="22"/>
                <w:lang w:eastAsia="en-US"/>
              </w:rPr>
            </w:pPr>
            <w:r w:rsidRPr="0005704C">
              <w:rPr>
                <w:rFonts w:eastAsia="Calibri"/>
                <w:sz w:val="22"/>
                <w:szCs w:val="22"/>
                <w:lang w:eastAsia="en-US"/>
              </w:rPr>
              <w:t>Guía de observación</w:t>
            </w:r>
          </w:p>
          <w:p w14:paraId="32921ABA" w14:textId="77777777" w:rsidR="008E7BEA" w:rsidRPr="0005704C" w:rsidRDefault="008E7BEA" w:rsidP="008E7BEA">
            <w:pPr>
              <w:spacing w:before="0" w:after="160" w:line="360" w:lineRule="auto"/>
              <w:ind w:firstLine="0"/>
              <w:jc w:val="left"/>
              <w:rPr>
                <w:rFonts w:eastAsia="Calibri"/>
                <w:sz w:val="22"/>
                <w:szCs w:val="22"/>
                <w:lang w:eastAsia="en-US"/>
              </w:rPr>
            </w:pPr>
            <w:r w:rsidRPr="0005704C">
              <w:rPr>
                <w:rFonts w:eastAsia="Calibri"/>
                <w:b/>
                <w:sz w:val="22"/>
                <w:szCs w:val="22"/>
                <w:lang w:eastAsia="en-US"/>
              </w:rPr>
              <w:t>1 =</w:t>
            </w:r>
            <w:r w:rsidRPr="0005704C">
              <w:rPr>
                <w:rFonts w:eastAsia="Calibri"/>
                <w:sz w:val="22"/>
                <w:szCs w:val="22"/>
                <w:lang w:eastAsia="en-US"/>
              </w:rPr>
              <w:t xml:space="preserve"> nunca</w:t>
            </w:r>
          </w:p>
          <w:p w14:paraId="2A1813E2" w14:textId="77777777" w:rsidR="008E7BEA" w:rsidRPr="0005704C" w:rsidRDefault="008E7BEA" w:rsidP="008E7BEA">
            <w:pPr>
              <w:spacing w:before="0" w:after="160" w:line="360" w:lineRule="auto"/>
              <w:ind w:firstLine="0"/>
              <w:jc w:val="left"/>
              <w:rPr>
                <w:rFonts w:eastAsia="Calibri"/>
                <w:sz w:val="22"/>
                <w:szCs w:val="22"/>
                <w:lang w:eastAsia="en-US"/>
              </w:rPr>
            </w:pPr>
            <w:r w:rsidRPr="0005704C">
              <w:rPr>
                <w:rFonts w:eastAsia="Calibri"/>
                <w:b/>
                <w:sz w:val="22"/>
                <w:szCs w:val="22"/>
                <w:lang w:eastAsia="en-US"/>
              </w:rPr>
              <w:t>2 =</w:t>
            </w:r>
            <w:r w:rsidRPr="0005704C">
              <w:rPr>
                <w:rFonts w:eastAsia="Calibri"/>
                <w:sz w:val="22"/>
                <w:szCs w:val="22"/>
                <w:lang w:eastAsia="en-US"/>
              </w:rPr>
              <w:t xml:space="preserve"> a veces</w:t>
            </w:r>
          </w:p>
          <w:p w14:paraId="78BF956C" w14:textId="77777777" w:rsidR="008E7BEA" w:rsidRPr="0005704C" w:rsidRDefault="008E7BEA" w:rsidP="008E7BEA">
            <w:pPr>
              <w:spacing w:before="0" w:after="160" w:line="259" w:lineRule="auto"/>
              <w:ind w:firstLine="0"/>
              <w:jc w:val="left"/>
              <w:rPr>
                <w:rFonts w:eastAsiaTheme="minorHAnsi"/>
                <w:sz w:val="22"/>
                <w:szCs w:val="22"/>
                <w:lang w:val="es-PE" w:eastAsia="en-US"/>
              </w:rPr>
            </w:pPr>
            <w:r w:rsidRPr="0005704C">
              <w:rPr>
                <w:rFonts w:eastAsia="Calibri"/>
                <w:b/>
                <w:sz w:val="22"/>
                <w:szCs w:val="22"/>
                <w:lang w:eastAsia="en-US"/>
              </w:rPr>
              <w:t>3 =</w:t>
            </w:r>
            <w:r w:rsidRPr="0005704C">
              <w:rPr>
                <w:rFonts w:eastAsia="Calibri"/>
                <w:sz w:val="22"/>
                <w:szCs w:val="22"/>
                <w:lang w:eastAsia="en-US"/>
              </w:rPr>
              <w:t xml:space="preserve"> siempre </w:t>
            </w:r>
          </w:p>
        </w:tc>
      </w:tr>
      <w:tr w:rsidR="008E7BEA" w:rsidRPr="0005704C" w14:paraId="1D2E44E7" w14:textId="77777777" w:rsidTr="008E7BEA">
        <w:trPr>
          <w:trHeight w:val="449"/>
        </w:trPr>
        <w:tc>
          <w:tcPr>
            <w:tcW w:w="709" w:type="dxa"/>
            <w:vMerge/>
          </w:tcPr>
          <w:p w14:paraId="3280BD0F" w14:textId="77777777" w:rsidR="008E7BEA" w:rsidRPr="0005704C" w:rsidRDefault="008E7BEA" w:rsidP="008E7BEA">
            <w:pPr>
              <w:numPr>
                <w:ilvl w:val="0"/>
                <w:numId w:val="2"/>
              </w:numPr>
              <w:spacing w:before="0" w:after="0"/>
              <w:ind w:left="0" w:firstLine="0"/>
              <w:jc w:val="center"/>
              <w:rPr>
                <w:rFonts w:eastAsiaTheme="minorHAnsi"/>
                <w:b/>
                <w:sz w:val="22"/>
                <w:szCs w:val="22"/>
                <w:lang w:val="es-PE" w:eastAsia="en-US"/>
              </w:rPr>
            </w:pPr>
          </w:p>
        </w:tc>
        <w:tc>
          <w:tcPr>
            <w:tcW w:w="2410" w:type="dxa"/>
            <w:vMerge/>
          </w:tcPr>
          <w:p w14:paraId="0FE1B46E" w14:textId="77777777" w:rsidR="008E7BEA" w:rsidRPr="0005704C" w:rsidRDefault="008E7BEA" w:rsidP="008E7BEA">
            <w:pPr>
              <w:numPr>
                <w:ilvl w:val="0"/>
                <w:numId w:val="2"/>
              </w:numPr>
              <w:spacing w:before="0" w:after="0"/>
              <w:ind w:left="0" w:firstLine="0"/>
              <w:rPr>
                <w:rFonts w:eastAsiaTheme="minorHAnsi"/>
                <w:sz w:val="22"/>
                <w:szCs w:val="22"/>
                <w:lang w:val="es-PE" w:eastAsia="en-US"/>
              </w:rPr>
            </w:pPr>
          </w:p>
        </w:tc>
        <w:tc>
          <w:tcPr>
            <w:tcW w:w="1560" w:type="dxa"/>
            <w:vMerge/>
          </w:tcPr>
          <w:p w14:paraId="60D39A7A"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vMerge/>
          </w:tcPr>
          <w:p w14:paraId="30DA3534" w14:textId="77777777" w:rsidR="008E7BEA" w:rsidRPr="0005704C" w:rsidRDefault="008E7BEA" w:rsidP="008E7BEA">
            <w:pPr>
              <w:spacing w:before="0" w:after="160"/>
              <w:ind w:firstLine="0"/>
              <w:rPr>
                <w:rFonts w:eastAsiaTheme="minorHAnsi"/>
                <w:sz w:val="22"/>
                <w:szCs w:val="22"/>
                <w:lang w:val="es-PE" w:eastAsia="en-US"/>
              </w:rPr>
            </w:pPr>
          </w:p>
        </w:tc>
        <w:tc>
          <w:tcPr>
            <w:tcW w:w="1702" w:type="dxa"/>
          </w:tcPr>
          <w:p w14:paraId="3E37E189" w14:textId="77777777" w:rsidR="008E7BEA" w:rsidRPr="0005704C" w:rsidRDefault="008E7BEA" w:rsidP="008E7BEA">
            <w:pPr>
              <w:spacing w:before="0" w:after="160"/>
              <w:ind w:firstLine="0"/>
              <w:rPr>
                <w:rFonts w:eastAsiaTheme="minorHAnsi"/>
                <w:sz w:val="22"/>
                <w:szCs w:val="22"/>
                <w:lang w:val="es-PE" w:eastAsia="en-US"/>
              </w:rPr>
            </w:pPr>
            <w:proofErr w:type="gramStart"/>
            <w:r w:rsidRPr="0005704C">
              <w:rPr>
                <w:rFonts w:eastAsiaTheme="minorHAnsi"/>
                <w:sz w:val="22"/>
                <w:szCs w:val="22"/>
                <w:lang w:val="es-PE" w:eastAsia="en-US"/>
              </w:rPr>
              <w:t>Desarrolla  habilidades</w:t>
            </w:r>
            <w:proofErr w:type="gramEnd"/>
            <w:r w:rsidRPr="0005704C">
              <w:rPr>
                <w:rFonts w:eastAsiaTheme="minorHAnsi"/>
                <w:sz w:val="22"/>
                <w:szCs w:val="22"/>
                <w:lang w:val="es-PE" w:eastAsia="en-US"/>
              </w:rPr>
              <w:t xml:space="preserve"> para la selección de la basura. </w:t>
            </w:r>
          </w:p>
        </w:tc>
        <w:tc>
          <w:tcPr>
            <w:tcW w:w="850" w:type="dxa"/>
            <w:vMerge/>
          </w:tcPr>
          <w:p w14:paraId="00D40FDA"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59" w:type="dxa"/>
            <w:vMerge/>
          </w:tcPr>
          <w:p w14:paraId="6270D1D2"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r>
      <w:tr w:rsidR="008E7BEA" w:rsidRPr="0005704C" w14:paraId="6F2CC7FE" w14:textId="77777777" w:rsidTr="008E7BEA">
        <w:trPr>
          <w:trHeight w:val="1800"/>
        </w:trPr>
        <w:tc>
          <w:tcPr>
            <w:tcW w:w="709" w:type="dxa"/>
            <w:vMerge/>
          </w:tcPr>
          <w:p w14:paraId="1316082B" w14:textId="77777777" w:rsidR="008E7BEA" w:rsidRPr="0005704C" w:rsidRDefault="008E7BEA" w:rsidP="008E7BEA">
            <w:pPr>
              <w:numPr>
                <w:ilvl w:val="0"/>
                <w:numId w:val="2"/>
              </w:numPr>
              <w:spacing w:before="0" w:after="0"/>
              <w:ind w:left="0" w:firstLine="0"/>
              <w:jc w:val="center"/>
              <w:rPr>
                <w:rFonts w:eastAsiaTheme="minorHAnsi"/>
                <w:b/>
                <w:sz w:val="22"/>
                <w:szCs w:val="22"/>
                <w:lang w:val="es-PE" w:eastAsia="en-US"/>
              </w:rPr>
            </w:pPr>
          </w:p>
        </w:tc>
        <w:tc>
          <w:tcPr>
            <w:tcW w:w="2410" w:type="dxa"/>
            <w:vMerge/>
          </w:tcPr>
          <w:p w14:paraId="4F442094" w14:textId="77777777" w:rsidR="008E7BEA" w:rsidRPr="0005704C" w:rsidRDefault="008E7BEA" w:rsidP="008E7BEA">
            <w:pPr>
              <w:numPr>
                <w:ilvl w:val="0"/>
                <w:numId w:val="2"/>
              </w:numPr>
              <w:spacing w:before="0" w:after="0"/>
              <w:ind w:left="0" w:firstLine="0"/>
              <w:rPr>
                <w:rFonts w:eastAsiaTheme="minorHAnsi"/>
                <w:sz w:val="22"/>
                <w:szCs w:val="22"/>
                <w:lang w:val="es-PE" w:eastAsia="en-US"/>
              </w:rPr>
            </w:pPr>
          </w:p>
        </w:tc>
        <w:tc>
          <w:tcPr>
            <w:tcW w:w="1560" w:type="dxa"/>
            <w:vMerge/>
          </w:tcPr>
          <w:p w14:paraId="03A2A822"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vMerge/>
          </w:tcPr>
          <w:p w14:paraId="1218D614" w14:textId="77777777" w:rsidR="008E7BEA" w:rsidRPr="0005704C" w:rsidRDefault="008E7BEA" w:rsidP="008E7BEA">
            <w:pPr>
              <w:spacing w:before="0" w:after="160"/>
              <w:ind w:firstLine="0"/>
              <w:rPr>
                <w:rFonts w:eastAsiaTheme="minorHAnsi"/>
                <w:sz w:val="22"/>
                <w:szCs w:val="22"/>
                <w:lang w:val="es-PE" w:eastAsia="en-US"/>
              </w:rPr>
            </w:pPr>
          </w:p>
        </w:tc>
        <w:tc>
          <w:tcPr>
            <w:tcW w:w="1702" w:type="dxa"/>
          </w:tcPr>
          <w:p w14:paraId="5DD979CE" w14:textId="77777777" w:rsidR="008E7BEA" w:rsidRPr="0005704C" w:rsidRDefault="008E7BEA" w:rsidP="008E7BEA">
            <w:pPr>
              <w:spacing w:before="0" w:after="160"/>
              <w:ind w:firstLine="0"/>
              <w:rPr>
                <w:rFonts w:eastAsiaTheme="minorHAnsi"/>
                <w:sz w:val="22"/>
                <w:szCs w:val="22"/>
                <w:lang w:val="es-PE" w:eastAsia="en-US"/>
              </w:rPr>
            </w:pPr>
            <w:r w:rsidRPr="0005704C">
              <w:rPr>
                <w:rFonts w:eastAsiaTheme="minorHAnsi"/>
                <w:sz w:val="22"/>
                <w:szCs w:val="22"/>
                <w:lang w:val="es-PE" w:eastAsia="en-US"/>
              </w:rPr>
              <w:t>Muestra actitud proactiva en la resolución de la recolección de la basura según los tipos.</w:t>
            </w:r>
          </w:p>
        </w:tc>
        <w:tc>
          <w:tcPr>
            <w:tcW w:w="850" w:type="dxa"/>
            <w:vMerge/>
          </w:tcPr>
          <w:p w14:paraId="7B22CB0B"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59" w:type="dxa"/>
            <w:vMerge/>
          </w:tcPr>
          <w:p w14:paraId="00D464D4"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r>
      <w:tr w:rsidR="008E7BEA" w:rsidRPr="0005704C" w14:paraId="206FCFD1" w14:textId="77777777" w:rsidTr="008E7BEA">
        <w:trPr>
          <w:trHeight w:val="1200"/>
        </w:trPr>
        <w:tc>
          <w:tcPr>
            <w:tcW w:w="709" w:type="dxa"/>
            <w:vMerge/>
          </w:tcPr>
          <w:p w14:paraId="24015735" w14:textId="77777777" w:rsidR="008E7BEA" w:rsidRPr="0005704C" w:rsidRDefault="008E7BEA" w:rsidP="008E7BEA">
            <w:pPr>
              <w:numPr>
                <w:ilvl w:val="0"/>
                <w:numId w:val="2"/>
              </w:numPr>
              <w:spacing w:before="0" w:after="0"/>
              <w:ind w:left="0" w:firstLine="0"/>
              <w:jc w:val="center"/>
              <w:rPr>
                <w:rFonts w:eastAsiaTheme="minorHAnsi"/>
                <w:b/>
                <w:sz w:val="22"/>
                <w:szCs w:val="22"/>
                <w:lang w:val="es-PE" w:eastAsia="en-US"/>
              </w:rPr>
            </w:pPr>
          </w:p>
        </w:tc>
        <w:tc>
          <w:tcPr>
            <w:tcW w:w="2410" w:type="dxa"/>
            <w:vMerge/>
          </w:tcPr>
          <w:p w14:paraId="627B5BE7" w14:textId="77777777" w:rsidR="008E7BEA" w:rsidRPr="0005704C" w:rsidRDefault="008E7BEA" w:rsidP="008E7BEA">
            <w:pPr>
              <w:numPr>
                <w:ilvl w:val="0"/>
                <w:numId w:val="2"/>
              </w:numPr>
              <w:spacing w:before="0" w:after="0"/>
              <w:ind w:left="0" w:firstLine="0"/>
              <w:rPr>
                <w:rFonts w:eastAsiaTheme="minorHAnsi"/>
                <w:sz w:val="22"/>
                <w:szCs w:val="22"/>
                <w:lang w:val="es-PE" w:eastAsia="en-US"/>
              </w:rPr>
            </w:pPr>
          </w:p>
        </w:tc>
        <w:tc>
          <w:tcPr>
            <w:tcW w:w="1560" w:type="dxa"/>
            <w:vMerge/>
          </w:tcPr>
          <w:p w14:paraId="318189FB"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tcPr>
          <w:p w14:paraId="51972C96" w14:textId="77777777" w:rsidR="008E7BEA" w:rsidRPr="0005704C" w:rsidRDefault="008E7BEA" w:rsidP="008E7BEA">
            <w:pPr>
              <w:spacing w:before="0" w:after="0"/>
              <w:ind w:firstLine="0"/>
              <w:rPr>
                <w:sz w:val="22"/>
                <w:szCs w:val="22"/>
              </w:rPr>
            </w:pPr>
          </w:p>
          <w:p w14:paraId="2F965E7E" w14:textId="77777777" w:rsidR="008E7BEA" w:rsidRPr="0005704C" w:rsidRDefault="008E7BEA" w:rsidP="008E7BEA">
            <w:pPr>
              <w:spacing w:before="0" w:after="0"/>
              <w:ind w:firstLine="0"/>
              <w:rPr>
                <w:sz w:val="22"/>
                <w:szCs w:val="22"/>
              </w:rPr>
            </w:pPr>
          </w:p>
          <w:p w14:paraId="36B3E61C" w14:textId="77777777" w:rsidR="008E7BEA" w:rsidRPr="0005704C" w:rsidRDefault="008E7BEA" w:rsidP="008E7BEA">
            <w:pPr>
              <w:spacing w:before="0" w:after="0"/>
              <w:ind w:firstLine="0"/>
              <w:rPr>
                <w:sz w:val="22"/>
                <w:szCs w:val="22"/>
              </w:rPr>
            </w:pPr>
            <w:r w:rsidRPr="0005704C">
              <w:rPr>
                <w:sz w:val="22"/>
                <w:szCs w:val="22"/>
              </w:rPr>
              <w:t xml:space="preserve">Como mejora la aplicación móvil en la Valoración </w:t>
            </w:r>
            <w:proofErr w:type="gramStart"/>
            <w:r w:rsidRPr="0005704C">
              <w:rPr>
                <w:sz w:val="22"/>
                <w:szCs w:val="22"/>
              </w:rPr>
              <w:t>del  reciclaje</w:t>
            </w:r>
            <w:proofErr w:type="gramEnd"/>
            <w:r w:rsidRPr="0005704C">
              <w:rPr>
                <w:sz w:val="22"/>
                <w:szCs w:val="22"/>
              </w:rPr>
              <w:t xml:space="preserve">  como una fuente de ingresos y de vida saludable. </w:t>
            </w:r>
          </w:p>
          <w:p w14:paraId="2E8F8DF3" w14:textId="77777777" w:rsidR="008E7BEA" w:rsidRPr="0005704C" w:rsidRDefault="008E7BEA" w:rsidP="008E7BEA">
            <w:pPr>
              <w:spacing w:before="0" w:after="0"/>
              <w:rPr>
                <w:sz w:val="22"/>
                <w:szCs w:val="22"/>
              </w:rPr>
            </w:pPr>
          </w:p>
          <w:p w14:paraId="54456B95" w14:textId="77777777" w:rsidR="008E7BEA" w:rsidRPr="0005704C" w:rsidRDefault="008E7BEA" w:rsidP="008E7BEA">
            <w:pPr>
              <w:spacing w:before="0" w:after="160"/>
              <w:ind w:firstLine="0"/>
              <w:rPr>
                <w:rFonts w:eastAsiaTheme="minorHAnsi"/>
                <w:sz w:val="22"/>
                <w:szCs w:val="22"/>
                <w:lang w:val="es-PE" w:eastAsia="en-US"/>
              </w:rPr>
            </w:pPr>
          </w:p>
          <w:p w14:paraId="063D17D6" w14:textId="77777777" w:rsidR="008E7BEA" w:rsidRPr="0005704C" w:rsidRDefault="008E7BEA" w:rsidP="008E7BEA">
            <w:pPr>
              <w:spacing w:before="0" w:after="160"/>
              <w:rPr>
                <w:rFonts w:eastAsiaTheme="minorHAnsi"/>
                <w:sz w:val="22"/>
                <w:szCs w:val="22"/>
                <w:lang w:val="es-PE" w:eastAsia="en-US"/>
              </w:rPr>
            </w:pPr>
          </w:p>
        </w:tc>
        <w:tc>
          <w:tcPr>
            <w:tcW w:w="1702" w:type="dxa"/>
          </w:tcPr>
          <w:p w14:paraId="70C82503" w14:textId="77777777" w:rsidR="008E7BEA" w:rsidRPr="0005704C" w:rsidRDefault="008E7BEA" w:rsidP="008E7BEA">
            <w:pPr>
              <w:spacing w:before="0" w:after="160"/>
              <w:ind w:firstLine="0"/>
              <w:rPr>
                <w:rFonts w:eastAsiaTheme="minorHAnsi"/>
                <w:sz w:val="22"/>
                <w:szCs w:val="22"/>
                <w:lang w:val="es-PE" w:eastAsia="en-US"/>
              </w:rPr>
            </w:pPr>
          </w:p>
          <w:p w14:paraId="4940CDBD" w14:textId="77777777" w:rsidR="008E7BEA" w:rsidRPr="0005704C" w:rsidRDefault="008E7BEA" w:rsidP="008E7BEA">
            <w:pPr>
              <w:spacing w:before="0" w:after="160"/>
              <w:ind w:firstLine="0"/>
              <w:rPr>
                <w:rFonts w:eastAsiaTheme="minorHAnsi"/>
                <w:sz w:val="22"/>
                <w:szCs w:val="22"/>
                <w:lang w:val="es-PE" w:eastAsia="en-US"/>
              </w:rPr>
            </w:pPr>
            <w:proofErr w:type="gramStart"/>
            <w:r w:rsidRPr="0005704C">
              <w:rPr>
                <w:rFonts w:eastAsiaTheme="minorHAnsi"/>
                <w:sz w:val="22"/>
                <w:szCs w:val="22"/>
                <w:lang w:val="es-PE" w:eastAsia="en-US"/>
              </w:rPr>
              <w:t>Evita  la</w:t>
            </w:r>
            <w:proofErr w:type="gramEnd"/>
            <w:r w:rsidRPr="0005704C">
              <w:rPr>
                <w:rFonts w:eastAsiaTheme="minorHAnsi"/>
                <w:sz w:val="22"/>
                <w:szCs w:val="22"/>
                <w:lang w:val="es-PE" w:eastAsia="en-US"/>
              </w:rPr>
              <w:t xml:space="preserve"> discriminación en la práctica de actividades pro ingresos. </w:t>
            </w:r>
          </w:p>
        </w:tc>
        <w:tc>
          <w:tcPr>
            <w:tcW w:w="850" w:type="dxa"/>
            <w:vMerge/>
          </w:tcPr>
          <w:p w14:paraId="5621A9FE"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59" w:type="dxa"/>
            <w:vMerge/>
          </w:tcPr>
          <w:p w14:paraId="64836969"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r>
      <w:tr w:rsidR="008E7BEA" w:rsidRPr="0005704C" w14:paraId="3A7B44FB" w14:textId="77777777" w:rsidTr="008E7BEA">
        <w:trPr>
          <w:trHeight w:val="2896"/>
        </w:trPr>
        <w:tc>
          <w:tcPr>
            <w:tcW w:w="709" w:type="dxa"/>
            <w:vMerge/>
          </w:tcPr>
          <w:p w14:paraId="7C844343" w14:textId="77777777" w:rsidR="008E7BEA" w:rsidRPr="0005704C" w:rsidRDefault="008E7BEA" w:rsidP="008E7BEA">
            <w:pPr>
              <w:numPr>
                <w:ilvl w:val="0"/>
                <w:numId w:val="2"/>
              </w:numPr>
              <w:spacing w:before="0" w:after="0"/>
              <w:ind w:left="0" w:firstLine="0"/>
              <w:jc w:val="center"/>
              <w:rPr>
                <w:rFonts w:eastAsiaTheme="minorHAnsi"/>
                <w:b/>
                <w:sz w:val="22"/>
                <w:szCs w:val="22"/>
                <w:lang w:val="es-PE" w:eastAsia="en-US"/>
              </w:rPr>
            </w:pPr>
          </w:p>
        </w:tc>
        <w:tc>
          <w:tcPr>
            <w:tcW w:w="2410" w:type="dxa"/>
            <w:vMerge/>
          </w:tcPr>
          <w:p w14:paraId="79156656" w14:textId="77777777" w:rsidR="008E7BEA" w:rsidRPr="0005704C" w:rsidRDefault="008E7BEA" w:rsidP="008E7BEA">
            <w:pPr>
              <w:numPr>
                <w:ilvl w:val="0"/>
                <w:numId w:val="2"/>
              </w:numPr>
              <w:spacing w:before="0" w:after="0"/>
              <w:ind w:left="0" w:firstLine="0"/>
              <w:rPr>
                <w:rFonts w:eastAsiaTheme="minorHAnsi"/>
                <w:sz w:val="22"/>
                <w:szCs w:val="22"/>
                <w:lang w:val="es-PE" w:eastAsia="en-US"/>
              </w:rPr>
            </w:pPr>
          </w:p>
        </w:tc>
        <w:tc>
          <w:tcPr>
            <w:tcW w:w="1560" w:type="dxa"/>
            <w:vMerge/>
          </w:tcPr>
          <w:p w14:paraId="4503DAF7"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tcPr>
          <w:p w14:paraId="3FF41AF5" w14:textId="77777777" w:rsidR="008E7BEA" w:rsidRPr="0005704C" w:rsidRDefault="008E7BEA" w:rsidP="008E7BEA">
            <w:pPr>
              <w:spacing w:before="0" w:after="160"/>
              <w:ind w:firstLine="0"/>
              <w:rPr>
                <w:rFonts w:eastAsiaTheme="minorHAnsi"/>
                <w:sz w:val="22"/>
                <w:szCs w:val="22"/>
                <w:lang w:val="es-PE" w:eastAsia="en-US"/>
              </w:rPr>
            </w:pPr>
          </w:p>
          <w:p w14:paraId="12BB120E" w14:textId="77777777" w:rsidR="008E7BEA" w:rsidRPr="0005704C" w:rsidRDefault="008E7BEA" w:rsidP="008E7BEA">
            <w:pPr>
              <w:spacing w:before="0" w:after="160"/>
              <w:ind w:firstLine="0"/>
              <w:rPr>
                <w:rFonts w:eastAsia="Calibri"/>
                <w:bCs/>
                <w:sz w:val="22"/>
                <w:szCs w:val="22"/>
                <w:lang w:val="es-PE" w:eastAsia="en-US"/>
              </w:rPr>
            </w:pPr>
            <w:r w:rsidRPr="0005704C">
              <w:rPr>
                <w:rFonts w:eastAsia="Calibri"/>
                <w:bCs/>
                <w:sz w:val="22"/>
                <w:szCs w:val="22"/>
                <w:lang w:val="es-PE" w:eastAsia="en-US"/>
              </w:rPr>
              <w:t xml:space="preserve"> </w:t>
            </w:r>
          </w:p>
          <w:p w14:paraId="2DB06FE4" w14:textId="77777777" w:rsidR="008E7BEA" w:rsidRPr="0005704C" w:rsidRDefault="008E7BEA" w:rsidP="008E7BEA">
            <w:pPr>
              <w:spacing w:before="0" w:after="0"/>
              <w:ind w:firstLine="0"/>
              <w:rPr>
                <w:sz w:val="22"/>
                <w:szCs w:val="22"/>
              </w:rPr>
            </w:pPr>
          </w:p>
        </w:tc>
        <w:tc>
          <w:tcPr>
            <w:tcW w:w="1702" w:type="dxa"/>
          </w:tcPr>
          <w:p w14:paraId="64C13845" w14:textId="77777777" w:rsidR="008E7BEA" w:rsidRPr="0005704C" w:rsidRDefault="008E7BEA" w:rsidP="008E7BEA">
            <w:pPr>
              <w:spacing w:before="0" w:after="160"/>
              <w:rPr>
                <w:rFonts w:eastAsiaTheme="minorHAnsi"/>
                <w:sz w:val="22"/>
                <w:szCs w:val="22"/>
                <w:lang w:val="es-PE" w:eastAsia="en-US"/>
              </w:rPr>
            </w:pPr>
            <w:r w:rsidRPr="0005704C">
              <w:rPr>
                <w:rFonts w:eastAsiaTheme="minorHAnsi"/>
                <w:sz w:val="22"/>
                <w:szCs w:val="22"/>
                <w:lang w:val="es-PE" w:eastAsia="en-US"/>
              </w:rPr>
              <w:t xml:space="preserve">  Establece precios y hábitos de higiene para </w:t>
            </w:r>
            <w:proofErr w:type="gramStart"/>
            <w:r w:rsidRPr="0005704C">
              <w:rPr>
                <w:rFonts w:eastAsiaTheme="minorHAnsi"/>
                <w:sz w:val="22"/>
                <w:szCs w:val="22"/>
                <w:lang w:val="es-PE" w:eastAsia="en-US"/>
              </w:rPr>
              <w:t>el  medio</w:t>
            </w:r>
            <w:proofErr w:type="gramEnd"/>
            <w:r w:rsidRPr="0005704C">
              <w:rPr>
                <w:rFonts w:eastAsiaTheme="minorHAnsi"/>
                <w:sz w:val="22"/>
                <w:szCs w:val="22"/>
                <w:lang w:val="es-PE" w:eastAsia="en-US"/>
              </w:rPr>
              <w:t xml:space="preserve"> ambiente como estilo de vida saludable. </w:t>
            </w:r>
          </w:p>
        </w:tc>
        <w:tc>
          <w:tcPr>
            <w:tcW w:w="850" w:type="dxa"/>
            <w:vMerge/>
          </w:tcPr>
          <w:p w14:paraId="6398A2FB"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59" w:type="dxa"/>
            <w:vMerge/>
          </w:tcPr>
          <w:p w14:paraId="71B150F2"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r>
      <w:tr w:rsidR="008E7BEA" w:rsidRPr="0005704C" w14:paraId="24FFC517" w14:textId="77777777" w:rsidTr="008E7BEA">
        <w:trPr>
          <w:trHeight w:val="1549"/>
        </w:trPr>
        <w:tc>
          <w:tcPr>
            <w:tcW w:w="709" w:type="dxa"/>
            <w:vMerge/>
          </w:tcPr>
          <w:p w14:paraId="26122EC5" w14:textId="77777777" w:rsidR="008E7BEA" w:rsidRPr="0005704C" w:rsidRDefault="008E7BEA" w:rsidP="008E7BEA">
            <w:pPr>
              <w:numPr>
                <w:ilvl w:val="0"/>
                <w:numId w:val="2"/>
              </w:numPr>
              <w:spacing w:before="0" w:after="0"/>
              <w:ind w:left="0" w:firstLine="0"/>
              <w:jc w:val="center"/>
              <w:rPr>
                <w:rFonts w:eastAsiaTheme="minorHAnsi"/>
                <w:sz w:val="22"/>
                <w:szCs w:val="22"/>
                <w:lang w:val="es-PE" w:eastAsia="en-US"/>
              </w:rPr>
            </w:pPr>
          </w:p>
        </w:tc>
        <w:tc>
          <w:tcPr>
            <w:tcW w:w="2410" w:type="dxa"/>
            <w:vMerge/>
          </w:tcPr>
          <w:p w14:paraId="22991063"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60" w:type="dxa"/>
            <w:vMerge/>
          </w:tcPr>
          <w:p w14:paraId="6516711E"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tcPr>
          <w:p w14:paraId="28FE6CDB" w14:textId="77777777" w:rsidR="008E7BEA" w:rsidRPr="0005704C" w:rsidRDefault="008E7BEA" w:rsidP="008E7BEA">
            <w:pPr>
              <w:spacing w:before="0" w:after="0"/>
              <w:ind w:firstLine="0"/>
              <w:rPr>
                <w:sz w:val="22"/>
                <w:szCs w:val="22"/>
              </w:rPr>
            </w:pPr>
            <w:r w:rsidRPr="0005704C">
              <w:rPr>
                <w:sz w:val="22"/>
                <w:szCs w:val="22"/>
              </w:rPr>
              <w:t xml:space="preserve">Como mejora la aplicación móvil en la </w:t>
            </w:r>
            <w:proofErr w:type="gramStart"/>
            <w:r w:rsidRPr="0005704C">
              <w:rPr>
                <w:sz w:val="22"/>
                <w:szCs w:val="22"/>
              </w:rPr>
              <w:t>Sensibilización  del</w:t>
            </w:r>
            <w:proofErr w:type="gramEnd"/>
            <w:r w:rsidRPr="0005704C">
              <w:rPr>
                <w:sz w:val="22"/>
                <w:szCs w:val="22"/>
              </w:rPr>
              <w:t xml:space="preserve">  grupo en el reciclaje comunitario </w:t>
            </w:r>
          </w:p>
          <w:p w14:paraId="43A2E90C" w14:textId="77777777" w:rsidR="008E7BEA" w:rsidRPr="0005704C" w:rsidRDefault="008E7BEA" w:rsidP="008E7BEA">
            <w:pPr>
              <w:spacing w:before="0" w:after="160" w:line="259" w:lineRule="auto"/>
              <w:ind w:firstLine="0"/>
              <w:rPr>
                <w:rFonts w:eastAsiaTheme="minorHAnsi"/>
                <w:sz w:val="22"/>
                <w:szCs w:val="22"/>
                <w:lang w:val="es-PE" w:eastAsia="en-US"/>
              </w:rPr>
            </w:pPr>
          </w:p>
        </w:tc>
        <w:tc>
          <w:tcPr>
            <w:tcW w:w="1702" w:type="dxa"/>
          </w:tcPr>
          <w:p w14:paraId="5BD342E1" w14:textId="77777777" w:rsidR="008E7BEA" w:rsidRPr="0005704C" w:rsidRDefault="008E7BEA" w:rsidP="008E7BEA">
            <w:pPr>
              <w:spacing w:before="0" w:after="160" w:line="259" w:lineRule="auto"/>
              <w:ind w:firstLine="0"/>
              <w:rPr>
                <w:rFonts w:eastAsiaTheme="minorHAnsi"/>
                <w:sz w:val="22"/>
                <w:szCs w:val="22"/>
                <w:lang w:val="es-PE" w:eastAsia="en-US"/>
              </w:rPr>
            </w:pPr>
            <w:r w:rsidRPr="0005704C">
              <w:rPr>
                <w:rFonts w:eastAsiaTheme="minorHAnsi"/>
                <w:sz w:val="22"/>
                <w:szCs w:val="22"/>
                <w:lang w:val="es-PE" w:eastAsia="en-US"/>
              </w:rPr>
              <w:t xml:space="preserve">Utilizar trípticos y   videos informativas sobre el reciclaje </w:t>
            </w:r>
          </w:p>
        </w:tc>
        <w:tc>
          <w:tcPr>
            <w:tcW w:w="850" w:type="dxa"/>
            <w:vMerge/>
          </w:tcPr>
          <w:p w14:paraId="52B9A38E"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59" w:type="dxa"/>
            <w:vMerge/>
          </w:tcPr>
          <w:p w14:paraId="36C4550E"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r>
      <w:tr w:rsidR="008E7BEA" w:rsidRPr="0005704C" w14:paraId="679EC63E" w14:textId="77777777" w:rsidTr="008E7BEA">
        <w:trPr>
          <w:trHeight w:val="241"/>
        </w:trPr>
        <w:tc>
          <w:tcPr>
            <w:tcW w:w="709" w:type="dxa"/>
            <w:vMerge/>
          </w:tcPr>
          <w:p w14:paraId="0338D661" w14:textId="77777777" w:rsidR="008E7BEA" w:rsidRPr="0005704C" w:rsidRDefault="008E7BEA" w:rsidP="008E7BEA">
            <w:pPr>
              <w:numPr>
                <w:ilvl w:val="0"/>
                <w:numId w:val="2"/>
              </w:numPr>
              <w:spacing w:before="0" w:after="0"/>
              <w:ind w:left="0" w:firstLine="0"/>
              <w:jc w:val="center"/>
              <w:rPr>
                <w:rFonts w:eastAsiaTheme="minorHAnsi"/>
                <w:sz w:val="22"/>
                <w:szCs w:val="22"/>
                <w:lang w:val="es-PE" w:eastAsia="en-US"/>
              </w:rPr>
            </w:pPr>
          </w:p>
        </w:tc>
        <w:tc>
          <w:tcPr>
            <w:tcW w:w="2410" w:type="dxa"/>
            <w:vMerge/>
          </w:tcPr>
          <w:p w14:paraId="3685049B"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60" w:type="dxa"/>
            <w:vMerge/>
          </w:tcPr>
          <w:p w14:paraId="280E7F16"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vMerge w:val="restart"/>
          </w:tcPr>
          <w:p w14:paraId="4F2E3221" w14:textId="77777777" w:rsidR="008E7BEA" w:rsidRPr="0005704C" w:rsidRDefault="008E7BEA" w:rsidP="008E7BEA">
            <w:pPr>
              <w:spacing w:before="0" w:after="160" w:line="259" w:lineRule="auto"/>
              <w:ind w:firstLine="0"/>
              <w:rPr>
                <w:sz w:val="22"/>
                <w:szCs w:val="22"/>
              </w:rPr>
            </w:pPr>
          </w:p>
          <w:p w14:paraId="3A45EC3D" w14:textId="77777777" w:rsidR="008E7BEA" w:rsidRPr="0005704C" w:rsidRDefault="008E7BEA" w:rsidP="008E7BEA">
            <w:pPr>
              <w:spacing w:before="0" w:after="160" w:line="259" w:lineRule="auto"/>
              <w:ind w:firstLine="0"/>
              <w:rPr>
                <w:sz w:val="22"/>
                <w:szCs w:val="22"/>
              </w:rPr>
            </w:pPr>
          </w:p>
          <w:p w14:paraId="2784A83E" w14:textId="77777777" w:rsidR="008E7BEA" w:rsidRPr="0005704C" w:rsidRDefault="008E7BEA" w:rsidP="008E7BEA">
            <w:pPr>
              <w:spacing w:before="0" w:after="160" w:line="259" w:lineRule="auto"/>
              <w:ind w:firstLine="0"/>
              <w:rPr>
                <w:rFonts w:eastAsiaTheme="minorHAnsi"/>
                <w:sz w:val="22"/>
                <w:szCs w:val="22"/>
                <w:lang w:val="es-PE" w:eastAsia="en-US"/>
              </w:rPr>
            </w:pPr>
            <w:r w:rsidRPr="0005704C">
              <w:rPr>
                <w:sz w:val="22"/>
                <w:szCs w:val="22"/>
              </w:rPr>
              <w:t xml:space="preserve">Como la aplicación móvil </w:t>
            </w:r>
            <w:proofErr w:type="gramStart"/>
            <w:r w:rsidRPr="0005704C">
              <w:rPr>
                <w:sz w:val="22"/>
                <w:szCs w:val="22"/>
              </w:rPr>
              <w:t>mejora  la</w:t>
            </w:r>
            <w:proofErr w:type="gramEnd"/>
            <w:r w:rsidRPr="0005704C">
              <w:rPr>
                <w:sz w:val="22"/>
                <w:szCs w:val="22"/>
              </w:rPr>
              <w:t xml:space="preserve"> </w:t>
            </w:r>
            <w:proofErr w:type="spellStart"/>
            <w:r w:rsidRPr="0005704C">
              <w:rPr>
                <w:sz w:val="22"/>
                <w:szCs w:val="22"/>
              </w:rPr>
              <w:t>Caracterizacion</w:t>
            </w:r>
            <w:proofErr w:type="spellEnd"/>
            <w:r w:rsidRPr="0005704C">
              <w:rPr>
                <w:sz w:val="22"/>
                <w:szCs w:val="22"/>
              </w:rPr>
              <w:t xml:space="preserve"> de los materiales de reciclaje: en las 3R (Tres botes de reciclaje)</w:t>
            </w:r>
          </w:p>
        </w:tc>
        <w:tc>
          <w:tcPr>
            <w:tcW w:w="1702" w:type="dxa"/>
          </w:tcPr>
          <w:p w14:paraId="27372253" w14:textId="77777777" w:rsidR="008E7BEA" w:rsidRPr="0005704C" w:rsidRDefault="008E7BEA" w:rsidP="008E7BEA">
            <w:pPr>
              <w:spacing w:before="0" w:after="160" w:line="259" w:lineRule="auto"/>
              <w:ind w:firstLine="0"/>
              <w:rPr>
                <w:rFonts w:eastAsiaTheme="minorHAnsi"/>
                <w:sz w:val="22"/>
                <w:szCs w:val="22"/>
                <w:lang w:val="es-PE" w:eastAsia="en-US"/>
              </w:rPr>
            </w:pPr>
            <w:proofErr w:type="gramStart"/>
            <w:r w:rsidRPr="0005704C">
              <w:rPr>
                <w:rFonts w:eastAsiaTheme="minorHAnsi"/>
                <w:sz w:val="22"/>
                <w:szCs w:val="22"/>
                <w:lang w:val="es-PE" w:eastAsia="en-US"/>
              </w:rPr>
              <w:t>Aplica  reglas</w:t>
            </w:r>
            <w:proofErr w:type="gramEnd"/>
            <w:r w:rsidRPr="0005704C">
              <w:rPr>
                <w:rFonts w:eastAsiaTheme="minorHAnsi"/>
                <w:sz w:val="22"/>
                <w:szCs w:val="22"/>
                <w:lang w:val="es-PE" w:eastAsia="en-US"/>
              </w:rPr>
              <w:t xml:space="preserve"> y colores para  tachos o botes para el reciclaje.</w:t>
            </w:r>
          </w:p>
        </w:tc>
        <w:tc>
          <w:tcPr>
            <w:tcW w:w="850" w:type="dxa"/>
            <w:vMerge/>
          </w:tcPr>
          <w:p w14:paraId="092C8ECA"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59" w:type="dxa"/>
            <w:vMerge/>
          </w:tcPr>
          <w:p w14:paraId="0D6E9D8C"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r>
      <w:tr w:rsidR="008E7BEA" w:rsidRPr="0005704C" w14:paraId="1AA94348" w14:textId="77777777" w:rsidTr="008E7BEA">
        <w:trPr>
          <w:trHeight w:val="938"/>
        </w:trPr>
        <w:tc>
          <w:tcPr>
            <w:tcW w:w="709" w:type="dxa"/>
            <w:vMerge/>
          </w:tcPr>
          <w:p w14:paraId="5128362D" w14:textId="77777777" w:rsidR="008E7BEA" w:rsidRPr="0005704C" w:rsidRDefault="008E7BEA" w:rsidP="008E7BEA">
            <w:pPr>
              <w:numPr>
                <w:ilvl w:val="0"/>
                <w:numId w:val="2"/>
              </w:numPr>
              <w:spacing w:before="0" w:after="0"/>
              <w:ind w:left="0" w:firstLine="0"/>
              <w:jc w:val="center"/>
              <w:rPr>
                <w:rFonts w:eastAsiaTheme="minorHAnsi"/>
                <w:sz w:val="22"/>
                <w:szCs w:val="22"/>
                <w:lang w:val="es-PE" w:eastAsia="en-US"/>
              </w:rPr>
            </w:pPr>
          </w:p>
        </w:tc>
        <w:tc>
          <w:tcPr>
            <w:tcW w:w="2410" w:type="dxa"/>
            <w:vMerge/>
          </w:tcPr>
          <w:p w14:paraId="0EB34DA4"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60" w:type="dxa"/>
            <w:vMerge/>
          </w:tcPr>
          <w:p w14:paraId="0FB658A2"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vMerge/>
          </w:tcPr>
          <w:p w14:paraId="61730056" w14:textId="77777777" w:rsidR="008E7BEA" w:rsidRPr="0005704C" w:rsidRDefault="008E7BEA" w:rsidP="008E7BEA">
            <w:pPr>
              <w:spacing w:before="0" w:after="160" w:line="259" w:lineRule="auto"/>
              <w:ind w:firstLine="0"/>
              <w:rPr>
                <w:rFonts w:eastAsiaTheme="minorHAnsi"/>
                <w:sz w:val="22"/>
                <w:szCs w:val="22"/>
                <w:lang w:val="es-PE" w:eastAsia="en-US"/>
              </w:rPr>
            </w:pPr>
          </w:p>
        </w:tc>
        <w:tc>
          <w:tcPr>
            <w:tcW w:w="1702" w:type="dxa"/>
          </w:tcPr>
          <w:p w14:paraId="13E0DA02" w14:textId="77777777" w:rsidR="008E7BEA" w:rsidRPr="0005704C" w:rsidRDefault="008E7BEA" w:rsidP="008E7BEA">
            <w:pPr>
              <w:spacing w:before="0" w:after="160" w:line="259" w:lineRule="auto"/>
              <w:ind w:firstLine="0"/>
              <w:rPr>
                <w:rFonts w:eastAsiaTheme="minorHAnsi"/>
                <w:sz w:val="22"/>
                <w:szCs w:val="22"/>
                <w:lang w:val="es-PE" w:eastAsia="en-US"/>
              </w:rPr>
            </w:pPr>
            <w:r w:rsidRPr="0005704C">
              <w:rPr>
                <w:rFonts w:eastAsiaTheme="minorHAnsi"/>
                <w:sz w:val="22"/>
                <w:szCs w:val="22"/>
                <w:lang w:val="es-PE" w:eastAsia="en-US"/>
              </w:rPr>
              <w:t xml:space="preserve">Identifica los materiales como los recipientes –botes- tachos utilizables según los residuos recolectados. </w:t>
            </w:r>
          </w:p>
        </w:tc>
        <w:tc>
          <w:tcPr>
            <w:tcW w:w="850" w:type="dxa"/>
            <w:vMerge/>
          </w:tcPr>
          <w:p w14:paraId="34182E62"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59" w:type="dxa"/>
            <w:vMerge/>
          </w:tcPr>
          <w:p w14:paraId="1EB82D29"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r>
      <w:tr w:rsidR="008E7BEA" w:rsidRPr="0005704C" w14:paraId="4C22ECBE" w14:textId="77777777" w:rsidTr="008E7BEA">
        <w:trPr>
          <w:trHeight w:val="1214"/>
        </w:trPr>
        <w:tc>
          <w:tcPr>
            <w:tcW w:w="709" w:type="dxa"/>
            <w:vMerge/>
          </w:tcPr>
          <w:p w14:paraId="6A86DC46" w14:textId="77777777" w:rsidR="008E7BEA" w:rsidRPr="0005704C" w:rsidRDefault="008E7BEA" w:rsidP="008E7BEA">
            <w:pPr>
              <w:numPr>
                <w:ilvl w:val="0"/>
                <w:numId w:val="2"/>
              </w:numPr>
              <w:spacing w:before="0" w:after="0"/>
              <w:ind w:left="0" w:firstLine="0"/>
              <w:jc w:val="center"/>
              <w:rPr>
                <w:rFonts w:eastAsiaTheme="minorHAnsi"/>
                <w:sz w:val="22"/>
                <w:szCs w:val="22"/>
                <w:lang w:val="es-PE" w:eastAsia="en-US"/>
              </w:rPr>
            </w:pPr>
          </w:p>
        </w:tc>
        <w:tc>
          <w:tcPr>
            <w:tcW w:w="2410" w:type="dxa"/>
            <w:vMerge/>
          </w:tcPr>
          <w:p w14:paraId="52BD4F55"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60" w:type="dxa"/>
            <w:vMerge/>
          </w:tcPr>
          <w:p w14:paraId="43994AEB"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842" w:type="dxa"/>
            <w:vMerge/>
          </w:tcPr>
          <w:p w14:paraId="6ADBE772" w14:textId="77777777" w:rsidR="008E7BEA" w:rsidRPr="0005704C" w:rsidRDefault="008E7BEA" w:rsidP="008E7BEA">
            <w:pPr>
              <w:spacing w:before="0" w:after="160" w:line="259" w:lineRule="auto"/>
              <w:ind w:firstLine="0"/>
              <w:rPr>
                <w:rFonts w:eastAsiaTheme="minorHAnsi"/>
                <w:sz w:val="22"/>
                <w:szCs w:val="22"/>
                <w:lang w:val="es-PE" w:eastAsia="en-US"/>
              </w:rPr>
            </w:pPr>
          </w:p>
        </w:tc>
        <w:tc>
          <w:tcPr>
            <w:tcW w:w="1702" w:type="dxa"/>
          </w:tcPr>
          <w:p w14:paraId="114AE499" w14:textId="77777777" w:rsidR="008E7BEA" w:rsidRPr="0005704C" w:rsidRDefault="008E7BEA" w:rsidP="008E7BEA">
            <w:pPr>
              <w:spacing w:before="0" w:after="160" w:line="259" w:lineRule="auto"/>
              <w:ind w:firstLine="0"/>
              <w:rPr>
                <w:rFonts w:eastAsiaTheme="minorHAnsi"/>
                <w:sz w:val="22"/>
                <w:szCs w:val="22"/>
                <w:lang w:val="es-PE" w:eastAsia="en-US"/>
              </w:rPr>
            </w:pPr>
            <w:r w:rsidRPr="0005704C">
              <w:rPr>
                <w:rFonts w:eastAsiaTheme="minorHAnsi"/>
                <w:sz w:val="22"/>
                <w:szCs w:val="22"/>
                <w:lang w:val="es-PE" w:eastAsia="en-US"/>
              </w:rPr>
              <w:t xml:space="preserve">Selecciona y ubica bien el material reciclado. </w:t>
            </w:r>
          </w:p>
        </w:tc>
        <w:tc>
          <w:tcPr>
            <w:tcW w:w="850" w:type="dxa"/>
            <w:vMerge/>
          </w:tcPr>
          <w:p w14:paraId="01306F84"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c>
          <w:tcPr>
            <w:tcW w:w="1559" w:type="dxa"/>
            <w:vMerge/>
          </w:tcPr>
          <w:p w14:paraId="3A32DBB1" w14:textId="77777777" w:rsidR="008E7BEA" w:rsidRPr="0005704C" w:rsidRDefault="008E7BEA" w:rsidP="008E7BEA">
            <w:pPr>
              <w:spacing w:before="0" w:after="160" w:line="259" w:lineRule="auto"/>
              <w:ind w:firstLine="0"/>
              <w:jc w:val="left"/>
              <w:rPr>
                <w:rFonts w:eastAsiaTheme="minorHAnsi"/>
                <w:sz w:val="22"/>
                <w:szCs w:val="22"/>
                <w:lang w:val="es-PE" w:eastAsia="en-US"/>
              </w:rPr>
            </w:pPr>
          </w:p>
        </w:tc>
      </w:tr>
    </w:tbl>
    <w:p w14:paraId="77FF8733" w14:textId="0AD25F8A" w:rsidR="00D9545B" w:rsidRPr="0005704C" w:rsidRDefault="00D9545B" w:rsidP="00D9545B">
      <w:pPr>
        <w:tabs>
          <w:tab w:val="left" w:pos="993"/>
          <w:tab w:val="left" w:pos="1134"/>
          <w:tab w:val="left" w:pos="1843"/>
        </w:tabs>
        <w:spacing w:after="0" w:line="360" w:lineRule="auto"/>
        <w:ind w:left="851" w:right="-852"/>
        <w:rPr>
          <w:rFonts w:eastAsiaTheme="minorHAnsi"/>
          <w:b/>
          <w:szCs w:val="24"/>
          <w:lang w:val="es-PE" w:eastAsia="en-US"/>
        </w:rPr>
      </w:pPr>
      <w:r w:rsidRPr="0005704C">
        <w:rPr>
          <w:rFonts w:eastAsiaTheme="minorHAnsi"/>
          <w:b/>
          <w:szCs w:val="24"/>
          <w:lang w:val="es-PE" w:eastAsia="es-PE"/>
        </w:rPr>
        <w:t>OPERACIONALIZACIÓN DE VARIABLES.</w:t>
      </w:r>
    </w:p>
    <w:p w14:paraId="3151E244" w14:textId="77777777" w:rsidR="005A7CA6" w:rsidRPr="0005704C" w:rsidRDefault="002A6559" w:rsidP="00780CC2">
      <w:pPr>
        <w:pStyle w:val="Ttulo1"/>
        <w:numPr>
          <w:ilvl w:val="0"/>
          <w:numId w:val="0"/>
        </w:numPr>
        <w:spacing w:before="6000"/>
        <w:ind w:left="431" w:hanging="431"/>
        <w:jc w:val="center"/>
        <w:rPr>
          <w:rFonts w:cs="Times New Roman"/>
        </w:rPr>
      </w:pPr>
      <w:bookmarkStart w:id="36" w:name="_Toc71906031"/>
      <w:r w:rsidRPr="0005704C">
        <w:rPr>
          <w:rFonts w:cs="Times New Roman"/>
        </w:rPr>
        <w:lastRenderedPageBreak/>
        <w:t xml:space="preserve">CAPÍTULO III </w:t>
      </w:r>
      <w:r w:rsidR="00F50C74" w:rsidRPr="0005704C">
        <w:rPr>
          <w:rFonts w:cs="Times New Roman"/>
        </w:rPr>
        <w:t xml:space="preserve">                                                    </w:t>
      </w:r>
      <w:r w:rsidR="00375201" w:rsidRPr="0005704C">
        <w:rPr>
          <w:rFonts w:cs="Times New Roman"/>
        </w:rPr>
        <w:t>M</w:t>
      </w:r>
      <w:r w:rsidR="00CF3078" w:rsidRPr="0005704C">
        <w:rPr>
          <w:rFonts w:cs="Times New Roman"/>
        </w:rPr>
        <w:t>ETODOLOGÍA</w:t>
      </w:r>
      <w:bookmarkEnd w:id="36"/>
    </w:p>
    <w:p w14:paraId="2D62193B" w14:textId="77777777" w:rsidR="00BC4205" w:rsidRPr="0005704C" w:rsidRDefault="00BC4205" w:rsidP="000D7F9B">
      <w:pPr>
        <w:pStyle w:val="Prrafodelista"/>
        <w:keepNext/>
        <w:keepLines/>
        <w:numPr>
          <w:ilvl w:val="0"/>
          <w:numId w:val="5"/>
        </w:numPr>
        <w:spacing w:before="480" w:after="0"/>
        <w:contextualSpacing w:val="0"/>
        <w:jc w:val="left"/>
        <w:outlineLvl w:val="0"/>
        <w:rPr>
          <w:rFonts w:eastAsiaTheme="majorEastAsia"/>
          <w:b/>
          <w:bCs/>
          <w:vanish/>
          <w:sz w:val="32"/>
          <w:szCs w:val="28"/>
          <w:lang w:val="es-PE" w:eastAsia="en-US"/>
        </w:rPr>
      </w:pPr>
      <w:bookmarkStart w:id="37" w:name="_Toc456311160"/>
      <w:bookmarkStart w:id="38" w:name="_Toc456311263"/>
      <w:bookmarkStart w:id="39" w:name="_Toc456311326"/>
      <w:bookmarkStart w:id="40" w:name="_Toc456311364"/>
      <w:bookmarkStart w:id="41" w:name="_Toc456311402"/>
      <w:bookmarkStart w:id="42" w:name="_Toc456311532"/>
      <w:bookmarkStart w:id="43" w:name="_Toc456311588"/>
      <w:bookmarkStart w:id="44" w:name="_Toc456311626"/>
      <w:bookmarkStart w:id="45" w:name="_Toc456311866"/>
      <w:bookmarkStart w:id="46" w:name="_Toc484637100"/>
      <w:bookmarkStart w:id="47" w:name="_Toc20631854"/>
      <w:bookmarkStart w:id="48" w:name="_Toc23926729"/>
      <w:bookmarkStart w:id="49" w:name="_Toc23926768"/>
      <w:bookmarkStart w:id="50" w:name="_Toc24105335"/>
      <w:bookmarkStart w:id="51" w:name="_Toc49320206"/>
      <w:bookmarkStart w:id="52" w:name="_Toc71905540"/>
      <w:bookmarkStart w:id="53" w:name="_Toc71905914"/>
      <w:bookmarkStart w:id="54" w:name="_Toc71905954"/>
      <w:bookmarkStart w:id="55" w:name="_Toc71905993"/>
      <w:bookmarkStart w:id="56" w:name="_Toc7190603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276EADB3" w14:textId="46DE6EC9" w:rsidR="00CF3078" w:rsidRPr="0005704C" w:rsidRDefault="00CF3078" w:rsidP="000D7F9B">
      <w:pPr>
        <w:pStyle w:val="Ttulo2"/>
        <w:numPr>
          <w:ilvl w:val="1"/>
          <w:numId w:val="5"/>
        </w:numPr>
        <w:rPr>
          <w:rFonts w:cs="Times New Roman"/>
          <w:sz w:val="24"/>
          <w:szCs w:val="24"/>
        </w:rPr>
      </w:pPr>
      <w:bookmarkStart w:id="57" w:name="_Toc71906033"/>
      <w:r w:rsidRPr="0005704C">
        <w:rPr>
          <w:rFonts w:cs="Times New Roman"/>
          <w:sz w:val="24"/>
          <w:szCs w:val="24"/>
        </w:rPr>
        <w:t>Ámbito de estudio</w:t>
      </w:r>
      <w:bookmarkEnd w:id="57"/>
      <w:r w:rsidR="009B1CA3" w:rsidRPr="0005704C">
        <w:rPr>
          <w:rFonts w:cs="Times New Roman"/>
          <w:sz w:val="24"/>
          <w:szCs w:val="24"/>
        </w:rPr>
        <w:t xml:space="preserve">: </w:t>
      </w:r>
      <w:r w:rsidR="006A7F40" w:rsidRPr="0005704C">
        <w:rPr>
          <w:rFonts w:cs="Times New Roman"/>
          <w:b w:val="0"/>
          <w:sz w:val="24"/>
          <w:szCs w:val="24"/>
        </w:rPr>
        <w:t xml:space="preserve">el presente proyecto de </w:t>
      </w:r>
      <w:proofErr w:type="gramStart"/>
      <w:r w:rsidR="006A7F40" w:rsidRPr="0005704C">
        <w:rPr>
          <w:rFonts w:cs="Times New Roman"/>
          <w:b w:val="0"/>
          <w:sz w:val="24"/>
          <w:szCs w:val="24"/>
        </w:rPr>
        <w:t>investigación  se</w:t>
      </w:r>
      <w:proofErr w:type="gramEnd"/>
      <w:r w:rsidR="006A7F40" w:rsidRPr="0005704C">
        <w:rPr>
          <w:rFonts w:cs="Times New Roman"/>
          <w:b w:val="0"/>
          <w:sz w:val="24"/>
          <w:szCs w:val="24"/>
        </w:rPr>
        <w:t xml:space="preserve"> sitúa en el</w:t>
      </w:r>
      <w:r w:rsidR="006A7F40" w:rsidRPr="0005704C">
        <w:rPr>
          <w:rFonts w:cs="Times New Roman"/>
          <w:sz w:val="24"/>
          <w:szCs w:val="24"/>
        </w:rPr>
        <w:t xml:space="preserve"> </w:t>
      </w:r>
      <w:r w:rsidR="000A49C9" w:rsidRPr="0005704C">
        <w:rPr>
          <w:rFonts w:cs="Times New Roman"/>
          <w:b w:val="0"/>
          <w:sz w:val="24"/>
          <w:szCs w:val="24"/>
        </w:rPr>
        <w:t>D</w:t>
      </w:r>
      <w:r w:rsidR="009B1CA3" w:rsidRPr="0005704C">
        <w:rPr>
          <w:rFonts w:cs="Times New Roman"/>
          <w:b w:val="0"/>
          <w:sz w:val="24"/>
          <w:szCs w:val="24"/>
        </w:rPr>
        <w:t xml:space="preserve">esarrollo </w:t>
      </w:r>
      <w:r w:rsidR="000A49C9" w:rsidRPr="0005704C">
        <w:rPr>
          <w:rFonts w:cs="Times New Roman"/>
          <w:b w:val="0"/>
          <w:sz w:val="24"/>
          <w:szCs w:val="24"/>
        </w:rPr>
        <w:t>A</w:t>
      </w:r>
      <w:r w:rsidR="009B1CA3" w:rsidRPr="0005704C">
        <w:rPr>
          <w:rFonts w:cs="Times New Roman"/>
          <w:b w:val="0"/>
          <w:sz w:val="24"/>
          <w:szCs w:val="24"/>
        </w:rPr>
        <w:t xml:space="preserve">mbiental </w:t>
      </w:r>
      <w:r w:rsidR="000A49C9" w:rsidRPr="0005704C">
        <w:rPr>
          <w:rFonts w:cs="Times New Roman"/>
          <w:b w:val="0"/>
          <w:sz w:val="24"/>
          <w:szCs w:val="24"/>
        </w:rPr>
        <w:t>S</w:t>
      </w:r>
      <w:r w:rsidR="009B1CA3" w:rsidRPr="0005704C">
        <w:rPr>
          <w:rFonts w:cs="Times New Roman"/>
          <w:b w:val="0"/>
          <w:sz w:val="24"/>
          <w:szCs w:val="24"/>
        </w:rPr>
        <w:t>ostenible</w:t>
      </w:r>
      <w:r w:rsidR="0009086E" w:rsidRPr="0005704C">
        <w:rPr>
          <w:rFonts w:cs="Times New Roman"/>
          <w:b w:val="0"/>
          <w:sz w:val="24"/>
          <w:szCs w:val="24"/>
        </w:rPr>
        <w:t xml:space="preserve">, </w:t>
      </w:r>
      <w:r w:rsidR="009B1CA3" w:rsidRPr="0005704C">
        <w:rPr>
          <w:rFonts w:cs="Times New Roman"/>
          <w:b w:val="0"/>
          <w:sz w:val="24"/>
          <w:szCs w:val="24"/>
        </w:rPr>
        <w:t xml:space="preserve"> </w:t>
      </w:r>
      <w:r w:rsidR="0009086E" w:rsidRPr="0005704C">
        <w:rPr>
          <w:rFonts w:cs="Times New Roman"/>
          <w:b w:val="0"/>
          <w:sz w:val="24"/>
          <w:szCs w:val="24"/>
        </w:rPr>
        <w:t xml:space="preserve">población estimada </w:t>
      </w:r>
      <w:r w:rsidR="009B1CA3" w:rsidRPr="0005704C">
        <w:rPr>
          <w:rFonts w:cs="Times New Roman"/>
          <w:b w:val="0"/>
          <w:sz w:val="24"/>
          <w:szCs w:val="24"/>
        </w:rPr>
        <w:t>en la “</w:t>
      </w:r>
      <w:r w:rsidR="000A49C9" w:rsidRPr="0005704C">
        <w:rPr>
          <w:rFonts w:cs="Times New Roman"/>
          <w:b w:val="0"/>
          <w:sz w:val="24"/>
          <w:szCs w:val="24"/>
        </w:rPr>
        <w:t>R</w:t>
      </w:r>
      <w:r w:rsidR="009B1CA3" w:rsidRPr="0005704C">
        <w:rPr>
          <w:rFonts w:cs="Times New Roman"/>
          <w:b w:val="0"/>
          <w:sz w:val="24"/>
          <w:szCs w:val="24"/>
        </w:rPr>
        <w:t xml:space="preserve">esidencial </w:t>
      </w:r>
      <w:r w:rsidR="000A49C9" w:rsidRPr="0005704C">
        <w:rPr>
          <w:rFonts w:cs="Times New Roman"/>
          <w:b w:val="0"/>
          <w:sz w:val="24"/>
          <w:szCs w:val="24"/>
        </w:rPr>
        <w:t>M</w:t>
      </w:r>
      <w:r w:rsidR="009B1CA3" w:rsidRPr="0005704C">
        <w:rPr>
          <w:rFonts w:cs="Times New Roman"/>
          <w:b w:val="0"/>
          <w:sz w:val="24"/>
          <w:szCs w:val="24"/>
        </w:rPr>
        <w:t>agisterial”</w:t>
      </w:r>
      <w:r w:rsidR="0009086E" w:rsidRPr="0005704C">
        <w:rPr>
          <w:rFonts w:cs="Times New Roman"/>
          <w:b w:val="0"/>
          <w:sz w:val="24"/>
          <w:szCs w:val="24"/>
        </w:rPr>
        <w:t xml:space="preserve"> </w:t>
      </w:r>
      <w:r w:rsidR="009B1CA3" w:rsidRPr="0005704C">
        <w:rPr>
          <w:rFonts w:cs="Times New Roman"/>
          <w:b w:val="0"/>
          <w:sz w:val="24"/>
          <w:szCs w:val="24"/>
        </w:rPr>
        <w:t xml:space="preserve"> departamento Ica</w:t>
      </w:r>
      <w:r w:rsidR="000A49C9" w:rsidRPr="0005704C">
        <w:rPr>
          <w:rFonts w:cs="Times New Roman"/>
          <w:b w:val="0"/>
          <w:sz w:val="24"/>
          <w:szCs w:val="24"/>
        </w:rPr>
        <w:t>,</w:t>
      </w:r>
      <w:r w:rsidR="009B1CA3" w:rsidRPr="0005704C">
        <w:rPr>
          <w:rFonts w:cs="Times New Roman"/>
          <w:b w:val="0"/>
          <w:sz w:val="24"/>
          <w:szCs w:val="24"/>
        </w:rPr>
        <w:t xml:space="preserve"> Perú</w:t>
      </w:r>
      <w:r w:rsidR="000A49C9" w:rsidRPr="0005704C">
        <w:rPr>
          <w:rFonts w:cs="Times New Roman"/>
          <w:b w:val="0"/>
          <w:sz w:val="24"/>
          <w:szCs w:val="24"/>
        </w:rPr>
        <w:t xml:space="preserve"> -</w:t>
      </w:r>
      <w:r w:rsidR="009B1CA3" w:rsidRPr="0005704C">
        <w:rPr>
          <w:rFonts w:cs="Times New Roman"/>
          <w:sz w:val="24"/>
          <w:szCs w:val="24"/>
        </w:rPr>
        <w:t xml:space="preserve"> </w:t>
      </w:r>
      <w:r w:rsidR="009B1CA3" w:rsidRPr="0005704C">
        <w:rPr>
          <w:rFonts w:cs="Times New Roman"/>
          <w:b w:val="0"/>
          <w:sz w:val="24"/>
          <w:szCs w:val="24"/>
        </w:rPr>
        <w:t>2021.</w:t>
      </w:r>
      <w:r w:rsidR="0009086E" w:rsidRPr="0005704C">
        <w:rPr>
          <w:rFonts w:cs="Times New Roman"/>
          <w:b w:val="0"/>
          <w:sz w:val="24"/>
          <w:szCs w:val="24"/>
        </w:rPr>
        <w:t xml:space="preserve"> </w:t>
      </w:r>
    </w:p>
    <w:p w14:paraId="5C0A6785" w14:textId="0C4FAE4A" w:rsidR="005A7CA6" w:rsidRPr="0005704C" w:rsidRDefault="005A7CA6" w:rsidP="000D7F9B">
      <w:pPr>
        <w:pStyle w:val="Ttulo2"/>
        <w:numPr>
          <w:ilvl w:val="1"/>
          <w:numId w:val="5"/>
        </w:numPr>
        <w:rPr>
          <w:rFonts w:cs="Times New Roman"/>
          <w:sz w:val="24"/>
          <w:szCs w:val="24"/>
        </w:rPr>
      </w:pPr>
      <w:bookmarkStart w:id="58" w:name="_Toc71906034"/>
      <w:r w:rsidRPr="0005704C">
        <w:rPr>
          <w:rFonts w:cs="Times New Roman"/>
          <w:sz w:val="24"/>
          <w:szCs w:val="24"/>
        </w:rPr>
        <w:t>Ti</w:t>
      </w:r>
      <w:r w:rsidR="00CF3078" w:rsidRPr="0005704C">
        <w:rPr>
          <w:rFonts w:cs="Times New Roman"/>
          <w:sz w:val="24"/>
          <w:szCs w:val="24"/>
        </w:rPr>
        <w:t>po de</w:t>
      </w:r>
      <w:r w:rsidRPr="0005704C">
        <w:rPr>
          <w:rFonts w:cs="Times New Roman"/>
          <w:sz w:val="24"/>
          <w:szCs w:val="24"/>
        </w:rPr>
        <w:t xml:space="preserve"> </w:t>
      </w:r>
      <w:r w:rsidR="009624BD" w:rsidRPr="0005704C">
        <w:rPr>
          <w:rFonts w:cs="Times New Roman"/>
          <w:sz w:val="24"/>
          <w:szCs w:val="24"/>
        </w:rPr>
        <w:t>i</w:t>
      </w:r>
      <w:r w:rsidRPr="0005704C">
        <w:rPr>
          <w:rFonts w:cs="Times New Roman"/>
          <w:sz w:val="24"/>
          <w:szCs w:val="24"/>
        </w:rPr>
        <w:t>nvestigación</w:t>
      </w:r>
      <w:bookmarkEnd w:id="58"/>
      <w:r w:rsidR="009B1CA3" w:rsidRPr="0005704C">
        <w:rPr>
          <w:rFonts w:cs="Times New Roman"/>
          <w:sz w:val="24"/>
          <w:szCs w:val="24"/>
        </w:rPr>
        <w:t xml:space="preserve">: </w:t>
      </w:r>
      <w:r w:rsidR="00772FEA" w:rsidRPr="0005704C">
        <w:rPr>
          <w:rFonts w:cs="Times New Roman"/>
          <w:b w:val="0"/>
          <w:sz w:val="24"/>
          <w:szCs w:val="24"/>
        </w:rPr>
        <w:t xml:space="preserve">Según su </w:t>
      </w:r>
      <w:proofErr w:type="gramStart"/>
      <w:r w:rsidR="00772FEA" w:rsidRPr="0005704C">
        <w:rPr>
          <w:rFonts w:cs="Times New Roman"/>
          <w:b w:val="0"/>
          <w:sz w:val="24"/>
          <w:szCs w:val="24"/>
        </w:rPr>
        <w:t xml:space="preserve">alcance </w:t>
      </w:r>
      <w:r w:rsidR="00DE1F1F" w:rsidRPr="0005704C">
        <w:rPr>
          <w:rFonts w:cs="Times New Roman"/>
          <w:b w:val="0"/>
          <w:sz w:val="24"/>
          <w:szCs w:val="24"/>
        </w:rPr>
        <w:t xml:space="preserve"> del</w:t>
      </w:r>
      <w:proofErr w:type="gramEnd"/>
      <w:r w:rsidR="00DE1F1F" w:rsidRPr="0005704C">
        <w:rPr>
          <w:rFonts w:cs="Times New Roman"/>
          <w:b w:val="0"/>
          <w:sz w:val="24"/>
          <w:szCs w:val="24"/>
        </w:rPr>
        <w:t xml:space="preserve"> presente proyecto de investigación </w:t>
      </w:r>
      <w:r w:rsidR="00772FEA" w:rsidRPr="0005704C">
        <w:rPr>
          <w:rFonts w:cs="Times New Roman"/>
          <w:b w:val="0"/>
          <w:sz w:val="24"/>
          <w:szCs w:val="24"/>
        </w:rPr>
        <w:t>es,</w:t>
      </w:r>
      <w:r w:rsidR="00772FEA" w:rsidRPr="0005704C">
        <w:rPr>
          <w:rFonts w:cs="Times New Roman"/>
          <w:sz w:val="24"/>
          <w:szCs w:val="24"/>
        </w:rPr>
        <w:t xml:space="preserve"> </w:t>
      </w:r>
      <w:r w:rsidR="000A49C9" w:rsidRPr="0005704C">
        <w:rPr>
          <w:rFonts w:cs="Times New Roman"/>
          <w:b w:val="0"/>
          <w:sz w:val="24"/>
          <w:szCs w:val="24"/>
        </w:rPr>
        <w:t>D</w:t>
      </w:r>
      <w:r w:rsidR="009B1CA3" w:rsidRPr="0005704C">
        <w:rPr>
          <w:rFonts w:cs="Times New Roman"/>
          <w:b w:val="0"/>
          <w:sz w:val="24"/>
          <w:szCs w:val="24"/>
        </w:rPr>
        <w:t>escriptivo</w:t>
      </w:r>
      <w:r w:rsidR="00DE1F1F" w:rsidRPr="0005704C">
        <w:rPr>
          <w:rFonts w:cs="Times New Roman"/>
          <w:sz w:val="24"/>
          <w:szCs w:val="24"/>
        </w:rPr>
        <w:t>.</w:t>
      </w:r>
    </w:p>
    <w:p w14:paraId="20290876" w14:textId="67DE0F58" w:rsidR="005A7CA6" w:rsidRPr="0005704C" w:rsidRDefault="005A7CA6" w:rsidP="000D7F9B">
      <w:pPr>
        <w:pStyle w:val="Ttulo2"/>
        <w:numPr>
          <w:ilvl w:val="1"/>
          <w:numId w:val="5"/>
        </w:numPr>
        <w:rPr>
          <w:rFonts w:cs="Times New Roman"/>
          <w:sz w:val="24"/>
          <w:szCs w:val="24"/>
        </w:rPr>
      </w:pPr>
      <w:bookmarkStart w:id="59" w:name="_Toc71906035"/>
      <w:r w:rsidRPr="0005704C">
        <w:rPr>
          <w:rFonts w:cs="Times New Roman"/>
          <w:sz w:val="24"/>
          <w:szCs w:val="24"/>
        </w:rPr>
        <w:t xml:space="preserve">Nivel de </w:t>
      </w:r>
      <w:r w:rsidR="009624BD" w:rsidRPr="0005704C">
        <w:rPr>
          <w:rFonts w:cs="Times New Roman"/>
          <w:sz w:val="24"/>
          <w:szCs w:val="24"/>
        </w:rPr>
        <w:t>i</w:t>
      </w:r>
      <w:r w:rsidRPr="0005704C">
        <w:rPr>
          <w:rFonts w:cs="Times New Roman"/>
          <w:sz w:val="24"/>
          <w:szCs w:val="24"/>
        </w:rPr>
        <w:t>nvestigación</w:t>
      </w:r>
      <w:bookmarkEnd w:id="59"/>
      <w:r w:rsidR="0059210D" w:rsidRPr="0005704C">
        <w:rPr>
          <w:rFonts w:cs="Times New Roman"/>
          <w:sz w:val="24"/>
          <w:szCs w:val="24"/>
        </w:rPr>
        <w:t xml:space="preserve">: </w:t>
      </w:r>
      <w:r w:rsidR="00DE1F1F" w:rsidRPr="0005704C">
        <w:rPr>
          <w:rFonts w:cs="Times New Roman"/>
          <w:b w:val="0"/>
          <w:sz w:val="24"/>
          <w:szCs w:val="24"/>
        </w:rPr>
        <w:t>la forma en la que se investiga es</w:t>
      </w:r>
      <w:r w:rsidR="00DE1F1F" w:rsidRPr="0005704C">
        <w:rPr>
          <w:rFonts w:cs="Times New Roman"/>
          <w:sz w:val="24"/>
          <w:szCs w:val="24"/>
        </w:rPr>
        <w:t xml:space="preserve"> </w:t>
      </w:r>
      <w:r w:rsidR="009B5D59" w:rsidRPr="0005704C">
        <w:rPr>
          <w:rFonts w:cs="Times New Roman"/>
          <w:b w:val="0"/>
          <w:sz w:val="24"/>
          <w:szCs w:val="24"/>
        </w:rPr>
        <w:t xml:space="preserve">aplicada </w:t>
      </w:r>
      <w:proofErr w:type="gramStart"/>
      <w:r w:rsidR="009B5D59" w:rsidRPr="0005704C">
        <w:rPr>
          <w:rFonts w:cs="Times New Roman"/>
          <w:b w:val="0"/>
          <w:sz w:val="24"/>
          <w:szCs w:val="24"/>
        </w:rPr>
        <w:t>y</w:t>
      </w:r>
      <w:r w:rsidR="00EC2B43" w:rsidRPr="0005704C">
        <w:rPr>
          <w:rFonts w:cs="Times New Roman"/>
          <w:sz w:val="24"/>
          <w:szCs w:val="24"/>
        </w:rPr>
        <w:t xml:space="preserve">  </w:t>
      </w:r>
      <w:r w:rsidR="00EC2B43" w:rsidRPr="0005704C">
        <w:rPr>
          <w:rFonts w:cs="Times New Roman"/>
          <w:b w:val="0"/>
          <w:sz w:val="24"/>
          <w:szCs w:val="24"/>
        </w:rPr>
        <w:t>descriptiva</w:t>
      </w:r>
      <w:proofErr w:type="gramEnd"/>
      <w:r w:rsidR="00EC2B43" w:rsidRPr="0005704C">
        <w:rPr>
          <w:rFonts w:cs="Times New Roman"/>
          <w:sz w:val="24"/>
          <w:szCs w:val="24"/>
        </w:rPr>
        <w:t xml:space="preserve">. </w:t>
      </w:r>
    </w:p>
    <w:p w14:paraId="7F13327E" w14:textId="59C52C9F" w:rsidR="002A6559" w:rsidRPr="0005704C" w:rsidRDefault="00F50C74" w:rsidP="00F50C74">
      <w:pPr>
        <w:pStyle w:val="Ttulo2"/>
        <w:numPr>
          <w:ilvl w:val="1"/>
          <w:numId w:val="5"/>
        </w:numPr>
        <w:rPr>
          <w:rFonts w:cs="Times New Roman"/>
          <w:sz w:val="24"/>
          <w:szCs w:val="24"/>
        </w:rPr>
      </w:pPr>
      <w:bookmarkStart w:id="60" w:name="_Toc71906036"/>
      <w:r w:rsidRPr="0005704C">
        <w:rPr>
          <w:rFonts w:cs="Times New Roman"/>
          <w:sz w:val="24"/>
          <w:szCs w:val="24"/>
        </w:rPr>
        <w:t>Método de investigación</w:t>
      </w:r>
      <w:bookmarkEnd w:id="60"/>
      <w:r w:rsidR="009B1CA3" w:rsidRPr="0005704C">
        <w:rPr>
          <w:rFonts w:cs="Times New Roman"/>
          <w:sz w:val="24"/>
          <w:szCs w:val="24"/>
        </w:rPr>
        <w:t xml:space="preserve">: </w:t>
      </w:r>
      <w:r w:rsidR="00C62B75" w:rsidRPr="0005704C">
        <w:rPr>
          <w:rFonts w:cs="Times New Roman"/>
          <w:b w:val="0"/>
          <w:sz w:val="24"/>
          <w:szCs w:val="24"/>
        </w:rPr>
        <w:t xml:space="preserve">El presente proyecto de investigación es aplicada debido que se va implementar una aplicación móvil </w:t>
      </w:r>
      <w:r w:rsidR="006A7F40" w:rsidRPr="0005704C">
        <w:rPr>
          <w:rFonts w:cs="Times New Roman"/>
          <w:b w:val="0"/>
          <w:sz w:val="24"/>
          <w:szCs w:val="24"/>
        </w:rPr>
        <w:t xml:space="preserve">que influye en la mejora del reciclaje donde se tiene en cuenta </w:t>
      </w:r>
      <w:proofErr w:type="gramStart"/>
      <w:r w:rsidR="006A7F40" w:rsidRPr="0005704C">
        <w:rPr>
          <w:rFonts w:cs="Times New Roman"/>
          <w:b w:val="0"/>
          <w:sz w:val="24"/>
          <w:szCs w:val="24"/>
        </w:rPr>
        <w:t>lo</w:t>
      </w:r>
      <w:r w:rsidR="00C62B75" w:rsidRPr="0005704C">
        <w:rPr>
          <w:rFonts w:cs="Times New Roman"/>
          <w:b w:val="0"/>
          <w:sz w:val="24"/>
          <w:szCs w:val="24"/>
        </w:rPr>
        <w:t xml:space="preserve">  </w:t>
      </w:r>
      <w:r w:rsidR="000A49C9" w:rsidRPr="0005704C">
        <w:rPr>
          <w:rFonts w:cs="Times New Roman"/>
          <w:b w:val="0"/>
          <w:sz w:val="24"/>
          <w:szCs w:val="24"/>
        </w:rPr>
        <w:t>C</w:t>
      </w:r>
      <w:r w:rsidR="006A7F40" w:rsidRPr="0005704C">
        <w:rPr>
          <w:rFonts w:cs="Times New Roman"/>
          <w:b w:val="0"/>
          <w:sz w:val="24"/>
          <w:szCs w:val="24"/>
        </w:rPr>
        <w:t>ualitativo</w:t>
      </w:r>
      <w:proofErr w:type="gramEnd"/>
      <w:r w:rsidR="006A7F40" w:rsidRPr="0005704C">
        <w:rPr>
          <w:rFonts w:cs="Times New Roman"/>
          <w:b w:val="0"/>
          <w:sz w:val="24"/>
          <w:szCs w:val="24"/>
        </w:rPr>
        <w:t xml:space="preserve"> y cuantitativo</w:t>
      </w:r>
      <w:r w:rsidR="00401CFC" w:rsidRPr="0005704C">
        <w:rPr>
          <w:rFonts w:cs="Times New Roman"/>
          <w:b w:val="0"/>
          <w:sz w:val="24"/>
          <w:szCs w:val="24"/>
        </w:rPr>
        <w:t xml:space="preserve"> de la descripción científica.</w:t>
      </w:r>
      <w:r w:rsidR="00401CFC" w:rsidRPr="0005704C">
        <w:rPr>
          <w:rFonts w:cs="Times New Roman"/>
          <w:sz w:val="24"/>
          <w:szCs w:val="24"/>
        </w:rPr>
        <w:t xml:space="preserve"> </w:t>
      </w:r>
    </w:p>
    <w:p w14:paraId="1E85126C" w14:textId="1DA325A1" w:rsidR="00F50C74" w:rsidRPr="0005704C" w:rsidRDefault="00F50C74" w:rsidP="00F50C74">
      <w:pPr>
        <w:pStyle w:val="Ttulo2"/>
        <w:numPr>
          <w:ilvl w:val="1"/>
          <w:numId w:val="5"/>
        </w:numPr>
        <w:rPr>
          <w:rFonts w:eastAsia="Calibri" w:cs="Times New Roman"/>
          <w:b w:val="0"/>
          <w:sz w:val="24"/>
          <w:szCs w:val="24"/>
          <w:lang w:val="es-PE" w:eastAsia="en-US"/>
        </w:rPr>
      </w:pPr>
      <w:bookmarkStart w:id="61" w:name="_Toc71906037"/>
      <w:r w:rsidRPr="0005704C">
        <w:rPr>
          <w:rFonts w:cs="Times New Roman"/>
          <w:sz w:val="24"/>
          <w:szCs w:val="24"/>
        </w:rPr>
        <w:t xml:space="preserve">Diseño de </w:t>
      </w:r>
      <w:bookmarkEnd w:id="61"/>
      <w:r w:rsidR="00D962AF" w:rsidRPr="0005704C">
        <w:rPr>
          <w:rFonts w:cs="Times New Roman"/>
          <w:sz w:val="24"/>
          <w:szCs w:val="24"/>
        </w:rPr>
        <w:t>investigación</w:t>
      </w:r>
      <w:r w:rsidR="003B7FAC" w:rsidRPr="0005704C">
        <w:rPr>
          <w:rFonts w:cs="Times New Roman"/>
          <w:sz w:val="24"/>
          <w:szCs w:val="24"/>
        </w:rPr>
        <w:t xml:space="preserve">: </w:t>
      </w:r>
      <w:r w:rsidR="003B7FAC" w:rsidRPr="0005704C">
        <w:rPr>
          <w:rFonts w:cs="Times New Roman"/>
          <w:b w:val="0"/>
          <w:sz w:val="24"/>
          <w:szCs w:val="24"/>
        </w:rPr>
        <w:t>es aplicada,</w:t>
      </w:r>
      <w:r w:rsidR="003B7FAC" w:rsidRPr="0005704C">
        <w:rPr>
          <w:rFonts w:cs="Times New Roman"/>
          <w:sz w:val="24"/>
          <w:szCs w:val="24"/>
        </w:rPr>
        <w:t xml:space="preserve"> </w:t>
      </w:r>
      <w:proofErr w:type="spellStart"/>
      <w:r w:rsidR="009B5D59" w:rsidRPr="0005704C">
        <w:rPr>
          <w:rFonts w:cs="Times New Roman"/>
          <w:b w:val="0"/>
          <w:sz w:val="24"/>
          <w:szCs w:val="24"/>
        </w:rPr>
        <w:t>causi</w:t>
      </w:r>
      <w:proofErr w:type="spellEnd"/>
      <w:r w:rsidR="00D962AF" w:rsidRPr="0005704C">
        <w:rPr>
          <w:rFonts w:cs="Times New Roman"/>
          <w:b w:val="0"/>
          <w:sz w:val="24"/>
          <w:szCs w:val="24"/>
        </w:rPr>
        <w:t xml:space="preserve"> experimental</w:t>
      </w:r>
      <w:r w:rsidR="00401CFC" w:rsidRPr="0005704C">
        <w:rPr>
          <w:rFonts w:cs="Times New Roman"/>
          <w:b w:val="0"/>
          <w:sz w:val="24"/>
          <w:szCs w:val="24"/>
        </w:rPr>
        <w:t xml:space="preserve"> (</w:t>
      </w:r>
      <w:r w:rsidR="00401CFC" w:rsidRPr="0005704C">
        <w:rPr>
          <w:rFonts w:eastAsia="Calibri" w:cs="Times New Roman"/>
          <w:b w:val="0"/>
          <w:sz w:val="24"/>
          <w:szCs w:val="24"/>
          <w:lang w:val="es-PE" w:eastAsia="en-US"/>
        </w:rPr>
        <w:t xml:space="preserve">Según sus autores de la investigación es descriptivo y </w:t>
      </w:r>
      <w:proofErr w:type="spellStart"/>
      <w:r w:rsidR="00495E7A" w:rsidRPr="0005704C">
        <w:rPr>
          <w:rFonts w:eastAsia="Calibri" w:cs="Times New Roman"/>
          <w:b w:val="0"/>
          <w:sz w:val="24"/>
          <w:szCs w:val="24"/>
          <w:lang w:val="es-PE" w:eastAsia="en-US"/>
        </w:rPr>
        <w:t>causi</w:t>
      </w:r>
      <w:proofErr w:type="spellEnd"/>
      <w:r w:rsidR="00495E7A" w:rsidRPr="0005704C">
        <w:rPr>
          <w:rFonts w:eastAsia="Calibri" w:cs="Times New Roman"/>
          <w:b w:val="0"/>
          <w:sz w:val="24"/>
          <w:szCs w:val="24"/>
          <w:lang w:val="es-PE" w:eastAsia="en-US"/>
        </w:rPr>
        <w:t xml:space="preserve"> </w:t>
      </w:r>
      <w:proofErr w:type="gramStart"/>
      <w:r w:rsidR="00401CFC" w:rsidRPr="0005704C">
        <w:rPr>
          <w:rFonts w:eastAsia="Calibri" w:cs="Times New Roman"/>
          <w:b w:val="0"/>
          <w:sz w:val="24"/>
          <w:szCs w:val="24"/>
          <w:lang w:val="es-PE" w:eastAsia="en-US"/>
        </w:rPr>
        <w:t>experimental</w:t>
      </w:r>
      <w:r w:rsidR="00772FEA" w:rsidRPr="0005704C">
        <w:rPr>
          <w:rFonts w:eastAsia="Calibri" w:cs="Times New Roman"/>
          <w:b w:val="0"/>
          <w:sz w:val="24"/>
          <w:szCs w:val="24"/>
          <w:lang w:val="es-PE" w:eastAsia="en-US"/>
        </w:rPr>
        <w:t xml:space="preserve">  en</w:t>
      </w:r>
      <w:proofErr w:type="gramEnd"/>
      <w:r w:rsidR="00772FEA" w:rsidRPr="0005704C">
        <w:rPr>
          <w:rFonts w:eastAsia="Calibri" w:cs="Times New Roman"/>
          <w:b w:val="0"/>
          <w:sz w:val="24"/>
          <w:szCs w:val="24"/>
          <w:lang w:val="es-PE" w:eastAsia="en-US"/>
        </w:rPr>
        <w:t xml:space="preserve"> sus objetivos e hipótesis</w:t>
      </w:r>
      <w:r w:rsidR="00401CFC" w:rsidRPr="0005704C">
        <w:rPr>
          <w:rFonts w:eastAsia="Calibri" w:cs="Times New Roman"/>
          <w:b w:val="0"/>
          <w:sz w:val="24"/>
          <w:szCs w:val="24"/>
          <w:lang w:val="es-PE" w:eastAsia="en-US"/>
        </w:rPr>
        <w:t>)</w:t>
      </w:r>
      <w:r w:rsidR="00772FEA" w:rsidRPr="0005704C">
        <w:rPr>
          <w:rFonts w:eastAsia="Calibri" w:cs="Times New Roman"/>
          <w:b w:val="0"/>
          <w:sz w:val="24"/>
          <w:szCs w:val="24"/>
          <w:lang w:val="es-PE" w:eastAsia="en-US"/>
        </w:rPr>
        <w:t xml:space="preserve"> </w:t>
      </w:r>
    </w:p>
    <w:p w14:paraId="44643DAD" w14:textId="504345DC" w:rsidR="009960FF" w:rsidRPr="0005704C" w:rsidRDefault="0015795A" w:rsidP="009960FF">
      <w:pPr>
        <w:rPr>
          <w:rFonts w:eastAsiaTheme="majorEastAsia"/>
          <w:b/>
          <w:bCs/>
          <w:szCs w:val="24"/>
        </w:rPr>
      </w:pPr>
      <w:r w:rsidRPr="0005704C">
        <w:rPr>
          <w:rFonts w:eastAsiaTheme="majorEastAsia"/>
          <w:b/>
          <w:bCs/>
          <w:szCs w:val="24"/>
          <w:u w:val="single"/>
        </w:rPr>
        <w:t>Formula</w:t>
      </w:r>
      <w:r w:rsidRPr="0005704C">
        <w:rPr>
          <w:rFonts w:eastAsiaTheme="majorEastAsia"/>
          <w:b/>
          <w:bCs/>
          <w:szCs w:val="24"/>
        </w:rPr>
        <w:t>:</w:t>
      </w:r>
    </w:p>
    <w:p w14:paraId="4E9808D6" w14:textId="77777777" w:rsidR="003B7FAC" w:rsidRPr="0005704C" w:rsidRDefault="003B7FAC" w:rsidP="003B7FAC">
      <w:pPr>
        <w:rPr>
          <w:rFonts w:eastAsiaTheme="majorEastAsia"/>
          <w:bCs/>
          <w:sz w:val="22"/>
          <w:szCs w:val="22"/>
        </w:rPr>
      </w:pPr>
      <w:r w:rsidRPr="0005704C">
        <w:rPr>
          <w:rFonts w:eastAsiaTheme="majorEastAsia"/>
          <w:bCs/>
          <w:sz w:val="22"/>
          <w:szCs w:val="22"/>
        </w:rPr>
        <w:t xml:space="preserve">Pre experimental con un solo grupo, </w:t>
      </w:r>
    </w:p>
    <w:p w14:paraId="3997CC50" w14:textId="77777777" w:rsidR="003B7FAC" w:rsidRPr="0005704C" w:rsidRDefault="003B7FAC" w:rsidP="003B7FAC">
      <w:pPr>
        <w:rPr>
          <w:rFonts w:eastAsiaTheme="majorEastAsia"/>
          <w:bCs/>
          <w:sz w:val="22"/>
          <w:szCs w:val="22"/>
        </w:rPr>
      </w:pPr>
      <w:r w:rsidRPr="0005704C">
        <w:rPr>
          <w:rFonts w:eastAsiaTheme="majorEastAsia"/>
          <w:bCs/>
          <w:sz w:val="22"/>
          <w:szCs w:val="22"/>
        </w:rPr>
        <w:t>GE …x</w:t>
      </w:r>
      <w:proofErr w:type="gramStart"/>
      <w:r w:rsidRPr="0005704C">
        <w:rPr>
          <w:rFonts w:eastAsiaTheme="majorEastAsia"/>
          <w:bCs/>
          <w:sz w:val="22"/>
          <w:szCs w:val="22"/>
        </w:rPr>
        <w:t>…….</w:t>
      </w:r>
      <w:proofErr w:type="gramEnd"/>
      <w:r w:rsidRPr="0005704C">
        <w:rPr>
          <w:rFonts w:eastAsiaTheme="majorEastAsia"/>
          <w:bCs/>
          <w:sz w:val="22"/>
          <w:szCs w:val="22"/>
        </w:rPr>
        <w:t>O</w:t>
      </w:r>
    </w:p>
    <w:p w14:paraId="21BB8E78" w14:textId="77777777" w:rsidR="003B7FAC" w:rsidRPr="0005704C" w:rsidRDefault="003B7FAC" w:rsidP="003B7FAC">
      <w:pPr>
        <w:spacing w:before="0" w:after="0" w:line="240" w:lineRule="auto"/>
        <w:rPr>
          <w:rFonts w:eastAsiaTheme="majorEastAsia"/>
          <w:bCs/>
          <w:sz w:val="22"/>
          <w:szCs w:val="22"/>
        </w:rPr>
      </w:pPr>
      <w:r w:rsidRPr="0005704C">
        <w:rPr>
          <w:rFonts w:eastAsiaTheme="majorEastAsia"/>
          <w:bCs/>
          <w:sz w:val="22"/>
          <w:szCs w:val="22"/>
        </w:rPr>
        <w:t xml:space="preserve">GE = Grupo experimental. </w:t>
      </w:r>
    </w:p>
    <w:p w14:paraId="7F4DE7E8" w14:textId="335561D8" w:rsidR="003B7FAC" w:rsidRPr="0005704C" w:rsidRDefault="003B7FAC" w:rsidP="003B7FAC">
      <w:pPr>
        <w:spacing w:before="0" w:after="0" w:line="240" w:lineRule="auto"/>
        <w:rPr>
          <w:rFonts w:eastAsiaTheme="majorEastAsia"/>
          <w:bCs/>
          <w:sz w:val="22"/>
          <w:szCs w:val="22"/>
        </w:rPr>
      </w:pPr>
      <w:r w:rsidRPr="0005704C">
        <w:rPr>
          <w:rFonts w:eastAsiaTheme="majorEastAsia"/>
          <w:bCs/>
          <w:sz w:val="22"/>
          <w:szCs w:val="22"/>
        </w:rPr>
        <w:t>O = proceso de reciclaje.</w:t>
      </w:r>
    </w:p>
    <w:p w14:paraId="72207C71" w14:textId="795A73D0" w:rsidR="005A7CA6" w:rsidRPr="0005704C" w:rsidRDefault="005A7CA6" w:rsidP="000D7F9B">
      <w:pPr>
        <w:pStyle w:val="Ttulo2"/>
        <w:numPr>
          <w:ilvl w:val="1"/>
          <w:numId w:val="5"/>
        </w:numPr>
        <w:rPr>
          <w:rFonts w:cs="Times New Roman"/>
        </w:rPr>
      </w:pPr>
      <w:bookmarkStart w:id="62" w:name="_Toc71906038"/>
      <w:r w:rsidRPr="0005704C">
        <w:rPr>
          <w:rFonts w:cs="Times New Roman"/>
        </w:rPr>
        <w:t xml:space="preserve">Población, </w:t>
      </w:r>
      <w:r w:rsidR="009624BD" w:rsidRPr="0005704C">
        <w:rPr>
          <w:rFonts w:cs="Times New Roman"/>
        </w:rPr>
        <w:t>m</w:t>
      </w:r>
      <w:r w:rsidRPr="0005704C">
        <w:rPr>
          <w:rFonts w:cs="Times New Roman"/>
        </w:rPr>
        <w:t xml:space="preserve">uestra, </w:t>
      </w:r>
      <w:r w:rsidR="009624BD" w:rsidRPr="0005704C">
        <w:rPr>
          <w:rFonts w:cs="Times New Roman"/>
        </w:rPr>
        <w:t>m</w:t>
      </w:r>
      <w:r w:rsidRPr="0005704C">
        <w:rPr>
          <w:rFonts w:cs="Times New Roman"/>
        </w:rPr>
        <w:t>uestreo</w:t>
      </w:r>
      <w:bookmarkEnd w:id="62"/>
      <w:r w:rsidR="00043E3D" w:rsidRPr="0005704C">
        <w:rPr>
          <w:rFonts w:cs="Times New Roman"/>
        </w:rPr>
        <w:t xml:space="preserve">: </w:t>
      </w:r>
    </w:p>
    <w:tbl>
      <w:tblPr>
        <w:tblStyle w:val="Tablaconcuadrcula"/>
        <w:tblW w:w="0" w:type="auto"/>
        <w:tblLook w:val="04A0" w:firstRow="1" w:lastRow="0" w:firstColumn="1" w:lastColumn="0" w:noHBand="0" w:noVBand="1"/>
      </w:tblPr>
      <w:tblGrid>
        <w:gridCol w:w="2405"/>
        <w:gridCol w:w="3068"/>
        <w:gridCol w:w="2737"/>
      </w:tblGrid>
      <w:tr w:rsidR="00043E3D" w:rsidRPr="0005704C" w14:paraId="26516C43" w14:textId="77777777" w:rsidTr="0015795A">
        <w:tc>
          <w:tcPr>
            <w:tcW w:w="2405" w:type="dxa"/>
          </w:tcPr>
          <w:p w14:paraId="5EE5192A" w14:textId="1DDC83B6" w:rsidR="00043E3D" w:rsidRPr="0005704C" w:rsidRDefault="00043E3D" w:rsidP="00043E3D">
            <w:pPr>
              <w:ind w:firstLine="0"/>
              <w:rPr>
                <w:b/>
              </w:rPr>
            </w:pPr>
            <w:r w:rsidRPr="0005704C">
              <w:rPr>
                <w:rFonts w:eastAsia="Calibri"/>
                <w:b/>
                <w:sz w:val="22"/>
                <w:szCs w:val="22"/>
                <w:lang w:val="es-PE" w:eastAsia="en-US"/>
              </w:rPr>
              <w:t>3.6.1- Población</w:t>
            </w:r>
          </w:p>
        </w:tc>
        <w:tc>
          <w:tcPr>
            <w:tcW w:w="3068" w:type="dxa"/>
          </w:tcPr>
          <w:p w14:paraId="16034749" w14:textId="634B01F6" w:rsidR="00043E3D" w:rsidRPr="0005704C" w:rsidRDefault="00043E3D" w:rsidP="00043E3D">
            <w:pPr>
              <w:ind w:firstLine="0"/>
              <w:rPr>
                <w:b/>
              </w:rPr>
            </w:pPr>
            <w:r w:rsidRPr="0005704C">
              <w:rPr>
                <w:rFonts w:eastAsia="Calibri"/>
                <w:b/>
                <w:sz w:val="22"/>
                <w:szCs w:val="22"/>
                <w:lang w:val="es-PE" w:eastAsia="en-US"/>
              </w:rPr>
              <w:t>3.6.2- Muestra</w:t>
            </w:r>
          </w:p>
        </w:tc>
        <w:tc>
          <w:tcPr>
            <w:tcW w:w="2737" w:type="dxa"/>
          </w:tcPr>
          <w:p w14:paraId="16D28BFF" w14:textId="4F972643" w:rsidR="00043E3D" w:rsidRPr="0005704C" w:rsidRDefault="00043E3D" w:rsidP="00043E3D">
            <w:pPr>
              <w:ind w:firstLine="0"/>
              <w:rPr>
                <w:b/>
              </w:rPr>
            </w:pPr>
            <w:r w:rsidRPr="0005704C">
              <w:rPr>
                <w:rFonts w:eastAsia="Calibri"/>
                <w:b/>
                <w:sz w:val="22"/>
                <w:szCs w:val="22"/>
                <w:lang w:val="es-PE" w:eastAsia="en-US"/>
              </w:rPr>
              <w:t xml:space="preserve">3.6.3- Muestreo </w:t>
            </w:r>
          </w:p>
        </w:tc>
      </w:tr>
      <w:tr w:rsidR="00043E3D" w:rsidRPr="0005704C" w14:paraId="2A991FE0" w14:textId="77777777" w:rsidTr="0015795A">
        <w:tc>
          <w:tcPr>
            <w:tcW w:w="2405" w:type="dxa"/>
          </w:tcPr>
          <w:p w14:paraId="1CB309C7" w14:textId="55BCD580" w:rsidR="00043E3D" w:rsidRPr="0005704C" w:rsidRDefault="00043E3D" w:rsidP="0015795A">
            <w:pPr>
              <w:spacing w:before="0" w:after="0"/>
              <w:ind w:firstLine="0"/>
            </w:pPr>
            <w:r w:rsidRPr="0005704C">
              <w:rPr>
                <w:rFonts w:eastAsia="Calibri"/>
                <w:sz w:val="22"/>
                <w:szCs w:val="22"/>
                <w:lang w:val="es-PE" w:eastAsia="en-US"/>
              </w:rPr>
              <w:t xml:space="preserve">400 familias de la residencial la derrama </w:t>
            </w:r>
            <w:proofErr w:type="gramStart"/>
            <w:r w:rsidRPr="0005704C">
              <w:rPr>
                <w:rFonts w:eastAsia="Calibri"/>
                <w:sz w:val="22"/>
                <w:szCs w:val="22"/>
                <w:lang w:val="es-PE" w:eastAsia="en-US"/>
              </w:rPr>
              <w:t>magisterial  2021</w:t>
            </w:r>
            <w:proofErr w:type="gramEnd"/>
            <w:r w:rsidRPr="0005704C">
              <w:rPr>
                <w:rFonts w:eastAsia="Calibri"/>
                <w:sz w:val="22"/>
                <w:szCs w:val="22"/>
                <w:lang w:val="es-PE" w:eastAsia="en-US"/>
              </w:rPr>
              <w:t>.</w:t>
            </w:r>
          </w:p>
        </w:tc>
        <w:tc>
          <w:tcPr>
            <w:tcW w:w="3068" w:type="dxa"/>
          </w:tcPr>
          <w:p w14:paraId="1B8ADD0E" w14:textId="006D58C0" w:rsidR="00043E3D" w:rsidRPr="0005704C" w:rsidRDefault="00043E3D" w:rsidP="00AD1D7E">
            <w:pPr>
              <w:tabs>
                <w:tab w:val="left" w:pos="1276"/>
                <w:tab w:val="left" w:pos="1843"/>
              </w:tabs>
              <w:spacing w:before="0" w:after="0"/>
              <w:ind w:firstLine="0"/>
              <w:contextualSpacing/>
              <w:jc w:val="left"/>
            </w:pPr>
            <w:r w:rsidRPr="0005704C">
              <w:rPr>
                <w:rFonts w:eastAsia="Calibri"/>
                <w:sz w:val="22"/>
                <w:szCs w:val="22"/>
                <w:lang w:val="es-PE" w:eastAsia="en-US"/>
              </w:rPr>
              <w:t xml:space="preserve"> </w:t>
            </w:r>
            <w:r w:rsidR="0092500E" w:rsidRPr="0005704C">
              <w:rPr>
                <w:rFonts w:eastAsia="Calibri"/>
                <w:sz w:val="22"/>
                <w:szCs w:val="22"/>
                <w:lang w:val="es-PE" w:eastAsia="en-US"/>
              </w:rPr>
              <w:t>2</w:t>
            </w:r>
            <w:r w:rsidRPr="0005704C">
              <w:rPr>
                <w:rFonts w:eastAsia="Calibri"/>
                <w:sz w:val="22"/>
                <w:szCs w:val="22"/>
                <w:lang w:val="es-PE" w:eastAsia="en-US"/>
              </w:rPr>
              <w:t xml:space="preserve">0 familias de la residencial la derrama </w:t>
            </w:r>
            <w:proofErr w:type="gramStart"/>
            <w:r w:rsidRPr="0005704C">
              <w:rPr>
                <w:rFonts w:eastAsia="Calibri"/>
                <w:sz w:val="22"/>
                <w:szCs w:val="22"/>
                <w:lang w:val="es-PE" w:eastAsia="en-US"/>
              </w:rPr>
              <w:t>magisterial  en</w:t>
            </w:r>
            <w:proofErr w:type="gramEnd"/>
            <w:r w:rsidRPr="0005704C">
              <w:rPr>
                <w:rFonts w:eastAsia="Calibri"/>
                <w:sz w:val="22"/>
                <w:szCs w:val="22"/>
                <w:lang w:val="es-PE" w:eastAsia="en-US"/>
              </w:rPr>
              <w:t xml:space="preserve"> total  no </w:t>
            </w:r>
            <w:r w:rsidR="00AD1D7E" w:rsidRPr="0005704C">
              <w:rPr>
                <w:rFonts w:eastAsia="Calibri"/>
                <w:sz w:val="22"/>
                <w:szCs w:val="22"/>
                <w:lang w:val="es-PE" w:eastAsia="en-US"/>
              </w:rPr>
              <w:t>pro balístico</w:t>
            </w:r>
            <w:r w:rsidRPr="0005704C">
              <w:rPr>
                <w:rFonts w:eastAsia="Calibri"/>
                <w:sz w:val="22"/>
                <w:szCs w:val="22"/>
                <w:lang w:val="es-PE" w:eastAsia="en-US"/>
              </w:rPr>
              <w:t xml:space="preserve"> entre 10</w:t>
            </w:r>
            <w:r w:rsidR="00AD1D7E" w:rsidRPr="0005704C">
              <w:rPr>
                <w:rFonts w:eastAsia="Calibri"/>
                <w:sz w:val="22"/>
                <w:szCs w:val="22"/>
                <w:lang w:val="es-PE" w:eastAsia="en-US"/>
              </w:rPr>
              <w:t xml:space="preserve"> </w:t>
            </w:r>
            <w:r w:rsidR="0015795A" w:rsidRPr="0005704C">
              <w:rPr>
                <w:rFonts w:eastAsia="Calibri"/>
                <w:sz w:val="22"/>
                <w:szCs w:val="22"/>
                <w:lang w:val="es-PE" w:eastAsia="en-US"/>
              </w:rPr>
              <w:t>Varones</w:t>
            </w:r>
            <w:r w:rsidRPr="0005704C">
              <w:rPr>
                <w:rFonts w:eastAsia="Calibri"/>
                <w:sz w:val="22"/>
                <w:szCs w:val="22"/>
                <w:lang w:val="es-PE" w:eastAsia="en-US"/>
              </w:rPr>
              <w:t xml:space="preserve"> y 10 mujeres.</w:t>
            </w:r>
          </w:p>
        </w:tc>
        <w:tc>
          <w:tcPr>
            <w:tcW w:w="2737" w:type="dxa"/>
          </w:tcPr>
          <w:p w14:paraId="394F19AF" w14:textId="7DF26F80" w:rsidR="00043E3D" w:rsidRPr="0005704C" w:rsidRDefault="00043E3D" w:rsidP="00AD1D7E">
            <w:pPr>
              <w:tabs>
                <w:tab w:val="left" w:pos="1276"/>
                <w:tab w:val="left" w:pos="1843"/>
              </w:tabs>
              <w:spacing w:before="0" w:after="0"/>
              <w:ind w:firstLine="0"/>
              <w:contextualSpacing/>
              <w:jc w:val="left"/>
            </w:pPr>
            <w:r w:rsidRPr="0005704C">
              <w:rPr>
                <w:rFonts w:eastAsia="Calibri"/>
                <w:sz w:val="22"/>
                <w:szCs w:val="22"/>
                <w:lang w:val="es-PE" w:eastAsia="en-US"/>
              </w:rPr>
              <w:t xml:space="preserve">20 familias de la residencial la derrama </w:t>
            </w:r>
            <w:proofErr w:type="gramStart"/>
            <w:r w:rsidRPr="0005704C">
              <w:rPr>
                <w:rFonts w:eastAsia="Calibri"/>
                <w:sz w:val="22"/>
                <w:szCs w:val="22"/>
                <w:lang w:val="es-PE" w:eastAsia="en-US"/>
              </w:rPr>
              <w:t>magisterial  en</w:t>
            </w:r>
            <w:proofErr w:type="gramEnd"/>
            <w:r w:rsidRPr="0005704C">
              <w:rPr>
                <w:rFonts w:eastAsia="Calibri"/>
                <w:sz w:val="22"/>
                <w:szCs w:val="22"/>
                <w:lang w:val="es-PE" w:eastAsia="en-US"/>
              </w:rPr>
              <w:t xml:space="preserve"> total  representación confiable es 10 familias.</w:t>
            </w:r>
          </w:p>
        </w:tc>
      </w:tr>
    </w:tbl>
    <w:p w14:paraId="34166576" w14:textId="4AA25BF5" w:rsidR="002A6559" w:rsidRPr="0005704C" w:rsidRDefault="00F50C74" w:rsidP="000D7F9B">
      <w:pPr>
        <w:pStyle w:val="Ttulo2"/>
        <w:numPr>
          <w:ilvl w:val="1"/>
          <w:numId w:val="5"/>
        </w:numPr>
        <w:rPr>
          <w:rFonts w:cs="Times New Roman"/>
        </w:rPr>
      </w:pPr>
      <w:bookmarkStart w:id="63" w:name="_Toc71906042"/>
      <w:r w:rsidRPr="0005704C">
        <w:rPr>
          <w:rFonts w:cs="Times New Roman"/>
        </w:rPr>
        <w:t>Técnicas e i</w:t>
      </w:r>
      <w:r w:rsidR="005A7CA6" w:rsidRPr="0005704C">
        <w:rPr>
          <w:rFonts w:cs="Times New Roman"/>
        </w:rPr>
        <w:t>nstrumentos</w:t>
      </w:r>
      <w:r w:rsidR="000D7F9B" w:rsidRPr="0005704C">
        <w:rPr>
          <w:rFonts w:cs="Times New Roman"/>
        </w:rPr>
        <w:t xml:space="preserve"> </w:t>
      </w:r>
      <w:r w:rsidRPr="0005704C">
        <w:rPr>
          <w:rFonts w:cs="Times New Roman"/>
        </w:rPr>
        <w:t>de rec</w:t>
      </w:r>
      <w:r w:rsidR="005A7CA6" w:rsidRPr="0005704C">
        <w:rPr>
          <w:rFonts w:cs="Times New Roman"/>
        </w:rPr>
        <w:t xml:space="preserve">olección de </w:t>
      </w:r>
      <w:r w:rsidR="009624BD" w:rsidRPr="0005704C">
        <w:rPr>
          <w:rFonts w:cs="Times New Roman"/>
        </w:rPr>
        <w:t>d</w:t>
      </w:r>
      <w:r w:rsidR="005A7CA6" w:rsidRPr="0005704C">
        <w:rPr>
          <w:rFonts w:cs="Times New Roman"/>
        </w:rPr>
        <w:t>atos</w:t>
      </w:r>
      <w:bookmarkEnd w:id="63"/>
      <w:r w:rsidR="00B25A2D" w:rsidRPr="0005704C">
        <w:rPr>
          <w:rFonts w:cs="Times New Roman"/>
        </w:rPr>
        <w:t xml:space="preserve"> </w:t>
      </w:r>
    </w:p>
    <w:p w14:paraId="47AF33C4" w14:textId="77777777" w:rsidR="003518E7" w:rsidRPr="0005704C" w:rsidRDefault="003518E7" w:rsidP="003518E7">
      <w:pPr>
        <w:autoSpaceDE w:val="0"/>
        <w:autoSpaceDN w:val="0"/>
        <w:adjustRightInd w:val="0"/>
        <w:spacing w:before="0" w:after="0" w:line="240" w:lineRule="auto"/>
        <w:ind w:firstLine="0"/>
        <w:rPr>
          <w:rFonts w:eastAsia="Calibri"/>
          <w:color w:val="000000"/>
          <w:sz w:val="22"/>
          <w:szCs w:val="22"/>
          <w:lang w:val="es-PE" w:eastAsia="en-US"/>
        </w:rPr>
      </w:pPr>
    </w:p>
    <w:p w14:paraId="2761CF67" w14:textId="56A597E5" w:rsidR="003518E7" w:rsidRPr="0005704C" w:rsidRDefault="00F64606" w:rsidP="003518E7">
      <w:pPr>
        <w:autoSpaceDE w:val="0"/>
        <w:autoSpaceDN w:val="0"/>
        <w:adjustRightInd w:val="0"/>
        <w:spacing w:before="0" w:after="0" w:line="240" w:lineRule="auto"/>
        <w:ind w:firstLine="0"/>
        <w:rPr>
          <w:rFonts w:eastAsia="Calibri"/>
          <w:color w:val="000000"/>
          <w:sz w:val="22"/>
          <w:szCs w:val="22"/>
          <w:lang w:val="es-PE" w:eastAsia="en-US"/>
        </w:rPr>
      </w:pPr>
      <w:r w:rsidRPr="0005704C">
        <w:rPr>
          <w:rFonts w:eastAsia="Calibri"/>
          <w:color w:val="000000"/>
          <w:sz w:val="22"/>
          <w:szCs w:val="22"/>
          <w:lang w:val="es-PE" w:eastAsia="en-US"/>
        </w:rPr>
        <w:t>Los datos obtenidos son</w:t>
      </w:r>
      <w:r w:rsidR="003518E7" w:rsidRPr="0005704C">
        <w:rPr>
          <w:rFonts w:eastAsia="Calibri"/>
          <w:color w:val="000000"/>
          <w:sz w:val="22"/>
          <w:szCs w:val="22"/>
          <w:lang w:val="es-PE" w:eastAsia="en-US"/>
        </w:rPr>
        <w:t xml:space="preserve"> procesados según técnicas estadísticas: </w:t>
      </w:r>
    </w:p>
    <w:p w14:paraId="6E5E7D27" w14:textId="1541C71C" w:rsidR="003518E7" w:rsidRPr="0005704C" w:rsidRDefault="00F64606" w:rsidP="003518E7">
      <w:pPr>
        <w:autoSpaceDE w:val="0"/>
        <w:autoSpaceDN w:val="0"/>
        <w:adjustRightInd w:val="0"/>
        <w:spacing w:before="0" w:after="0" w:line="240" w:lineRule="auto"/>
        <w:ind w:firstLine="0"/>
        <w:rPr>
          <w:rFonts w:eastAsia="Calibri"/>
          <w:color w:val="000000"/>
          <w:sz w:val="22"/>
          <w:szCs w:val="22"/>
          <w:lang w:val="es-PE" w:eastAsia="en-US"/>
        </w:rPr>
      </w:pPr>
      <w:r w:rsidRPr="0005704C">
        <w:rPr>
          <w:rFonts w:eastAsia="Calibri"/>
          <w:color w:val="000000"/>
          <w:sz w:val="22"/>
          <w:szCs w:val="22"/>
          <w:lang w:val="es-PE" w:eastAsia="en-US"/>
        </w:rPr>
        <w:t>Elaboración</w:t>
      </w:r>
      <w:r w:rsidR="003518E7" w:rsidRPr="0005704C">
        <w:rPr>
          <w:rFonts w:eastAsia="Calibri"/>
          <w:color w:val="000000"/>
          <w:sz w:val="22"/>
          <w:szCs w:val="22"/>
          <w:lang w:val="es-PE" w:eastAsia="en-US"/>
        </w:rPr>
        <w:t xml:space="preserve"> de gráficos que permitan interpretar, explicar y demostrar los datos obtenidos en las encuestas. </w:t>
      </w:r>
    </w:p>
    <w:p w14:paraId="39F44019" w14:textId="77777777" w:rsidR="003518E7" w:rsidRPr="0005704C" w:rsidRDefault="003518E7" w:rsidP="003518E7">
      <w:pPr>
        <w:autoSpaceDE w:val="0"/>
        <w:autoSpaceDN w:val="0"/>
        <w:adjustRightInd w:val="0"/>
        <w:spacing w:before="0" w:after="0" w:line="240" w:lineRule="auto"/>
        <w:ind w:firstLine="0"/>
        <w:rPr>
          <w:rFonts w:eastAsia="Calibri"/>
          <w:color w:val="000000"/>
          <w:sz w:val="22"/>
          <w:szCs w:val="22"/>
          <w:lang w:val="es-PE" w:eastAsia="en-US"/>
        </w:rPr>
      </w:pPr>
    </w:p>
    <w:p w14:paraId="6A4BCD88" w14:textId="77777777" w:rsidR="003518E7" w:rsidRPr="0005704C" w:rsidRDefault="003518E7" w:rsidP="003518E7">
      <w:pPr>
        <w:autoSpaceDE w:val="0"/>
        <w:autoSpaceDN w:val="0"/>
        <w:adjustRightInd w:val="0"/>
        <w:spacing w:before="0" w:after="0" w:line="240" w:lineRule="auto"/>
        <w:ind w:firstLine="0"/>
        <w:rPr>
          <w:rFonts w:eastAsia="Calibri"/>
          <w:color w:val="000000"/>
          <w:sz w:val="22"/>
          <w:szCs w:val="22"/>
          <w:lang w:val="es-PE" w:eastAsia="en-US"/>
        </w:rPr>
      </w:pPr>
      <w:r w:rsidRPr="0005704C">
        <w:rPr>
          <w:rFonts w:eastAsia="Calibri"/>
          <w:color w:val="000000"/>
          <w:sz w:val="22"/>
          <w:szCs w:val="22"/>
          <w:lang w:val="es-PE" w:eastAsia="en-US"/>
        </w:rPr>
        <w:t xml:space="preserve">Resultado de los datos obtenidos en una tabla matriz de datos. </w:t>
      </w:r>
    </w:p>
    <w:p w14:paraId="7918BB10" w14:textId="77777777" w:rsidR="003518E7" w:rsidRPr="0005704C" w:rsidRDefault="003518E7" w:rsidP="003518E7">
      <w:pPr>
        <w:autoSpaceDE w:val="0"/>
        <w:autoSpaceDN w:val="0"/>
        <w:adjustRightInd w:val="0"/>
        <w:spacing w:before="0" w:after="200" w:line="240" w:lineRule="auto"/>
        <w:ind w:firstLine="0"/>
        <w:rPr>
          <w:rFonts w:eastAsia="Calibri"/>
          <w:color w:val="000000"/>
          <w:sz w:val="23"/>
          <w:szCs w:val="23"/>
          <w:lang w:val="es-PE" w:eastAsia="en-US"/>
        </w:rPr>
      </w:pPr>
    </w:p>
    <w:p w14:paraId="44CD3ACA" w14:textId="77777777" w:rsidR="003518E7" w:rsidRPr="0005704C" w:rsidRDefault="003518E7" w:rsidP="003518E7">
      <w:pPr>
        <w:autoSpaceDE w:val="0"/>
        <w:autoSpaceDN w:val="0"/>
        <w:adjustRightInd w:val="0"/>
        <w:spacing w:before="0" w:after="200" w:line="240" w:lineRule="auto"/>
        <w:ind w:firstLine="0"/>
        <w:jc w:val="center"/>
        <w:rPr>
          <w:rFonts w:eastAsia="Calibri"/>
          <w:b/>
          <w:bCs/>
          <w:sz w:val="32"/>
          <w:szCs w:val="32"/>
          <w:lang w:val="es-PE" w:eastAsia="en-US"/>
        </w:rPr>
      </w:pPr>
      <w:r w:rsidRPr="0005704C">
        <w:rPr>
          <w:rFonts w:eastAsia="Calibri"/>
          <w:b/>
          <w:bCs/>
          <w:sz w:val="32"/>
          <w:szCs w:val="32"/>
          <w:lang w:val="es-PE" w:eastAsia="en-US"/>
        </w:rPr>
        <w:t>TABLAS, GRÁFICOS</w:t>
      </w:r>
    </w:p>
    <w:p w14:paraId="10553978" w14:textId="77777777" w:rsidR="003518E7" w:rsidRPr="0005704C" w:rsidRDefault="003518E7" w:rsidP="003518E7">
      <w:pPr>
        <w:autoSpaceDE w:val="0"/>
        <w:autoSpaceDN w:val="0"/>
        <w:adjustRightInd w:val="0"/>
        <w:spacing w:before="0" w:after="200" w:line="240" w:lineRule="auto"/>
        <w:ind w:firstLine="0"/>
        <w:rPr>
          <w:rFonts w:eastAsia="Calibri"/>
          <w:sz w:val="22"/>
          <w:szCs w:val="22"/>
          <w:lang w:val="es-PE" w:eastAsia="en-US"/>
        </w:rPr>
      </w:pPr>
      <w:r w:rsidRPr="0005704C">
        <w:rPr>
          <w:rFonts w:eastAsia="Calibri"/>
          <w:sz w:val="22"/>
          <w:szCs w:val="22"/>
          <w:lang w:val="es-PE" w:eastAsia="en-US"/>
        </w:rPr>
        <w:lastRenderedPageBreak/>
        <w:t xml:space="preserve">TABLA </w:t>
      </w:r>
      <w:proofErr w:type="spellStart"/>
      <w:r w:rsidRPr="0005704C">
        <w:rPr>
          <w:rFonts w:eastAsia="Calibri"/>
          <w:sz w:val="22"/>
          <w:szCs w:val="22"/>
          <w:lang w:val="es-PE" w:eastAsia="en-US"/>
        </w:rPr>
        <w:t>Nº</w:t>
      </w:r>
      <w:proofErr w:type="spellEnd"/>
      <w:r w:rsidRPr="0005704C">
        <w:rPr>
          <w:rFonts w:eastAsia="Calibri"/>
          <w:sz w:val="22"/>
          <w:szCs w:val="22"/>
          <w:lang w:val="es-PE" w:eastAsia="en-US"/>
        </w:rPr>
        <w:t xml:space="preserve"> 1:</w:t>
      </w:r>
    </w:p>
    <w:tbl>
      <w:tblPr>
        <w:tblW w:w="9498" w:type="dxa"/>
        <w:tblInd w:w="-719" w:type="dxa"/>
        <w:tblBorders>
          <w:top w:val="nil"/>
          <w:left w:val="nil"/>
          <w:bottom w:val="nil"/>
          <w:right w:val="nil"/>
        </w:tblBorders>
        <w:tblLayout w:type="fixed"/>
        <w:tblLook w:val="0000" w:firstRow="0" w:lastRow="0" w:firstColumn="0" w:lastColumn="0" w:noHBand="0" w:noVBand="0"/>
      </w:tblPr>
      <w:tblGrid>
        <w:gridCol w:w="4273"/>
        <w:gridCol w:w="2532"/>
        <w:gridCol w:w="2693"/>
      </w:tblGrid>
      <w:tr w:rsidR="003518E7" w:rsidRPr="0005704C" w14:paraId="316BF7D3" w14:textId="77777777" w:rsidTr="00655773">
        <w:trPr>
          <w:trHeight w:val="297"/>
        </w:trPr>
        <w:tc>
          <w:tcPr>
            <w:tcW w:w="4273" w:type="dxa"/>
            <w:tcBorders>
              <w:top w:val="single" w:sz="8" w:space="0" w:color="000000"/>
              <w:left w:val="single" w:sz="8" w:space="0" w:color="000000"/>
              <w:bottom w:val="single" w:sz="8" w:space="0" w:color="000000"/>
              <w:right w:val="single" w:sz="8" w:space="0" w:color="000000"/>
            </w:tcBorders>
          </w:tcPr>
          <w:p w14:paraId="308A5B27" w14:textId="2FB3B0C3" w:rsidR="003518E7" w:rsidRPr="0005704C" w:rsidRDefault="003518E7" w:rsidP="00ED1E96">
            <w:pPr>
              <w:autoSpaceDE w:val="0"/>
              <w:autoSpaceDN w:val="0"/>
              <w:adjustRightInd w:val="0"/>
              <w:spacing w:before="0" w:after="0" w:line="240" w:lineRule="auto"/>
              <w:ind w:firstLine="0"/>
              <w:jc w:val="left"/>
              <w:rPr>
                <w:rFonts w:eastAsia="Calibri"/>
                <w:b/>
                <w:color w:val="000000"/>
                <w:sz w:val="22"/>
                <w:szCs w:val="22"/>
                <w:lang w:val="es-PE" w:eastAsia="en-US"/>
              </w:rPr>
            </w:pPr>
            <w:r w:rsidRPr="0005704C">
              <w:rPr>
                <w:rFonts w:eastAsia="Calibri"/>
                <w:b/>
                <w:sz w:val="22"/>
                <w:szCs w:val="22"/>
                <w:lang w:val="es-PE" w:eastAsia="en-US"/>
              </w:rPr>
              <w:t xml:space="preserve">TITULO: </w:t>
            </w:r>
            <w:r w:rsidR="00ED1E96" w:rsidRPr="0005704C">
              <w:rPr>
                <w:rFonts w:eastAsia="Calibri"/>
                <w:b/>
                <w:sz w:val="22"/>
                <w:szCs w:val="22"/>
                <w:lang w:val="es-PE" w:eastAsia="en-US"/>
              </w:rPr>
              <w:t xml:space="preserve">hogares </w:t>
            </w:r>
            <w:proofErr w:type="gramStart"/>
            <w:r w:rsidR="00ED1E96" w:rsidRPr="0005704C">
              <w:rPr>
                <w:rFonts w:eastAsia="Calibri"/>
                <w:b/>
                <w:sz w:val="22"/>
                <w:szCs w:val="22"/>
                <w:lang w:val="es-PE" w:eastAsia="en-US"/>
              </w:rPr>
              <w:t>con  familias</w:t>
            </w:r>
            <w:proofErr w:type="gramEnd"/>
            <w:r w:rsidR="00ED1E96" w:rsidRPr="0005704C">
              <w:rPr>
                <w:rFonts w:eastAsia="Calibri"/>
                <w:b/>
                <w:sz w:val="22"/>
                <w:szCs w:val="22"/>
                <w:lang w:val="es-PE" w:eastAsia="en-US"/>
              </w:rPr>
              <w:t xml:space="preserve">,  o sin familias - intervalos </w:t>
            </w:r>
          </w:p>
        </w:tc>
        <w:tc>
          <w:tcPr>
            <w:tcW w:w="2532" w:type="dxa"/>
            <w:tcBorders>
              <w:top w:val="single" w:sz="8" w:space="0" w:color="000000"/>
              <w:bottom w:val="single" w:sz="8" w:space="0" w:color="000000"/>
              <w:right w:val="single" w:sz="8" w:space="0" w:color="000000"/>
            </w:tcBorders>
          </w:tcPr>
          <w:p w14:paraId="46D7C79A" w14:textId="77777777" w:rsidR="003518E7" w:rsidRPr="0005704C" w:rsidRDefault="003518E7" w:rsidP="003518E7">
            <w:pPr>
              <w:autoSpaceDE w:val="0"/>
              <w:autoSpaceDN w:val="0"/>
              <w:adjustRightInd w:val="0"/>
              <w:spacing w:before="0" w:after="0" w:line="240" w:lineRule="auto"/>
              <w:ind w:firstLine="0"/>
              <w:jc w:val="center"/>
              <w:rPr>
                <w:rFonts w:eastAsia="Calibri"/>
                <w:b/>
                <w:color w:val="000000"/>
                <w:sz w:val="22"/>
                <w:szCs w:val="22"/>
                <w:lang w:val="es-PE" w:eastAsia="en-US"/>
              </w:rPr>
            </w:pPr>
            <w:r w:rsidRPr="0005704C">
              <w:rPr>
                <w:rFonts w:eastAsia="Calibri"/>
                <w:b/>
                <w:color w:val="000000"/>
                <w:sz w:val="22"/>
                <w:szCs w:val="22"/>
                <w:lang w:val="es-PE" w:eastAsia="en-US"/>
              </w:rPr>
              <w:t xml:space="preserve">Frecuencia absoluta </w:t>
            </w:r>
          </w:p>
        </w:tc>
        <w:tc>
          <w:tcPr>
            <w:tcW w:w="2693" w:type="dxa"/>
            <w:tcBorders>
              <w:top w:val="single" w:sz="8" w:space="0" w:color="000000"/>
              <w:bottom w:val="single" w:sz="8" w:space="0" w:color="000000"/>
              <w:right w:val="single" w:sz="8" w:space="0" w:color="000000"/>
            </w:tcBorders>
          </w:tcPr>
          <w:p w14:paraId="5F113004" w14:textId="77777777" w:rsidR="003518E7" w:rsidRPr="0005704C" w:rsidRDefault="003518E7" w:rsidP="003518E7">
            <w:pPr>
              <w:autoSpaceDE w:val="0"/>
              <w:autoSpaceDN w:val="0"/>
              <w:adjustRightInd w:val="0"/>
              <w:spacing w:before="0" w:after="0" w:line="240" w:lineRule="auto"/>
              <w:ind w:firstLine="0"/>
              <w:jc w:val="center"/>
              <w:rPr>
                <w:rFonts w:eastAsia="Calibri"/>
                <w:b/>
                <w:color w:val="000000"/>
                <w:sz w:val="22"/>
                <w:szCs w:val="22"/>
                <w:lang w:val="es-PE" w:eastAsia="en-US"/>
              </w:rPr>
            </w:pPr>
            <w:r w:rsidRPr="0005704C">
              <w:rPr>
                <w:rFonts w:eastAsia="Calibri"/>
                <w:b/>
                <w:color w:val="000000"/>
                <w:sz w:val="22"/>
                <w:szCs w:val="22"/>
                <w:lang w:val="es-PE" w:eastAsia="en-US"/>
              </w:rPr>
              <w:t xml:space="preserve">Frecuencia relativa </w:t>
            </w:r>
          </w:p>
        </w:tc>
      </w:tr>
      <w:tr w:rsidR="003518E7" w:rsidRPr="0005704C" w14:paraId="10E28F09" w14:textId="77777777" w:rsidTr="00CB70F5">
        <w:trPr>
          <w:trHeight w:val="146"/>
        </w:trPr>
        <w:tc>
          <w:tcPr>
            <w:tcW w:w="4273" w:type="dxa"/>
            <w:tcBorders>
              <w:left w:val="single" w:sz="8" w:space="0" w:color="000000"/>
              <w:bottom w:val="single" w:sz="8" w:space="0" w:color="000000"/>
              <w:right w:val="single" w:sz="8" w:space="0" w:color="000000"/>
            </w:tcBorders>
          </w:tcPr>
          <w:p w14:paraId="160F227C" w14:textId="2EF097BA" w:rsidR="003518E7" w:rsidRPr="0005704C" w:rsidRDefault="00655773" w:rsidP="00CB70F5">
            <w:pPr>
              <w:autoSpaceDE w:val="0"/>
              <w:autoSpaceDN w:val="0"/>
              <w:adjustRightInd w:val="0"/>
              <w:spacing w:before="0" w:after="0" w:line="240" w:lineRule="auto"/>
              <w:ind w:firstLine="0"/>
              <w:rPr>
                <w:rFonts w:eastAsia="Calibri"/>
                <w:color w:val="000000"/>
                <w:sz w:val="22"/>
                <w:szCs w:val="22"/>
                <w:lang w:val="es-PE" w:eastAsia="en-US"/>
              </w:rPr>
            </w:pPr>
            <w:r w:rsidRPr="0005704C">
              <w:rPr>
                <w:rFonts w:eastAsia="Calibri"/>
                <w:color w:val="000000"/>
                <w:sz w:val="22"/>
                <w:szCs w:val="22"/>
                <w:lang w:val="es-PE" w:eastAsia="en-US"/>
              </w:rPr>
              <w:t>8 a 9</w:t>
            </w:r>
            <w:r w:rsidR="00ED1E96" w:rsidRPr="0005704C">
              <w:rPr>
                <w:rFonts w:eastAsia="Calibri"/>
                <w:color w:val="000000"/>
                <w:sz w:val="22"/>
                <w:szCs w:val="22"/>
                <w:lang w:val="es-PE" w:eastAsia="en-US"/>
              </w:rPr>
              <w:t xml:space="preserve"> hogares </w:t>
            </w:r>
            <w:r w:rsidR="002B008A" w:rsidRPr="0005704C">
              <w:rPr>
                <w:rFonts w:eastAsia="Calibri"/>
                <w:color w:val="000000"/>
                <w:sz w:val="22"/>
                <w:szCs w:val="22"/>
                <w:lang w:val="es-PE" w:eastAsia="en-US"/>
              </w:rPr>
              <w:t>(jóvenes</w:t>
            </w:r>
            <w:r w:rsidR="00106B85" w:rsidRPr="0005704C">
              <w:rPr>
                <w:rFonts w:eastAsia="Calibri"/>
                <w:color w:val="000000"/>
                <w:sz w:val="22"/>
                <w:szCs w:val="22"/>
                <w:lang w:val="es-PE" w:eastAsia="en-US"/>
              </w:rPr>
              <w:t xml:space="preserve"> de 20-30</w:t>
            </w:r>
            <w:r w:rsidRPr="0005704C">
              <w:rPr>
                <w:rFonts w:eastAsia="Calibri"/>
                <w:color w:val="000000"/>
                <w:sz w:val="22"/>
                <w:szCs w:val="22"/>
                <w:lang w:val="es-PE" w:eastAsia="en-US"/>
              </w:rPr>
              <w:t xml:space="preserve"> </w:t>
            </w:r>
            <w:r w:rsidR="002B008A" w:rsidRPr="0005704C">
              <w:rPr>
                <w:rFonts w:eastAsia="Calibri"/>
                <w:color w:val="000000"/>
                <w:sz w:val="22"/>
                <w:szCs w:val="22"/>
                <w:lang w:val="es-PE" w:eastAsia="en-US"/>
              </w:rPr>
              <w:t>años)</w:t>
            </w:r>
          </w:p>
        </w:tc>
        <w:tc>
          <w:tcPr>
            <w:tcW w:w="2532" w:type="dxa"/>
            <w:tcBorders>
              <w:bottom w:val="single" w:sz="8" w:space="0" w:color="000000"/>
              <w:right w:val="single" w:sz="8" w:space="0" w:color="000000"/>
            </w:tcBorders>
          </w:tcPr>
          <w:p w14:paraId="5DAAB7CD" w14:textId="60702555" w:rsidR="003518E7" w:rsidRPr="0005704C" w:rsidRDefault="00106B85" w:rsidP="003518E7">
            <w:pPr>
              <w:autoSpaceDE w:val="0"/>
              <w:autoSpaceDN w:val="0"/>
              <w:adjustRightInd w:val="0"/>
              <w:spacing w:before="0" w:after="0" w:line="240" w:lineRule="auto"/>
              <w:ind w:firstLine="0"/>
              <w:jc w:val="center"/>
              <w:rPr>
                <w:rFonts w:eastAsia="Calibri"/>
                <w:color w:val="000000"/>
                <w:sz w:val="22"/>
                <w:szCs w:val="22"/>
                <w:lang w:val="es-PE" w:eastAsia="en-US"/>
              </w:rPr>
            </w:pPr>
            <w:r w:rsidRPr="0005704C">
              <w:rPr>
                <w:rFonts w:eastAsia="Calibri"/>
                <w:color w:val="000000"/>
                <w:sz w:val="22"/>
                <w:szCs w:val="22"/>
                <w:lang w:val="es-PE" w:eastAsia="en-US"/>
              </w:rPr>
              <w:t>9</w:t>
            </w:r>
            <w:r w:rsidR="00CB70F5" w:rsidRPr="0005704C">
              <w:rPr>
                <w:rFonts w:eastAsia="Calibri"/>
                <w:color w:val="000000"/>
                <w:sz w:val="22"/>
                <w:szCs w:val="22"/>
                <w:lang w:val="es-PE" w:eastAsia="en-US"/>
              </w:rPr>
              <w:t xml:space="preserve"> </w:t>
            </w:r>
            <w:r w:rsidR="002B008A" w:rsidRPr="0005704C">
              <w:rPr>
                <w:rFonts w:eastAsia="Calibri"/>
                <w:color w:val="000000"/>
                <w:sz w:val="22"/>
                <w:szCs w:val="22"/>
                <w:lang w:val="es-PE" w:eastAsia="en-US"/>
              </w:rPr>
              <w:t xml:space="preserve">familias </w:t>
            </w:r>
          </w:p>
        </w:tc>
        <w:tc>
          <w:tcPr>
            <w:tcW w:w="2693" w:type="dxa"/>
            <w:tcBorders>
              <w:bottom w:val="single" w:sz="8" w:space="0" w:color="000000"/>
              <w:right w:val="single" w:sz="8" w:space="0" w:color="000000"/>
            </w:tcBorders>
          </w:tcPr>
          <w:p w14:paraId="795A1B9F" w14:textId="2EBAB1A0" w:rsidR="003518E7" w:rsidRPr="0005704C" w:rsidRDefault="00106B85" w:rsidP="003518E7">
            <w:pPr>
              <w:autoSpaceDE w:val="0"/>
              <w:autoSpaceDN w:val="0"/>
              <w:adjustRightInd w:val="0"/>
              <w:spacing w:before="0" w:after="0" w:line="240" w:lineRule="auto"/>
              <w:ind w:firstLine="0"/>
              <w:jc w:val="center"/>
              <w:rPr>
                <w:rFonts w:eastAsia="Calibri"/>
                <w:color w:val="000000"/>
                <w:sz w:val="22"/>
                <w:szCs w:val="22"/>
                <w:lang w:val="es-PE" w:eastAsia="en-US"/>
              </w:rPr>
            </w:pPr>
            <w:r w:rsidRPr="0005704C">
              <w:rPr>
                <w:rFonts w:eastAsia="Calibri"/>
                <w:color w:val="000000"/>
                <w:sz w:val="22"/>
                <w:szCs w:val="22"/>
                <w:lang w:val="es-PE" w:eastAsia="en-US"/>
              </w:rPr>
              <w:t>4</w:t>
            </w:r>
            <w:r w:rsidR="00CB70F5" w:rsidRPr="0005704C">
              <w:rPr>
                <w:rFonts w:eastAsia="Calibri"/>
                <w:color w:val="000000"/>
                <w:sz w:val="22"/>
                <w:szCs w:val="22"/>
                <w:lang w:val="es-PE" w:eastAsia="en-US"/>
              </w:rPr>
              <w:t>5</w:t>
            </w:r>
            <w:r w:rsidR="003518E7" w:rsidRPr="0005704C">
              <w:rPr>
                <w:rFonts w:eastAsia="Calibri"/>
                <w:color w:val="000000"/>
                <w:sz w:val="22"/>
                <w:szCs w:val="22"/>
                <w:lang w:val="es-PE" w:eastAsia="en-US"/>
              </w:rPr>
              <w:t xml:space="preserve">,00% </w:t>
            </w:r>
          </w:p>
        </w:tc>
      </w:tr>
      <w:tr w:rsidR="003518E7" w:rsidRPr="0005704C" w14:paraId="3B794367" w14:textId="77777777" w:rsidTr="00655773">
        <w:trPr>
          <w:trHeight w:val="159"/>
        </w:trPr>
        <w:tc>
          <w:tcPr>
            <w:tcW w:w="4273" w:type="dxa"/>
            <w:tcBorders>
              <w:left w:val="single" w:sz="8" w:space="0" w:color="000000"/>
              <w:bottom w:val="single" w:sz="8" w:space="0" w:color="000000"/>
              <w:right w:val="single" w:sz="8" w:space="0" w:color="000000"/>
            </w:tcBorders>
          </w:tcPr>
          <w:p w14:paraId="5E9611E0" w14:textId="5EF9832D" w:rsidR="003518E7" w:rsidRPr="0005704C" w:rsidRDefault="00655773" w:rsidP="00CB70F5">
            <w:pPr>
              <w:autoSpaceDE w:val="0"/>
              <w:autoSpaceDN w:val="0"/>
              <w:adjustRightInd w:val="0"/>
              <w:spacing w:before="0" w:after="0" w:line="240" w:lineRule="auto"/>
              <w:ind w:firstLine="0"/>
              <w:rPr>
                <w:rFonts w:eastAsia="Calibri"/>
                <w:color w:val="000000"/>
                <w:sz w:val="22"/>
                <w:szCs w:val="22"/>
                <w:lang w:val="es-PE" w:eastAsia="en-US"/>
              </w:rPr>
            </w:pPr>
            <w:r w:rsidRPr="0005704C">
              <w:rPr>
                <w:rFonts w:eastAsia="Calibri"/>
                <w:color w:val="000000"/>
                <w:sz w:val="22"/>
                <w:szCs w:val="22"/>
                <w:lang w:val="es-PE" w:eastAsia="en-US"/>
              </w:rPr>
              <w:t>6 a 7</w:t>
            </w:r>
            <w:r w:rsidR="002B008A" w:rsidRPr="0005704C">
              <w:rPr>
                <w:rFonts w:eastAsia="Calibri"/>
                <w:color w:val="000000"/>
                <w:sz w:val="22"/>
                <w:szCs w:val="22"/>
                <w:lang w:val="es-PE" w:eastAsia="en-US"/>
              </w:rPr>
              <w:t xml:space="preserve"> </w:t>
            </w:r>
            <w:proofErr w:type="gramStart"/>
            <w:r w:rsidR="00ED1E96" w:rsidRPr="0005704C">
              <w:rPr>
                <w:rFonts w:eastAsia="Calibri"/>
                <w:color w:val="000000"/>
                <w:sz w:val="22"/>
                <w:szCs w:val="22"/>
                <w:lang w:val="es-PE" w:eastAsia="en-US"/>
              </w:rPr>
              <w:t>hogares</w:t>
            </w:r>
            <w:r w:rsidR="002B008A" w:rsidRPr="0005704C">
              <w:rPr>
                <w:rFonts w:eastAsia="Calibri"/>
                <w:color w:val="000000"/>
                <w:sz w:val="22"/>
                <w:szCs w:val="22"/>
                <w:lang w:val="es-PE" w:eastAsia="en-US"/>
              </w:rPr>
              <w:t xml:space="preserve"> </w:t>
            </w:r>
            <w:r w:rsidR="00ED1E96" w:rsidRPr="0005704C">
              <w:rPr>
                <w:rFonts w:eastAsia="Calibri"/>
                <w:color w:val="000000"/>
                <w:sz w:val="22"/>
                <w:szCs w:val="22"/>
                <w:lang w:val="es-PE" w:eastAsia="en-US"/>
              </w:rPr>
              <w:t xml:space="preserve"> </w:t>
            </w:r>
            <w:r w:rsidRPr="0005704C">
              <w:rPr>
                <w:rFonts w:eastAsia="Calibri"/>
                <w:color w:val="000000"/>
                <w:sz w:val="22"/>
                <w:szCs w:val="22"/>
                <w:lang w:val="es-PE" w:eastAsia="en-US"/>
              </w:rPr>
              <w:t>(</w:t>
            </w:r>
            <w:proofErr w:type="gramEnd"/>
            <w:r w:rsidRPr="0005704C">
              <w:rPr>
                <w:rFonts w:eastAsia="Calibri"/>
                <w:color w:val="000000"/>
                <w:sz w:val="22"/>
                <w:szCs w:val="22"/>
                <w:lang w:val="es-PE" w:eastAsia="en-US"/>
              </w:rPr>
              <w:t>adultos</w:t>
            </w:r>
            <w:r w:rsidR="00106B85" w:rsidRPr="0005704C">
              <w:rPr>
                <w:rFonts w:eastAsia="Calibri"/>
                <w:color w:val="000000"/>
                <w:sz w:val="22"/>
                <w:szCs w:val="22"/>
                <w:lang w:val="es-PE" w:eastAsia="en-US"/>
              </w:rPr>
              <w:t xml:space="preserve"> de 31</w:t>
            </w:r>
            <w:r w:rsidRPr="0005704C">
              <w:rPr>
                <w:rFonts w:eastAsia="Calibri"/>
                <w:color w:val="000000"/>
                <w:sz w:val="22"/>
                <w:szCs w:val="22"/>
                <w:lang w:val="es-PE" w:eastAsia="en-US"/>
              </w:rPr>
              <w:t xml:space="preserve">-60 </w:t>
            </w:r>
            <w:r w:rsidR="002B008A" w:rsidRPr="0005704C">
              <w:rPr>
                <w:rFonts w:eastAsia="Calibri"/>
                <w:color w:val="000000"/>
                <w:sz w:val="22"/>
                <w:szCs w:val="22"/>
                <w:lang w:val="es-PE" w:eastAsia="en-US"/>
              </w:rPr>
              <w:t xml:space="preserve"> años)</w:t>
            </w:r>
          </w:p>
        </w:tc>
        <w:tc>
          <w:tcPr>
            <w:tcW w:w="2532" w:type="dxa"/>
            <w:tcBorders>
              <w:bottom w:val="single" w:sz="8" w:space="0" w:color="000000"/>
              <w:right w:val="single" w:sz="8" w:space="0" w:color="000000"/>
            </w:tcBorders>
          </w:tcPr>
          <w:p w14:paraId="3E38B4C3" w14:textId="223AB397" w:rsidR="003518E7" w:rsidRPr="0005704C" w:rsidRDefault="00ED1E96" w:rsidP="003518E7">
            <w:pPr>
              <w:autoSpaceDE w:val="0"/>
              <w:autoSpaceDN w:val="0"/>
              <w:adjustRightInd w:val="0"/>
              <w:spacing w:before="0" w:after="0" w:line="240" w:lineRule="auto"/>
              <w:ind w:firstLine="0"/>
              <w:jc w:val="center"/>
              <w:rPr>
                <w:rFonts w:eastAsia="Calibri"/>
                <w:color w:val="000000"/>
                <w:sz w:val="22"/>
                <w:szCs w:val="22"/>
                <w:lang w:val="es-PE" w:eastAsia="en-US"/>
              </w:rPr>
            </w:pPr>
            <w:r w:rsidRPr="0005704C">
              <w:rPr>
                <w:rFonts w:eastAsia="Calibri"/>
                <w:color w:val="000000"/>
                <w:sz w:val="22"/>
                <w:szCs w:val="22"/>
                <w:lang w:val="es-PE" w:eastAsia="en-US"/>
              </w:rPr>
              <w:t>7</w:t>
            </w:r>
            <w:r w:rsidR="00CB70F5" w:rsidRPr="0005704C">
              <w:rPr>
                <w:rFonts w:eastAsia="Calibri"/>
                <w:color w:val="000000"/>
                <w:sz w:val="22"/>
                <w:szCs w:val="22"/>
                <w:lang w:val="es-PE" w:eastAsia="en-US"/>
              </w:rPr>
              <w:t xml:space="preserve"> familias </w:t>
            </w:r>
          </w:p>
        </w:tc>
        <w:tc>
          <w:tcPr>
            <w:tcW w:w="2693" w:type="dxa"/>
            <w:tcBorders>
              <w:bottom w:val="single" w:sz="8" w:space="0" w:color="000000"/>
              <w:right w:val="single" w:sz="8" w:space="0" w:color="000000"/>
            </w:tcBorders>
          </w:tcPr>
          <w:p w14:paraId="207B7662" w14:textId="2BD0F1B4" w:rsidR="003518E7" w:rsidRPr="0005704C" w:rsidRDefault="00CB70F5" w:rsidP="003518E7">
            <w:pPr>
              <w:autoSpaceDE w:val="0"/>
              <w:autoSpaceDN w:val="0"/>
              <w:adjustRightInd w:val="0"/>
              <w:spacing w:before="0" w:after="0" w:line="240" w:lineRule="auto"/>
              <w:ind w:firstLine="0"/>
              <w:jc w:val="center"/>
              <w:rPr>
                <w:rFonts w:eastAsia="Calibri"/>
                <w:color w:val="000000"/>
                <w:sz w:val="22"/>
                <w:szCs w:val="22"/>
                <w:lang w:val="es-PE" w:eastAsia="en-US"/>
              </w:rPr>
            </w:pPr>
            <w:r w:rsidRPr="0005704C">
              <w:rPr>
                <w:rFonts w:eastAsia="Calibri"/>
                <w:color w:val="000000"/>
                <w:sz w:val="22"/>
                <w:szCs w:val="22"/>
                <w:lang w:val="es-PE" w:eastAsia="en-US"/>
              </w:rPr>
              <w:t>35</w:t>
            </w:r>
            <w:r w:rsidR="003518E7" w:rsidRPr="0005704C">
              <w:rPr>
                <w:rFonts w:eastAsia="Calibri"/>
                <w:color w:val="000000"/>
                <w:sz w:val="22"/>
                <w:szCs w:val="22"/>
                <w:lang w:val="es-PE" w:eastAsia="en-US"/>
              </w:rPr>
              <w:t xml:space="preserve">,00% </w:t>
            </w:r>
          </w:p>
        </w:tc>
      </w:tr>
      <w:tr w:rsidR="003518E7" w:rsidRPr="0005704C" w14:paraId="517B9077" w14:textId="77777777" w:rsidTr="00655773">
        <w:trPr>
          <w:trHeight w:val="159"/>
        </w:trPr>
        <w:tc>
          <w:tcPr>
            <w:tcW w:w="4273" w:type="dxa"/>
            <w:tcBorders>
              <w:left w:val="single" w:sz="8" w:space="0" w:color="000000"/>
              <w:bottom w:val="single" w:sz="8" w:space="0" w:color="000000"/>
              <w:right w:val="single" w:sz="8" w:space="0" w:color="000000"/>
            </w:tcBorders>
          </w:tcPr>
          <w:p w14:paraId="361B89EE" w14:textId="7FF32C1F" w:rsidR="003518E7" w:rsidRPr="0005704C" w:rsidRDefault="00655773" w:rsidP="00CB70F5">
            <w:pPr>
              <w:autoSpaceDE w:val="0"/>
              <w:autoSpaceDN w:val="0"/>
              <w:adjustRightInd w:val="0"/>
              <w:spacing w:before="0" w:after="0" w:line="240" w:lineRule="auto"/>
              <w:ind w:firstLine="0"/>
              <w:rPr>
                <w:rFonts w:eastAsia="Calibri"/>
                <w:color w:val="000000"/>
                <w:sz w:val="22"/>
                <w:szCs w:val="22"/>
                <w:lang w:val="es-PE" w:eastAsia="en-US"/>
              </w:rPr>
            </w:pPr>
            <w:r w:rsidRPr="0005704C">
              <w:rPr>
                <w:rFonts w:eastAsia="Calibri"/>
                <w:color w:val="000000"/>
                <w:sz w:val="22"/>
                <w:szCs w:val="22"/>
                <w:lang w:val="es-PE" w:eastAsia="en-US"/>
              </w:rPr>
              <w:t xml:space="preserve">1 a </w:t>
            </w:r>
            <w:proofErr w:type="gramStart"/>
            <w:r w:rsidRPr="0005704C">
              <w:rPr>
                <w:rFonts w:eastAsia="Calibri"/>
                <w:color w:val="000000"/>
                <w:sz w:val="22"/>
                <w:szCs w:val="22"/>
                <w:lang w:val="es-PE" w:eastAsia="en-US"/>
              </w:rPr>
              <w:t>5</w:t>
            </w:r>
            <w:r w:rsidR="00ED1E96" w:rsidRPr="0005704C">
              <w:rPr>
                <w:rFonts w:eastAsia="Calibri"/>
                <w:color w:val="000000"/>
                <w:sz w:val="22"/>
                <w:szCs w:val="22"/>
                <w:lang w:val="es-PE" w:eastAsia="en-US"/>
              </w:rPr>
              <w:t xml:space="preserve">  hogares</w:t>
            </w:r>
            <w:proofErr w:type="gramEnd"/>
            <w:r w:rsidR="00ED1E96" w:rsidRPr="0005704C">
              <w:rPr>
                <w:rFonts w:eastAsia="Calibri"/>
                <w:color w:val="000000"/>
                <w:sz w:val="22"/>
                <w:szCs w:val="22"/>
                <w:lang w:val="es-PE" w:eastAsia="en-US"/>
              </w:rPr>
              <w:t xml:space="preserve"> </w:t>
            </w:r>
            <w:r w:rsidR="002B008A" w:rsidRPr="0005704C">
              <w:rPr>
                <w:rFonts w:eastAsia="Calibri"/>
                <w:color w:val="000000"/>
                <w:sz w:val="22"/>
                <w:szCs w:val="22"/>
                <w:lang w:val="es-PE" w:eastAsia="en-US"/>
              </w:rPr>
              <w:t>(</w:t>
            </w:r>
            <w:r w:rsidRPr="0005704C">
              <w:rPr>
                <w:rFonts w:eastAsia="Calibri"/>
                <w:color w:val="000000"/>
                <w:sz w:val="22"/>
                <w:szCs w:val="22"/>
                <w:lang w:val="es-PE" w:eastAsia="en-US"/>
              </w:rPr>
              <w:t>adulto mayor de 6</w:t>
            </w:r>
            <w:r w:rsidR="00106B85" w:rsidRPr="0005704C">
              <w:rPr>
                <w:rFonts w:eastAsia="Calibri"/>
                <w:color w:val="000000"/>
                <w:sz w:val="22"/>
                <w:szCs w:val="22"/>
                <w:lang w:val="es-PE" w:eastAsia="en-US"/>
              </w:rPr>
              <w:t>1</w:t>
            </w:r>
            <w:r w:rsidR="002B008A" w:rsidRPr="0005704C">
              <w:rPr>
                <w:rFonts w:eastAsia="Calibri"/>
                <w:color w:val="000000"/>
                <w:sz w:val="22"/>
                <w:szCs w:val="22"/>
                <w:lang w:val="es-PE" w:eastAsia="en-US"/>
              </w:rPr>
              <w:t xml:space="preserve"> años</w:t>
            </w:r>
            <w:r w:rsidRPr="0005704C">
              <w:rPr>
                <w:rFonts w:eastAsia="Calibri"/>
                <w:color w:val="000000"/>
                <w:sz w:val="22"/>
                <w:szCs w:val="22"/>
                <w:lang w:val="es-PE" w:eastAsia="en-US"/>
              </w:rPr>
              <w:t xml:space="preserve"> a </w:t>
            </w:r>
            <w:proofErr w:type="spellStart"/>
            <w:r w:rsidRPr="0005704C">
              <w:rPr>
                <w:rFonts w:eastAsia="Calibri"/>
                <w:color w:val="000000"/>
                <w:sz w:val="22"/>
                <w:szCs w:val="22"/>
                <w:lang w:val="es-PE" w:eastAsia="en-US"/>
              </w:rPr>
              <w:t>mas</w:t>
            </w:r>
            <w:proofErr w:type="spellEnd"/>
            <w:r w:rsidR="002B008A" w:rsidRPr="0005704C">
              <w:rPr>
                <w:rFonts w:eastAsia="Calibri"/>
                <w:color w:val="000000"/>
                <w:sz w:val="22"/>
                <w:szCs w:val="22"/>
                <w:lang w:val="es-PE" w:eastAsia="en-US"/>
              </w:rPr>
              <w:t>)</w:t>
            </w:r>
          </w:p>
        </w:tc>
        <w:tc>
          <w:tcPr>
            <w:tcW w:w="2532" w:type="dxa"/>
            <w:tcBorders>
              <w:bottom w:val="single" w:sz="8" w:space="0" w:color="000000"/>
              <w:right w:val="single" w:sz="8" w:space="0" w:color="000000"/>
            </w:tcBorders>
          </w:tcPr>
          <w:p w14:paraId="59873C30" w14:textId="5FD37B78" w:rsidR="003518E7" w:rsidRPr="0005704C" w:rsidRDefault="00106B85" w:rsidP="003518E7">
            <w:pPr>
              <w:autoSpaceDE w:val="0"/>
              <w:autoSpaceDN w:val="0"/>
              <w:adjustRightInd w:val="0"/>
              <w:spacing w:before="0" w:after="0" w:line="240" w:lineRule="auto"/>
              <w:ind w:firstLine="0"/>
              <w:jc w:val="center"/>
              <w:rPr>
                <w:rFonts w:eastAsia="Calibri"/>
                <w:color w:val="000000"/>
                <w:sz w:val="22"/>
                <w:szCs w:val="22"/>
                <w:lang w:val="es-PE" w:eastAsia="en-US"/>
              </w:rPr>
            </w:pPr>
            <w:r w:rsidRPr="0005704C">
              <w:rPr>
                <w:rFonts w:eastAsia="Calibri"/>
                <w:color w:val="000000"/>
                <w:sz w:val="22"/>
                <w:szCs w:val="22"/>
                <w:lang w:val="es-PE" w:eastAsia="en-US"/>
              </w:rPr>
              <w:t>4</w:t>
            </w:r>
            <w:r w:rsidR="00CB70F5" w:rsidRPr="0005704C">
              <w:rPr>
                <w:rFonts w:eastAsia="Calibri"/>
                <w:color w:val="000000"/>
                <w:sz w:val="22"/>
                <w:szCs w:val="22"/>
                <w:lang w:val="es-PE" w:eastAsia="en-US"/>
              </w:rPr>
              <w:t xml:space="preserve"> familias </w:t>
            </w:r>
          </w:p>
        </w:tc>
        <w:tc>
          <w:tcPr>
            <w:tcW w:w="2693" w:type="dxa"/>
            <w:tcBorders>
              <w:bottom w:val="single" w:sz="8" w:space="0" w:color="000000"/>
              <w:right w:val="single" w:sz="8" w:space="0" w:color="000000"/>
            </w:tcBorders>
          </w:tcPr>
          <w:p w14:paraId="341CD747" w14:textId="7FB9BCD8" w:rsidR="003518E7" w:rsidRPr="0005704C" w:rsidRDefault="00106B85" w:rsidP="003518E7">
            <w:pPr>
              <w:autoSpaceDE w:val="0"/>
              <w:autoSpaceDN w:val="0"/>
              <w:adjustRightInd w:val="0"/>
              <w:spacing w:before="0" w:after="0" w:line="240" w:lineRule="auto"/>
              <w:ind w:firstLine="0"/>
              <w:jc w:val="center"/>
              <w:rPr>
                <w:rFonts w:eastAsia="Calibri"/>
                <w:color w:val="000000"/>
                <w:sz w:val="22"/>
                <w:szCs w:val="22"/>
                <w:lang w:val="es-PE" w:eastAsia="en-US"/>
              </w:rPr>
            </w:pPr>
            <w:r w:rsidRPr="0005704C">
              <w:rPr>
                <w:rFonts w:eastAsia="Calibri"/>
                <w:color w:val="000000"/>
                <w:sz w:val="22"/>
                <w:szCs w:val="22"/>
                <w:lang w:val="es-PE" w:eastAsia="en-US"/>
              </w:rPr>
              <w:t>20</w:t>
            </w:r>
            <w:r w:rsidR="003518E7" w:rsidRPr="0005704C">
              <w:rPr>
                <w:rFonts w:eastAsia="Calibri"/>
                <w:color w:val="000000"/>
                <w:sz w:val="22"/>
                <w:szCs w:val="22"/>
                <w:lang w:val="es-PE" w:eastAsia="en-US"/>
              </w:rPr>
              <w:t xml:space="preserve">,00% </w:t>
            </w:r>
          </w:p>
        </w:tc>
      </w:tr>
      <w:tr w:rsidR="003518E7" w:rsidRPr="0005704C" w14:paraId="4AEB3AC0" w14:textId="77777777" w:rsidTr="00655773">
        <w:trPr>
          <w:trHeight w:val="159"/>
        </w:trPr>
        <w:tc>
          <w:tcPr>
            <w:tcW w:w="4273" w:type="dxa"/>
            <w:tcBorders>
              <w:left w:val="single" w:sz="8" w:space="0" w:color="000000"/>
              <w:bottom w:val="single" w:sz="8" w:space="0" w:color="000000"/>
              <w:right w:val="single" w:sz="8" w:space="0" w:color="000000"/>
            </w:tcBorders>
          </w:tcPr>
          <w:p w14:paraId="1D70BE55" w14:textId="77777777" w:rsidR="003518E7" w:rsidRPr="0005704C" w:rsidRDefault="003518E7" w:rsidP="003518E7">
            <w:pPr>
              <w:autoSpaceDE w:val="0"/>
              <w:autoSpaceDN w:val="0"/>
              <w:adjustRightInd w:val="0"/>
              <w:spacing w:before="0" w:after="0" w:line="240" w:lineRule="auto"/>
              <w:ind w:firstLine="0"/>
              <w:jc w:val="center"/>
              <w:rPr>
                <w:rFonts w:eastAsia="Calibri"/>
                <w:b/>
                <w:color w:val="000000"/>
                <w:sz w:val="22"/>
                <w:szCs w:val="22"/>
                <w:lang w:val="es-PE" w:eastAsia="en-US"/>
              </w:rPr>
            </w:pPr>
            <w:r w:rsidRPr="0005704C">
              <w:rPr>
                <w:rFonts w:eastAsia="Calibri"/>
                <w:b/>
                <w:color w:val="000000"/>
                <w:sz w:val="22"/>
                <w:szCs w:val="22"/>
                <w:lang w:val="es-PE" w:eastAsia="en-US"/>
              </w:rPr>
              <w:t>TOTAL</w:t>
            </w:r>
          </w:p>
        </w:tc>
        <w:tc>
          <w:tcPr>
            <w:tcW w:w="2532" w:type="dxa"/>
            <w:tcBorders>
              <w:bottom w:val="single" w:sz="8" w:space="0" w:color="000000"/>
              <w:right w:val="single" w:sz="8" w:space="0" w:color="000000"/>
            </w:tcBorders>
          </w:tcPr>
          <w:p w14:paraId="09427EFA" w14:textId="35A69E29" w:rsidR="003518E7" w:rsidRPr="0005704C" w:rsidRDefault="00ED1E96" w:rsidP="003518E7">
            <w:pPr>
              <w:autoSpaceDE w:val="0"/>
              <w:autoSpaceDN w:val="0"/>
              <w:adjustRightInd w:val="0"/>
              <w:spacing w:before="0" w:after="0" w:line="240" w:lineRule="auto"/>
              <w:ind w:firstLine="0"/>
              <w:jc w:val="center"/>
              <w:rPr>
                <w:rFonts w:eastAsia="Calibri"/>
                <w:b/>
                <w:color w:val="000000"/>
                <w:sz w:val="22"/>
                <w:szCs w:val="22"/>
                <w:lang w:val="es-PE" w:eastAsia="en-US"/>
              </w:rPr>
            </w:pPr>
            <w:r w:rsidRPr="0005704C">
              <w:rPr>
                <w:rFonts w:eastAsia="Calibri"/>
                <w:b/>
                <w:color w:val="000000"/>
                <w:sz w:val="22"/>
                <w:szCs w:val="22"/>
                <w:lang w:val="es-PE" w:eastAsia="en-US"/>
              </w:rPr>
              <w:t>20</w:t>
            </w:r>
          </w:p>
        </w:tc>
        <w:tc>
          <w:tcPr>
            <w:tcW w:w="2693" w:type="dxa"/>
            <w:tcBorders>
              <w:bottom w:val="single" w:sz="8" w:space="0" w:color="000000"/>
              <w:right w:val="single" w:sz="8" w:space="0" w:color="000000"/>
            </w:tcBorders>
          </w:tcPr>
          <w:p w14:paraId="570DE3DB" w14:textId="77777777" w:rsidR="003518E7" w:rsidRPr="0005704C" w:rsidRDefault="003518E7" w:rsidP="003518E7">
            <w:pPr>
              <w:autoSpaceDE w:val="0"/>
              <w:autoSpaceDN w:val="0"/>
              <w:adjustRightInd w:val="0"/>
              <w:spacing w:before="0" w:after="0" w:line="240" w:lineRule="auto"/>
              <w:ind w:firstLine="0"/>
              <w:jc w:val="center"/>
              <w:rPr>
                <w:rFonts w:eastAsia="Calibri"/>
                <w:b/>
                <w:color w:val="000000"/>
                <w:sz w:val="22"/>
                <w:szCs w:val="22"/>
                <w:lang w:val="es-PE" w:eastAsia="en-US"/>
              </w:rPr>
            </w:pPr>
            <w:r w:rsidRPr="0005704C">
              <w:rPr>
                <w:rFonts w:eastAsia="Calibri"/>
                <w:b/>
                <w:color w:val="000000"/>
                <w:sz w:val="22"/>
                <w:szCs w:val="22"/>
                <w:lang w:val="es-PE" w:eastAsia="en-US"/>
              </w:rPr>
              <w:t xml:space="preserve">100,00% </w:t>
            </w:r>
          </w:p>
        </w:tc>
      </w:tr>
    </w:tbl>
    <w:p w14:paraId="3D39AAB2" w14:textId="77777777" w:rsidR="003518E7" w:rsidRPr="0005704C" w:rsidRDefault="003518E7" w:rsidP="00655773">
      <w:pPr>
        <w:spacing w:before="0" w:after="160" w:line="259" w:lineRule="auto"/>
        <w:ind w:left="-709" w:firstLine="0"/>
        <w:rPr>
          <w:rFonts w:eastAsia="Calibri"/>
          <w:sz w:val="22"/>
          <w:szCs w:val="22"/>
          <w:lang w:val="es-PE" w:eastAsia="en-US"/>
        </w:rPr>
      </w:pPr>
      <w:r w:rsidRPr="0005704C">
        <w:rPr>
          <w:rFonts w:eastAsia="Calibri"/>
          <w:sz w:val="22"/>
          <w:szCs w:val="22"/>
          <w:lang w:val="es-PE" w:eastAsia="en-US"/>
        </w:rPr>
        <w:t>Fuente:</w:t>
      </w:r>
    </w:p>
    <w:p w14:paraId="68564B6C" w14:textId="4FC893E3" w:rsidR="003518E7" w:rsidRPr="0005704C" w:rsidRDefault="003518E7" w:rsidP="003518E7">
      <w:pPr>
        <w:spacing w:before="0" w:after="160" w:line="259" w:lineRule="auto"/>
        <w:ind w:firstLine="0"/>
        <w:rPr>
          <w:rFonts w:eastAsia="Calibri"/>
          <w:sz w:val="22"/>
          <w:szCs w:val="22"/>
          <w:lang w:val="es-PE" w:eastAsia="en-US"/>
        </w:rPr>
      </w:pPr>
      <w:r w:rsidRPr="0005704C">
        <w:rPr>
          <w:rFonts w:eastAsia="Calibri"/>
          <w:sz w:val="22"/>
          <w:szCs w:val="22"/>
          <w:lang w:val="es-PE" w:eastAsia="en-US"/>
        </w:rPr>
        <w:t xml:space="preserve">Interpretación: </w:t>
      </w:r>
      <w:r w:rsidR="00F652E0" w:rsidRPr="0005704C">
        <w:rPr>
          <w:rFonts w:eastAsia="Calibri"/>
          <w:sz w:val="23"/>
          <w:szCs w:val="23"/>
          <w:lang w:val="es-PE" w:eastAsia="en-US"/>
        </w:rPr>
        <w:t>si determinamos que la</w:t>
      </w:r>
      <w:r w:rsidR="00106B85" w:rsidRPr="0005704C">
        <w:rPr>
          <w:rFonts w:eastAsia="Calibri"/>
          <w:sz w:val="23"/>
          <w:szCs w:val="23"/>
          <w:lang w:val="es-PE" w:eastAsia="en-US"/>
        </w:rPr>
        <w:t xml:space="preserve">  implementación de la aplicación móvil </w:t>
      </w:r>
      <w:r w:rsidR="00014925" w:rsidRPr="0005704C">
        <w:rPr>
          <w:rFonts w:eastAsia="Calibri"/>
          <w:sz w:val="23"/>
          <w:szCs w:val="23"/>
          <w:lang w:val="es-PE" w:eastAsia="en-US"/>
        </w:rPr>
        <w:t xml:space="preserve">para el reciclaje en tiempos de pandemia </w:t>
      </w:r>
      <w:r w:rsidRPr="0005704C">
        <w:rPr>
          <w:rFonts w:eastAsia="Calibri"/>
          <w:sz w:val="23"/>
          <w:szCs w:val="23"/>
          <w:lang w:val="es-PE" w:eastAsia="en-US"/>
        </w:rPr>
        <w:t>(para el pre</w:t>
      </w:r>
      <w:r w:rsidR="00014925" w:rsidRPr="0005704C">
        <w:rPr>
          <w:rFonts w:eastAsia="Calibri"/>
          <w:sz w:val="23"/>
          <w:szCs w:val="23"/>
          <w:lang w:val="es-PE" w:eastAsia="en-US"/>
        </w:rPr>
        <w:t>sente caso,</w:t>
      </w:r>
      <w:r w:rsidR="00F652E0" w:rsidRPr="0005704C">
        <w:rPr>
          <w:rFonts w:eastAsia="Calibri"/>
          <w:sz w:val="23"/>
          <w:szCs w:val="23"/>
          <w:lang w:val="es-PE" w:eastAsia="en-US"/>
        </w:rPr>
        <w:t xml:space="preserve"> la juventud, </w:t>
      </w:r>
      <w:r w:rsidR="00014925" w:rsidRPr="0005704C">
        <w:rPr>
          <w:rFonts w:eastAsia="Calibri"/>
          <w:sz w:val="23"/>
          <w:szCs w:val="23"/>
          <w:lang w:val="es-PE" w:eastAsia="en-US"/>
        </w:rPr>
        <w:t xml:space="preserve">el </w:t>
      </w:r>
      <w:r w:rsidR="00F652E0" w:rsidRPr="0005704C">
        <w:rPr>
          <w:rFonts w:eastAsia="Calibri"/>
          <w:sz w:val="23"/>
          <w:szCs w:val="23"/>
          <w:lang w:val="es-PE" w:eastAsia="en-US"/>
        </w:rPr>
        <w:t>adulto y el adulto mayor</w:t>
      </w:r>
      <w:r w:rsidRPr="0005704C">
        <w:rPr>
          <w:rFonts w:eastAsia="Calibri"/>
          <w:sz w:val="23"/>
          <w:szCs w:val="23"/>
          <w:lang w:val="es-PE" w:eastAsia="en-US"/>
        </w:rPr>
        <w:t>), aunque hubo</w:t>
      </w:r>
      <w:r w:rsidR="00F652E0" w:rsidRPr="0005704C">
        <w:rPr>
          <w:rFonts w:eastAsia="Calibri"/>
          <w:sz w:val="23"/>
          <w:szCs w:val="23"/>
          <w:lang w:val="es-PE" w:eastAsia="en-US"/>
        </w:rPr>
        <w:t xml:space="preserve"> más proporción de jóvenes más que adultos comprenden que la aplicación móvil</w:t>
      </w:r>
      <w:r w:rsidRPr="0005704C">
        <w:rPr>
          <w:rFonts w:eastAsia="Calibri"/>
          <w:sz w:val="23"/>
          <w:szCs w:val="23"/>
          <w:lang w:val="es-PE" w:eastAsia="en-US"/>
        </w:rPr>
        <w:t xml:space="preserve"> </w:t>
      </w:r>
      <w:r w:rsidR="00F652E0" w:rsidRPr="0005704C">
        <w:rPr>
          <w:rFonts w:eastAsia="Calibri"/>
          <w:sz w:val="23"/>
          <w:szCs w:val="23"/>
          <w:lang w:val="es-PE" w:eastAsia="en-US"/>
        </w:rPr>
        <w:t xml:space="preserve">es útil para comunicarse sobre el recojo de la basura </w:t>
      </w:r>
      <w:r w:rsidRPr="0005704C">
        <w:rPr>
          <w:rFonts w:eastAsia="Calibri"/>
          <w:sz w:val="23"/>
          <w:szCs w:val="23"/>
          <w:lang w:val="es-PE" w:eastAsia="en-US"/>
        </w:rPr>
        <w:t>correspo</w:t>
      </w:r>
      <w:r w:rsidR="00F652E0" w:rsidRPr="0005704C">
        <w:rPr>
          <w:rFonts w:eastAsia="Calibri"/>
          <w:sz w:val="23"/>
          <w:szCs w:val="23"/>
          <w:lang w:val="es-PE" w:eastAsia="en-US"/>
        </w:rPr>
        <w:t>nde a la residencial magisterial (45</w:t>
      </w:r>
      <w:r w:rsidRPr="0005704C">
        <w:rPr>
          <w:rFonts w:eastAsia="Calibri"/>
          <w:sz w:val="23"/>
          <w:szCs w:val="23"/>
          <w:lang w:val="es-PE" w:eastAsia="en-US"/>
        </w:rPr>
        <w:t>%), compar</w:t>
      </w:r>
      <w:r w:rsidR="00014925" w:rsidRPr="0005704C">
        <w:rPr>
          <w:rFonts w:eastAsia="Calibri"/>
          <w:sz w:val="23"/>
          <w:szCs w:val="23"/>
          <w:lang w:val="es-PE" w:eastAsia="en-US"/>
        </w:rPr>
        <w:t>ada con los adultos, que tuvieron desconocimiento en que consiste la implementación de la aplicación móvil para el reciclaje en tiempos de pandemia (35</w:t>
      </w:r>
      <w:r w:rsidR="00C025D2" w:rsidRPr="0005704C">
        <w:rPr>
          <w:rFonts w:eastAsia="Calibri"/>
          <w:sz w:val="23"/>
          <w:szCs w:val="23"/>
          <w:lang w:val="es-PE" w:eastAsia="en-US"/>
        </w:rPr>
        <w:t xml:space="preserve">%) y los adultos mayores de sesenta años requieren un explicación en que consiste la implementación </w:t>
      </w:r>
      <w:r w:rsidR="005C579A" w:rsidRPr="0005704C">
        <w:rPr>
          <w:rFonts w:eastAsia="Calibri"/>
          <w:sz w:val="23"/>
          <w:szCs w:val="23"/>
          <w:lang w:val="es-PE" w:eastAsia="en-US"/>
        </w:rPr>
        <w:t>de la aplicación</w:t>
      </w:r>
      <w:r w:rsidR="00C025D2" w:rsidRPr="0005704C">
        <w:rPr>
          <w:rFonts w:eastAsia="Calibri"/>
          <w:sz w:val="23"/>
          <w:szCs w:val="23"/>
          <w:lang w:val="es-PE" w:eastAsia="en-US"/>
        </w:rPr>
        <w:t xml:space="preserve"> móvil en el sector de la </w:t>
      </w:r>
      <w:r w:rsidR="005C579A" w:rsidRPr="0005704C">
        <w:rPr>
          <w:rFonts w:eastAsia="Calibri"/>
          <w:sz w:val="23"/>
          <w:szCs w:val="23"/>
          <w:lang w:val="es-PE" w:eastAsia="en-US"/>
        </w:rPr>
        <w:t>residencial</w:t>
      </w:r>
      <w:r w:rsidR="00C025D2" w:rsidRPr="0005704C">
        <w:rPr>
          <w:rFonts w:eastAsia="Calibri"/>
          <w:sz w:val="23"/>
          <w:szCs w:val="23"/>
          <w:lang w:val="es-PE" w:eastAsia="en-US"/>
        </w:rPr>
        <w:t xml:space="preserve"> de la derrama magisterial </w:t>
      </w:r>
      <w:r w:rsidR="005C579A" w:rsidRPr="0005704C">
        <w:rPr>
          <w:rFonts w:eastAsia="Calibri"/>
          <w:sz w:val="23"/>
          <w:szCs w:val="23"/>
          <w:lang w:val="es-PE" w:eastAsia="en-US"/>
        </w:rPr>
        <w:t>(2</w:t>
      </w:r>
      <w:r w:rsidRPr="0005704C">
        <w:rPr>
          <w:rFonts w:eastAsia="Calibri"/>
          <w:sz w:val="23"/>
          <w:szCs w:val="23"/>
          <w:lang w:val="es-PE" w:eastAsia="en-US"/>
        </w:rPr>
        <w:t>0%). Las diferencias resultaron significativas.</w:t>
      </w:r>
    </w:p>
    <w:p w14:paraId="5F13D8E5" w14:textId="77777777" w:rsidR="003518E7" w:rsidRPr="0005704C" w:rsidRDefault="003518E7" w:rsidP="003518E7">
      <w:pPr>
        <w:spacing w:before="0" w:after="160" w:line="259" w:lineRule="auto"/>
        <w:ind w:firstLine="0"/>
        <w:jc w:val="left"/>
        <w:rPr>
          <w:rFonts w:eastAsia="Calibri"/>
          <w:sz w:val="22"/>
          <w:szCs w:val="22"/>
          <w:lang w:val="es-PE" w:eastAsia="en-US"/>
        </w:rPr>
      </w:pPr>
      <w:r w:rsidRPr="0005704C">
        <w:rPr>
          <w:rFonts w:eastAsia="Calibri"/>
          <w:sz w:val="22"/>
          <w:szCs w:val="22"/>
          <w:lang w:val="es-PE" w:eastAsia="en-US"/>
        </w:rPr>
        <w:t>TABLA N°2:</w:t>
      </w:r>
    </w:p>
    <w:tbl>
      <w:tblPr>
        <w:tblStyle w:val="Tablaconcuadrcula"/>
        <w:tblW w:w="9498" w:type="dxa"/>
        <w:tblInd w:w="-856" w:type="dxa"/>
        <w:tblLayout w:type="fixed"/>
        <w:tblLook w:val="04A0" w:firstRow="1" w:lastRow="0" w:firstColumn="1" w:lastColumn="0" w:noHBand="0" w:noVBand="1"/>
      </w:tblPr>
      <w:tblGrid>
        <w:gridCol w:w="6805"/>
        <w:gridCol w:w="1417"/>
        <w:gridCol w:w="1276"/>
      </w:tblGrid>
      <w:tr w:rsidR="003518E7" w:rsidRPr="0005704C" w14:paraId="71123667" w14:textId="77777777" w:rsidTr="005C579A">
        <w:tc>
          <w:tcPr>
            <w:tcW w:w="9498" w:type="dxa"/>
            <w:gridSpan w:val="3"/>
          </w:tcPr>
          <w:p w14:paraId="1774A608" w14:textId="5740858F" w:rsidR="003518E7" w:rsidRPr="0005704C" w:rsidRDefault="005C579A" w:rsidP="003518E7">
            <w:pPr>
              <w:numPr>
                <w:ilvl w:val="0"/>
                <w:numId w:val="36"/>
              </w:numPr>
              <w:spacing w:before="0" w:after="160" w:line="259" w:lineRule="auto"/>
              <w:ind w:left="0" w:firstLine="0"/>
              <w:contextualSpacing/>
              <w:jc w:val="left"/>
              <w:rPr>
                <w:rFonts w:eastAsia="Calibri"/>
                <w:sz w:val="22"/>
                <w:szCs w:val="22"/>
                <w:lang w:val="es-PE" w:eastAsia="en-US"/>
              </w:rPr>
            </w:pPr>
            <w:r w:rsidRPr="0005704C">
              <w:rPr>
                <w:rFonts w:eastAsia="Calibri"/>
                <w:sz w:val="22"/>
                <w:szCs w:val="22"/>
                <w:lang w:val="es-PE" w:eastAsia="en-US"/>
              </w:rPr>
              <w:t>Muestra: 20</w:t>
            </w:r>
            <w:r w:rsidR="003518E7" w:rsidRPr="0005704C">
              <w:rPr>
                <w:rFonts w:eastAsia="Calibri"/>
                <w:sz w:val="22"/>
                <w:szCs w:val="22"/>
                <w:lang w:val="es-PE" w:eastAsia="en-US"/>
              </w:rPr>
              <w:t xml:space="preserve"> personas</w:t>
            </w:r>
          </w:p>
        </w:tc>
      </w:tr>
      <w:tr w:rsidR="003518E7" w:rsidRPr="0005704C" w14:paraId="2E5732F2" w14:textId="77777777" w:rsidTr="005C579A">
        <w:tc>
          <w:tcPr>
            <w:tcW w:w="9498" w:type="dxa"/>
            <w:gridSpan w:val="3"/>
          </w:tcPr>
          <w:p w14:paraId="62BE01C8" w14:textId="00175498" w:rsidR="003518E7" w:rsidRPr="0005704C" w:rsidRDefault="007D687E" w:rsidP="003518E7">
            <w:pPr>
              <w:numPr>
                <w:ilvl w:val="0"/>
                <w:numId w:val="36"/>
              </w:numPr>
              <w:spacing w:before="0" w:after="160" w:line="259" w:lineRule="auto"/>
              <w:ind w:left="0" w:firstLine="0"/>
              <w:contextualSpacing/>
              <w:jc w:val="left"/>
              <w:rPr>
                <w:rFonts w:eastAsia="Calibri"/>
                <w:sz w:val="22"/>
                <w:szCs w:val="22"/>
                <w:lang w:val="es-PE" w:eastAsia="en-US"/>
              </w:rPr>
            </w:pPr>
            <w:r w:rsidRPr="0005704C">
              <w:rPr>
                <w:rFonts w:eastAsia="Calibri"/>
                <w:sz w:val="22"/>
                <w:szCs w:val="22"/>
                <w:lang w:val="es-PE" w:eastAsia="en-US"/>
              </w:rPr>
              <w:t>Encuesta: 35</w:t>
            </w:r>
            <w:r w:rsidR="003518E7" w:rsidRPr="0005704C">
              <w:rPr>
                <w:rFonts w:eastAsia="Calibri"/>
                <w:sz w:val="22"/>
                <w:szCs w:val="22"/>
                <w:lang w:val="es-PE" w:eastAsia="en-US"/>
              </w:rPr>
              <w:t xml:space="preserve"> personas</w:t>
            </w:r>
            <w:r w:rsidR="005C579A" w:rsidRPr="0005704C">
              <w:rPr>
                <w:rFonts w:eastAsia="Calibri"/>
                <w:sz w:val="22"/>
                <w:szCs w:val="22"/>
                <w:lang w:val="es-PE" w:eastAsia="en-US"/>
              </w:rPr>
              <w:t xml:space="preserve"> </w:t>
            </w:r>
          </w:p>
        </w:tc>
      </w:tr>
      <w:tr w:rsidR="003518E7" w:rsidRPr="0005704C" w14:paraId="51C1A18F" w14:textId="77777777" w:rsidTr="00C95757">
        <w:tc>
          <w:tcPr>
            <w:tcW w:w="9498" w:type="dxa"/>
            <w:gridSpan w:val="3"/>
            <w:shd w:val="clear" w:color="auto" w:fill="auto"/>
          </w:tcPr>
          <w:p w14:paraId="624A26DC" w14:textId="2E573990" w:rsidR="003518E7" w:rsidRPr="0005704C" w:rsidRDefault="00C95757" w:rsidP="00C95757">
            <w:pPr>
              <w:tabs>
                <w:tab w:val="left" w:pos="2670"/>
                <w:tab w:val="center" w:pos="4641"/>
              </w:tabs>
              <w:spacing w:before="0" w:after="160" w:line="259" w:lineRule="auto"/>
              <w:ind w:firstLine="0"/>
              <w:contextualSpacing/>
              <w:jc w:val="left"/>
              <w:rPr>
                <w:rFonts w:eastAsia="Calibri"/>
                <w:sz w:val="22"/>
                <w:szCs w:val="22"/>
                <w:lang w:val="es-PE" w:eastAsia="en-US"/>
              </w:rPr>
            </w:pPr>
            <w:r w:rsidRPr="0005704C">
              <w:rPr>
                <w:rFonts w:eastAsia="Calibri"/>
                <w:b/>
                <w:sz w:val="22"/>
                <w:szCs w:val="22"/>
                <w:lang w:val="es-PE" w:eastAsia="en-US"/>
              </w:rPr>
              <w:tab/>
            </w:r>
            <w:r w:rsidRPr="0005704C">
              <w:rPr>
                <w:rFonts w:eastAsia="Calibri"/>
                <w:b/>
                <w:sz w:val="22"/>
                <w:szCs w:val="22"/>
                <w:lang w:val="es-PE" w:eastAsia="en-US"/>
              </w:rPr>
              <w:tab/>
            </w:r>
            <w:r w:rsidR="003518E7" w:rsidRPr="0005704C">
              <w:rPr>
                <w:rFonts w:eastAsia="Calibri"/>
                <w:b/>
                <w:sz w:val="22"/>
                <w:szCs w:val="22"/>
                <w:lang w:val="es-PE" w:eastAsia="en-US"/>
              </w:rPr>
              <w:t>RECOLECCION DE DATOS</w:t>
            </w:r>
          </w:p>
        </w:tc>
      </w:tr>
      <w:tr w:rsidR="003518E7" w:rsidRPr="0005704C" w14:paraId="54A63746" w14:textId="77777777" w:rsidTr="00B5145A">
        <w:tc>
          <w:tcPr>
            <w:tcW w:w="6805" w:type="dxa"/>
            <w:vMerge w:val="restart"/>
            <w:vAlign w:val="center"/>
          </w:tcPr>
          <w:p w14:paraId="0C5FCA69" w14:textId="42F19B5C" w:rsidR="003518E7" w:rsidRPr="0005704C" w:rsidRDefault="003518E7" w:rsidP="005C579A">
            <w:pPr>
              <w:spacing w:before="0" w:after="160" w:line="259" w:lineRule="auto"/>
              <w:ind w:firstLine="0"/>
              <w:contextualSpacing/>
              <w:jc w:val="center"/>
              <w:rPr>
                <w:rFonts w:eastAsia="Calibri"/>
                <w:b/>
                <w:sz w:val="22"/>
                <w:szCs w:val="22"/>
                <w:lang w:val="es-PE" w:eastAsia="en-US"/>
              </w:rPr>
            </w:pPr>
            <w:r w:rsidRPr="0005704C">
              <w:rPr>
                <w:rFonts w:eastAsia="Calibri"/>
                <w:b/>
                <w:sz w:val="22"/>
                <w:szCs w:val="22"/>
                <w:lang w:val="es-PE" w:eastAsia="en-US"/>
              </w:rPr>
              <w:t>Ítems</w:t>
            </w:r>
          </w:p>
        </w:tc>
        <w:tc>
          <w:tcPr>
            <w:tcW w:w="2693" w:type="dxa"/>
            <w:gridSpan w:val="2"/>
          </w:tcPr>
          <w:p w14:paraId="51E4E15B" w14:textId="77777777" w:rsidR="003518E7" w:rsidRPr="0005704C" w:rsidRDefault="003518E7" w:rsidP="005C579A">
            <w:pPr>
              <w:spacing w:before="0" w:after="160" w:line="259" w:lineRule="auto"/>
              <w:ind w:firstLine="0"/>
              <w:contextualSpacing/>
              <w:jc w:val="center"/>
              <w:rPr>
                <w:rFonts w:eastAsia="Calibri"/>
                <w:sz w:val="22"/>
                <w:szCs w:val="22"/>
                <w:lang w:val="es-PE" w:eastAsia="en-US"/>
              </w:rPr>
            </w:pPr>
            <w:r w:rsidRPr="0005704C">
              <w:rPr>
                <w:rFonts w:eastAsia="Calibri"/>
                <w:sz w:val="22"/>
                <w:szCs w:val="22"/>
                <w:lang w:val="es-PE" w:eastAsia="en-US"/>
              </w:rPr>
              <w:t>VALORACION</w:t>
            </w:r>
          </w:p>
        </w:tc>
      </w:tr>
      <w:tr w:rsidR="003518E7" w:rsidRPr="0005704C" w14:paraId="7517AB8E" w14:textId="77777777" w:rsidTr="00B5145A">
        <w:tc>
          <w:tcPr>
            <w:tcW w:w="6805" w:type="dxa"/>
            <w:vMerge/>
          </w:tcPr>
          <w:p w14:paraId="07A362C2" w14:textId="77777777" w:rsidR="003518E7" w:rsidRPr="0005704C" w:rsidRDefault="003518E7" w:rsidP="003518E7">
            <w:pPr>
              <w:numPr>
                <w:ilvl w:val="0"/>
                <w:numId w:val="36"/>
              </w:numPr>
              <w:spacing w:before="0" w:after="160" w:line="259" w:lineRule="auto"/>
              <w:ind w:left="0" w:firstLine="0"/>
              <w:contextualSpacing/>
              <w:jc w:val="left"/>
              <w:rPr>
                <w:rFonts w:eastAsia="Calibri"/>
                <w:sz w:val="22"/>
                <w:szCs w:val="22"/>
                <w:lang w:val="es-PE" w:eastAsia="en-US"/>
              </w:rPr>
            </w:pPr>
          </w:p>
        </w:tc>
        <w:tc>
          <w:tcPr>
            <w:tcW w:w="1417" w:type="dxa"/>
          </w:tcPr>
          <w:p w14:paraId="2210564A" w14:textId="77777777" w:rsidR="003518E7" w:rsidRPr="0005704C" w:rsidRDefault="003518E7" w:rsidP="005C579A">
            <w:pPr>
              <w:spacing w:before="0" w:after="160" w:line="259" w:lineRule="auto"/>
              <w:ind w:firstLine="0"/>
              <w:contextualSpacing/>
              <w:jc w:val="center"/>
              <w:rPr>
                <w:rFonts w:eastAsia="Calibri"/>
                <w:sz w:val="22"/>
                <w:szCs w:val="22"/>
                <w:lang w:val="es-PE" w:eastAsia="en-US"/>
              </w:rPr>
            </w:pPr>
            <w:r w:rsidRPr="0005704C">
              <w:rPr>
                <w:rFonts w:eastAsia="Calibri"/>
                <w:sz w:val="22"/>
                <w:szCs w:val="22"/>
                <w:lang w:val="es-PE" w:eastAsia="en-US"/>
              </w:rPr>
              <w:t>SI</w:t>
            </w:r>
          </w:p>
        </w:tc>
        <w:tc>
          <w:tcPr>
            <w:tcW w:w="1276" w:type="dxa"/>
          </w:tcPr>
          <w:p w14:paraId="67CB15FE" w14:textId="77777777" w:rsidR="003518E7" w:rsidRPr="0005704C" w:rsidRDefault="003518E7" w:rsidP="005C579A">
            <w:pPr>
              <w:spacing w:before="0" w:after="160" w:line="259" w:lineRule="auto"/>
              <w:ind w:firstLine="0"/>
              <w:contextualSpacing/>
              <w:jc w:val="center"/>
              <w:rPr>
                <w:rFonts w:eastAsia="Calibri"/>
                <w:sz w:val="22"/>
                <w:szCs w:val="22"/>
                <w:lang w:val="es-PE" w:eastAsia="en-US"/>
              </w:rPr>
            </w:pPr>
            <w:r w:rsidRPr="0005704C">
              <w:rPr>
                <w:rFonts w:eastAsia="Calibri"/>
                <w:sz w:val="22"/>
                <w:szCs w:val="22"/>
                <w:lang w:val="es-PE" w:eastAsia="en-US"/>
              </w:rPr>
              <w:t>NO</w:t>
            </w:r>
          </w:p>
        </w:tc>
      </w:tr>
      <w:tr w:rsidR="003518E7" w:rsidRPr="0005704C" w14:paraId="7FF83D09" w14:textId="77777777" w:rsidTr="00B5145A">
        <w:tc>
          <w:tcPr>
            <w:tcW w:w="6805" w:type="dxa"/>
          </w:tcPr>
          <w:p w14:paraId="281D5136" w14:textId="21227BBC" w:rsidR="003518E7" w:rsidRPr="0005704C" w:rsidRDefault="005C579A" w:rsidP="005C579A">
            <w:pPr>
              <w:pStyle w:val="Prrafodelista"/>
              <w:numPr>
                <w:ilvl w:val="0"/>
                <w:numId w:val="39"/>
              </w:numPr>
              <w:spacing w:before="0" w:after="0"/>
              <w:jc w:val="left"/>
              <w:rPr>
                <w:rFonts w:eastAsia="Calibri"/>
                <w:sz w:val="22"/>
                <w:szCs w:val="22"/>
                <w:lang w:val="es-PE" w:eastAsia="en-US"/>
              </w:rPr>
            </w:pPr>
            <w:r w:rsidRPr="0005704C">
              <w:rPr>
                <w:rFonts w:eastAsia="Calibri"/>
                <w:sz w:val="22"/>
                <w:szCs w:val="22"/>
                <w:lang w:val="es-PE" w:eastAsia="en-US"/>
              </w:rPr>
              <w:t>Los jóvenes entre los adultos consideran que es importante su utilización de la aplicación móvil para la comunicación de la basura en la residencial magisterial.</w:t>
            </w:r>
            <w:r w:rsidR="003518E7" w:rsidRPr="0005704C">
              <w:rPr>
                <w:rFonts w:eastAsia="Calibri"/>
                <w:sz w:val="22"/>
                <w:szCs w:val="22"/>
                <w:lang w:val="es-PE" w:eastAsia="en-US"/>
              </w:rPr>
              <w:t xml:space="preserve"> </w:t>
            </w:r>
            <w:r w:rsidRPr="0005704C">
              <w:rPr>
                <w:rFonts w:eastAsia="Calibri"/>
                <w:sz w:val="22"/>
                <w:szCs w:val="22"/>
                <w:lang w:val="es-PE" w:eastAsia="en-US"/>
              </w:rPr>
              <w:t xml:space="preserve"> </w:t>
            </w:r>
          </w:p>
        </w:tc>
        <w:tc>
          <w:tcPr>
            <w:tcW w:w="1417" w:type="dxa"/>
          </w:tcPr>
          <w:p w14:paraId="07C14A61" w14:textId="715095B7" w:rsidR="003518E7" w:rsidRPr="0005704C" w:rsidRDefault="000F6728" w:rsidP="005C579A">
            <w:pPr>
              <w:spacing w:before="0" w:after="160" w:line="259" w:lineRule="auto"/>
              <w:ind w:firstLine="0"/>
              <w:contextualSpacing/>
              <w:jc w:val="left"/>
              <w:rPr>
                <w:rFonts w:eastAsia="Calibri"/>
                <w:sz w:val="22"/>
                <w:szCs w:val="22"/>
                <w:lang w:val="es-PE" w:eastAsia="en-US"/>
              </w:rPr>
            </w:pPr>
            <w:r w:rsidRPr="0005704C">
              <w:rPr>
                <w:rFonts w:eastAsia="Calibri"/>
                <w:sz w:val="22"/>
                <w:szCs w:val="22"/>
                <w:lang w:val="es-PE" w:eastAsia="en-US"/>
              </w:rPr>
              <w:t>0</w:t>
            </w:r>
            <w:r w:rsidR="005C579A" w:rsidRPr="0005704C">
              <w:rPr>
                <w:rFonts w:eastAsia="Calibri"/>
                <w:sz w:val="22"/>
                <w:szCs w:val="22"/>
                <w:lang w:val="es-PE" w:eastAsia="en-US"/>
              </w:rPr>
              <w:t>j–</w:t>
            </w:r>
            <w:r w:rsidRPr="0005704C">
              <w:rPr>
                <w:rFonts w:eastAsia="Calibri"/>
                <w:sz w:val="22"/>
                <w:szCs w:val="22"/>
                <w:lang w:val="es-PE" w:eastAsia="en-US"/>
              </w:rPr>
              <w:t>0</w:t>
            </w:r>
            <w:r w:rsidR="001D5E70" w:rsidRPr="0005704C">
              <w:rPr>
                <w:rFonts w:eastAsia="Calibri"/>
                <w:sz w:val="22"/>
                <w:szCs w:val="22"/>
                <w:lang w:val="es-PE" w:eastAsia="en-US"/>
              </w:rPr>
              <w:t>a</w:t>
            </w:r>
            <w:r w:rsidRPr="0005704C">
              <w:rPr>
                <w:rFonts w:eastAsia="Calibri"/>
                <w:sz w:val="22"/>
                <w:szCs w:val="22"/>
                <w:lang w:val="es-PE" w:eastAsia="en-US"/>
              </w:rPr>
              <w:t>-0</w:t>
            </w:r>
            <w:r w:rsidR="00B5145A" w:rsidRPr="0005704C">
              <w:rPr>
                <w:rFonts w:eastAsia="Calibri"/>
                <w:sz w:val="22"/>
                <w:szCs w:val="22"/>
                <w:lang w:val="es-PE" w:eastAsia="en-US"/>
              </w:rPr>
              <w:t>am</w:t>
            </w:r>
          </w:p>
        </w:tc>
        <w:tc>
          <w:tcPr>
            <w:tcW w:w="1276" w:type="dxa"/>
          </w:tcPr>
          <w:p w14:paraId="1D4F22D6" w14:textId="1656926A" w:rsidR="003518E7" w:rsidRPr="0005704C" w:rsidRDefault="000F6728" w:rsidP="00B5145A">
            <w:pPr>
              <w:spacing w:before="0" w:after="160" w:line="259" w:lineRule="auto"/>
              <w:ind w:firstLine="0"/>
              <w:contextualSpacing/>
              <w:jc w:val="left"/>
              <w:rPr>
                <w:rFonts w:eastAsia="Calibri"/>
                <w:sz w:val="22"/>
                <w:szCs w:val="22"/>
                <w:lang w:val="es-PE" w:eastAsia="en-US"/>
              </w:rPr>
            </w:pPr>
            <w:r w:rsidRPr="0005704C">
              <w:rPr>
                <w:rFonts w:eastAsia="Calibri"/>
                <w:sz w:val="22"/>
                <w:szCs w:val="22"/>
                <w:lang w:val="es-PE" w:eastAsia="en-US"/>
              </w:rPr>
              <w:t>1</w:t>
            </w:r>
            <w:r w:rsidR="00B5145A" w:rsidRPr="0005704C">
              <w:rPr>
                <w:rFonts w:eastAsia="Calibri"/>
                <w:sz w:val="22"/>
                <w:szCs w:val="22"/>
                <w:lang w:val="es-PE" w:eastAsia="en-US"/>
              </w:rPr>
              <w:t>j-</w:t>
            </w:r>
            <w:r w:rsidRPr="0005704C">
              <w:rPr>
                <w:rFonts w:eastAsia="Calibri"/>
                <w:sz w:val="22"/>
                <w:szCs w:val="22"/>
                <w:lang w:val="es-PE" w:eastAsia="en-US"/>
              </w:rPr>
              <w:t>0</w:t>
            </w:r>
            <w:r w:rsidR="00B5145A" w:rsidRPr="0005704C">
              <w:rPr>
                <w:rFonts w:eastAsia="Calibri"/>
                <w:sz w:val="22"/>
                <w:szCs w:val="22"/>
                <w:lang w:val="es-PE" w:eastAsia="en-US"/>
              </w:rPr>
              <w:t>a</w:t>
            </w:r>
            <w:r w:rsidRPr="0005704C">
              <w:rPr>
                <w:rFonts w:eastAsia="Calibri"/>
                <w:sz w:val="22"/>
                <w:szCs w:val="22"/>
                <w:lang w:val="es-PE" w:eastAsia="en-US"/>
              </w:rPr>
              <w:t>-0</w:t>
            </w:r>
            <w:r w:rsidR="00B5145A" w:rsidRPr="0005704C">
              <w:rPr>
                <w:rFonts w:eastAsia="Calibri"/>
                <w:sz w:val="22"/>
                <w:szCs w:val="22"/>
                <w:lang w:val="es-PE" w:eastAsia="en-US"/>
              </w:rPr>
              <w:t>am</w:t>
            </w:r>
          </w:p>
        </w:tc>
      </w:tr>
      <w:tr w:rsidR="001A332C" w:rsidRPr="0005704C" w14:paraId="7F870825" w14:textId="77777777" w:rsidTr="00B5145A">
        <w:tc>
          <w:tcPr>
            <w:tcW w:w="6805" w:type="dxa"/>
          </w:tcPr>
          <w:p w14:paraId="714A858B" w14:textId="07E68AB8" w:rsidR="001A332C" w:rsidRPr="0005704C" w:rsidRDefault="001A332C" w:rsidP="001A332C">
            <w:pPr>
              <w:numPr>
                <w:ilvl w:val="0"/>
                <w:numId w:val="39"/>
              </w:numPr>
              <w:spacing w:before="0" w:after="0"/>
              <w:contextualSpacing/>
              <w:jc w:val="left"/>
              <w:rPr>
                <w:rFonts w:eastAsia="Calibri"/>
                <w:sz w:val="22"/>
                <w:szCs w:val="22"/>
                <w:lang w:val="es-PE" w:eastAsia="en-US"/>
              </w:rPr>
            </w:pPr>
            <w:r w:rsidRPr="0005704C">
              <w:rPr>
                <w:rFonts w:eastAsia="Calibri"/>
                <w:sz w:val="22"/>
                <w:szCs w:val="22"/>
                <w:lang w:val="es-PE" w:eastAsia="en-US"/>
              </w:rPr>
              <w:t xml:space="preserve">Los jóvenes entre los adultos consideran que es importante su utilización de botes para recoger la basura en la residencial magisterial.  </w:t>
            </w:r>
          </w:p>
        </w:tc>
        <w:tc>
          <w:tcPr>
            <w:tcW w:w="1417" w:type="dxa"/>
          </w:tcPr>
          <w:p w14:paraId="52F20853" w14:textId="1CB0A768" w:rsidR="001A332C" w:rsidRPr="0005704C" w:rsidRDefault="000F6728" w:rsidP="001A332C">
            <w:pPr>
              <w:spacing w:before="0" w:after="160" w:line="259" w:lineRule="auto"/>
              <w:ind w:firstLine="0"/>
              <w:contextualSpacing/>
              <w:jc w:val="left"/>
              <w:rPr>
                <w:rFonts w:eastAsia="Calibri"/>
                <w:sz w:val="22"/>
                <w:szCs w:val="22"/>
                <w:lang w:val="es-PE" w:eastAsia="en-US"/>
              </w:rPr>
            </w:pPr>
            <w:r w:rsidRPr="0005704C">
              <w:t>0</w:t>
            </w:r>
            <w:r w:rsidR="001D5E70" w:rsidRPr="0005704C">
              <w:t>j</w:t>
            </w:r>
            <w:r w:rsidRPr="0005704C">
              <w:t>–1a-0</w:t>
            </w:r>
            <w:r w:rsidR="001A332C" w:rsidRPr="0005704C">
              <w:t>am</w:t>
            </w:r>
          </w:p>
        </w:tc>
        <w:tc>
          <w:tcPr>
            <w:tcW w:w="1276" w:type="dxa"/>
          </w:tcPr>
          <w:p w14:paraId="2A364879" w14:textId="7723CD4D" w:rsidR="001A332C" w:rsidRPr="0005704C" w:rsidRDefault="00B644A2" w:rsidP="001A332C">
            <w:pPr>
              <w:spacing w:before="0" w:after="160" w:line="259" w:lineRule="auto"/>
              <w:ind w:firstLine="0"/>
              <w:contextualSpacing/>
              <w:jc w:val="left"/>
              <w:rPr>
                <w:rFonts w:eastAsia="Calibri"/>
                <w:sz w:val="22"/>
                <w:szCs w:val="22"/>
                <w:lang w:val="es-PE" w:eastAsia="en-US"/>
              </w:rPr>
            </w:pPr>
            <w:r w:rsidRPr="0005704C">
              <w:t>0</w:t>
            </w:r>
            <w:r w:rsidR="000F6728" w:rsidRPr="0005704C">
              <w:t>j-1a-0</w:t>
            </w:r>
            <w:r w:rsidR="001A332C" w:rsidRPr="0005704C">
              <w:t>am</w:t>
            </w:r>
          </w:p>
        </w:tc>
      </w:tr>
      <w:tr w:rsidR="001A332C" w:rsidRPr="0005704C" w14:paraId="7D0276EB" w14:textId="77777777" w:rsidTr="00B5145A">
        <w:tc>
          <w:tcPr>
            <w:tcW w:w="6805" w:type="dxa"/>
          </w:tcPr>
          <w:p w14:paraId="7A506A80" w14:textId="3264756F" w:rsidR="001A332C" w:rsidRPr="0005704C" w:rsidRDefault="001A332C" w:rsidP="001A332C">
            <w:pPr>
              <w:numPr>
                <w:ilvl w:val="0"/>
                <w:numId w:val="39"/>
              </w:numPr>
              <w:spacing w:before="0" w:after="0"/>
              <w:contextualSpacing/>
              <w:jc w:val="left"/>
              <w:rPr>
                <w:rFonts w:eastAsia="Calibri"/>
                <w:sz w:val="22"/>
                <w:szCs w:val="22"/>
                <w:lang w:val="es-PE" w:eastAsia="en-US"/>
              </w:rPr>
            </w:pPr>
            <w:r w:rsidRPr="0005704C">
              <w:rPr>
                <w:rFonts w:eastAsia="Calibri"/>
                <w:sz w:val="22"/>
                <w:szCs w:val="22"/>
                <w:lang w:val="es-PE" w:eastAsia="en-US"/>
              </w:rPr>
              <w:t>Los jóvenes entre los adultos consideran que es importante su utilización de la aplicación móvil en los celulares para la comunicación de la basura en la residencial magisterial.  .</w:t>
            </w:r>
          </w:p>
        </w:tc>
        <w:tc>
          <w:tcPr>
            <w:tcW w:w="1417" w:type="dxa"/>
          </w:tcPr>
          <w:p w14:paraId="7A12A276" w14:textId="44E4DB35" w:rsidR="001A332C" w:rsidRPr="0005704C" w:rsidRDefault="000F6728" w:rsidP="001A332C">
            <w:pPr>
              <w:spacing w:before="0" w:after="160" w:line="259" w:lineRule="auto"/>
              <w:ind w:firstLine="0"/>
              <w:contextualSpacing/>
              <w:jc w:val="left"/>
              <w:rPr>
                <w:rFonts w:eastAsia="Calibri"/>
                <w:sz w:val="22"/>
                <w:szCs w:val="22"/>
                <w:lang w:val="es-PE" w:eastAsia="en-US"/>
              </w:rPr>
            </w:pPr>
            <w:r w:rsidRPr="0005704C">
              <w:t>1j –0a-0</w:t>
            </w:r>
            <w:r w:rsidR="001A332C" w:rsidRPr="0005704C">
              <w:t>am</w:t>
            </w:r>
          </w:p>
        </w:tc>
        <w:tc>
          <w:tcPr>
            <w:tcW w:w="1276" w:type="dxa"/>
          </w:tcPr>
          <w:p w14:paraId="37EF93B6" w14:textId="110C232B" w:rsidR="001A332C" w:rsidRPr="0005704C" w:rsidRDefault="000F6728" w:rsidP="001A332C">
            <w:pPr>
              <w:spacing w:before="0" w:after="160" w:line="259" w:lineRule="auto"/>
              <w:ind w:firstLine="0"/>
              <w:contextualSpacing/>
              <w:jc w:val="left"/>
              <w:rPr>
                <w:rFonts w:eastAsia="Calibri"/>
                <w:sz w:val="22"/>
                <w:szCs w:val="22"/>
                <w:lang w:val="es-PE" w:eastAsia="en-US"/>
              </w:rPr>
            </w:pPr>
            <w:r w:rsidRPr="0005704C">
              <w:t>1j-0a-0</w:t>
            </w:r>
            <w:r w:rsidR="001A332C" w:rsidRPr="0005704C">
              <w:t>am</w:t>
            </w:r>
          </w:p>
        </w:tc>
      </w:tr>
      <w:tr w:rsidR="001A332C" w:rsidRPr="0005704C" w14:paraId="7A5D06C0" w14:textId="77777777" w:rsidTr="00B5145A">
        <w:tc>
          <w:tcPr>
            <w:tcW w:w="6805" w:type="dxa"/>
          </w:tcPr>
          <w:p w14:paraId="6299125A" w14:textId="50F7400B" w:rsidR="001A332C" w:rsidRPr="0005704C" w:rsidRDefault="001A332C" w:rsidP="001A332C">
            <w:pPr>
              <w:numPr>
                <w:ilvl w:val="0"/>
                <w:numId w:val="39"/>
              </w:numPr>
              <w:spacing w:before="0" w:after="0"/>
              <w:contextualSpacing/>
              <w:jc w:val="left"/>
              <w:rPr>
                <w:rFonts w:eastAsia="Calibri"/>
                <w:sz w:val="22"/>
                <w:szCs w:val="22"/>
                <w:lang w:val="es-PE" w:eastAsia="en-US"/>
              </w:rPr>
            </w:pPr>
            <w:r w:rsidRPr="0005704C">
              <w:rPr>
                <w:rFonts w:eastAsia="Calibri"/>
                <w:sz w:val="22"/>
                <w:szCs w:val="22"/>
                <w:lang w:val="es-PE" w:eastAsia="en-US"/>
              </w:rPr>
              <w:t xml:space="preserve">Los jóvenes entre los adultos consideran que es importante la aplicación móvil y la ubicación de los chips en los botes para la comunicación inmediata y retiro de la basura en la residencial magisterial.  </w:t>
            </w:r>
          </w:p>
        </w:tc>
        <w:tc>
          <w:tcPr>
            <w:tcW w:w="1417" w:type="dxa"/>
          </w:tcPr>
          <w:p w14:paraId="2561DFA3" w14:textId="0C1F1BD2" w:rsidR="001A332C" w:rsidRPr="0005704C" w:rsidRDefault="000F6728" w:rsidP="001A332C">
            <w:pPr>
              <w:spacing w:before="0" w:after="160" w:line="259" w:lineRule="auto"/>
              <w:ind w:firstLine="0"/>
              <w:contextualSpacing/>
              <w:jc w:val="left"/>
              <w:rPr>
                <w:rFonts w:eastAsia="Calibri"/>
                <w:sz w:val="22"/>
                <w:szCs w:val="22"/>
                <w:lang w:val="es-PE" w:eastAsia="en-US"/>
              </w:rPr>
            </w:pPr>
            <w:r w:rsidRPr="0005704C">
              <w:t>1j –0a-0</w:t>
            </w:r>
            <w:r w:rsidR="001A332C" w:rsidRPr="0005704C">
              <w:t>am</w:t>
            </w:r>
          </w:p>
        </w:tc>
        <w:tc>
          <w:tcPr>
            <w:tcW w:w="1276" w:type="dxa"/>
          </w:tcPr>
          <w:p w14:paraId="36CD3AFF" w14:textId="1483B793" w:rsidR="001A332C" w:rsidRPr="0005704C" w:rsidRDefault="000F6728" w:rsidP="001A332C">
            <w:pPr>
              <w:spacing w:before="0" w:after="160" w:line="259" w:lineRule="auto"/>
              <w:ind w:firstLine="0"/>
              <w:contextualSpacing/>
              <w:jc w:val="left"/>
              <w:rPr>
                <w:rFonts w:eastAsia="Calibri"/>
                <w:sz w:val="22"/>
                <w:szCs w:val="22"/>
                <w:lang w:val="es-PE" w:eastAsia="en-US"/>
              </w:rPr>
            </w:pPr>
            <w:r w:rsidRPr="0005704C">
              <w:t>1j-1a-1</w:t>
            </w:r>
            <w:r w:rsidR="001A332C" w:rsidRPr="0005704C">
              <w:t>am</w:t>
            </w:r>
          </w:p>
        </w:tc>
      </w:tr>
      <w:tr w:rsidR="001A332C" w:rsidRPr="0005704C" w14:paraId="670543C5" w14:textId="77777777" w:rsidTr="00B5145A">
        <w:tc>
          <w:tcPr>
            <w:tcW w:w="6805" w:type="dxa"/>
          </w:tcPr>
          <w:p w14:paraId="5DD8E3D7" w14:textId="48525EC2" w:rsidR="001A332C" w:rsidRPr="0005704C" w:rsidRDefault="001A332C" w:rsidP="001A332C">
            <w:pPr>
              <w:numPr>
                <w:ilvl w:val="0"/>
                <w:numId w:val="39"/>
              </w:numPr>
              <w:spacing w:before="0" w:after="0"/>
              <w:contextualSpacing/>
              <w:jc w:val="left"/>
              <w:rPr>
                <w:rFonts w:eastAsia="Calibri"/>
                <w:sz w:val="22"/>
                <w:szCs w:val="22"/>
                <w:lang w:val="es-PE" w:eastAsia="en-US"/>
              </w:rPr>
            </w:pPr>
            <w:r w:rsidRPr="0005704C">
              <w:rPr>
                <w:rFonts w:eastAsia="Calibri"/>
                <w:sz w:val="22"/>
                <w:szCs w:val="22"/>
                <w:lang w:val="es-PE" w:eastAsia="en-US"/>
              </w:rPr>
              <w:t>Los jóvenes entre los adultos consideran que es importante que los botes para la basura sean de colores para una adecuada recolección e inmediato retiro de la basura en la residencial magisterial.</w:t>
            </w:r>
          </w:p>
        </w:tc>
        <w:tc>
          <w:tcPr>
            <w:tcW w:w="1417" w:type="dxa"/>
          </w:tcPr>
          <w:p w14:paraId="64A9A51E" w14:textId="6611B012" w:rsidR="001A332C" w:rsidRPr="0005704C" w:rsidRDefault="000F6728" w:rsidP="001A332C">
            <w:pPr>
              <w:spacing w:before="0" w:after="160" w:line="259" w:lineRule="auto"/>
              <w:ind w:firstLine="0"/>
              <w:contextualSpacing/>
              <w:jc w:val="left"/>
              <w:rPr>
                <w:rFonts w:eastAsia="Calibri"/>
                <w:sz w:val="22"/>
                <w:szCs w:val="22"/>
                <w:lang w:val="es-PE" w:eastAsia="en-US"/>
              </w:rPr>
            </w:pPr>
            <w:r w:rsidRPr="0005704C">
              <w:t>0j –0</w:t>
            </w:r>
            <w:r w:rsidR="001A332C" w:rsidRPr="0005704C">
              <w:t>a-1am</w:t>
            </w:r>
          </w:p>
        </w:tc>
        <w:tc>
          <w:tcPr>
            <w:tcW w:w="1276" w:type="dxa"/>
          </w:tcPr>
          <w:p w14:paraId="5B304CF5" w14:textId="64D42ACC" w:rsidR="001A332C" w:rsidRPr="0005704C" w:rsidRDefault="000F6728" w:rsidP="001A332C">
            <w:pPr>
              <w:spacing w:before="0" w:after="160" w:line="259" w:lineRule="auto"/>
              <w:ind w:firstLine="0"/>
              <w:contextualSpacing/>
              <w:jc w:val="left"/>
              <w:rPr>
                <w:rFonts w:eastAsia="Calibri"/>
                <w:sz w:val="22"/>
                <w:szCs w:val="22"/>
                <w:lang w:val="es-PE" w:eastAsia="en-US"/>
              </w:rPr>
            </w:pPr>
            <w:r w:rsidRPr="0005704C">
              <w:t>1j-0a-0</w:t>
            </w:r>
            <w:r w:rsidR="001A332C" w:rsidRPr="0005704C">
              <w:t>am</w:t>
            </w:r>
          </w:p>
        </w:tc>
      </w:tr>
      <w:tr w:rsidR="001A332C" w:rsidRPr="0005704C" w14:paraId="03DA41F5" w14:textId="77777777" w:rsidTr="00B5145A">
        <w:tc>
          <w:tcPr>
            <w:tcW w:w="6805" w:type="dxa"/>
          </w:tcPr>
          <w:p w14:paraId="5005C491" w14:textId="24816993" w:rsidR="001A332C" w:rsidRPr="0005704C" w:rsidRDefault="001A332C" w:rsidP="001A332C">
            <w:pPr>
              <w:numPr>
                <w:ilvl w:val="0"/>
                <w:numId w:val="39"/>
              </w:numPr>
              <w:spacing w:before="0" w:after="0"/>
              <w:contextualSpacing/>
              <w:jc w:val="left"/>
              <w:rPr>
                <w:rFonts w:eastAsia="Calibri"/>
                <w:sz w:val="22"/>
                <w:szCs w:val="22"/>
                <w:lang w:val="es-PE" w:eastAsia="en-US"/>
              </w:rPr>
            </w:pPr>
            <w:r w:rsidRPr="0005704C">
              <w:rPr>
                <w:rFonts w:eastAsia="Calibri"/>
                <w:sz w:val="22"/>
                <w:szCs w:val="22"/>
                <w:lang w:val="es-PE" w:eastAsia="en-US"/>
              </w:rPr>
              <w:t xml:space="preserve">Los jóvenes entre los adultos consideran que es importante la aplicación móvil y la recolección de la basura inmediatamente de la residencial magisterial para evitar malos olores nauseabundos, generando enfermedades. </w:t>
            </w:r>
          </w:p>
        </w:tc>
        <w:tc>
          <w:tcPr>
            <w:tcW w:w="1417" w:type="dxa"/>
          </w:tcPr>
          <w:p w14:paraId="0852CD04" w14:textId="67B18BAA" w:rsidR="001A332C" w:rsidRPr="0005704C" w:rsidRDefault="000F6728" w:rsidP="001A332C">
            <w:pPr>
              <w:spacing w:before="0" w:after="160" w:line="259" w:lineRule="auto"/>
              <w:ind w:firstLine="0"/>
              <w:contextualSpacing/>
              <w:jc w:val="left"/>
              <w:rPr>
                <w:rFonts w:eastAsia="Calibri"/>
                <w:sz w:val="22"/>
                <w:szCs w:val="22"/>
                <w:lang w:val="es-PE" w:eastAsia="en-US"/>
              </w:rPr>
            </w:pPr>
            <w:r w:rsidRPr="0005704C">
              <w:t>1j –0a-0</w:t>
            </w:r>
            <w:r w:rsidR="001A332C" w:rsidRPr="0005704C">
              <w:t>am</w:t>
            </w:r>
          </w:p>
        </w:tc>
        <w:tc>
          <w:tcPr>
            <w:tcW w:w="1276" w:type="dxa"/>
          </w:tcPr>
          <w:p w14:paraId="6B8FB9DD" w14:textId="05029AAF" w:rsidR="001A332C" w:rsidRPr="0005704C" w:rsidRDefault="00B644A2" w:rsidP="001A332C">
            <w:pPr>
              <w:spacing w:before="0" w:after="160" w:line="259" w:lineRule="auto"/>
              <w:ind w:firstLine="0"/>
              <w:contextualSpacing/>
              <w:jc w:val="left"/>
              <w:rPr>
                <w:rFonts w:eastAsia="Calibri"/>
                <w:sz w:val="22"/>
                <w:szCs w:val="22"/>
                <w:lang w:val="es-PE" w:eastAsia="en-US"/>
              </w:rPr>
            </w:pPr>
            <w:r w:rsidRPr="0005704C">
              <w:t>0</w:t>
            </w:r>
            <w:r w:rsidR="000F6728" w:rsidRPr="0005704C">
              <w:t>j-1a-1</w:t>
            </w:r>
            <w:r w:rsidR="001A332C" w:rsidRPr="0005704C">
              <w:t>am</w:t>
            </w:r>
          </w:p>
        </w:tc>
      </w:tr>
      <w:tr w:rsidR="001A332C" w:rsidRPr="0005704C" w14:paraId="779136AE" w14:textId="77777777" w:rsidTr="00B5145A">
        <w:tc>
          <w:tcPr>
            <w:tcW w:w="6805" w:type="dxa"/>
          </w:tcPr>
          <w:p w14:paraId="6721126B" w14:textId="7187D990" w:rsidR="001A332C" w:rsidRPr="0005704C" w:rsidRDefault="001A332C" w:rsidP="001A332C">
            <w:pPr>
              <w:numPr>
                <w:ilvl w:val="0"/>
                <w:numId w:val="39"/>
              </w:numPr>
              <w:spacing w:before="0" w:after="0"/>
              <w:contextualSpacing/>
              <w:jc w:val="left"/>
              <w:rPr>
                <w:rFonts w:eastAsia="Calibri"/>
                <w:sz w:val="22"/>
                <w:szCs w:val="22"/>
                <w:lang w:val="es-PE" w:eastAsia="en-US"/>
              </w:rPr>
            </w:pPr>
            <w:r w:rsidRPr="0005704C">
              <w:rPr>
                <w:rFonts w:eastAsia="Calibri"/>
                <w:sz w:val="22"/>
                <w:szCs w:val="22"/>
                <w:lang w:val="es-PE" w:eastAsia="en-US"/>
              </w:rPr>
              <w:t xml:space="preserve">Los jóvenes entre los adultos consideran que es </w:t>
            </w:r>
            <w:proofErr w:type="gramStart"/>
            <w:r w:rsidRPr="0005704C">
              <w:rPr>
                <w:rFonts w:eastAsia="Calibri"/>
                <w:sz w:val="22"/>
                <w:szCs w:val="22"/>
                <w:lang w:val="es-PE" w:eastAsia="en-US"/>
              </w:rPr>
              <w:t>importante  la</w:t>
            </w:r>
            <w:proofErr w:type="gramEnd"/>
            <w:r w:rsidRPr="0005704C">
              <w:rPr>
                <w:rFonts w:eastAsia="Calibri"/>
                <w:sz w:val="22"/>
                <w:szCs w:val="22"/>
                <w:lang w:val="es-PE" w:eastAsia="en-US"/>
              </w:rPr>
              <w:t xml:space="preserve"> aplicación móvil para la adecuada recolección de la basura </w:t>
            </w:r>
            <w:proofErr w:type="spellStart"/>
            <w:r w:rsidRPr="0005704C">
              <w:rPr>
                <w:rFonts w:eastAsia="Calibri"/>
                <w:sz w:val="22"/>
                <w:szCs w:val="22"/>
                <w:lang w:val="es-PE" w:eastAsia="en-US"/>
              </w:rPr>
              <w:t xml:space="preserve">por </w:t>
            </w:r>
            <w:r w:rsidRPr="0005704C">
              <w:rPr>
                <w:rFonts w:eastAsia="Calibri"/>
                <w:sz w:val="22"/>
                <w:szCs w:val="22"/>
                <w:lang w:val="es-PE" w:eastAsia="en-US"/>
              </w:rPr>
              <w:lastRenderedPageBreak/>
              <w:t>que</w:t>
            </w:r>
            <w:proofErr w:type="spellEnd"/>
            <w:r w:rsidRPr="0005704C">
              <w:rPr>
                <w:rFonts w:eastAsia="Calibri"/>
                <w:sz w:val="22"/>
                <w:szCs w:val="22"/>
                <w:lang w:val="es-PE" w:eastAsia="en-US"/>
              </w:rPr>
              <w:t xml:space="preserve"> genera un ingreso económico adicional  para las familias de la residencial magisterial.</w:t>
            </w:r>
          </w:p>
        </w:tc>
        <w:tc>
          <w:tcPr>
            <w:tcW w:w="1417" w:type="dxa"/>
          </w:tcPr>
          <w:p w14:paraId="7ACC7878" w14:textId="41D0FCE2" w:rsidR="001A332C" w:rsidRPr="0005704C" w:rsidRDefault="000F6728" w:rsidP="001A332C">
            <w:pPr>
              <w:spacing w:before="0" w:after="160" w:line="259" w:lineRule="auto"/>
              <w:ind w:firstLine="0"/>
              <w:contextualSpacing/>
              <w:jc w:val="left"/>
              <w:rPr>
                <w:rFonts w:eastAsia="Calibri"/>
                <w:sz w:val="22"/>
                <w:szCs w:val="22"/>
                <w:lang w:val="es-PE" w:eastAsia="en-US"/>
              </w:rPr>
            </w:pPr>
            <w:r w:rsidRPr="0005704C">
              <w:lastRenderedPageBreak/>
              <w:t>0j –0a-0</w:t>
            </w:r>
            <w:r w:rsidR="001A332C" w:rsidRPr="0005704C">
              <w:t>am</w:t>
            </w:r>
          </w:p>
        </w:tc>
        <w:tc>
          <w:tcPr>
            <w:tcW w:w="1276" w:type="dxa"/>
          </w:tcPr>
          <w:p w14:paraId="11369F7D" w14:textId="565DC6F7" w:rsidR="001A332C" w:rsidRPr="0005704C" w:rsidRDefault="000F6728" w:rsidP="001A332C">
            <w:pPr>
              <w:spacing w:before="0" w:after="160" w:line="259" w:lineRule="auto"/>
              <w:ind w:firstLine="0"/>
              <w:contextualSpacing/>
              <w:jc w:val="left"/>
              <w:rPr>
                <w:rFonts w:eastAsia="Calibri"/>
                <w:sz w:val="22"/>
                <w:szCs w:val="22"/>
                <w:lang w:val="es-PE" w:eastAsia="en-US"/>
              </w:rPr>
            </w:pPr>
            <w:r w:rsidRPr="0005704C">
              <w:t>1j-1a-0</w:t>
            </w:r>
            <w:r w:rsidR="001A332C" w:rsidRPr="0005704C">
              <w:t>am</w:t>
            </w:r>
          </w:p>
        </w:tc>
      </w:tr>
      <w:tr w:rsidR="001A332C" w:rsidRPr="0005704C" w14:paraId="2393096C" w14:textId="77777777" w:rsidTr="00B5145A">
        <w:tc>
          <w:tcPr>
            <w:tcW w:w="6805" w:type="dxa"/>
          </w:tcPr>
          <w:p w14:paraId="18EB9ADD" w14:textId="4EE77B1B" w:rsidR="001A332C" w:rsidRPr="0005704C" w:rsidRDefault="001A332C" w:rsidP="001A332C">
            <w:pPr>
              <w:numPr>
                <w:ilvl w:val="0"/>
                <w:numId w:val="39"/>
              </w:numPr>
              <w:spacing w:before="0" w:after="0"/>
              <w:contextualSpacing/>
              <w:jc w:val="left"/>
              <w:rPr>
                <w:rFonts w:eastAsia="Calibri"/>
                <w:sz w:val="22"/>
                <w:szCs w:val="22"/>
                <w:lang w:val="es-PE" w:eastAsia="en-US"/>
              </w:rPr>
            </w:pPr>
            <w:r w:rsidRPr="0005704C">
              <w:rPr>
                <w:rFonts w:eastAsia="Calibri"/>
                <w:sz w:val="22"/>
                <w:szCs w:val="22"/>
                <w:lang w:val="es-PE" w:eastAsia="en-US"/>
              </w:rPr>
              <w:t xml:space="preserve">Los jóvenes entre los adultos consideran que es </w:t>
            </w:r>
            <w:proofErr w:type="gramStart"/>
            <w:r w:rsidRPr="0005704C">
              <w:rPr>
                <w:rFonts w:eastAsia="Calibri"/>
                <w:sz w:val="22"/>
                <w:szCs w:val="22"/>
                <w:lang w:val="es-PE" w:eastAsia="en-US"/>
              </w:rPr>
              <w:t>importante  la</w:t>
            </w:r>
            <w:proofErr w:type="gramEnd"/>
            <w:r w:rsidRPr="0005704C">
              <w:rPr>
                <w:rFonts w:eastAsia="Calibri"/>
                <w:sz w:val="22"/>
                <w:szCs w:val="22"/>
                <w:lang w:val="es-PE" w:eastAsia="en-US"/>
              </w:rPr>
              <w:t xml:space="preserve"> aplicación móvil para la adecuada recolección de la basura </w:t>
            </w:r>
            <w:proofErr w:type="spellStart"/>
            <w:r w:rsidRPr="0005704C">
              <w:rPr>
                <w:rFonts w:eastAsia="Calibri"/>
                <w:sz w:val="22"/>
                <w:szCs w:val="22"/>
                <w:lang w:val="es-PE" w:eastAsia="en-US"/>
              </w:rPr>
              <w:t>por que</w:t>
            </w:r>
            <w:proofErr w:type="spellEnd"/>
            <w:r w:rsidRPr="0005704C">
              <w:rPr>
                <w:rFonts w:eastAsia="Calibri"/>
                <w:sz w:val="22"/>
                <w:szCs w:val="22"/>
                <w:lang w:val="es-PE" w:eastAsia="en-US"/>
              </w:rPr>
              <w:t xml:space="preserve"> genera un ambiente saludable para las familias de la residencial magisterial. </w:t>
            </w:r>
          </w:p>
        </w:tc>
        <w:tc>
          <w:tcPr>
            <w:tcW w:w="1417" w:type="dxa"/>
          </w:tcPr>
          <w:p w14:paraId="21A0C842" w14:textId="6F347A2F" w:rsidR="001A332C" w:rsidRPr="0005704C" w:rsidRDefault="00455FA7" w:rsidP="001A332C">
            <w:pPr>
              <w:spacing w:before="0" w:after="160" w:line="259" w:lineRule="auto"/>
              <w:ind w:firstLine="0"/>
              <w:contextualSpacing/>
              <w:jc w:val="left"/>
              <w:rPr>
                <w:rFonts w:eastAsia="Calibri"/>
                <w:sz w:val="22"/>
                <w:szCs w:val="22"/>
                <w:lang w:val="es-PE" w:eastAsia="en-US"/>
              </w:rPr>
            </w:pPr>
            <w:r w:rsidRPr="0005704C">
              <w:t>1</w:t>
            </w:r>
            <w:r w:rsidR="000F6728" w:rsidRPr="0005704C">
              <w:t>j –1a-0</w:t>
            </w:r>
            <w:r w:rsidR="001A332C" w:rsidRPr="0005704C">
              <w:t>am</w:t>
            </w:r>
          </w:p>
        </w:tc>
        <w:tc>
          <w:tcPr>
            <w:tcW w:w="1276" w:type="dxa"/>
          </w:tcPr>
          <w:p w14:paraId="302F59C1" w14:textId="60310587" w:rsidR="001A332C" w:rsidRPr="0005704C" w:rsidRDefault="000F6728" w:rsidP="001A332C">
            <w:pPr>
              <w:spacing w:before="0" w:after="160" w:line="259" w:lineRule="auto"/>
              <w:ind w:firstLine="0"/>
              <w:contextualSpacing/>
              <w:jc w:val="left"/>
              <w:rPr>
                <w:rFonts w:eastAsia="Calibri"/>
                <w:sz w:val="22"/>
                <w:szCs w:val="22"/>
                <w:lang w:val="es-PE" w:eastAsia="en-US"/>
              </w:rPr>
            </w:pPr>
            <w:r w:rsidRPr="0005704C">
              <w:t>0j-1a-0</w:t>
            </w:r>
            <w:r w:rsidR="001A332C" w:rsidRPr="0005704C">
              <w:t>am</w:t>
            </w:r>
          </w:p>
        </w:tc>
      </w:tr>
      <w:tr w:rsidR="003518E7" w:rsidRPr="0005704C" w14:paraId="04C09FB6" w14:textId="77777777" w:rsidTr="00B5145A">
        <w:tc>
          <w:tcPr>
            <w:tcW w:w="6805" w:type="dxa"/>
          </w:tcPr>
          <w:p w14:paraId="5ADD3293" w14:textId="2BBDFF29" w:rsidR="003518E7" w:rsidRPr="0005704C" w:rsidRDefault="003518E7" w:rsidP="00630223">
            <w:pPr>
              <w:spacing w:before="0" w:after="160" w:line="259" w:lineRule="auto"/>
              <w:ind w:left="720" w:firstLine="0"/>
              <w:contextualSpacing/>
              <w:jc w:val="center"/>
              <w:rPr>
                <w:rFonts w:eastAsia="Calibri"/>
                <w:sz w:val="22"/>
                <w:szCs w:val="22"/>
                <w:lang w:val="es-PE" w:eastAsia="en-US"/>
              </w:rPr>
            </w:pPr>
            <w:r w:rsidRPr="0005704C">
              <w:rPr>
                <w:rFonts w:eastAsia="Calibri"/>
                <w:sz w:val="22"/>
                <w:szCs w:val="22"/>
                <w:lang w:val="es-PE" w:eastAsia="en-US"/>
              </w:rPr>
              <w:t>Total</w:t>
            </w:r>
          </w:p>
        </w:tc>
        <w:tc>
          <w:tcPr>
            <w:tcW w:w="1417" w:type="dxa"/>
          </w:tcPr>
          <w:p w14:paraId="72EA1009" w14:textId="6E68B824" w:rsidR="003518E7" w:rsidRPr="0005704C" w:rsidRDefault="001A332C" w:rsidP="00BC40FC">
            <w:pPr>
              <w:spacing w:before="0" w:after="160" w:line="259" w:lineRule="auto"/>
              <w:ind w:firstLine="0"/>
              <w:contextualSpacing/>
              <w:jc w:val="left"/>
              <w:rPr>
                <w:rFonts w:eastAsia="Calibri"/>
                <w:sz w:val="22"/>
                <w:szCs w:val="22"/>
                <w:lang w:val="es-PE" w:eastAsia="en-US"/>
              </w:rPr>
            </w:pPr>
            <w:r w:rsidRPr="0005704C">
              <w:rPr>
                <w:rFonts w:eastAsia="Calibri"/>
                <w:sz w:val="22"/>
                <w:szCs w:val="22"/>
                <w:lang w:val="es-PE" w:eastAsia="en-US"/>
              </w:rPr>
              <w:t xml:space="preserve">      </w:t>
            </w:r>
            <w:r w:rsidR="00455FA7" w:rsidRPr="0005704C">
              <w:rPr>
                <w:rFonts w:eastAsia="Calibri"/>
                <w:sz w:val="22"/>
                <w:szCs w:val="22"/>
                <w:lang w:val="es-PE" w:eastAsia="en-US"/>
              </w:rPr>
              <w:t>07</w:t>
            </w:r>
            <w:r w:rsidR="000F6728" w:rsidRPr="0005704C">
              <w:rPr>
                <w:rFonts w:eastAsia="Calibri"/>
                <w:sz w:val="22"/>
                <w:szCs w:val="22"/>
                <w:lang w:val="es-PE" w:eastAsia="en-US"/>
              </w:rPr>
              <w:t xml:space="preserve"> </w:t>
            </w:r>
          </w:p>
        </w:tc>
        <w:tc>
          <w:tcPr>
            <w:tcW w:w="1276" w:type="dxa"/>
          </w:tcPr>
          <w:p w14:paraId="187612EC" w14:textId="41FD0BEA" w:rsidR="003518E7" w:rsidRPr="0005704C" w:rsidRDefault="001A332C" w:rsidP="00BC40FC">
            <w:pPr>
              <w:spacing w:before="0" w:after="160" w:line="259" w:lineRule="auto"/>
              <w:ind w:firstLine="0"/>
              <w:contextualSpacing/>
              <w:jc w:val="left"/>
              <w:rPr>
                <w:rFonts w:eastAsia="Calibri"/>
                <w:sz w:val="22"/>
                <w:szCs w:val="22"/>
                <w:lang w:val="es-PE" w:eastAsia="en-US"/>
              </w:rPr>
            </w:pPr>
            <w:r w:rsidRPr="0005704C">
              <w:rPr>
                <w:rFonts w:eastAsia="Calibri"/>
                <w:sz w:val="22"/>
                <w:szCs w:val="22"/>
                <w:lang w:val="es-PE" w:eastAsia="en-US"/>
              </w:rPr>
              <w:t xml:space="preserve">    </w:t>
            </w:r>
            <w:r w:rsidR="00455FA7" w:rsidRPr="0005704C">
              <w:rPr>
                <w:rFonts w:eastAsia="Calibri"/>
                <w:sz w:val="22"/>
                <w:szCs w:val="22"/>
                <w:lang w:val="es-PE" w:eastAsia="en-US"/>
              </w:rPr>
              <w:t>13</w:t>
            </w:r>
          </w:p>
        </w:tc>
      </w:tr>
    </w:tbl>
    <w:p w14:paraId="6CBBB087" w14:textId="77777777" w:rsidR="003518E7" w:rsidRPr="0005704C" w:rsidRDefault="003518E7" w:rsidP="003518E7">
      <w:pPr>
        <w:spacing w:before="0" w:after="160" w:line="259" w:lineRule="auto"/>
        <w:ind w:firstLine="0"/>
        <w:rPr>
          <w:rFonts w:eastAsia="Calibri"/>
          <w:sz w:val="22"/>
          <w:szCs w:val="22"/>
          <w:lang w:val="es-PE" w:eastAsia="en-US"/>
        </w:rPr>
      </w:pPr>
      <w:r w:rsidRPr="0005704C">
        <w:rPr>
          <w:rFonts w:eastAsia="Calibri"/>
          <w:sz w:val="22"/>
          <w:szCs w:val="22"/>
          <w:lang w:val="es-PE" w:eastAsia="en-US"/>
        </w:rPr>
        <w:t xml:space="preserve"> Fuente:</w:t>
      </w:r>
    </w:p>
    <w:p w14:paraId="777019B6" w14:textId="272EE92C" w:rsidR="003518E7" w:rsidRPr="0005704C" w:rsidRDefault="00455FA7" w:rsidP="003518E7">
      <w:pPr>
        <w:spacing w:before="0" w:after="160" w:line="259" w:lineRule="auto"/>
        <w:ind w:firstLine="0"/>
        <w:rPr>
          <w:rFonts w:eastAsia="Calibri"/>
          <w:sz w:val="22"/>
          <w:szCs w:val="22"/>
          <w:lang w:val="es-PE" w:eastAsia="en-US"/>
        </w:rPr>
      </w:pPr>
      <w:r w:rsidRPr="0005704C">
        <w:rPr>
          <w:rFonts w:eastAsia="Calibri"/>
          <w:sz w:val="22"/>
          <w:szCs w:val="22"/>
          <w:lang w:val="es-PE" w:eastAsia="en-US"/>
        </w:rPr>
        <w:t xml:space="preserve">Interpretación: de los 20 familias intervenidas, 13 han reconocido que la aplicación móvil para el reciclaje en tiempos de </w:t>
      </w:r>
      <w:proofErr w:type="gramStart"/>
      <w:r w:rsidRPr="0005704C">
        <w:rPr>
          <w:rFonts w:eastAsia="Calibri"/>
          <w:sz w:val="22"/>
          <w:szCs w:val="22"/>
          <w:lang w:val="es-PE" w:eastAsia="en-US"/>
        </w:rPr>
        <w:t>pandemia  es</w:t>
      </w:r>
      <w:proofErr w:type="gramEnd"/>
      <w:r w:rsidRPr="0005704C">
        <w:rPr>
          <w:rFonts w:eastAsia="Calibri"/>
          <w:sz w:val="22"/>
          <w:szCs w:val="22"/>
          <w:lang w:val="es-PE" w:eastAsia="en-US"/>
        </w:rPr>
        <w:t xml:space="preserve"> un</w:t>
      </w:r>
      <w:r w:rsidR="003518E7" w:rsidRPr="0005704C">
        <w:rPr>
          <w:rFonts w:eastAsia="Calibri"/>
          <w:sz w:val="22"/>
          <w:szCs w:val="22"/>
          <w:lang w:val="es-PE" w:eastAsia="en-US"/>
        </w:rPr>
        <w:t xml:space="preserve"> riesgo no satisfacen las necesidades</w:t>
      </w:r>
      <w:r w:rsidRPr="0005704C">
        <w:rPr>
          <w:rFonts w:eastAsia="Calibri"/>
          <w:sz w:val="22"/>
          <w:szCs w:val="22"/>
          <w:lang w:val="es-PE" w:eastAsia="en-US"/>
        </w:rPr>
        <w:t xml:space="preserve"> de la población. Y siete (7)</w:t>
      </w:r>
      <w:r w:rsidR="003518E7" w:rsidRPr="0005704C">
        <w:rPr>
          <w:rFonts w:eastAsia="Calibri"/>
          <w:sz w:val="22"/>
          <w:szCs w:val="22"/>
          <w:lang w:val="es-PE" w:eastAsia="en-US"/>
        </w:rPr>
        <w:t xml:space="preserve"> que si depende de uno mismo para p</w:t>
      </w:r>
      <w:r w:rsidRPr="0005704C">
        <w:rPr>
          <w:rFonts w:eastAsia="Calibri"/>
          <w:sz w:val="22"/>
          <w:szCs w:val="22"/>
          <w:lang w:val="es-PE" w:eastAsia="en-US"/>
        </w:rPr>
        <w:t xml:space="preserve">revenir la contaminación del </w:t>
      </w:r>
      <w:proofErr w:type="gramStart"/>
      <w:r w:rsidRPr="0005704C">
        <w:rPr>
          <w:rFonts w:eastAsia="Calibri"/>
          <w:sz w:val="22"/>
          <w:szCs w:val="22"/>
          <w:lang w:val="es-PE" w:eastAsia="en-US"/>
        </w:rPr>
        <w:t>ambiente  mediante</w:t>
      </w:r>
      <w:proofErr w:type="gramEnd"/>
      <w:r w:rsidRPr="0005704C">
        <w:rPr>
          <w:rFonts w:eastAsia="Calibri"/>
          <w:sz w:val="22"/>
          <w:szCs w:val="22"/>
          <w:lang w:val="es-PE" w:eastAsia="en-US"/>
        </w:rPr>
        <w:t xml:space="preserve"> la implementación móvil para el reciclaje</w:t>
      </w:r>
      <w:r w:rsidR="003518E7" w:rsidRPr="0005704C">
        <w:rPr>
          <w:rFonts w:eastAsia="Calibri"/>
          <w:sz w:val="22"/>
          <w:szCs w:val="22"/>
          <w:lang w:val="es-PE" w:eastAsia="en-US"/>
        </w:rPr>
        <w:t xml:space="preserve">. </w:t>
      </w:r>
    </w:p>
    <w:p w14:paraId="22973FE6" w14:textId="374D48EC" w:rsidR="003518E7" w:rsidRPr="0005704C" w:rsidRDefault="00455FA7" w:rsidP="003518E7">
      <w:pPr>
        <w:spacing w:before="0" w:after="160" w:line="259" w:lineRule="auto"/>
        <w:ind w:firstLine="0"/>
        <w:rPr>
          <w:rFonts w:eastAsia="Calibri"/>
          <w:sz w:val="22"/>
          <w:szCs w:val="22"/>
          <w:lang w:val="es-PE" w:eastAsia="en-US"/>
        </w:rPr>
      </w:pPr>
      <w:r w:rsidRPr="0005704C">
        <w:rPr>
          <w:rFonts w:eastAsia="Calibri"/>
          <w:sz w:val="22"/>
          <w:szCs w:val="22"/>
          <w:lang w:val="es-PE" w:eastAsia="en-US"/>
        </w:rPr>
        <w:t xml:space="preserve">En cuanto </w:t>
      </w:r>
      <w:r w:rsidR="00F44D89" w:rsidRPr="0005704C">
        <w:rPr>
          <w:rFonts w:eastAsia="Calibri"/>
          <w:sz w:val="22"/>
          <w:szCs w:val="22"/>
          <w:lang w:val="es-PE" w:eastAsia="en-US"/>
        </w:rPr>
        <w:t>al numeral 8 han respondido dos que</w:t>
      </w:r>
      <w:r w:rsidR="00293A62" w:rsidRPr="0005704C">
        <w:rPr>
          <w:rFonts w:eastAsia="Calibri"/>
          <w:sz w:val="22"/>
          <w:szCs w:val="22"/>
          <w:lang w:val="es-PE" w:eastAsia="en-US"/>
        </w:rPr>
        <w:t xml:space="preserve"> </w:t>
      </w:r>
      <w:r w:rsidR="00E76122" w:rsidRPr="0005704C">
        <w:rPr>
          <w:rFonts w:eastAsia="Calibri"/>
          <w:sz w:val="22"/>
          <w:szCs w:val="22"/>
          <w:lang w:val="es-PE" w:eastAsia="en-US"/>
        </w:rPr>
        <w:t>sí</w:t>
      </w:r>
      <w:r w:rsidR="00F44D89" w:rsidRPr="0005704C">
        <w:rPr>
          <w:rFonts w:eastAsia="Calibri"/>
          <w:sz w:val="22"/>
          <w:szCs w:val="22"/>
          <w:lang w:val="es-PE" w:eastAsia="en-US"/>
        </w:rPr>
        <w:t>,</w:t>
      </w:r>
      <w:r w:rsidR="003518E7" w:rsidRPr="0005704C">
        <w:rPr>
          <w:rFonts w:eastAsia="Calibri"/>
          <w:sz w:val="22"/>
          <w:szCs w:val="22"/>
          <w:lang w:val="es-PE" w:eastAsia="en-US"/>
        </w:rPr>
        <w:t xml:space="preserve"> </w:t>
      </w:r>
      <w:r w:rsidR="00293A62" w:rsidRPr="0005704C">
        <w:rPr>
          <w:rFonts w:eastAsia="Calibri"/>
          <w:sz w:val="22"/>
          <w:szCs w:val="22"/>
          <w:lang w:val="es-PE" w:eastAsia="en-US"/>
        </w:rPr>
        <w:t>dándose</w:t>
      </w:r>
      <w:r w:rsidR="003518E7" w:rsidRPr="0005704C">
        <w:rPr>
          <w:rFonts w:eastAsia="Calibri"/>
          <w:sz w:val="22"/>
          <w:szCs w:val="22"/>
          <w:lang w:val="es-PE" w:eastAsia="en-US"/>
        </w:rPr>
        <w:t xml:space="preserve"> cuenta q</w:t>
      </w:r>
      <w:r w:rsidRPr="0005704C">
        <w:rPr>
          <w:rFonts w:eastAsia="Calibri"/>
          <w:sz w:val="22"/>
          <w:szCs w:val="22"/>
          <w:lang w:val="es-PE" w:eastAsia="en-US"/>
        </w:rPr>
        <w:t xml:space="preserve">ue </w:t>
      </w:r>
      <w:r w:rsidR="00293A62" w:rsidRPr="0005704C">
        <w:rPr>
          <w:rFonts w:eastAsia="Calibri"/>
          <w:sz w:val="22"/>
          <w:szCs w:val="22"/>
          <w:lang w:val="es-PE" w:eastAsia="en-US"/>
        </w:rPr>
        <w:t>si necesariamente queremos</w:t>
      </w:r>
      <w:r w:rsidRPr="0005704C">
        <w:rPr>
          <w:rFonts w:eastAsia="Calibri"/>
          <w:sz w:val="22"/>
          <w:szCs w:val="22"/>
          <w:lang w:val="es-PE" w:eastAsia="en-US"/>
        </w:rPr>
        <w:t xml:space="preserve"> más ayuda en las familias</w:t>
      </w:r>
      <w:r w:rsidR="00293A62" w:rsidRPr="0005704C">
        <w:rPr>
          <w:rFonts w:eastAsia="Calibri"/>
          <w:sz w:val="22"/>
          <w:szCs w:val="22"/>
          <w:lang w:val="es-PE" w:eastAsia="en-US"/>
        </w:rPr>
        <w:t xml:space="preserve"> en el cuidado ambiental</w:t>
      </w:r>
      <w:r w:rsidR="00F44D89" w:rsidRPr="0005704C">
        <w:rPr>
          <w:rFonts w:eastAsia="Calibri"/>
          <w:sz w:val="22"/>
          <w:szCs w:val="22"/>
          <w:lang w:val="es-PE" w:eastAsia="en-US"/>
        </w:rPr>
        <w:t xml:space="preserve">. Y en el numeral 7, dos </w:t>
      </w:r>
      <w:proofErr w:type="gramStart"/>
      <w:r w:rsidR="00F44D89" w:rsidRPr="0005704C">
        <w:rPr>
          <w:rFonts w:eastAsia="Calibri"/>
          <w:sz w:val="22"/>
          <w:szCs w:val="22"/>
          <w:lang w:val="es-PE" w:eastAsia="en-US"/>
        </w:rPr>
        <w:t xml:space="preserve">familias </w:t>
      </w:r>
      <w:r w:rsidR="003518E7" w:rsidRPr="0005704C">
        <w:rPr>
          <w:rFonts w:eastAsia="Calibri"/>
          <w:sz w:val="22"/>
          <w:szCs w:val="22"/>
          <w:lang w:val="es-PE" w:eastAsia="en-US"/>
        </w:rPr>
        <w:t xml:space="preserve"> reconocen</w:t>
      </w:r>
      <w:proofErr w:type="gramEnd"/>
      <w:r w:rsidR="00F44D89" w:rsidRPr="0005704C">
        <w:rPr>
          <w:rFonts w:eastAsia="Calibri"/>
          <w:sz w:val="22"/>
          <w:szCs w:val="22"/>
          <w:lang w:val="es-PE" w:eastAsia="en-US"/>
        </w:rPr>
        <w:t xml:space="preserve"> que no generan ingresos económicos a los familiares.</w:t>
      </w:r>
      <w:r w:rsidR="00293A62" w:rsidRPr="0005704C">
        <w:rPr>
          <w:rFonts w:eastAsia="Calibri"/>
          <w:sz w:val="22"/>
          <w:szCs w:val="22"/>
          <w:lang w:val="es-PE" w:eastAsia="en-US"/>
        </w:rPr>
        <w:t xml:space="preserve"> </w:t>
      </w:r>
    </w:p>
    <w:p w14:paraId="163BD3E2" w14:textId="77777777" w:rsidR="003518E7" w:rsidRPr="0005704C" w:rsidRDefault="003518E7" w:rsidP="003518E7">
      <w:pPr>
        <w:spacing w:before="0" w:after="160" w:line="259" w:lineRule="auto"/>
        <w:ind w:firstLine="0"/>
        <w:jc w:val="left"/>
        <w:rPr>
          <w:rFonts w:eastAsia="Calibri"/>
          <w:sz w:val="22"/>
          <w:szCs w:val="22"/>
          <w:lang w:val="es-PE" w:eastAsia="en-US"/>
        </w:rPr>
      </w:pPr>
      <w:r w:rsidRPr="0005704C">
        <w:rPr>
          <w:rFonts w:eastAsia="Calibri"/>
          <w:sz w:val="22"/>
          <w:szCs w:val="22"/>
          <w:lang w:val="es-PE" w:eastAsia="en-US"/>
        </w:rPr>
        <w:t xml:space="preserve">TABLA </w:t>
      </w:r>
      <w:proofErr w:type="spellStart"/>
      <w:r w:rsidRPr="0005704C">
        <w:rPr>
          <w:rFonts w:eastAsia="Calibri"/>
          <w:sz w:val="22"/>
          <w:szCs w:val="22"/>
          <w:lang w:val="es-PE" w:eastAsia="en-US"/>
        </w:rPr>
        <w:t>N°</w:t>
      </w:r>
      <w:proofErr w:type="spellEnd"/>
      <w:r w:rsidRPr="0005704C">
        <w:rPr>
          <w:rFonts w:eastAsia="Calibri"/>
          <w:sz w:val="22"/>
          <w:szCs w:val="22"/>
          <w:lang w:val="es-PE" w:eastAsia="en-US"/>
        </w:rPr>
        <w:t xml:space="preserve"> 03</w:t>
      </w:r>
    </w:p>
    <w:p w14:paraId="103C41CC" w14:textId="0ABB5268" w:rsidR="003518E7" w:rsidRPr="0005704C" w:rsidRDefault="00E76122" w:rsidP="003518E7">
      <w:pPr>
        <w:spacing w:before="0" w:after="160" w:line="259" w:lineRule="auto"/>
        <w:ind w:firstLine="0"/>
        <w:jc w:val="center"/>
        <w:rPr>
          <w:rFonts w:eastAsia="Calibri"/>
          <w:sz w:val="22"/>
          <w:szCs w:val="22"/>
          <w:lang w:val="es-PE" w:eastAsia="en-US"/>
        </w:rPr>
      </w:pPr>
      <w:r w:rsidRPr="0005704C">
        <w:rPr>
          <w:rFonts w:eastAsia="Calibri"/>
          <w:sz w:val="22"/>
          <w:szCs w:val="22"/>
          <w:lang w:val="es-PE" w:eastAsia="en-US"/>
        </w:rPr>
        <w:t xml:space="preserve">Aplicación móvil en el reciclaje </w:t>
      </w:r>
    </w:p>
    <w:tbl>
      <w:tblPr>
        <w:tblStyle w:val="Tablaconcuadrcula"/>
        <w:tblW w:w="0" w:type="auto"/>
        <w:tblLook w:val="04A0" w:firstRow="1" w:lastRow="0" w:firstColumn="1" w:lastColumn="0" w:noHBand="0" w:noVBand="1"/>
      </w:tblPr>
      <w:tblGrid>
        <w:gridCol w:w="690"/>
        <w:gridCol w:w="4483"/>
        <w:gridCol w:w="958"/>
        <w:gridCol w:w="963"/>
        <w:gridCol w:w="1116"/>
      </w:tblGrid>
      <w:tr w:rsidR="003518E7" w:rsidRPr="0005704C" w14:paraId="278921B3" w14:textId="77777777" w:rsidTr="001D6DC4">
        <w:tc>
          <w:tcPr>
            <w:tcW w:w="690" w:type="dxa"/>
          </w:tcPr>
          <w:p w14:paraId="72B4E787" w14:textId="77777777" w:rsidR="003518E7" w:rsidRPr="0005704C" w:rsidRDefault="003518E7" w:rsidP="003518E7">
            <w:pPr>
              <w:spacing w:before="0" w:after="160" w:line="259" w:lineRule="auto"/>
              <w:ind w:firstLine="0"/>
              <w:rPr>
                <w:rFonts w:eastAsia="Calibri"/>
                <w:b/>
                <w:sz w:val="22"/>
                <w:szCs w:val="22"/>
                <w:lang w:val="es-PE" w:eastAsia="en-US"/>
              </w:rPr>
            </w:pPr>
            <w:proofErr w:type="spellStart"/>
            <w:r w:rsidRPr="0005704C">
              <w:rPr>
                <w:rFonts w:eastAsia="Calibri"/>
                <w:b/>
                <w:sz w:val="22"/>
                <w:szCs w:val="22"/>
                <w:lang w:val="es-PE" w:eastAsia="en-US"/>
              </w:rPr>
              <w:t>N°</w:t>
            </w:r>
            <w:proofErr w:type="spellEnd"/>
          </w:p>
        </w:tc>
        <w:tc>
          <w:tcPr>
            <w:tcW w:w="4483" w:type="dxa"/>
          </w:tcPr>
          <w:p w14:paraId="21231DA1" w14:textId="34AC1DA4" w:rsidR="003518E7" w:rsidRPr="0005704C" w:rsidRDefault="00E76122" w:rsidP="003518E7">
            <w:pPr>
              <w:spacing w:before="0" w:after="160" w:line="259" w:lineRule="auto"/>
              <w:ind w:firstLine="0"/>
              <w:jc w:val="center"/>
              <w:rPr>
                <w:rFonts w:eastAsia="Calibri"/>
                <w:b/>
                <w:sz w:val="22"/>
                <w:szCs w:val="22"/>
                <w:lang w:val="es-PE" w:eastAsia="en-US"/>
              </w:rPr>
            </w:pPr>
            <w:r w:rsidRPr="0005704C">
              <w:rPr>
                <w:rFonts w:eastAsia="Calibri"/>
                <w:b/>
                <w:sz w:val="22"/>
                <w:szCs w:val="22"/>
                <w:lang w:val="es-PE" w:eastAsia="en-US"/>
              </w:rPr>
              <w:t>¿Utilizamos una aplicación móvil en el reciclaje</w:t>
            </w:r>
            <w:r w:rsidR="003518E7" w:rsidRPr="0005704C">
              <w:rPr>
                <w:rFonts w:eastAsia="Calibri"/>
                <w:b/>
                <w:sz w:val="22"/>
                <w:szCs w:val="22"/>
                <w:lang w:val="es-PE" w:eastAsia="en-US"/>
              </w:rPr>
              <w:t>?</w:t>
            </w:r>
          </w:p>
        </w:tc>
        <w:tc>
          <w:tcPr>
            <w:tcW w:w="958" w:type="dxa"/>
          </w:tcPr>
          <w:p w14:paraId="5B347F6E" w14:textId="77777777" w:rsidR="003518E7" w:rsidRPr="0005704C" w:rsidRDefault="003518E7" w:rsidP="003518E7">
            <w:pPr>
              <w:spacing w:before="0" w:after="160" w:line="259" w:lineRule="auto"/>
              <w:ind w:firstLine="0"/>
              <w:jc w:val="center"/>
              <w:rPr>
                <w:rFonts w:eastAsia="Calibri"/>
                <w:b/>
                <w:sz w:val="22"/>
                <w:szCs w:val="22"/>
                <w:lang w:val="es-PE" w:eastAsia="en-US"/>
              </w:rPr>
            </w:pPr>
            <w:r w:rsidRPr="0005704C">
              <w:rPr>
                <w:rFonts w:eastAsia="Calibri"/>
                <w:b/>
                <w:sz w:val="22"/>
                <w:szCs w:val="22"/>
                <w:lang w:val="es-PE" w:eastAsia="en-US"/>
              </w:rPr>
              <w:t>Si</w:t>
            </w:r>
          </w:p>
        </w:tc>
        <w:tc>
          <w:tcPr>
            <w:tcW w:w="963" w:type="dxa"/>
          </w:tcPr>
          <w:p w14:paraId="080985EB" w14:textId="77777777" w:rsidR="003518E7" w:rsidRPr="0005704C" w:rsidRDefault="003518E7" w:rsidP="003518E7">
            <w:pPr>
              <w:spacing w:before="0" w:after="160" w:line="259" w:lineRule="auto"/>
              <w:ind w:firstLine="0"/>
              <w:jc w:val="center"/>
              <w:rPr>
                <w:rFonts w:eastAsia="Calibri"/>
                <w:b/>
                <w:sz w:val="22"/>
                <w:szCs w:val="22"/>
                <w:lang w:val="es-PE" w:eastAsia="en-US"/>
              </w:rPr>
            </w:pPr>
            <w:r w:rsidRPr="0005704C">
              <w:rPr>
                <w:rFonts w:eastAsia="Calibri"/>
                <w:b/>
                <w:sz w:val="22"/>
                <w:szCs w:val="22"/>
                <w:lang w:val="es-PE" w:eastAsia="en-US"/>
              </w:rPr>
              <w:t>No</w:t>
            </w:r>
          </w:p>
        </w:tc>
        <w:tc>
          <w:tcPr>
            <w:tcW w:w="1116" w:type="dxa"/>
          </w:tcPr>
          <w:p w14:paraId="70632B83" w14:textId="4B4B20C6" w:rsidR="003518E7" w:rsidRPr="0005704C" w:rsidRDefault="002D1A0A" w:rsidP="003518E7">
            <w:pPr>
              <w:spacing w:before="0" w:after="160" w:line="259" w:lineRule="auto"/>
              <w:ind w:firstLine="0"/>
              <w:jc w:val="center"/>
              <w:rPr>
                <w:rFonts w:eastAsia="Calibri"/>
                <w:b/>
                <w:sz w:val="18"/>
                <w:szCs w:val="18"/>
                <w:lang w:val="es-PE" w:eastAsia="en-US"/>
              </w:rPr>
            </w:pPr>
            <w:proofErr w:type="gramStart"/>
            <w:r w:rsidRPr="0005704C">
              <w:rPr>
                <w:rFonts w:eastAsia="Calibri"/>
                <w:b/>
                <w:sz w:val="18"/>
                <w:szCs w:val="18"/>
                <w:lang w:val="es-PE" w:eastAsia="en-US"/>
              </w:rPr>
              <w:t>Total</w:t>
            </w:r>
            <w:proofErr w:type="gramEnd"/>
            <w:r w:rsidRPr="0005704C">
              <w:rPr>
                <w:rFonts w:eastAsia="Calibri"/>
                <w:b/>
                <w:sz w:val="18"/>
                <w:szCs w:val="18"/>
                <w:lang w:val="es-PE" w:eastAsia="en-US"/>
              </w:rPr>
              <w:t xml:space="preserve"> </w:t>
            </w:r>
            <w:r w:rsidR="00E76122" w:rsidRPr="0005704C">
              <w:rPr>
                <w:rFonts w:eastAsia="Calibri"/>
                <w:b/>
                <w:sz w:val="18"/>
                <w:szCs w:val="18"/>
                <w:lang w:val="es-PE" w:eastAsia="en-US"/>
              </w:rPr>
              <w:t>Familias</w:t>
            </w:r>
          </w:p>
        </w:tc>
      </w:tr>
      <w:tr w:rsidR="003518E7" w:rsidRPr="0005704C" w14:paraId="73B2CBF8" w14:textId="77777777" w:rsidTr="001D6DC4">
        <w:tc>
          <w:tcPr>
            <w:tcW w:w="690" w:type="dxa"/>
          </w:tcPr>
          <w:p w14:paraId="52DE9316" w14:textId="77777777" w:rsidR="003518E7" w:rsidRPr="0005704C" w:rsidRDefault="003518E7" w:rsidP="003518E7">
            <w:pPr>
              <w:spacing w:before="0" w:after="160" w:line="259" w:lineRule="auto"/>
              <w:ind w:firstLine="0"/>
              <w:rPr>
                <w:rFonts w:eastAsia="Calibri"/>
                <w:sz w:val="22"/>
                <w:szCs w:val="22"/>
                <w:lang w:val="es-PE" w:eastAsia="en-US"/>
              </w:rPr>
            </w:pPr>
            <w:r w:rsidRPr="0005704C">
              <w:rPr>
                <w:rFonts w:eastAsia="Calibri"/>
                <w:sz w:val="22"/>
                <w:szCs w:val="22"/>
                <w:lang w:val="es-PE" w:eastAsia="en-US"/>
              </w:rPr>
              <w:t>1</w:t>
            </w:r>
          </w:p>
        </w:tc>
        <w:tc>
          <w:tcPr>
            <w:tcW w:w="4483" w:type="dxa"/>
          </w:tcPr>
          <w:p w14:paraId="3FBDA2A3" w14:textId="647940B2" w:rsidR="003518E7" w:rsidRPr="0005704C" w:rsidRDefault="00E76122" w:rsidP="003518E7">
            <w:pPr>
              <w:spacing w:before="0" w:after="160" w:line="259" w:lineRule="auto"/>
              <w:ind w:firstLine="0"/>
              <w:rPr>
                <w:rFonts w:eastAsia="Calibri"/>
                <w:sz w:val="22"/>
                <w:szCs w:val="22"/>
                <w:lang w:val="es-PE" w:eastAsia="en-US"/>
              </w:rPr>
            </w:pPr>
            <w:r w:rsidRPr="0005704C">
              <w:rPr>
                <w:rFonts w:eastAsia="Calibri"/>
                <w:sz w:val="22"/>
                <w:szCs w:val="22"/>
                <w:lang w:val="es-PE" w:eastAsia="en-US"/>
              </w:rPr>
              <w:t xml:space="preserve"> Jóvenes de 20 a 30</w:t>
            </w:r>
            <w:r w:rsidR="003518E7" w:rsidRPr="0005704C">
              <w:rPr>
                <w:rFonts w:eastAsia="Calibri"/>
                <w:sz w:val="22"/>
                <w:szCs w:val="22"/>
                <w:lang w:val="es-PE" w:eastAsia="en-US"/>
              </w:rPr>
              <w:t xml:space="preserve"> años</w:t>
            </w:r>
          </w:p>
        </w:tc>
        <w:tc>
          <w:tcPr>
            <w:tcW w:w="958" w:type="dxa"/>
          </w:tcPr>
          <w:p w14:paraId="6915136A" w14:textId="77777777" w:rsidR="003518E7" w:rsidRPr="0005704C" w:rsidRDefault="003518E7" w:rsidP="003518E7">
            <w:pPr>
              <w:spacing w:before="0" w:after="160" w:line="259" w:lineRule="auto"/>
              <w:ind w:firstLine="0"/>
              <w:jc w:val="center"/>
              <w:rPr>
                <w:rFonts w:eastAsia="Calibri"/>
                <w:sz w:val="22"/>
                <w:szCs w:val="22"/>
                <w:lang w:val="es-PE" w:eastAsia="en-US"/>
              </w:rPr>
            </w:pPr>
            <w:r w:rsidRPr="0005704C">
              <w:rPr>
                <w:rFonts w:eastAsia="Calibri"/>
                <w:sz w:val="22"/>
                <w:szCs w:val="22"/>
                <w:lang w:val="es-PE" w:eastAsia="en-US"/>
              </w:rPr>
              <w:t>1</w:t>
            </w:r>
          </w:p>
        </w:tc>
        <w:tc>
          <w:tcPr>
            <w:tcW w:w="963" w:type="dxa"/>
          </w:tcPr>
          <w:p w14:paraId="6896BF4B" w14:textId="77777777" w:rsidR="003518E7" w:rsidRPr="0005704C" w:rsidRDefault="003518E7" w:rsidP="003518E7">
            <w:pPr>
              <w:spacing w:before="0" w:after="160" w:line="259" w:lineRule="auto"/>
              <w:ind w:firstLine="0"/>
              <w:jc w:val="center"/>
              <w:rPr>
                <w:rFonts w:eastAsia="Calibri"/>
                <w:sz w:val="22"/>
                <w:szCs w:val="22"/>
                <w:lang w:val="es-PE" w:eastAsia="en-US"/>
              </w:rPr>
            </w:pPr>
            <w:r w:rsidRPr="0005704C">
              <w:rPr>
                <w:rFonts w:eastAsia="Calibri"/>
                <w:sz w:val="22"/>
                <w:szCs w:val="22"/>
                <w:lang w:val="es-PE" w:eastAsia="en-US"/>
              </w:rPr>
              <w:t>2</w:t>
            </w:r>
          </w:p>
        </w:tc>
        <w:tc>
          <w:tcPr>
            <w:tcW w:w="1116" w:type="dxa"/>
          </w:tcPr>
          <w:p w14:paraId="7A358EC3" w14:textId="00EC70D8" w:rsidR="003518E7" w:rsidRPr="0005704C" w:rsidRDefault="00E76122" w:rsidP="003518E7">
            <w:pPr>
              <w:spacing w:before="0" w:after="160" w:line="259" w:lineRule="auto"/>
              <w:ind w:firstLine="0"/>
              <w:jc w:val="center"/>
              <w:rPr>
                <w:rFonts w:eastAsia="Calibri"/>
                <w:b/>
                <w:sz w:val="22"/>
                <w:szCs w:val="22"/>
                <w:lang w:val="es-PE" w:eastAsia="en-US"/>
              </w:rPr>
            </w:pPr>
            <w:r w:rsidRPr="0005704C">
              <w:rPr>
                <w:rFonts w:eastAsia="Calibri"/>
                <w:b/>
                <w:sz w:val="22"/>
                <w:szCs w:val="22"/>
                <w:lang w:val="es-PE" w:eastAsia="en-US"/>
              </w:rPr>
              <w:t>3</w:t>
            </w:r>
          </w:p>
        </w:tc>
      </w:tr>
      <w:tr w:rsidR="003518E7" w:rsidRPr="0005704C" w14:paraId="7653C72A" w14:textId="77777777" w:rsidTr="001D6DC4">
        <w:tc>
          <w:tcPr>
            <w:tcW w:w="690" w:type="dxa"/>
          </w:tcPr>
          <w:p w14:paraId="2D47D01F" w14:textId="77777777" w:rsidR="003518E7" w:rsidRPr="0005704C" w:rsidRDefault="003518E7" w:rsidP="003518E7">
            <w:pPr>
              <w:spacing w:before="0" w:after="160" w:line="259" w:lineRule="auto"/>
              <w:ind w:firstLine="0"/>
              <w:rPr>
                <w:rFonts w:eastAsia="Calibri"/>
                <w:sz w:val="22"/>
                <w:szCs w:val="22"/>
                <w:lang w:val="es-PE" w:eastAsia="en-US"/>
              </w:rPr>
            </w:pPr>
            <w:r w:rsidRPr="0005704C">
              <w:rPr>
                <w:rFonts w:eastAsia="Calibri"/>
                <w:sz w:val="22"/>
                <w:szCs w:val="22"/>
                <w:lang w:val="es-PE" w:eastAsia="en-US"/>
              </w:rPr>
              <w:t>2</w:t>
            </w:r>
          </w:p>
        </w:tc>
        <w:tc>
          <w:tcPr>
            <w:tcW w:w="4483" w:type="dxa"/>
          </w:tcPr>
          <w:p w14:paraId="370805CF" w14:textId="189A4A8A" w:rsidR="003518E7" w:rsidRPr="0005704C" w:rsidRDefault="00E76122" w:rsidP="003518E7">
            <w:pPr>
              <w:spacing w:before="0" w:after="160" w:line="259" w:lineRule="auto"/>
              <w:ind w:firstLine="0"/>
              <w:jc w:val="left"/>
              <w:rPr>
                <w:rFonts w:eastAsia="Calibri"/>
                <w:sz w:val="22"/>
                <w:szCs w:val="22"/>
                <w:lang w:val="es-PE" w:eastAsia="en-US"/>
              </w:rPr>
            </w:pPr>
            <w:r w:rsidRPr="0005704C">
              <w:rPr>
                <w:rFonts w:eastAsia="Calibri"/>
                <w:sz w:val="22"/>
                <w:szCs w:val="22"/>
                <w:lang w:val="es-PE" w:eastAsia="en-US"/>
              </w:rPr>
              <w:t>Adulto</w:t>
            </w:r>
            <w:r w:rsidR="001D6DC4" w:rsidRPr="0005704C">
              <w:rPr>
                <w:rFonts w:eastAsia="Calibri"/>
                <w:sz w:val="22"/>
                <w:szCs w:val="22"/>
                <w:lang w:val="es-PE" w:eastAsia="en-US"/>
              </w:rPr>
              <w:t xml:space="preserve">s </w:t>
            </w:r>
            <w:proofErr w:type="gramStart"/>
            <w:r w:rsidR="001D6DC4" w:rsidRPr="0005704C">
              <w:rPr>
                <w:rFonts w:eastAsia="Calibri"/>
                <w:sz w:val="22"/>
                <w:szCs w:val="22"/>
                <w:lang w:val="es-PE" w:eastAsia="en-US"/>
              </w:rPr>
              <w:t>anónimos  31</w:t>
            </w:r>
            <w:proofErr w:type="gramEnd"/>
            <w:r w:rsidR="001D6DC4" w:rsidRPr="0005704C">
              <w:rPr>
                <w:rFonts w:eastAsia="Calibri"/>
                <w:sz w:val="22"/>
                <w:szCs w:val="22"/>
                <w:lang w:val="es-PE" w:eastAsia="en-US"/>
              </w:rPr>
              <w:t xml:space="preserve"> </w:t>
            </w:r>
            <w:r w:rsidR="003518E7" w:rsidRPr="0005704C">
              <w:rPr>
                <w:rFonts w:eastAsia="Calibri"/>
                <w:sz w:val="22"/>
                <w:szCs w:val="22"/>
                <w:lang w:val="es-PE" w:eastAsia="en-US"/>
              </w:rPr>
              <w:t>añ</w:t>
            </w:r>
            <w:r w:rsidRPr="0005704C">
              <w:rPr>
                <w:rFonts w:eastAsia="Calibri"/>
                <w:sz w:val="22"/>
                <w:szCs w:val="22"/>
                <w:lang w:val="es-PE" w:eastAsia="en-US"/>
              </w:rPr>
              <w:t>os</w:t>
            </w:r>
          </w:p>
        </w:tc>
        <w:tc>
          <w:tcPr>
            <w:tcW w:w="958" w:type="dxa"/>
          </w:tcPr>
          <w:p w14:paraId="49D3BA27" w14:textId="77777777" w:rsidR="003518E7" w:rsidRPr="0005704C" w:rsidRDefault="003518E7" w:rsidP="003518E7">
            <w:pPr>
              <w:spacing w:before="0" w:after="160" w:line="259" w:lineRule="auto"/>
              <w:ind w:firstLine="0"/>
              <w:jc w:val="center"/>
              <w:rPr>
                <w:rFonts w:eastAsia="Calibri"/>
                <w:sz w:val="22"/>
                <w:szCs w:val="22"/>
                <w:lang w:val="es-PE" w:eastAsia="en-US"/>
              </w:rPr>
            </w:pPr>
            <w:r w:rsidRPr="0005704C">
              <w:rPr>
                <w:rFonts w:eastAsia="Calibri"/>
                <w:sz w:val="22"/>
                <w:szCs w:val="22"/>
                <w:lang w:val="es-PE" w:eastAsia="en-US"/>
              </w:rPr>
              <w:t>2</w:t>
            </w:r>
          </w:p>
        </w:tc>
        <w:tc>
          <w:tcPr>
            <w:tcW w:w="963" w:type="dxa"/>
          </w:tcPr>
          <w:p w14:paraId="5A994FD8" w14:textId="77777777" w:rsidR="003518E7" w:rsidRPr="0005704C" w:rsidRDefault="003518E7" w:rsidP="003518E7">
            <w:pPr>
              <w:spacing w:before="0" w:after="160" w:line="259" w:lineRule="auto"/>
              <w:ind w:firstLine="0"/>
              <w:jc w:val="center"/>
              <w:rPr>
                <w:rFonts w:eastAsia="Calibri"/>
                <w:sz w:val="22"/>
                <w:szCs w:val="22"/>
                <w:lang w:val="es-PE" w:eastAsia="en-US"/>
              </w:rPr>
            </w:pPr>
            <w:r w:rsidRPr="0005704C">
              <w:rPr>
                <w:rFonts w:eastAsia="Calibri"/>
                <w:sz w:val="22"/>
                <w:szCs w:val="22"/>
                <w:lang w:val="es-PE" w:eastAsia="en-US"/>
              </w:rPr>
              <w:t>3</w:t>
            </w:r>
          </w:p>
        </w:tc>
        <w:tc>
          <w:tcPr>
            <w:tcW w:w="1116" w:type="dxa"/>
          </w:tcPr>
          <w:p w14:paraId="4698FDF7" w14:textId="4784FE0F" w:rsidR="003518E7" w:rsidRPr="0005704C" w:rsidRDefault="001D6DC4" w:rsidP="003518E7">
            <w:pPr>
              <w:spacing w:before="0" w:after="160" w:line="259" w:lineRule="auto"/>
              <w:ind w:firstLine="0"/>
              <w:jc w:val="center"/>
              <w:rPr>
                <w:rFonts w:eastAsia="Calibri"/>
                <w:b/>
                <w:sz w:val="22"/>
                <w:szCs w:val="22"/>
                <w:lang w:val="es-PE" w:eastAsia="en-US"/>
              </w:rPr>
            </w:pPr>
            <w:r w:rsidRPr="0005704C">
              <w:rPr>
                <w:rFonts w:eastAsia="Calibri"/>
                <w:b/>
                <w:sz w:val="22"/>
                <w:szCs w:val="22"/>
                <w:lang w:val="es-PE" w:eastAsia="en-US"/>
              </w:rPr>
              <w:t>5</w:t>
            </w:r>
          </w:p>
        </w:tc>
      </w:tr>
      <w:tr w:rsidR="003518E7" w:rsidRPr="0005704C" w14:paraId="3319BC7A" w14:textId="77777777" w:rsidTr="001D6DC4">
        <w:tc>
          <w:tcPr>
            <w:tcW w:w="690" w:type="dxa"/>
          </w:tcPr>
          <w:p w14:paraId="070C9FAE" w14:textId="77777777" w:rsidR="003518E7" w:rsidRPr="0005704C" w:rsidRDefault="003518E7" w:rsidP="003518E7">
            <w:pPr>
              <w:spacing w:before="0" w:after="160" w:line="259" w:lineRule="auto"/>
              <w:ind w:firstLine="0"/>
              <w:rPr>
                <w:rFonts w:eastAsia="Calibri"/>
                <w:sz w:val="22"/>
                <w:szCs w:val="22"/>
                <w:lang w:val="es-PE" w:eastAsia="en-US"/>
              </w:rPr>
            </w:pPr>
            <w:r w:rsidRPr="0005704C">
              <w:rPr>
                <w:rFonts w:eastAsia="Calibri"/>
                <w:sz w:val="22"/>
                <w:szCs w:val="22"/>
                <w:lang w:val="es-PE" w:eastAsia="en-US"/>
              </w:rPr>
              <w:t>3</w:t>
            </w:r>
          </w:p>
        </w:tc>
        <w:tc>
          <w:tcPr>
            <w:tcW w:w="4483" w:type="dxa"/>
          </w:tcPr>
          <w:p w14:paraId="0A568EC9" w14:textId="5D45F88A" w:rsidR="003518E7" w:rsidRPr="0005704C" w:rsidRDefault="001D6DC4" w:rsidP="003518E7">
            <w:pPr>
              <w:spacing w:before="0" w:after="160" w:line="259" w:lineRule="auto"/>
              <w:ind w:firstLine="0"/>
              <w:jc w:val="left"/>
              <w:rPr>
                <w:rFonts w:eastAsia="Calibri"/>
                <w:sz w:val="22"/>
                <w:szCs w:val="22"/>
                <w:lang w:val="es-PE" w:eastAsia="en-US"/>
              </w:rPr>
            </w:pPr>
            <w:r w:rsidRPr="0005704C">
              <w:rPr>
                <w:rFonts w:eastAsia="Calibri"/>
                <w:sz w:val="22"/>
                <w:szCs w:val="22"/>
                <w:lang w:val="es-PE" w:eastAsia="en-US"/>
              </w:rPr>
              <w:t>Adulto   31</w:t>
            </w:r>
            <w:r w:rsidR="003518E7" w:rsidRPr="0005704C">
              <w:rPr>
                <w:rFonts w:eastAsia="Calibri"/>
                <w:sz w:val="22"/>
                <w:szCs w:val="22"/>
                <w:lang w:val="es-PE" w:eastAsia="en-US"/>
              </w:rPr>
              <w:t xml:space="preserve"> </w:t>
            </w:r>
            <w:r w:rsidRPr="0005704C">
              <w:rPr>
                <w:rFonts w:eastAsia="Calibri"/>
                <w:sz w:val="22"/>
                <w:szCs w:val="22"/>
                <w:lang w:val="es-PE" w:eastAsia="en-US"/>
              </w:rPr>
              <w:t xml:space="preserve">a 60 </w:t>
            </w:r>
            <w:r w:rsidR="003518E7" w:rsidRPr="0005704C">
              <w:rPr>
                <w:rFonts w:eastAsia="Calibri"/>
                <w:sz w:val="22"/>
                <w:szCs w:val="22"/>
                <w:lang w:val="es-PE" w:eastAsia="en-US"/>
              </w:rPr>
              <w:t>años</w:t>
            </w:r>
          </w:p>
        </w:tc>
        <w:tc>
          <w:tcPr>
            <w:tcW w:w="958" w:type="dxa"/>
          </w:tcPr>
          <w:p w14:paraId="35B06DD1" w14:textId="77777777" w:rsidR="003518E7" w:rsidRPr="0005704C" w:rsidRDefault="003518E7" w:rsidP="003518E7">
            <w:pPr>
              <w:spacing w:before="0" w:after="160" w:line="259" w:lineRule="auto"/>
              <w:ind w:firstLine="0"/>
              <w:jc w:val="center"/>
              <w:rPr>
                <w:rFonts w:eastAsia="Calibri"/>
                <w:sz w:val="22"/>
                <w:szCs w:val="22"/>
                <w:lang w:val="es-PE" w:eastAsia="en-US"/>
              </w:rPr>
            </w:pPr>
            <w:r w:rsidRPr="0005704C">
              <w:rPr>
                <w:rFonts w:eastAsia="Calibri"/>
                <w:sz w:val="22"/>
                <w:szCs w:val="22"/>
                <w:lang w:val="es-PE" w:eastAsia="en-US"/>
              </w:rPr>
              <w:t>3</w:t>
            </w:r>
          </w:p>
        </w:tc>
        <w:tc>
          <w:tcPr>
            <w:tcW w:w="963" w:type="dxa"/>
          </w:tcPr>
          <w:p w14:paraId="4C71B8A0" w14:textId="5D8E7853" w:rsidR="003518E7" w:rsidRPr="0005704C" w:rsidRDefault="001D6DC4" w:rsidP="003518E7">
            <w:pPr>
              <w:spacing w:before="0" w:after="160" w:line="259" w:lineRule="auto"/>
              <w:ind w:firstLine="0"/>
              <w:jc w:val="center"/>
              <w:rPr>
                <w:rFonts w:eastAsia="Calibri"/>
                <w:sz w:val="22"/>
                <w:szCs w:val="22"/>
                <w:lang w:val="es-PE" w:eastAsia="en-US"/>
              </w:rPr>
            </w:pPr>
            <w:r w:rsidRPr="0005704C">
              <w:rPr>
                <w:rFonts w:eastAsia="Calibri"/>
                <w:sz w:val="22"/>
                <w:szCs w:val="22"/>
                <w:lang w:val="es-PE" w:eastAsia="en-US"/>
              </w:rPr>
              <w:t>4</w:t>
            </w:r>
          </w:p>
        </w:tc>
        <w:tc>
          <w:tcPr>
            <w:tcW w:w="1116" w:type="dxa"/>
          </w:tcPr>
          <w:p w14:paraId="41C4B9D3" w14:textId="61B4E789" w:rsidR="003518E7" w:rsidRPr="0005704C" w:rsidRDefault="001D6DC4" w:rsidP="003518E7">
            <w:pPr>
              <w:spacing w:before="0" w:after="160" w:line="259" w:lineRule="auto"/>
              <w:ind w:firstLine="0"/>
              <w:jc w:val="center"/>
              <w:rPr>
                <w:rFonts w:eastAsia="Calibri"/>
                <w:b/>
                <w:sz w:val="22"/>
                <w:szCs w:val="22"/>
                <w:lang w:val="es-PE" w:eastAsia="en-US"/>
              </w:rPr>
            </w:pPr>
            <w:r w:rsidRPr="0005704C">
              <w:rPr>
                <w:rFonts w:eastAsia="Calibri"/>
                <w:b/>
                <w:sz w:val="22"/>
                <w:szCs w:val="22"/>
                <w:lang w:val="es-PE" w:eastAsia="en-US"/>
              </w:rPr>
              <w:t>7</w:t>
            </w:r>
          </w:p>
        </w:tc>
      </w:tr>
      <w:tr w:rsidR="003518E7" w:rsidRPr="0005704C" w14:paraId="2A8A3289" w14:textId="77777777" w:rsidTr="001D6DC4">
        <w:tc>
          <w:tcPr>
            <w:tcW w:w="690" w:type="dxa"/>
          </w:tcPr>
          <w:p w14:paraId="7D607294" w14:textId="77777777" w:rsidR="003518E7" w:rsidRPr="0005704C" w:rsidRDefault="003518E7" w:rsidP="003518E7">
            <w:pPr>
              <w:spacing w:before="0" w:after="160" w:line="259" w:lineRule="auto"/>
              <w:ind w:firstLine="0"/>
              <w:rPr>
                <w:rFonts w:eastAsia="Calibri"/>
                <w:sz w:val="22"/>
                <w:szCs w:val="22"/>
                <w:lang w:val="es-PE" w:eastAsia="en-US"/>
              </w:rPr>
            </w:pPr>
            <w:r w:rsidRPr="0005704C">
              <w:rPr>
                <w:rFonts w:eastAsia="Calibri"/>
                <w:sz w:val="22"/>
                <w:szCs w:val="22"/>
                <w:lang w:val="es-PE" w:eastAsia="en-US"/>
              </w:rPr>
              <w:t>4</w:t>
            </w:r>
          </w:p>
        </w:tc>
        <w:tc>
          <w:tcPr>
            <w:tcW w:w="4483" w:type="dxa"/>
          </w:tcPr>
          <w:p w14:paraId="781884EF" w14:textId="78CE85F0" w:rsidR="003518E7" w:rsidRPr="0005704C" w:rsidRDefault="001D6DC4" w:rsidP="003518E7">
            <w:pPr>
              <w:spacing w:before="0" w:after="160" w:line="259" w:lineRule="auto"/>
              <w:ind w:firstLine="0"/>
              <w:jc w:val="left"/>
              <w:rPr>
                <w:rFonts w:eastAsia="Calibri"/>
                <w:sz w:val="22"/>
                <w:szCs w:val="22"/>
                <w:lang w:val="es-PE" w:eastAsia="en-US"/>
              </w:rPr>
            </w:pPr>
            <w:r w:rsidRPr="0005704C">
              <w:rPr>
                <w:rFonts w:eastAsia="Calibri"/>
                <w:sz w:val="22"/>
                <w:szCs w:val="22"/>
                <w:lang w:val="es-PE" w:eastAsia="en-US"/>
              </w:rPr>
              <w:t xml:space="preserve">Adultos </w:t>
            </w:r>
            <w:proofErr w:type="gramStart"/>
            <w:r w:rsidRPr="0005704C">
              <w:rPr>
                <w:rFonts w:eastAsia="Calibri"/>
                <w:sz w:val="22"/>
                <w:szCs w:val="22"/>
                <w:lang w:val="es-PE" w:eastAsia="en-US"/>
              </w:rPr>
              <w:t>mayores  61</w:t>
            </w:r>
            <w:proofErr w:type="gramEnd"/>
            <w:r w:rsidRPr="0005704C">
              <w:rPr>
                <w:rFonts w:eastAsia="Calibri"/>
                <w:sz w:val="22"/>
                <w:szCs w:val="22"/>
                <w:lang w:val="es-PE" w:eastAsia="en-US"/>
              </w:rPr>
              <w:t xml:space="preserve"> a más </w:t>
            </w:r>
            <w:r w:rsidR="003518E7" w:rsidRPr="0005704C">
              <w:rPr>
                <w:rFonts w:eastAsia="Calibri"/>
                <w:sz w:val="22"/>
                <w:szCs w:val="22"/>
                <w:lang w:val="es-PE" w:eastAsia="en-US"/>
              </w:rPr>
              <w:t xml:space="preserve"> años</w:t>
            </w:r>
          </w:p>
        </w:tc>
        <w:tc>
          <w:tcPr>
            <w:tcW w:w="958" w:type="dxa"/>
          </w:tcPr>
          <w:p w14:paraId="5FB0B7B0" w14:textId="4F70C448" w:rsidR="003518E7" w:rsidRPr="0005704C" w:rsidRDefault="001D6DC4" w:rsidP="003518E7">
            <w:pPr>
              <w:spacing w:before="0" w:after="160" w:line="259" w:lineRule="auto"/>
              <w:ind w:firstLine="0"/>
              <w:jc w:val="center"/>
              <w:rPr>
                <w:rFonts w:eastAsia="Calibri"/>
                <w:sz w:val="22"/>
                <w:szCs w:val="22"/>
                <w:lang w:val="es-PE" w:eastAsia="en-US"/>
              </w:rPr>
            </w:pPr>
            <w:r w:rsidRPr="0005704C">
              <w:rPr>
                <w:rFonts w:eastAsia="Calibri"/>
                <w:sz w:val="22"/>
                <w:szCs w:val="22"/>
                <w:lang w:val="es-PE" w:eastAsia="en-US"/>
              </w:rPr>
              <w:t>4</w:t>
            </w:r>
          </w:p>
        </w:tc>
        <w:tc>
          <w:tcPr>
            <w:tcW w:w="963" w:type="dxa"/>
          </w:tcPr>
          <w:p w14:paraId="1983C650" w14:textId="52C8B155" w:rsidR="003518E7" w:rsidRPr="0005704C" w:rsidRDefault="001D6DC4" w:rsidP="003518E7">
            <w:pPr>
              <w:spacing w:before="0" w:after="160" w:line="259" w:lineRule="auto"/>
              <w:ind w:firstLine="0"/>
              <w:jc w:val="center"/>
              <w:rPr>
                <w:rFonts w:eastAsia="Calibri"/>
                <w:sz w:val="22"/>
                <w:szCs w:val="22"/>
                <w:lang w:val="es-PE" w:eastAsia="en-US"/>
              </w:rPr>
            </w:pPr>
            <w:r w:rsidRPr="0005704C">
              <w:rPr>
                <w:rFonts w:eastAsia="Calibri"/>
                <w:sz w:val="22"/>
                <w:szCs w:val="22"/>
                <w:lang w:val="es-PE" w:eastAsia="en-US"/>
              </w:rPr>
              <w:t>5</w:t>
            </w:r>
          </w:p>
        </w:tc>
        <w:tc>
          <w:tcPr>
            <w:tcW w:w="1116" w:type="dxa"/>
          </w:tcPr>
          <w:p w14:paraId="6F5BA9B3" w14:textId="3DBCB144" w:rsidR="003518E7" w:rsidRPr="0005704C" w:rsidRDefault="001D6DC4" w:rsidP="003518E7">
            <w:pPr>
              <w:spacing w:before="0" w:after="160" w:line="259" w:lineRule="auto"/>
              <w:ind w:firstLine="0"/>
              <w:jc w:val="center"/>
              <w:rPr>
                <w:rFonts w:eastAsia="Calibri"/>
                <w:b/>
                <w:sz w:val="22"/>
                <w:szCs w:val="22"/>
                <w:lang w:val="es-PE" w:eastAsia="en-US"/>
              </w:rPr>
            </w:pPr>
            <w:r w:rsidRPr="0005704C">
              <w:rPr>
                <w:rFonts w:eastAsia="Calibri"/>
                <w:b/>
                <w:sz w:val="22"/>
                <w:szCs w:val="22"/>
                <w:lang w:val="es-PE" w:eastAsia="en-US"/>
              </w:rPr>
              <w:t>9</w:t>
            </w:r>
          </w:p>
        </w:tc>
      </w:tr>
      <w:tr w:rsidR="003518E7" w:rsidRPr="0005704C" w14:paraId="19E6AD2D" w14:textId="77777777" w:rsidTr="001D6DC4">
        <w:tc>
          <w:tcPr>
            <w:tcW w:w="690" w:type="dxa"/>
          </w:tcPr>
          <w:p w14:paraId="12C18B03" w14:textId="77777777" w:rsidR="003518E7" w:rsidRPr="0005704C" w:rsidRDefault="003518E7" w:rsidP="003518E7">
            <w:pPr>
              <w:spacing w:before="0" w:after="160" w:line="259" w:lineRule="auto"/>
              <w:ind w:firstLine="0"/>
              <w:rPr>
                <w:rFonts w:eastAsia="Calibri"/>
                <w:sz w:val="22"/>
                <w:szCs w:val="22"/>
                <w:lang w:val="es-PE" w:eastAsia="en-US"/>
              </w:rPr>
            </w:pPr>
            <w:r w:rsidRPr="0005704C">
              <w:rPr>
                <w:rFonts w:eastAsia="Calibri"/>
                <w:sz w:val="22"/>
                <w:szCs w:val="22"/>
                <w:lang w:val="es-PE" w:eastAsia="en-US"/>
              </w:rPr>
              <w:t>5</w:t>
            </w:r>
          </w:p>
        </w:tc>
        <w:tc>
          <w:tcPr>
            <w:tcW w:w="4483" w:type="dxa"/>
          </w:tcPr>
          <w:p w14:paraId="25FEB261" w14:textId="36168287" w:rsidR="003518E7" w:rsidRPr="0005704C" w:rsidRDefault="003518E7" w:rsidP="003518E7">
            <w:pPr>
              <w:spacing w:before="0" w:after="160" w:line="259" w:lineRule="auto"/>
              <w:ind w:firstLine="0"/>
              <w:jc w:val="left"/>
              <w:rPr>
                <w:rFonts w:eastAsia="Calibri"/>
                <w:sz w:val="22"/>
                <w:szCs w:val="22"/>
                <w:lang w:val="es-PE" w:eastAsia="en-US"/>
              </w:rPr>
            </w:pPr>
            <w:r w:rsidRPr="0005704C">
              <w:rPr>
                <w:rFonts w:eastAsia="Calibri"/>
                <w:sz w:val="22"/>
                <w:szCs w:val="22"/>
                <w:lang w:val="es-PE" w:eastAsia="en-US"/>
              </w:rPr>
              <w:t>Adolescente</w:t>
            </w:r>
            <w:r w:rsidR="001D6DC4" w:rsidRPr="0005704C">
              <w:rPr>
                <w:rFonts w:eastAsia="Calibri"/>
                <w:sz w:val="22"/>
                <w:szCs w:val="22"/>
                <w:lang w:val="es-PE" w:eastAsia="en-US"/>
              </w:rPr>
              <w:t>s</w:t>
            </w:r>
            <w:r w:rsidRPr="0005704C">
              <w:rPr>
                <w:rFonts w:eastAsia="Calibri"/>
                <w:sz w:val="22"/>
                <w:szCs w:val="22"/>
                <w:lang w:val="es-PE" w:eastAsia="en-US"/>
              </w:rPr>
              <w:t xml:space="preserve"> </w:t>
            </w:r>
            <w:proofErr w:type="gramStart"/>
            <w:r w:rsidRPr="0005704C">
              <w:rPr>
                <w:rFonts w:eastAsia="Calibri"/>
                <w:sz w:val="22"/>
                <w:szCs w:val="22"/>
                <w:lang w:val="es-PE" w:eastAsia="en-US"/>
              </w:rPr>
              <w:t>anónimo</w:t>
            </w:r>
            <w:r w:rsidR="001D6DC4" w:rsidRPr="0005704C">
              <w:rPr>
                <w:rFonts w:eastAsia="Calibri"/>
                <w:sz w:val="22"/>
                <w:szCs w:val="22"/>
                <w:lang w:val="es-PE" w:eastAsia="en-US"/>
              </w:rPr>
              <w:t>s</w:t>
            </w:r>
            <w:r w:rsidRPr="0005704C">
              <w:rPr>
                <w:rFonts w:eastAsia="Calibri"/>
                <w:sz w:val="22"/>
                <w:szCs w:val="22"/>
                <w:lang w:val="es-PE" w:eastAsia="en-US"/>
              </w:rPr>
              <w:t xml:space="preserve">  16</w:t>
            </w:r>
            <w:proofErr w:type="gramEnd"/>
            <w:r w:rsidR="001D6DC4" w:rsidRPr="0005704C">
              <w:rPr>
                <w:rFonts w:eastAsia="Calibri"/>
                <w:sz w:val="22"/>
                <w:szCs w:val="22"/>
                <w:lang w:val="es-PE" w:eastAsia="en-US"/>
              </w:rPr>
              <w:t xml:space="preserve"> -19</w:t>
            </w:r>
            <w:r w:rsidRPr="0005704C">
              <w:rPr>
                <w:rFonts w:eastAsia="Calibri"/>
                <w:sz w:val="22"/>
                <w:szCs w:val="22"/>
                <w:lang w:val="es-PE" w:eastAsia="en-US"/>
              </w:rPr>
              <w:t xml:space="preserve"> años</w:t>
            </w:r>
          </w:p>
        </w:tc>
        <w:tc>
          <w:tcPr>
            <w:tcW w:w="958" w:type="dxa"/>
          </w:tcPr>
          <w:p w14:paraId="370E073C" w14:textId="77777777" w:rsidR="003518E7" w:rsidRPr="0005704C" w:rsidRDefault="003518E7" w:rsidP="003518E7">
            <w:pPr>
              <w:spacing w:before="0" w:after="160" w:line="259" w:lineRule="auto"/>
              <w:ind w:firstLine="0"/>
              <w:jc w:val="center"/>
              <w:rPr>
                <w:rFonts w:eastAsia="Calibri"/>
                <w:sz w:val="22"/>
                <w:szCs w:val="22"/>
                <w:lang w:val="es-PE" w:eastAsia="en-US"/>
              </w:rPr>
            </w:pPr>
            <w:r w:rsidRPr="0005704C">
              <w:rPr>
                <w:rFonts w:eastAsia="Calibri"/>
                <w:sz w:val="22"/>
                <w:szCs w:val="22"/>
                <w:lang w:val="es-PE" w:eastAsia="en-US"/>
              </w:rPr>
              <w:t>5</w:t>
            </w:r>
          </w:p>
        </w:tc>
        <w:tc>
          <w:tcPr>
            <w:tcW w:w="963" w:type="dxa"/>
          </w:tcPr>
          <w:p w14:paraId="30385407" w14:textId="794B37C3" w:rsidR="003518E7" w:rsidRPr="0005704C" w:rsidRDefault="001D6DC4" w:rsidP="003518E7">
            <w:pPr>
              <w:spacing w:before="0" w:after="160" w:line="259" w:lineRule="auto"/>
              <w:ind w:firstLine="0"/>
              <w:jc w:val="center"/>
              <w:rPr>
                <w:rFonts w:eastAsia="Calibri"/>
                <w:sz w:val="22"/>
                <w:szCs w:val="22"/>
                <w:lang w:val="es-PE" w:eastAsia="en-US"/>
              </w:rPr>
            </w:pPr>
            <w:r w:rsidRPr="0005704C">
              <w:rPr>
                <w:rFonts w:eastAsia="Calibri"/>
                <w:sz w:val="22"/>
                <w:szCs w:val="22"/>
                <w:lang w:val="es-PE" w:eastAsia="en-US"/>
              </w:rPr>
              <w:t>6</w:t>
            </w:r>
          </w:p>
        </w:tc>
        <w:tc>
          <w:tcPr>
            <w:tcW w:w="1116" w:type="dxa"/>
          </w:tcPr>
          <w:p w14:paraId="7BFC521A" w14:textId="09CC6406" w:rsidR="003518E7" w:rsidRPr="0005704C" w:rsidRDefault="001D6DC4" w:rsidP="003518E7">
            <w:pPr>
              <w:spacing w:before="0" w:after="160" w:line="259" w:lineRule="auto"/>
              <w:ind w:firstLine="0"/>
              <w:jc w:val="center"/>
              <w:rPr>
                <w:rFonts w:eastAsia="Calibri"/>
                <w:b/>
                <w:sz w:val="22"/>
                <w:szCs w:val="22"/>
                <w:lang w:val="es-PE" w:eastAsia="en-US"/>
              </w:rPr>
            </w:pPr>
            <w:r w:rsidRPr="0005704C">
              <w:rPr>
                <w:rFonts w:eastAsia="Calibri"/>
                <w:b/>
                <w:sz w:val="22"/>
                <w:szCs w:val="22"/>
                <w:lang w:val="es-PE" w:eastAsia="en-US"/>
              </w:rPr>
              <w:t>11</w:t>
            </w:r>
          </w:p>
        </w:tc>
      </w:tr>
    </w:tbl>
    <w:p w14:paraId="24B60AE1" w14:textId="77777777" w:rsidR="003518E7" w:rsidRPr="0005704C" w:rsidRDefault="003518E7" w:rsidP="003518E7">
      <w:pPr>
        <w:spacing w:before="0" w:after="160" w:line="259" w:lineRule="auto"/>
        <w:ind w:firstLine="0"/>
        <w:rPr>
          <w:rFonts w:eastAsia="Calibri"/>
          <w:sz w:val="22"/>
          <w:szCs w:val="22"/>
          <w:lang w:val="es-PE" w:eastAsia="en-US"/>
        </w:rPr>
      </w:pPr>
      <w:r w:rsidRPr="0005704C">
        <w:rPr>
          <w:rFonts w:eastAsia="Calibri"/>
          <w:sz w:val="22"/>
          <w:szCs w:val="22"/>
          <w:lang w:val="es-PE" w:eastAsia="en-US"/>
        </w:rPr>
        <w:t xml:space="preserve">Fuente: </w:t>
      </w:r>
    </w:p>
    <w:p w14:paraId="76CC1FB5" w14:textId="613738FE" w:rsidR="003518E7" w:rsidRPr="0005704C" w:rsidRDefault="003518E7" w:rsidP="003518E7">
      <w:pPr>
        <w:spacing w:before="0" w:after="160" w:line="259" w:lineRule="auto"/>
        <w:ind w:firstLine="0"/>
        <w:rPr>
          <w:rFonts w:eastAsia="Calibri"/>
          <w:sz w:val="22"/>
          <w:szCs w:val="22"/>
          <w:lang w:val="es-PE" w:eastAsia="en-US"/>
        </w:rPr>
      </w:pPr>
      <w:r w:rsidRPr="0005704C">
        <w:rPr>
          <w:rFonts w:eastAsia="Calibri"/>
          <w:sz w:val="22"/>
          <w:szCs w:val="22"/>
          <w:lang w:val="es-PE" w:eastAsia="en-US"/>
        </w:rPr>
        <w:t xml:space="preserve">Interpretación de tabla y gráfico: de </w:t>
      </w:r>
      <w:proofErr w:type="gramStart"/>
      <w:r w:rsidRPr="0005704C">
        <w:rPr>
          <w:rFonts w:eastAsia="Calibri"/>
          <w:sz w:val="22"/>
          <w:szCs w:val="22"/>
          <w:lang w:val="es-PE" w:eastAsia="en-US"/>
        </w:rPr>
        <w:t xml:space="preserve">los  </w:t>
      </w:r>
      <w:r w:rsidR="002D1A0A" w:rsidRPr="0005704C">
        <w:rPr>
          <w:rFonts w:eastAsia="Calibri"/>
          <w:sz w:val="22"/>
          <w:szCs w:val="22"/>
          <w:lang w:val="es-PE" w:eastAsia="en-US"/>
        </w:rPr>
        <w:t>35</w:t>
      </w:r>
      <w:proofErr w:type="gramEnd"/>
      <w:r w:rsidRPr="0005704C">
        <w:rPr>
          <w:rFonts w:eastAsia="Calibri"/>
          <w:sz w:val="22"/>
          <w:szCs w:val="22"/>
          <w:lang w:val="es-PE" w:eastAsia="en-US"/>
        </w:rPr>
        <w:t xml:space="preserve"> encuestados, s</w:t>
      </w:r>
      <w:r w:rsidR="002D1A0A" w:rsidRPr="0005704C">
        <w:rPr>
          <w:rFonts w:eastAsia="Calibri"/>
          <w:sz w:val="22"/>
          <w:szCs w:val="22"/>
          <w:lang w:val="es-PE" w:eastAsia="en-US"/>
        </w:rPr>
        <w:t>e han registrado 15</w:t>
      </w:r>
      <w:r w:rsidR="001D6DC4" w:rsidRPr="0005704C">
        <w:rPr>
          <w:rFonts w:eastAsia="Calibri"/>
          <w:sz w:val="22"/>
          <w:szCs w:val="22"/>
          <w:lang w:val="es-PE" w:eastAsia="en-US"/>
        </w:rPr>
        <w:t xml:space="preserve"> familias </w:t>
      </w:r>
      <w:r w:rsidRPr="0005704C">
        <w:rPr>
          <w:rFonts w:eastAsia="Calibri"/>
          <w:sz w:val="22"/>
          <w:szCs w:val="22"/>
          <w:lang w:val="es-PE" w:eastAsia="en-US"/>
        </w:rPr>
        <w:t xml:space="preserve"> que han sido consc</w:t>
      </w:r>
      <w:r w:rsidR="002D1A0A" w:rsidRPr="0005704C">
        <w:rPr>
          <w:rFonts w:eastAsia="Calibri"/>
          <w:sz w:val="22"/>
          <w:szCs w:val="22"/>
          <w:lang w:val="es-PE" w:eastAsia="en-US"/>
        </w:rPr>
        <w:t>ientes de la aplicación móvil para el reciclaje</w:t>
      </w:r>
      <w:r w:rsidRPr="0005704C">
        <w:rPr>
          <w:rFonts w:eastAsia="Calibri"/>
          <w:sz w:val="22"/>
          <w:szCs w:val="22"/>
          <w:lang w:val="es-PE" w:eastAsia="en-US"/>
        </w:rPr>
        <w:t xml:space="preserve"> y respondieron </w:t>
      </w:r>
      <w:r w:rsidR="002D1A0A" w:rsidRPr="0005704C">
        <w:rPr>
          <w:rFonts w:eastAsia="Calibri"/>
          <w:sz w:val="22"/>
          <w:szCs w:val="22"/>
          <w:lang w:val="es-PE" w:eastAsia="en-US"/>
        </w:rPr>
        <w:t>que si podemos  utilizar,  además de los 2</w:t>
      </w:r>
      <w:r w:rsidRPr="0005704C">
        <w:rPr>
          <w:rFonts w:eastAsia="Calibri"/>
          <w:sz w:val="22"/>
          <w:szCs w:val="22"/>
          <w:lang w:val="es-PE" w:eastAsia="en-US"/>
        </w:rPr>
        <w:t>0 encuest</w:t>
      </w:r>
      <w:r w:rsidR="002D1A0A" w:rsidRPr="0005704C">
        <w:rPr>
          <w:rFonts w:eastAsia="Calibri"/>
          <w:sz w:val="22"/>
          <w:szCs w:val="22"/>
          <w:lang w:val="es-PE" w:eastAsia="en-US"/>
        </w:rPr>
        <w:t xml:space="preserve">ados y registrados no utilizan debido al desconocimiento de esta aplicación </w:t>
      </w:r>
      <w:r w:rsidR="005A78E5" w:rsidRPr="0005704C">
        <w:rPr>
          <w:rFonts w:eastAsia="Calibri"/>
          <w:sz w:val="22"/>
          <w:szCs w:val="22"/>
          <w:lang w:val="es-PE" w:eastAsia="en-US"/>
        </w:rPr>
        <w:t>en el reciclaje, esta nos hace que innovemos como sociedad.</w:t>
      </w:r>
    </w:p>
    <w:p w14:paraId="0FE96CBD" w14:textId="230C27C1" w:rsidR="003518E7" w:rsidRPr="0005704C" w:rsidRDefault="003518E7" w:rsidP="003518E7">
      <w:pPr>
        <w:spacing w:before="0" w:after="160" w:line="259" w:lineRule="auto"/>
        <w:ind w:firstLine="0"/>
        <w:rPr>
          <w:rFonts w:eastAsia="Calibri"/>
          <w:sz w:val="22"/>
          <w:szCs w:val="22"/>
          <w:lang w:val="es-PE" w:eastAsia="en-US"/>
        </w:rPr>
      </w:pPr>
      <w:r w:rsidRPr="0005704C">
        <w:rPr>
          <w:rFonts w:eastAsia="Calibri"/>
          <w:sz w:val="22"/>
          <w:szCs w:val="22"/>
          <w:lang w:val="es-PE" w:eastAsia="en-US"/>
        </w:rPr>
        <w:t xml:space="preserve">GRAFICO </w:t>
      </w:r>
      <w:proofErr w:type="spellStart"/>
      <w:r w:rsidRPr="0005704C">
        <w:rPr>
          <w:rFonts w:eastAsia="Calibri"/>
          <w:sz w:val="22"/>
          <w:szCs w:val="22"/>
          <w:lang w:val="es-PE" w:eastAsia="en-US"/>
        </w:rPr>
        <w:t>N°</w:t>
      </w:r>
      <w:proofErr w:type="spellEnd"/>
      <w:r w:rsidRPr="0005704C">
        <w:rPr>
          <w:rFonts w:eastAsia="Calibri"/>
          <w:sz w:val="22"/>
          <w:szCs w:val="22"/>
          <w:lang w:val="es-PE" w:eastAsia="en-US"/>
        </w:rPr>
        <w:t xml:space="preserve"> 01: Resultado Final </w:t>
      </w:r>
      <w:proofErr w:type="gramStart"/>
      <w:r w:rsidR="005A78E5" w:rsidRPr="0005704C">
        <w:rPr>
          <w:rFonts w:eastAsia="Calibri"/>
          <w:sz w:val="22"/>
          <w:szCs w:val="22"/>
          <w:lang w:val="es-PE" w:eastAsia="en-US"/>
        </w:rPr>
        <w:t>de  familias</w:t>
      </w:r>
      <w:proofErr w:type="gramEnd"/>
      <w:r w:rsidR="005A78E5" w:rsidRPr="0005704C">
        <w:rPr>
          <w:rFonts w:eastAsia="Calibri"/>
          <w:sz w:val="22"/>
          <w:szCs w:val="22"/>
          <w:lang w:val="es-PE" w:eastAsia="en-US"/>
        </w:rPr>
        <w:t xml:space="preserve"> 2021</w:t>
      </w:r>
      <w:r w:rsidRPr="0005704C">
        <w:rPr>
          <w:rFonts w:eastAsia="Calibri"/>
          <w:sz w:val="22"/>
          <w:szCs w:val="22"/>
          <w:lang w:val="es-PE" w:eastAsia="en-US"/>
        </w:rPr>
        <w:t xml:space="preserve">. </w:t>
      </w:r>
    </w:p>
    <w:p w14:paraId="08FD41D7" w14:textId="2DD3EF2D" w:rsidR="003518E7" w:rsidRPr="0005704C" w:rsidRDefault="007D687E" w:rsidP="003518E7">
      <w:pPr>
        <w:spacing w:before="0" w:after="160" w:line="259" w:lineRule="auto"/>
        <w:ind w:firstLine="0"/>
        <w:rPr>
          <w:rFonts w:eastAsia="Calibri"/>
          <w:sz w:val="22"/>
          <w:szCs w:val="22"/>
          <w:lang w:val="es-PE" w:eastAsia="en-US"/>
        </w:rPr>
      </w:pPr>
      <w:r w:rsidRPr="0005704C">
        <w:rPr>
          <w:rFonts w:eastAsia="Calibri"/>
          <w:noProof/>
          <w:sz w:val="22"/>
          <w:szCs w:val="22"/>
          <w:lang w:val="es-PE" w:eastAsia="es-PE"/>
        </w:rPr>
        <w:lastRenderedPageBreak/>
        <w:drawing>
          <wp:inline distT="0" distB="0" distL="0" distR="0" wp14:anchorId="368B68B7" wp14:editId="22B7933C">
            <wp:extent cx="5219700" cy="3044825"/>
            <wp:effectExtent l="0" t="0" r="0" b="317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33FECD6" w14:textId="41BB0379" w:rsidR="005A7CA6" w:rsidRPr="0005704C" w:rsidRDefault="005A7CA6" w:rsidP="002A6559"/>
    <w:p w14:paraId="066DA377" w14:textId="77777777" w:rsidR="009624BD" w:rsidRPr="0005704C" w:rsidRDefault="009624BD" w:rsidP="000D7F9B">
      <w:pPr>
        <w:pStyle w:val="Ttulo2"/>
        <w:numPr>
          <w:ilvl w:val="1"/>
          <w:numId w:val="5"/>
        </w:numPr>
        <w:rPr>
          <w:rFonts w:cs="Times New Roman"/>
        </w:rPr>
      </w:pPr>
      <w:bookmarkStart w:id="64" w:name="_Toc71906043"/>
      <w:r w:rsidRPr="0005704C">
        <w:rPr>
          <w:rFonts w:cs="Times New Roman"/>
        </w:rPr>
        <w:t xml:space="preserve">Técnicas </w:t>
      </w:r>
      <w:r w:rsidR="00F50C74" w:rsidRPr="0005704C">
        <w:rPr>
          <w:rFonts w:cs="Times New Roman"/>
        </w:rPr>
        <w:t xml:space="preserve">de </w:t>
      </w:r>
      <w:r w:rsidRPr="0005704C">
        <w:rPr>
          <w:rFonts w:cs="Times New Roman"/>
        </w:rPr>
        <w:t xml:space="preserve">procesamiento </w:t>
      </w:r>
      <w:r w:rsidR="00F50C74" w:rsidRPr="0005704C">
        <w:rPr>
          <w:rFonts w:cs="Times New Roman"/>
        </w:rPr>
        <w:t xml:space="preserve">y </w:t>
      </w:r>
      <w:r w:rsidRPr="0005704C">
        <w:rPr>
          <w:rFonts w:cs="Times New Roman"/>
        </w:rPr>
        <w:t>análisis de datos</w:t>
      </w:r>
      <w:bookmarkEnd w:id="64"/>
      <w:r w:rsidRPr="0005704C">
        <w:rPr>
          <w:rFonts w:cs="Times New Roman"/>
        </w:rPr>
        <w:t xml:space="preserve"> </w:t>
      </w:r>
    </w:p>
    <w:p w14:paraId="5B7C30BA" w14:textId="46D6EE7B" w:rsidR="002B04E0" w:rsidRPr="0005704C" w:rsidRDefault="00CC0209" w:rsidP="00CC0209">
      <w:pPr>
        <w:ind w:firstLine="0"/>
      </w:pPr>
      <w:r w:rsidRPr="0005704C">
        <w:t xml:space="preserve">Encuestas, gráficos, tablas, </w:t>
      </w:r>
      <w:r w:rsidR="000A71D9" w:rsidRPr="0005704C">
        <w:t xml:space="preserve">análisis del proyecto, Herramientas </w:t>
      </w:r>
      <w:r w:rsidRPr="0005704C">
        <w:t xml:space="preserve">(Software y Hardware), El instrumento que se utilizó para obtener un reporte previo al diseño, desarrollo e implementación del aplicativo móvil para el reciclaje.   </w:t>
      </w:r>
    </w:p>
    <w:p w14:paraId="16B061E1" w14:textId="77777777" w:rsidR="009624BD" w:rsidRPr="0005704C" w:rsidRDefault="00F50C74" w:rsidP="00F50C74">
      <w:pPr>
        <w:pStyle w:val="Ttulo2"/>
        <w:numPr>
          <w:ilvl w:val="1"/>
          <w:numId w:val="5"/>
        </w:numPr>
        <w:rPr>
          <w:rFonts w:cs="Times New Roman"/>
        </w:rPr>
      </w:pPr>
      <w:bookmarkStart w:id="65" w:name="_Toc71906044"/>
      <w:r w:rsidRPr="0005704C">
        <w:rPr>
          <w:rFonts w:cs="Times New Roman"/>
        </w:rPr>
        <w:t>Descripción de la prueba de hipótesis</w:t>
      </w:r>
      <w:bookmarkEnd w:id="65"/>
    </w:p>
    <w:tbl>
      <w:tblPr>
        <w:tblStyle w:val="Tablaconcuadrcula"/>
        <w:tblW w:w="0" w:type="auto"/>
        <w:tblLook w:val="04A0" w:firstRow="1" w:lastRow="0" w:firstColumn="1" w:lastColumn="0" w:noHBand="0" w:noVBand="1"/>
      </w:tblPr>
      <w:tblGrid>
        <w:gridCol w:w="2052"/>
        <w:gridCol w:w="1912"/>
        <w:gridCol w:w="1843"/>
        <w:gridCol w:w="2403"/>
      </w:tblGrid>
      <w:tr w:rsidR="00CE0C53" w:rsidRPr="0005704C" w14:paraId="12B03051" w14:textId="77777777" w:rsidTr="00650F29">
        <w:tc>
          <w:tcPr>
            <w:tcW w:w="2052" w:type="dxa"/>
          </w:tcPr>
          <w:p w14:paraId="3A22EC0F" w14:textId="128AB7B4" w:rsidR="00CE0C53" w:rsidRPr="0005704C" w:rsidRDefault="00CE0C53" w:rsidP="000F3175">
            <w:pPr>
              <w:ind w:firstLine="0"/>
              <w:jc w:val="center"/>
              <w:rPr>
                <w:b/>
              </w:rPr>
            </w:pPr>
            <w:r w:rsidRPr="0005704C">
              <w:rPr>
                <w:b/>
              </w:rPr>
              <w:t>Beneficiarios directos</w:t>
            </w:r>
          </w:p>
        </w:tc>
        <w:tc>
          <w:tcPr>
            <w:tcW w:w="1912" w:type="dxa"/>
          </w:tcPr>
          <w:p w14:paraId="68C6C16E" w14:textId="6EB63713" w:rsidR="00CE0C53" w:rsidRPr="0005704C" w:rsidRDefault="00CE0C53" w:rsidP="000F3175">
            <w:pPr>
              <w:ind w:firstLine="0"/>
              <w:jc w:val="center"/>
              <w:rPr>
                <w:b/>
              </w:rPr>
            </w:pPr>
            <w:r w:rsidRPr="0005704C">
              <w:rPr>
                <w:b/>
              </w:rPr>
              <w:t>Actividades y recursos</w:t>
            </w:r>
          </w:p>
        </w:tc>
        <w:tc>
          <w:tcPr>
            <w:tcW w:w="1843" w:type="dxa"/>
          </w:tcPr>
          <w:p w14:paraId="2BF78BD4" w14:textId="5F6BC711" w:rsidR="00CE0C53" w:rsidRPr="0005704C" w:rsidRDefault="00CE0C53" w:rsidP="000F3175">
            <w:pPr>
              <w:ind w:firstLine="0"/>
              <w:jc w:val="center"/>
              <w:rPr>
                <w:b/>
              </w:rPr>
            </w:pPr>
            <w:r w:rsidRPr="0005704C">
              <w:rPr>
                <w:b/>
              </w:rPr>
              <w:t>Propuesta de valor</w:t>
            </w:r>
          </w:p>
        </w:tc>
        <w:tc>
          <w:tcPr>
            <w:tcW w:w="2403" w:type="dxa"/>
          </w:tcPr>
          <w:p w14:paraId="52BC08F3" w14:textId="4CF47AF8" w:rsidR="00CE0C53" w:rsidRPr="0005704C" w:rsidRDefault="005065E7" w:rsidP="000F3175">
            <w:pPr>
              <w:ind w:firstLine="0"/>
              <w:jc w:val="center"/>
              <w:rPr>
                <w:b/>
              </w:rPr>
            </w:pPr>
            <w:r w:rsidRPr="0005704C">
              <w:rPr>
                <w:b/>
              </w:rPr>
              <w:t>Recicladores (clientes)</w:t>
            </w:r>
          </w:p>
        </w:tc>
      </w:tr>
      <w:tr w:rsidR="00CE0C53" w:rsidRPr="0005704C" w14:paraId="7B9D7789" w14:textId="77777777" w:rsidTr="00650F29">
        <w:tc>
          <w:tcPr>
            <w:tcW w:w="2052" w:type="dxa"/>
          </w:tcPr>
          <w:p w14:paraId="0C3A4555" w14:textId="2D152D36" w:rsidR="00CE0C53" w:rsidRPr="0005704C" w:rsidRDefault="00CE0C53" w:rsidP="00CE0C53">
            <w:pPr>
              <w:ind w:firstLine="0"/>
            </w:pPr>
            <w:r w:rsidRPr="0005704C">
              <w:t xml:space="preserve">Empresa recicladora </w:t>
            </w:r>
            <w:proofErr w:type="spellStart"/>
            <w:r w:rsidR="006C1BA8" w:rsidRPr="0005704C">
              <w:t>Ecobank</w:t>
            </w:r>
            <w:proofErr w:type="spellEnd"/>
            <w:r w:rsidRPr="0005704C">
              <w:t>.</w:t>
            </w:r>
          </w:p>
        </w:tc>
        <w:tc>
          <w:tcPr>
            <w:tcW w:w="1912" w:type="dxa"/>
          </w:tcPr>
          <w:p w14:paraId="3282804F" w14:textId="6D70DC63" w:rsidR="00CE0C53" w:rsidRPr="0005704C" w:rsidRDefault="00CE0C53" w:rsidP="00CE0C53">
            <w:pPr>
              <w:ind w:firstLine="0"/>
            </w:pPr>
            <w:r w:rsidRPr="0005704C">
              <w:t xml:space="preserve">Compra de material reciclado </w:t>
            </w:r>
          </w:p>
        </w:tc>
        <w:tc>
          <w:tcPr>
            <w:tcW w:w="1843" w:type="dxa"/>
          </w:tcPr>
          <w:p w14:paraId="5381138A" w14:textId="62D02413" w:rsidR="00CE0C53" w:rsidRPr="0005704C" w:rsidRDefault="00CE0C53" w:rsidP="00CE0C53">
            <w:pPr>
              <w:ind w:firstLine="0"/>
            </w:pPr>
            <w:r w:rsidRPr="0005704C">
              <w:t xml:space="preserve">Aplicativo móvil para mensajerías </w:t>
            </w:r>
          </w:p>
        </w:tc>
        <w:tc>
          <w:tcPr>
            <w:tcW w:w="2403" w:type="dxa"/>
          </w:tcPr>
          <w:p w14:paraId="19D781DB" w14:textId="1E41702E" w:rsidR="00CE0C53" w:rsidRPr="0005704C" w:rsidRDefault="00CE0C53" w:rsidP="00CE0C53">
            <w:pPr>
              <w:ind w:firstLine="0"/>
            </w:pPr>
            <w:r w:rsidRPr="0005704C">
              <w:t xml:space="preserve">Recaudadores de reciclaje </w:t>
            </w:r>
            <w:r w:rsidR="00650F29" w:rsidRPr="0005704C">
              <w:t xml:space="preserve">en la residencial la derrama magisterial. </w:t>
            </w:r>
          </w:p>
        </w:tc>
      </w:tr>
      <w:tr w:rsidR="00CE0C53" w:rsidRPr="0005704C" w14:paraId="7B1DA5AF" w14:textId="77777777" w:rsidTr="00650F29">
        <w:tc>
          <w:tcPr>
            <w:tcW w:w="2052" w:type="dxa"/>
          </w:tcPr>
          <w:p w14:paraId="62FFBFD3" w14:textId="3061EBF8" w:rsidR="00CE0C53" w:rsidRPr="0005704C" w:rsidRDefault="00CE0C53" w:rsidP="00CE0C53">
            <w:pPr>
              <w:ind w:firstLine="0"/>
            </w:pPr>
            <w:r w:rsidRPr="0005704C">
              <w:t xml:space="preserve">Chatarreros </w:t>
            </w:r>
            <w:r w:rsidR="000F3175" w:rsidRPr="0005704C">
              <w:t xml:space="preserve">locales </w:t>
            </w:r>
          </w:p>
        </w:tc>
        <w:tc>
          <w:tcPr>
            <w:tcW w:w="1912" w:type="dxa"/>
          </w:tcPr>
          <w:p w14:paraId="086EE1A4" w14:textId="29169CFF" w:rsidR="00CE0C53" w:rsidRPr="0005704C" w:rsidRDefault="00CE0C53" w:rsidP="00CE0C53">
            <w:pPr>
              <w:ind w:firstLine="0"/>
            </w:pPr>
            <w:r w:rsidRPr="0005704C">
              <w:t xml:space="preserve">Productos reciclados </w:t>
            </w:r>
          </w:p>
        </w:tc>
        <w:tc>
          <w:tcPr>
            <w:tcW w:w="1843" w:type="dxa"/>
          </w:tcPr>
          <w:p w14:paraId="20D2F7D8" w14:textId="1F245464" w:rsidR="00CE0C53" w:rsidRPr="0005704C" w:rsidRDefault="00CE0C53" w:rsidP="00CE0C53">
            <w:pPr>
              <w:ind w:firstLine="0"/>
            </w:pPr>
            <w:r w:rsidRPr="0005704C">
              <w:t xml:space="preserve">Aplicativo móvil </w:t>
            </w:r>
            <w:r w:rsidR="00DC703A" w:rsidRPr="0005704C">
              <w:t>de comunicación y publicidad directa.</w:t>
            </w:r>
          </w:p>
        </w:tc>
        <w:tc>
          <w:tcPr>
            <w:tcW w:w="2403" w:type="dxa"/>
          </w:tcPr>
          <w:p w14:paraId="587AD3D6" w14:textId="3FFB6B1B" w:rsidR="00CE0C53" w:rsidRPr="0005704C" w:rsidRDefault="00CE0C53" w:rsidP="00CE0C53">
            <w:pPr>
              <w:ind w:firstLine="0"/>
            </w:pPr>
            <w:r w:rsidRPr="0005704C">
              <w:t xml:space="preserve">Personas con iniciativas para contribuir en el reciclaje. </w:t>
            </w:r>
          </w:p>
        </w:tc>
      </w:tr>
    </w:tbl>
    <w:p w14:paraId="72B66E73" w14:textId="77777777" w:rsidR="00CE0C53" w:rsidRPr="0005704C" w:rsidRDefault="00CE0C53" w:rsidP="00CE0C53"/>
    <w:p w14:paraId="07A7AE5D" w14:textId="77777777" w:rsidR="005A7CA6" w:rsidRPr="0005704C" w:rsidRDefault="005A7CA6" w:rsidP="00263849">
      <w:pPr>
        <w:pStyle w:val="Default"/>
        <w:rPr>
          <w:rFonts w:ascii="Times New Roman" w:hAnsi="Times New Roman" w:cs="Times New Roman"/>
          <w:sz w:val="23"/>
          <w:szCs w:val="23"/>
        </w:rPr>
      </w:pPr>
    </w:p>
    <w:p w14:paraId="46D8CD0C" w14:textId="77777777" w:rsidR="000E6378" w:rsidRPr="0005704C" w:rsidRDefault="000E6378" w:rsidP="000D7F9B">
      <w:pPr>
        <w:pStyle w:val="Ttulo2"/>
        <w:numPr>
          <w:ilvl w:val="1"/>
          <w:numId w:val="5"/>
        </w:numPr>
        <w:rPr>
          <w:rFonts w:cs="Times New Roman"/>
        </w:rPr>
      </w:pPr>
      <w:r w:rsidRPr="0005704C">
        <w:rPr>
          <w:rFonts w:cs="Times New Roman"/>
        </w:rPr>
        <w:br w:type="page"/>
      </w:r>
    </w:p>
    <w:p w14:paraId="063F2618" w14:textId="77777777" w:rsidR="00780CC2" w:rsidRPr="0005704C" w:rsidRDefault="00780CC2" w:rsidP="002A6559">
      <w:pPr>
        <w:pStyle w:val="Ttulo1"/>
        <w:numPr>
          <w:ilvl w:val="0"/>
          <w:numId w:val="0"/>
        </w:numPr>
        <w:ind w:left="432" w:hanging="432"/>
        <w:jc w:val="center"/>
        <w:rPr>
          <w:rFonts w:cs="Times New Roman"/>
          <w:lang w:val="es-ES"/>
        </w:rPr>
        <w:sectPr w:rsidR="00780CC2" w:rsidRPr="0005704C" w:rsidSect="00EC2E8B">
          <w:pgSz w:w="11906" w:h="16838" w:code="9"/>
          <w:pgMar w:top="1418" w:right="2268" w:bottom="2268" w:left="1418" w:header="709" w:footer="709" w:gutter="0"/>
          <w:cols w:space="708"/>
          <w:titlePg/>
          <w:docGrid w:linePitch="360"/>
        </w:sectPr>
      </w:pPr>
    </w:p>
    <w:p w14:paraId="3FA52D4D" w14:textId="77777777" w:rsidR="005A7CA6" w:rsidRPr="0005704C" w:rsidRDefault="002A6559" w:rsidP="00780CC2">
      <w:pPr>
        <w:pStyle w:val="Ttulo1"/>
        <w:numPr>
          <w:ilvl w:val="0"/>
          <w:numId w:val="0"/>
        </w:numPr>
        <w:spacing w:before="6000"/>
        <w:ind w:left="431" w:hanging="431"/>
        <w:jc w:val="center"/>
        <w:rPr>
          <w:rFonts w:cs="Times New Roman"/>
          <w:sz w:val="23"/>
          <w:szCs w:val="23"/>
        </w:rPr>
      </w:pPr>
      <w:bookmarkStart w:id="66" w:name="_Toc71906045"/>
      <w:r w:rsidRPr="0005704C">
        <w:rPr>
          <w:rFonts w:cs="Times New Roman"/>
        </w:rPr>
        <w:lastRenderedPageBreak/>
        <w:t xml:space="preserve">CAPÍTULO IV </w:t>
      </w:r>
      <w:r w:rsidR="00F50C74" w:rsidRPr="0005704C">
        <w:rPr>
          <w:rFonts w:cs="Times New Roman"/>
        </w:rPr>
        <w:t xml:space="preserve">                                                    </w:t>
      </w:r>
      <w:r w:rsidR="00C311D6" w:rsidRPr="0005704C">
        <w:rPr>
          <w:rFonts w:cs="Times New Roman"/>
        </w:rPr>
        <w:t>A</w:t>
      </w:r>
      <w:r w:rsidR="00CF3078" w:rsidRPr="0005704C">
        <w:rPr>
          <w:rFonts w:cs="Times New Roman"/>
        </w:rPr>
        <w:t>SPECTOS ADMINISTRATIVOS</w:t>
      </w:r>
      <w:bookmarkEnd w:id="66"/>
    </w:p>
    <w:p w14:paraId="3EC7C0DC" w14:textId="77777777" w:rsidR="002A6559" w:rsidRPr="0005704C" w:rsidRDefault="002A6559" w:rsidP="002A6559"/>
    <w:p w14:paraId="659416CA" w14:textId="77777777" w:rsidR="007A0467" w:rsidRPr="0005704C" w:rsidRDefault="001D551E" w:rsidP="000D7F9B">
      <w:pPr>
        <w:pStyle w:val="Ttulo2"/>
        <w:numPr>
          <w:ilvl w:val="1"/>
          <w:numId w:val="6"/>
        </w:numPr>
        <w:ind w:left="567" w:hanging="567"/>
        <w:rPr>
          <w:rFonts w:cs="Times New Roman"/>
        </w:rPr>
      </w:pPr>
      <w:bookmarkStart w:id="67" w:name="_Toc71906046"/>
      <w:r w:rsidRPr="0005704C">
        <w:rPr>
          <w:rFonts w:cs="Times New Roman"/>
        </w:rPr>
        <w:t>Potencial humano</w:t>
      </w:r>
      <w:bookmarkEnd w:id="67"/>
      <w:r w:rsidR="00DE7555" w:rsidRPr="0005704C">
        <w:rPr>
          <w:rFonts w:cs="Times New Roman"/>
        </w:rPr>
        <w:t xml:space="preserve">: </w:t>
      </w:r>
    </w:p>
    <w:p w14:paraId="611F6090" w14:textId="77777777" w:rsidR="007A0467" w:rsidRPr="0005704C" w:rsidRDefault="007A0467" w:rsidP="007A0467">
      <w:pPr>
        <w:pStyle w:val="Ttulo2"/>
        <w:numPr>
          <w:ilvl w:val="0"/>
          <w:numId w:val="40"/>
        </w:numPr>
        <w:spacing w:line="240" w:lineRule="auto"/>
        <w:rPr>
          <w:rFonts w:cs="Times New Roman"/>
          <w:sz w:val="24"/>
          <w:szCs w:val="24"/>
        </w:rPr>
      </w:pPr>
      <w:r w:rsidRPr="0005704C">
        <w:rPr>
          <w:rFonts w:cs="Times New Roman"/>
          <w:b w:val="0"/>
          <w:sz w:val="24"/>
          <w:szCs w:val="24"/>
        </w:rPr>
        <w:t>D</w:t>
      </w:r>
      <w:r w:rsidR="00DE7555" w:rsidRPr="0005704C">
        <w:rPr>
          <w:rFonts w:cs="Times New Roman"/>
          <w:b w:val="0"/>
          <w:sz w:val="24"/>
          <w:szCs w:val="24"/>
        </w:rPr>
        <w:t>ocentes</w:t>
      </w:r>
      <w:r w:rsidRPr="0005704C">
        <w:rPr>
          <w:rFonts w:cs="Times New Roman"/>
          <w:b w:val="0"/>
          <w:sz w:val="24"/>
          <w:szCs w:val="24"/>
        </w:rPr>
        <w:t xml:space="preserve"> guías</w:t>
      </w:r>
      <w:r w:rsidR="00DE7555" w:rsidRPr="0005704C">
        <w:rPr>
          <w:rFonts w:cs="Times New Roman"/>
          <w:b w:val="0"/>
          <w:sz w:val="24"/>
          <w:szCs w:val="24"/>
        </w:rPr>
        <w:t xml:space="preserve">, </w:t>
      </w:r>
    </w:p>
    <w:p w14:paraId="595291F2" w14:textId="440A9B3D" w:rsidR="007A0467" w:rsidRPr="0005704C" w:rsidRDefault="007A0467" w:rsidP="007A0467">
      <w:pPr>
        <w:pStyle w:val="Ttulo2"/>
        <w:numPr>
          <w:ilvl w:val="0"/>
          <w:numId w:val="40"/>
        </w:numPr>
        <w:spacing w:line="240" w:lineRule="auto"/>
        <w:rPr>
          <w:rFonts w:cs="Times New Roman"/>
          <w:sz w:val="24"/>
          <w:szCs w:val="24"/>
        </w:rPr>
      </w:pPr>
      <w:proofErr w:type="gramStart"/>
      <w:r w:rsidRPr="0005704C">
        <w:rPr>
          <w:rFonts w:cs="Times New Roman"/>
          <w:b w:val="0"/>
          <w:sz w:val="24"/>
          <w:szCs w:val="24"/>
        </w:rPr>
        <w:t>T</w:t>
      </w:r>
      <w:r w:rsidR="00DE7555" w:rsidRPr="0005704C">
        <w:rPr>
          <w:rFonts w:cs="Times New Roman"/>
          <w:b w:val="0"/>
          <w:sz w:val="24"/>
          <w:szCs w:val="24"/>
        </w:rPr>
        <w:t>écnicos</w:t>
      </w:r>
      <w:r w:rsidRPr="0005704C">
        <w:rPr>
          <w:rFonts w:cs="Times New Roman"/>
          <w:b w:val="0"/>
          <w:sz w:val="24"/>
          <w:szCs w:val="24"/>
        </w:rPr>
        <w:t xml:space="preserve"> </w:t>
      </w:r>
      <w:r w:rsidR="00DE7555" w:rsidRPr="0005704C">
        <w:rPr>
          <w:rFonts w:cs="Times New Roman"/>
          <w:b w:val="0"/>
          <w:sz w:val="24"/>
          <w:szCs w:val="24"/>
        </w:rPr>
        <w:t xml:space="preserve"> </w:t>
      </w:r>
      <w:r w:rsidRPr="0005704C">
        <w:rPr>
          <w:rFonts w:cs="Times New Roman"/>
          <w:b w:val="0"/>
          <w:sz w:val="24"/>
          <w:szCs w:val="24"/>
        </w:rPr>
        <w:t>en</w:t>
      </w:r>
      <w:proofErr w:type="gramEnd"/>
      <w:r w:rsidRPr="0005704C">
        <w:rPr>
          <w:rFonts w:cs="Times New Roman"/>
          <w:b w:val="0"/>
          <w:sz w:val="24"/>
          <w:szCs w:val="24"/>
        </w:rPr>
        <w:t xml:space="preserve"> aplicaciones móviles </w:t>
      </w:r>
      <w:r w:rsidR="00DE7555" w:rsidRPr="0005704C">
        <w:rPr>
          <w:rFonts w:cs="Times New Roman"/>
          <w:b w:val="0"/>
          <w:sz w:val="24"/>
          <w:szCs w:val="24"/>
        </w:rPr>
        <w:t xml:space="preserve">y </w:t>
      </w:r>
    </w:p>
    <w:p w14:paraId="103E8241" w14:textId="11EF48EA" w:rsidR="001D551E" w:rsidRPr="0005704C" w:rsidRDefault="007A0467" w:rsidP="007A0467">
      <w:pPr>
        <w:pStyle w:val="Ttulo2"/>
        <w:numPr>
          <w:ilvl w:val="0"/>
          <w:numId w:val="40"/>
        </w:numPr>
        <w:spacing w:line="240" w:lineRule="auto"/>
        <w:rPr>
          <w:rFonts w:cs="Times New Roman"/>
        </w:rPr>
      </w:pPr>
      <w:proofErr w:type="gramStart"/>
      <w:r w:rsidRPr="0005704C">
        <w:rPr>
          <w:rFonts w:cs="Times New Roman"/>
          <w:b w:val="0"/>
          <w:sz w:val="24"/>
          <w:szCs w:val="24"/>
        </w:rPr>
        <w:t>F</w:t>
      </w:r>
      <w:r w:rsidR="00F33ABA" w:rsidRPr="0005704C">
        <w:rPr>
          <w:rFonts w:cs="Times New Roman"/>
          <w:b w:val="0"/>
          <w:sz w:val="24"/>
          <w:szCs w:val="24"/>
        </w:rPr>
        <w:t>amilias</w:t>
      </w:r>
      <w:r w:rsidRPr="0005704C">
        <w:rPr>
          <w:rFonts w:cs="Times New Roman"/>
          <w:b w:val="0"/>
          <w:sz w:val="24"/>
          <w:szCs w:val="24"/>
        </w:rPr>
        <w:t xml:space="preserve"> </w:t>
      </w:r>
      <w:r w:rsidR="009859AB" w:rsidRPr="0005704C">
        <w:rPr>
          <w:rFonts w:cs="Times New Roman"/>
          <w:b w:val="0"/>
          <w:sz w:val="24"/>
          <w:szCs w:val="24"/>
        </w:rPr>
        <w:t xml:space="preserve"> </w:t>
      </w:r>
      <w:r w:rsidRPr="0005704C">
        <w:rPr>
          <w:rFonts w:cs="Times New Roman"/>
          <w:b w:val="0"/>
          <w:sz w:val="24"/>
          <w:szCs w:val="24"/>
        </w:rPr>
        <w:t>beneficiarias</w:t>
      </w:r>
      <w:proofErr w:type="gramEnd"/>
      <w:r w:rsidRPr="0005704C">
        <w:rPr>
          <w:rFonts w:cs="Times New Roman"/>
          <w:b w:val="0"/>
        </w:rPr>
        <w:t xml:space="preserve"> </w:t>
      </w:r>
      <w:r w:rsidR="00F33ABA" w:rsidRPr="0005704C">
        <w:rPr>
          <w:rFonts w:cs="Times New Roman"/>
        </w:rPr>
        <w:t xml:space="preserve"> </w:t>
      </w:r>
    </w:p>
    <w:p w14:paraId="3D789623" w14:textId="77777777" w:rsidR="00F33ABA" w:rsidRPr="0005704C" w:rsidRDefault="00F33ABA" w:rsidP="00F33ABA"/>
    <w:p w14:paraId="4917B248" w14:textId="1F07E06B" w:rsidR="001D551E" w:rsidRPr="0005704C" w:rsidRDefault="00361C93" w:rsidP="00F33ABA">
      <w:pPr>
        <w:pStyle w:val="Ttulo2"/>
        <w:numPr>
          <w:ilvl w:val="1"/>
          <w:numId w:val="6"/>
        </w:numPr>
        <w:spacing w:before="0" w:line="240" w:lineRule="auto"/>
        <w:ind w:left="567" w:hanging="567"/>
        <w:rPr>
          <w:rFonts w:cs="Times New Roman"/>
        </w:rPr>
      </w:pPr>
      <w:bookmarkStart w:id="68" w:name="_Toc71906047"/>
      <w:r w:rsidRPr="0005704C">
        <w:rPr>
          <w:rFonts w:cs="Times New Roman"/>
        </w:rPr>
        <w:t>Materiales y equipos</w:t>
      </w:r>
      <w:bookmarkEnd w:id="68"/>
      <w:r w:rsidR="00F33ABA" w:rsidRPr="0005704C">
        <w:rPr>
          <w:rFonts w:cs="Times New Roman"/>
        </w:rPr>
        <w:t xml:space="preserve">: </w:t>
      </w:r>
    </w:p>
    <w:tbl>
      <w:tblPr>
        <w:tblStyle w:val="Tablaconcuadrcula"/>
        <w:tblW w:w="0" w:type="auto"/>
        <w:tblLook w:val="04A0" w:firstRow="1" w:lastRow="0" w:firstColumn="1" w:lastColumn="0" w:noHBand="0" w:noVBand="1"/>
      </w:tblPr>
      <w:tblGrid>
        <w:gridCol w:w="4105"/>
        <w:gridCol w:w="4105"/>
      </w:tblGrid>
      <w:tr w:rsidR="00F33ABA" w:rsidRPr="0005704C" w14:paraId="1183A84F" w14:textId="77777777" w:rsidTr="00F33ABA">
        <w:tc>
          <w:tcPr>
            <w:tcW w:w="4105" w:type="dxa"/>
          </w:tcPr>
          <w:p w14:paraId="26E35C4C" w14:textId="41D5847D" w:rsidR="00F33ABA" w:rsidRPr="0005704C" w:rsidRDefault="00F33ABA" w:rsidP="00F33ABA">
            <w:pPr>
              <w:ind w:firstLine="0"/>
            </w:pPr>
            <w:r w:rsidRPr="0005704C">
              <w:t xml:space="preserve">4.2.1- Materiales </w:t>
            </w:r>
          </w:p>
        </w:tc>
        <w:tc>
          <w:tcPr>
            <w:tcW w:w="4105" w:type="dxa"/>
          </w:tcPr>
          <w:p w14:paraId="7B589CC8" w14:textId="5A2B58FF" w:rsidR="00F33ABA" w:rsidRPr="0005704C" w:rsidRDefault="00F33ABA" w:rsidP="00F33ABA">
            <w:pPr>
              <w:ind w:firstLine="0"/>
            </w:pPr>
            <w:r w:rsidRPr="0005704C">
              <w:t xml:space="preserve">4.2.2- Equipos </w:t>
            </w:r>
            <w:r w:rsidR="0081337C" w:rsidRPr="0005704C">
              <w:t xml:space="preserve"> </w:t>
            </w:r>
          </w:p>
        </w:tc>
      </w:tr>
      <w:tr w:rsidR="00F33ABA" w:rsidRPr="0005704C" w14:paraId="3DDC271E" w14:textId="77777777" w:rsidTr="00F33ABA">
        <w:tc>
          <w:tcPr>
            <w:tcW w:w="4105" w:type="dxa"/>
          </w:tcPr>
          <w:p w14:paraId="68785BC8" w14:textId="77777777" w:rsidR="00F33ABA" w:rsidRPr="0005704C" w:rsidRDefault="00F33ABA" w:rsidP="00F33ABA">
            <w:pPr>
              <w:pStyle w:val="Prrafodelista"/>
              <w:numPr>
                <w:ilvl w:val="0"/>
                <w:numId w:val="34"/>
              </w:numPr>
              <w:spacing w:before="0"/>
              <w:ind w:left="596"/>
            </w:pPr>
            <w:r w:rsidRPr="0005704C">
              <w:t xml:space="preserve">Papel bond </w:t>
            </w:r>
          </w:p>
          <w:p w14:paraId="6C65F679" w14:textId="77777777" w:rsidR="00F33ABA" w:rsidRPr="0005704C" w:rsidRDefault="00F33ABA" w:rsidP="00F33ABA">
            <w:pPr>
              <w:pStyle w:val="Prrafodelista"/>
              <w:numPr>
                <w:ilvl w:val="0"/>
                <w:numId w:val="34"/>
              </w:numPr>
              <w:spacing w:before="0"/>
              <w:ind w:left="596"/>
            </w:pPr>
            <w:r w:rsidRPr="0005704C">
              <w:t>Recipientes Plásticos</w:t>
            </w:r>
          </w:p>
          <w:p w14:paraId="1EAD729A" w14:textId="77777777" w:rsidR="00F33ABA" w:rsidRPr="0005704C" w:rsidRDefault="00F33ABA" w:rsidP="00F33ABA">
            <w:pPr>
              <w:pStyle w:val="Prrafodelista"/>
              <w:numPr>
                <w:ilvl w:val="0"/>
                <w:numId w:val="34"/>
              </w:numPr>
              <w:spacing w:before="0"/>
              <w:ind w:left="596"/>
            </w:pPr>
            <w:r w:rsidRPr="0005704C">
              <w:t xml:space="preserve">Pinturas (en colores) </w:t>
            </w:r>
          </w:p>
          <w:p w14:paraId="7F122E1F" w14:textId="77777777" w:rsidR="00F33ABA" w:rsidRPr="0005704C" w:rsidRDefault="00F33ABA" w:rsidP="00F33ABA">
            <w:pPr>
              <w:pStyle w:val="Prrafodelista"/>
              <w:numPr>
                <w:ilvl w:val="0"/>
                <w:numId w:val="34"/>
              </w:numPr>
              <w:spacing w:before="0"/>
              <w:ind w:left="596"/>
            </w:pPr>
            <w:r w:rsidRPr="0005704C">
              <w:t xml:space="preserve">contenedores de ubicación </w:t>
            </w:r>
          </w:p>
          <w:p w14:paraId="02DC97B9" w14:textId="77777777" w:rsidR="00F33ABA" w:rsidRPr="0005704C" w:rsidRDefault="00F33ABA" w:rsidP="00F33ABA">
            <w:pPr>
              <w:ind w:firstLine="0"/>
            </w:pPr>
          </w:p>
        </w:tc>
        <w:tc>
          <w:tcPr>
            <w:tcW w:w="4105" w:type="dxa"/>
          </w:tcPr>
          <w:p w14:paraId="07B69003" w14:textId="6180F632" w:rsidR="00F33ABA" w:rsidRPr="0005704C" w:rsidRDefault="00F33ABA" w:rsidP="00F33ABA">
            <w:pPr>
              <w:pStyle w:val="Prrafodelista"/>
              <w:numPr>
                <w:ilvl w:val="0"/>
                <w:numId w:val="35"/>
              </w:numPr>
              <w:spacing w:before="0" w:after="0"/>
            </w:pPr>
            <w:r w:rsidRPr="0005704C">
              <w:t xml:space="preserve">Chips </w:t>
            </w:r>
            <w:r w:rsidR="009859AB" w:rsidRPr="0005704C">
              <w:t xml:space="preserve">(Aplicación </w:t>
            </w:r>
            <w:proofErr w:type="spellStart"/>
            <w:r w:rsidR="009859AB" w:rsidRPr="0005704C">
              <w:t>Movil</w:t>
            </w:r>
            <w:proofErr w:type="spellEnd"/>
            <w:r w:rsidR="009859AB" w:rsidRPr="0005704C">
              <w:t xml:space="preserve"> </w:t>
            </w:r>
            <w:proofErr w:type="spellStart"/>
            <w:r w:rsidR="00252C63" w:rsidRPr="0005704C">
              <w:t>Ecobank</w:t>
            </w:r>
            <w:proofErr w:type="spellEnd"/>
            <w:r w:rsidR="009859AB" w:rsidRPr="0005704C">
              <w:t>)</w:t>
            </w:r>
          </w:p>
          <w:p w14:paraId="3C666F5B" w14:textId="54BE0754" w:rsidR="00F33ABA" w:rsidRPr="0005704C" w:rsidRDefault="00F33ABA" w:rsidP="00F33ABA">
            <w:pPr>
              <w:pStyle w:val="Prrafodelista"/>
              <w:numPr>
                <w:ilvl w:val="0"/>
                <w:numId w:val="35"/>
              </w:numPr>
              <w:spacing w:before="0" w:after="0"/>
            </w:pPr>
            <w:r w:rsidRPr="0005704C">
              <w:t xml:space="preserve">Cámaras </w:t>
            </w:r>
            <w:r w:rsidR="009859AB" w:rsidRPr="0005704C">
              <w:t>fotográficas</w:t>
            </w:r>
            <w:r w:rsidRPr="0005704C">
              <w:t xml:space="preserve"> </w:t>
            </w:r>
          </w:p>
          <w:p w14:paraId="0EA07545" w14:textId="00D9C2D5" w:rsidR="00F33ABA" w:rsidRPr="0005704C" w:rsidRDefault="009859AB" w:rsidP="00F33ABA">
            <w:pPr>
              <w:pStyle w:val="Prrafodelista"/>
              <w:numPr>
                <w:ilvl w:val="0"/>
                <w:numId w:val="35"/>
              </w:numPr>
              <w:spacing w:before="0" w:after="0"/>
            </w:pPr>
            <w:r w:rsidRPr="0005704C">
              <w:t>Laptop</w:t>
            </w:r>
            <w:r w:rsidR="00F33ABA" w:rsidRPr="0005704C">
              <w:t xml:space="preserve"> y computadora </w:t>
            </w:r>
          </w:p>
          <w:p w14:paraId="63B55073" w14:textId="3BE6F32B" w:rsidR="00F33ABA" w:rsidRPr="0005704C" w:rsidRDefault="00F33ABA" w:rsidP="00F33ABA">
            <w:pPr>
              <w:pStyle w:val="Prrafodelista"/>
              <w:numPr>
                <w:ilvl w:val="0"/>
                <w:numId w:val="35"/>
              </w:numPr>
              <w:spacing w:before="0" w:after="0"/>
            </w:pPr>
            <w:r w:rsidRPr="0005704C">
              <w:t xml:space="preserve">Teléfono celular </w:t>
            </w:r>
          </w:p>
        </w:tc>
      </w:tr>
    </w:tbl>
    <w:p w14:paraId="4F7CF31A" w14:textId="40CAB885" w:rsidR="00F33ABA" w:rsidRPr="0005704C" w:rsidRDefault="00F33ABA" w:rsidP="00F33ABA"/>
    <w:p w14:paraId="318738B6" w14:textId="77777777" w:rsidR="00F33ABA" w:rsidRPr="0005704C" w:rsidRDefault="00F33ABA" w:rsidP="00F33ABA"/>
    <w:p w14:paraId="2D1F569D" w14:textId="77777777" w:rsidR="005A7CA6" w:rsidRPr="0005704C" w:rsidRDefault="005A7CA6" w:rsidP="000D7F9B">
      <w:pPr>
        <w:pStyle w:val="Ttulo2"/>
        <w:numPr>
          <w:ilvl w:val="1"/>
          <w:numId w:val="6"/>
        </w:numPr>
        <w:ind w:left="567" w:hanging="567"/>
        <w:rPr>
          <w:rFonts w:cs="Times New Roman"/>
        </w:rPr>
      </w:pPr>
      <w:bookmarkStart w:id="69" w:name="_Toc71906048"/>
      <w:r w:rsidRPr="0005704C">
        <w:rPr>
          <w:rFonts w:cs="Times New Roman"/>
        </w:rPr>
        <w:t xml:space="preserve">Cronograma de </w:t>
      </w:r>
      <w:r w:rsidR="00361C93" w:rsidRPr="0005704C">
        <w:rPr>
          <w:rFonts w:cs="Times New Roman"/>
        </w:rPr>
        <w:t>a</w:t>
      </w:r>
      <w:r w:rsidRPr="0005704C">
        <w:rPr>
          <w:rFonts w:cs="Times New Roman"/>
        </w:rPr>
        <w:t>ctividades</w:t>
      </w:r>
      <w:bookmarkEnd w:id="6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2019"/>
        <w:gridCol w:w="1710"/>
        <w:gridCol w:w="1791"/>
      </w:tblGrid>
      <w:tr w:rsidR="00066080" w:rsidRPr="0005704C" w14:paraId="5443B220" w14:textId="77777777" w:rsidTr="00346EE0">
        <w:tc>
          <w:tcPr>
            <w:tcW w:w="1970" w:type="dxa"/>
            <w:shd w:val="clear" w:color="auto" w:fill="auto"/>
          </w:tcPr>
          <w:p w14:paraId="0CC537FE" w14:textId="6CAE533C" w:rsidR="0034538A" w:rsidRPr="0005704C" w:rsidRDefault="00EB7FBE" w:rsidP="00EB7FBE">
            <w:pPr>
              <w:spacing w:before="0" w:after="0" w:line="360" w:lineRule="auto"/>
              <w:ind w:right="-46" w:firstLine="0"/>
              <w:contextualSpacing/>
              <w:rPr>
                <w:rFonts w:eastAsia="Calibri"/>
                <w:b/>
                <w:szCs w:val="24"/>
                <w:lang w:val="es-PE" w:eastAsia="en-US"/>
              </w:rPr>
            </w:pPr>
            <w:r w:rsidRPr="0005704C">
              <w:rPr>
                <w:rFonts w:eastAsia="Calibri"/>
                <w:b/>
                <w:szCs w:val="24"/>
                <w:lang w:val="es-PE" w:eastAsia="en-US"/>
              </w:rPr>
              <w:t>E</w:t>
            </w:r>
            <w:r w:rsidR="0034538A" w:rsidRPr="0005704C">
              <w:rPr>
                <w:rFonts w:eastAsia="Calibri"/>
                <w:b/>
                <w:szCs w:val="24"/>
                <w:lang w:val="es-PE" w:eastAsia="en-US"/>
              </w:rPr>
              <w:t>tapas</w:t>
            </w:r>
          </w:p>
        </w:tc>
        <w:tc>
          <w:tcPr>
            <w:tcW w:w="2019" w:type="dxa"/>
            <w:shd w:val="clear" w:color="auto" w:fill="auto"/>
          </w:tcPr>
          <w:p w14:paraId="0501C379" w14:textId="77777777" w:rsidR="0034538A" w:rsidRPr="0005704C" w:rsidRDefault="0034538A" w:rsidP="00EB7FBE">
            <w:pPr>
              <w:spacing w:before="0" w:after="0" w:line="360" w:lineRule="auto"/>
              <w:ind w:right="-46" w:firstLine="0"/>
              <w:contextualSpacing/>
              <w:rPr>
                <w:rFonts w:eastAsia="Calibri"/>
                <w:b/>
                <w:szCs w:val="24"/>
                <w:lang w:val="es-PE" w:eastAsia="en-US"/>
              </w:rPr>
            </w:pPr>
            <w:r w:rsidRPr="0005704C">
              <w:rPr>
                <w:rFonts w:eastAsia="Calibri"/>
                <w:b/>
                <w:szCs w:val="24"/>
                <w:lang w:val="es-PE" w:eastAsia="en-US"/>
              </w:rPr>
              <w:t>Duración</w:t>
            </w:r>
          </w:p>
        </w:tc>
        <w:tc>
          <w:tcPr>
            <w:tcW w:w="1710" w:type="dxa"/>
            <w:shd w:val="clear" w:color="auto" w:fill="auto"/>
          </w:tcPr>
          <w:p w14:paraId="2FB4B547" w14:textId="77777777" w:rsidR="0034538A" w:rsidRPr="0005704C" w:rsidRDefault="0034538A" w:rsidP="00EB7FBE">
            <w:pPr>
              <w:spacing w:before="0" w:after="0" w:line="360" w:lineRule="auto"/>
              <w:ind w:right="-46" w:firstLine="0"/>
              <w:contextualSpacing/>
              <w:rPr>
                <w:rFonts w:eastAsia="Calibri"/>
                <w:b/>
                <w:szCs w:val="24"/>
                <w:lang w:val="es-PE" w:eastAsia="en-US"/>
              </w:rPr>
            </w:pPr>
            <w:r w:rsidRPr="0005704C">
              <w:rPr>
                <w:rFonts w:eastAsia="Calibri"/>
                <w:b/>
                <w:szCs w:val="24"/>
                <w:lang w:val="es-PE" w:eastAsia="en-US"/>
              </w:rPr>
              <w:t>Fecha de inicio</w:t>
            </w:r>
          </w:p>
        </w:tc>
        <w:tc>
          <w:tcPr>
            <w:tcW w:w="1791" w:type="dxa"/>
            <w:shd w:val="clear" w:color="auto" w:fill="auto"/>
          </w:tcPr>
          <w:p w14:paraId="429B20BC" w14:textId="77777777" w:rsidR="0034538A" w:rsidRPr="0005704C" w:rsidRDefault="0034538A" w:rsidP="00EB7FBE">
            <w:pPr>
              <w:spacing w:before="0" w:after="0" w:line="360" w:lineRule="auto"/>
              <w:ind w:right="-46" w:firstLine="0"/>
              <w:contextualSpacing/>
              <w:rPr>
                <w:rFonts w:eastAsia="Calibri"/>
                <w:b/>
                <w:szCs w:val="24"/>
                <w:lang w:val="es-PE" w:eastAsia="en-US"/>
              </w:rPr>
            </w:pPr>
            <w:r w:rsidRPr="0005704C">
              <w:rPr>
                <w:rFonts w:eastAsia="Calibri"/>
                <w:b/>
                <w:szCs w:val="24"/>
                <w:lang w:val="es-PE" w:eastAsia="en-US"/>
              </w:rPr>
              <w:t>Fecha de término</w:t>
            </w:r>
          </w:p>
        </w:tc>
      </w:tr>
      <w:tr w:rsidR="00066080" w:rsidRPr="0005704C" w14:paraId="1CB24884" w14:textId="77777777" w:rsidTr="00346EE0">
        <w:tc>
          <w:tcPr>
            <w:tcW w:w="1970" w:type="dxa"/>
            <w:shd w:val="clear" w:color="auto" w:fill="auto"/>
          </w:tcPr>
          <w:p w14:paraId="441549B2" w14:textId="6579E636" w:rsidR="0034538A" w:rsidRPr="0005704C" w:rsidRDefault="0034538A" w:rsidP="009A6C1B">
            <w:pPr>
              <w:spacing w:before="0" w:after="0" w:line="360" w:lineRule="auto"/>
              <w:ind w:right="-46" w:firstLine="0"/>
              <w:contextualSpacing/>
              <w:rPr>
                <w:rFonts w:eastAsia="Calibri"/>
                <w:b/>
                <w:szCs w:val="24"/>
                <w:lang w:val="es-PE" w:eastAsia="en-US"/>
              </w:rPr>
            </w:pPr>
            <w:r w:rsidRPr="0005704C">
              <w:rPr>
                <w:rFonts w:eastAsia="Calibri"/>
                <w:b/>
                <w:szCs w:val="24"/>
                <w:lang w:val="es-PE" w:eastAsia="en-US"/>
              </w:rPr>
              <w:t>Elaboración</w:t>
            </w:r>
            <w:r w:rsidR="00CB1561" w:rsidRPr="0005704C">
              <w:rPr>
                <w:rFonts w:eastAsia="Calibri"/>
                <w:b/>
                <w:szCs w:val="24"/>
                <w:lang w:val="es-PE" w:eastAsia="en-US"/>
              </w:rPr>
              <w:t xml:space="preserve"> del proyecto </w:t>
            </w:r>
          </w:p>
        </w:tc>
        <w:tc>
          <w:tcPr>
            <w:tcW w:w="2019" w:type="dxa"/>
            <w:shd w:val="clear" w:color="auto" w:fill="auto"/>
          </w:tcPr>
          <w:p w14:paraId="7FB903DB" w14:textId="632F2ED6" w:rsidR="0034538A" w:rsidRPr="0005704C" w:rsidRDefault="00FF7668" w:rsidP="009A6C1B">
            <w:pPr>
              <w:spacing w:before="0" w:after="0" w:line="360" w:lineRule="auto"/>
              <w:ind w:right="-46" w:firstLine="0"/>
              <w:contextualSpacing/>
              <w:rPr>
                <w:rFonts w:eastAsia="Calibri"/>
                <w:szCs w:val="24"/>
                <w:lang w:val="es-PE" w:eastAsia="en-US"/>
              </w:rPr>
            </w:pPr>
            <w:r w:rsidRPr="0005704C">
              <w:rPr>
                <w:rFonts w:eastAsia="Calibri"/>
                <w:szCs w:val="24"/>
                <w:lang w:val="es-PE" w:eastAsia="en-US"/>
              </w:rPr>
              <w:t>3</w:t>
            </w:r>
            <w:r w:rsidR="009A6C1B" w:rsidRPr="0005704C">
              <w:rPr>
                <w:rFonts w:eastAsia="Calibri"/>
                <w:szCs w:val="24"/>
                <w:lang w:val="es-PE" w:eastAsia="en-US"/>
              </w:rPr>
              <w:t xml:space="preserve"> semanas </w:t>
            </w:r>
          </w:p>
        </w:tc>
        <w:tc>
          <w:tcPr>
            <w:tcW w:w="1710" w:type="dxa"/>
            <w:shd w:val="clear" w:color="auto" w:fill="auto"/>
          </w:tcPr>
          <w:p w14:paraId="77D5F2B9" w14:textId="31064CE0" w:rsidR="0034538A" w:rsidRPr="0005704C" w:rsidRDefault="00FF7668" w:rsidP="009A6C1B">
            <w:pPr>
              <w:spacing w:before="0" w:after="0" w:line="360" w:lineRule="auto"/>
              <w:ind w:right="-46" w:firstLine="0"/>
              <w:contextualSpacing/>
              <w:rPr>
                <w:rFonts w:eastAsia="Calibri"/>
                <w:szCs w:val="24"/>
                <w:lang w:val="es-PE" w:eastAsia="en-US"/>
              </w:rPr>
            </w:pPr>
            <w:r w:rsidRPr="0005704C">
              <w:rPr>
                <w:rFonts w:eastAsia="Calibri"/>
                <w:szCs w:val="24"/>
                <w:lang w:val="es-PE" w:eastAsia="en-US"/>
              </w:rPr>
              <w:t xml:space="preserve">24/03 </w:t>
            </w:r>
            <w:r w:rsidR="009A6C1B" w:rsidRPr="0005704C">
              <w:rPr>
                <w:rFonts w:eastAsia="Calibri"/>
                <w:szCs w:val="24"/>
                <w:lang w:val="es-PE" w:eastAsia="en-US"/>
              </w:rPr>
              <w:t>al 14</w:t>
            </w:r>
            <w:r w:rsidR="00EB7FBE" w:rsidRPr="0005704C">
              <w:rPr>
                <w:rFonts w:eastAsia="Calibri"/>
                <w:szCs w:val="24"/>
                <w:lang w:val="es-PE" w:eastAsia="en-US"/>
              </w:rPr>
              <w:t xml:space="preserve"> de abril</w:t>
            </w:r>
          </w:p>
        </w:tc>
        <w:tc>
          <w:tcPr>
            <w:tcW w:w="1791" w:type="dxa"/>
            <w:shd w:val="clear" w:color="auto" w:fill="auto"/>
          </w:tcPr>
          <w:p w14:paraId="65CDA14F" w14:textId="388C690D" w:rsidR="0034538A" w:rsidRPr="0005704C" w:rsidRDefault="00066080" w:rsidP="009A6C1B">
            <w:pPr>
              <w:spacing w:before="0" w:after="0" w:line="360" w:lineRule="auto"/>
              <w:ind w:right="-46" w:firstLine="0"/>
              <w:contextualSpacing/>
              <w:rPr>
                <w:rFonts w:eastAsia="Calibri"/>
                <w:szCs w:val="24"/>
                <w:lang w:val="es-PE" w:eastAsia="en-US"/>
              </w:rPr>
            </w:pPr>
            <w:r w:rsidRPr="0005704C">
              <w:rPr>
                <w:rFonts w:eastAsia="Calibri"/>
                <w:szCs w:val="24"/>
                <w:lang w:val="es-PE" w:eastAsia="en-US"/>
              </w:rPr>
              <w:t xml:space="preserve">15 de abril </w:t>
            </w:r>
          </w:p>
        </w:tc>
      </w:tr>
      <w:tr w:rsidR="00066080" w:rsidRPr="0005704C" w14:paraId="03A1F5FA" w14:textId="77777777" w:rsidTr="00346EE0">
        <w:tc>
          <w:tcPr>
            <w:tcW w:w="1970" w:type="dxa"/>
            <w:shd w:val="clear" w:color="auto" w:fill="auto"/>
          </w:tcPr>
          <w:p w14:paraId="7E94AA3E" w14:textId="170AB565" w:rsidR="0034538A" w:rsidRPr="0005704C" w:rsidRDefault="0034538A" w:rsidP="009A6C1B">
            <w:pPr>
              <w:spacing w:before="0" w:after="0" w:line="360" w:lineRule="auto"/>
              <w:ind w:right="-46" w:firstLine="0"/>
              <w:rPr>
                <w:rFonts w:eastAsia="Calibri"/>
                <w:b/>
                <w:szCs w:val="24"/>
                <w:lang w:val="es-PE" w:eastAsia="en-US"/>
              </w:rPr>
            </w:pPr>
            <w:r w:rsidRPr="0005704C">
              <w:rPr>
                <w:rFonts w:eastAsia="Calibri"/>
                <w:b/>
                <w:szCs w:val="24"/>
                <w:lang w:val="es-PE" w:eastAsia="en-US"/>
              </w:rPr>
              <w:t>Recolección de datos</w:t>
            </w:r>
          </w:p>
        </w:tc>
        <w:tc>
          <w:tcPr>
            <w:tcW w:w="2019" w:type="dxa"/>
            <w:shd w:val="clear" w:color="auto" w:fill="auto"/>
          </w:tcPr>
          <w:p w14:paraId="285418DE" w14:textId="1452FC8F" w:rsidR="0034538A" w:rsidRPr="0005704C" w:rsidRDefault="009A6C1B" w:rsidP="009A6C1B">
            <w:pPr>
              <w:spacing w:before="0" w:after="0" w:line="360" w:lineRule="auto"/>
              <w:ind w:right="-46" w:firstLine="0"/>
              <w:rPr>
                <w:rFonts w:eastAsia="Calibri"/>
                <w:szCs w:val="24"/>
                <w:lang w:val="es-PE" w:eastAsia="en-US"/>
              </w:rPr>
            </w:pPr>
            <w:r w:rsidRPr="0005704C">
              <w:rPr>
                <w:rFonts w:eastAsia="Calibri"/>
                <w:szCs w:val="24"/>
                <w:lang w:val="es-PE" w:eastAsia="en-US"/>
              </w:rPr>
              <w:t xml:space="preserve">3 semanas </w:t>
            </w:r>
          </w:p>
        </w:tc>
        <w:tc>
          <w:tcPr>
            <w:tcW w:w="1710" w:type="dxa"/>
            <w:shd w:val="clear" w:color="auto" w:fill="auto"/>
          </w:tcPr>
          <w:p w14:paraId="3D4AB85E" w14:textId="75B108B8" w:rsidR="0034538A" w:rsidRPr="0005704C" w:rsidRDefault="009A6C1B" w:rsidP="009A6C1B">
            <w:pPr>
              <w:spacing w:before="0" w:after="0" w:line="360" w:lineRule="auto"/>
              <w:ind w:right="-46" w:firstLine="0"/>
              <w:contextualSpacing/>
              <w:rPr>
                <w:rFonts w:eastAsia="Calibri"/>
                <w:szCs w:val="24"/>
                <w:lang w:val="es-PE" w:eastAsia="en-US"/>
              </w:rPr>
            </w:pPr>
            <w:r w:rsidRPr="0005704C">
              <w:rPr>
                <w:rFonts w:eastAsia="Calibri"/>
                <w:szCs w:val="24"/>
                <w:lang w:val="es-PE" w:eastAsia="en-US"/>
              </w:rPr>
              <w:t>15 al 30</w:t>
            </w:r>
            <w:r w:rsidR="00EB7FBE" w:rsidRPr="0005704C">
              <w:rPr>
                <w:rFonts w:eastAsia="Calibri"/>
                <w:szCs w:val="24"/>
                <w:lang w:val="es-PE" w:eastAsia="en-US"/>
              </w:rPr>
              <w:t xml:space="preserve"> de abril </w:t>
            </w:r>
          </w:p>
        </w:tc>
        <w:tc>
          <w:tcPr>
            <w:tcW w:w="1791" w:type="dxa"/>
            <w:shd w:val="clear" w:color="auto" w:fill="auto"/>
          </w:tcPr>
          <w:p w14:paraId="768FBF11" w14:textId="4F0D6805" w:rsidR="0034538A" w:rsidRPr="0005704C" w:rsidRDefault="00066080" w:rsidP="00066080">
            <w:pPr>
              <w:spacing w:before="0" w:after="0" w:line="360" w:lineRule="auto"/>
              <w:ind w:right="-46" w:firstLine="0"/>
              <w:contextualSpacing/>
              <w:rPr>
                <w:rFonts w:eastAsia="Calibri"/>
                <w:szCs w:val="24"/>
                <w:lang w:val="es-PE" w:eastAsia="en-US"/>
              </w:rPr>
            </w:pPr>
            <w:r w:rsidRPr="0005704C">
              <w:rPr>
                <w:rFonts w:eastAsia="Calibri"/>
                <w:szCs w:val="24"/>
                <w:lang w:val="es-PE" w:eastAsia="en-US"/>
              </w:rPr>
              <w:t>31</w:t>
            </w:r>
            <w:r w:rsidR="00EB7FBE" w:rsidRPr="0005704C">
              <w:rPr>
                <w:rFonts w:eastAsia="Calibri"/>
                <w:szCs w:val="24"/>
                <w:lang w:val="es-PE" w:eastAsia="en-US"/>
              </w:rPr>
              <w:t xml:space="preserve"> de </w:t>
            </w:r>
            <w:r w:rsidRPr="0005704C">
              <w:rPr>
                <w:rFonts w:eastAsia="Calibri"/>
                <w:szCs w:val="24"/>
                <w:lang w:val="es-PE" w:eastAsia="en-US"/>
              </w:rPr>
              <w:t xml:space="preserve">abril </w:t>
            </w:r>
          </w:p>
        </w:tc>
      </w:tr>
      <w:tr w:rsidR="00066080" w:rsidRPr="0005704C" w14:paraId="415478B9" w14:textId="77777777" w:rsidTr="00346EE0">
        <w:tc>
          <w:tcPr>
            <w:tcW w:w="1970" w:type="dxa"/>
            <w:shd w:val="clear" w:color="auto" w:fill="auto"/>
          </w:tcPr>
          <w:p w14:paraId="7766229A" w14:textId="77777777" w:rsidR="0034538A" w:rsidRPr="0005704C" w:rsidRDefault="0034538A" w:rsidP="009A6C1B">
            <w:pPr>
              <w:spacing w:before="0" w:after="0" w:line="360" w:lineRule="auto"/>
              <w:ind w:right="-46" w:firstLine="0"/>
              <w:contextualSpacing/>
              <w:rPr>
                <w:rFonts w:eastAsia="Calibri"/>
                <w:b/>
                <w:szCs w:val="24"/>
                <w:lang w:val="es-PE" w:eastAsia="en-US"/>
              </w:rPr>
            </w:pPr>
            <w:r w:rsidRPr="0005704C">
              <w:rPr>
                <w:rFonts w:eastAsia="Calibri"/>
                <w:b/>
                <w:szCs w:val="24"/>
                <w:lang w:val="es-PE" w:eastAsia="en-US"/>
              </w:rPr>
              <w:t>Análisis de datos</w:t>
            </w:r>
          </w:p>
        </w:tc>
        <w:tc>
          <w:tcPr>
            <w:tcW w:w="2019" w:type="dxa"/>
            <w:shd w:val="clear" w:color="auto" w:fill="auto"/>
          </w:tcPr>
          <w:p w14:paraId="244A6349" w14:textId="778E55A7" w:rsidR="0034538A" w:rsidRPr="0005704C" w:rsidRDefault="00EB7FBE" w:rsidP="009A6C1B">
            <w:pPr>
              <w:spacing w:before="0" w:after="0" w:line="360" w:lineRule="auto"/>
              <w:ind w:right="-46" w:firstLine="0"/>
              <w:rPr>
                <w:rFonts w:eastAsia="Calibri"/>
                <w:szCs w:val="24"/>
                <w:lang w:val="es-PE" w:eastAsia="en-US"/>
              </w:rPr>
            </w:pPr>
            <w:r w:rsidRPr="0005704C">
              <w:rPr>
                <w:rFonts w:eastAsia="Calibri"/>
                <w:szCs w:val="24"/>
                <w:lang w:val="es-PE" w:eastAsia="en-US"/>
              </w:rPr>
              <w:t xml:space="preserve"> </w:t>
            </w:r>
            <w:r w:rsidR="00222DC0" w:rsidRPr="0005704C">
              <w:rPr>
                <w:rFonts w:eastAsia="Calibri"/>
                <w:szCs w:val="24"/>
                <w:lang w:val="es-PE" w:eastAsia="en-US"/>
              </w:rPr>
              <w:t>2</w:t>
            </w:r>
            <w:r w:rsidR="009A6C1B" w:rsidRPr="0005704C">
              <w:rPr>
                <w:rFonts w:eastAsia="Calibri"/>
                <w:szCs w:val="24"/>
                <w:lang w:val="es-PE" w:eastAsia="en-US"/>
              </w:rPr>
              <w:t xml:space="preserve"> semana</w:t>
            </w:r>
            <w:r w:rsidR="007D2CFF" w:rsidRPr="0005704C">
              <w:rPr>
                <w:rFonts w:eastAsia="Calibri"/>
                <w:szCs w:val="24"/>
                <w:lang w:val="es-PE" w:eastAsia="en-US"/>
              </w:rPr>
              <w:t>s</w:t>
            </w:r>
            <w:r w:rsidR="009A6C1B" w:rsidRPr="0005704C">
              <w:rPr>
                <w:rFonts w:eastAsia="Calibri"/>
                <w:szCs w:val="24"/>
                <w:lang w:val="es-PE" w:eastAsia="en-US"/>
              </w:rPr>
              <w:t xml:space="preserve"> </w:t>
            </w:r>
          </w:p>
        </w:tc>
        <w:tc>
          <w:tcPr>
            <w:tcW w:w="1710" w:type="dxa"/>
            <w:shd w:val="clear" w:color="auto" w:fill="auto"/>
          </w:tcPr>
          <w:p w14:paraId="54CFAC61" w14:textId="5D21D878" w:rsidR="0034538A" w:rsidRPr="0005704C" w:rsidRDefault="00063351" w:rsidP="009A6C1B">
            <w:pPr>
              <w:spacing w:before="0" w:after="0" w:line="360" w:lineRule="auto"/>
              <w:ind w:right="-46" w:firstLine="0"/>
              <w:contextualSpacing/>
              <w:rPr>
                <w:rFonts w:eastAsia="Calibri"/>
                <w:szCs w:val="24"/>
                <w:lang w:val="es-PE" w:eastAsia="en-US"/>
              </w:rPr>
            </w:pPr>
            <w:r w:rsidRPr="0005704C">
              <w:rPr>
                <w:rFonts w:eastAsia="Calibri"/>
                <w:szCs w:val="24"/>
                <w:lang w:val="es-PE" w:eastAsia="en-US"/>
              </w:rPr>
              <w:t>1 al 13</w:t>
            </w:r>
            <w:r w:rsidR="00EB7FBE" w:rsidRPr="0005704C">
              <w:rPr>
                <w:rFonts w:eastAsia="Calibri"/>
                <w:szCs w:val="24"/>
                <w:lang w:val="es-PE" w:eastAsia="en-US"/>
              </w:rPr>
              <w:t xml:space="preserve"> de mayo </w:t>
            </w:r>
          </w:p>
        </w:tc>
        <w:tc>
          <w:tcPr>
            <w:tcW w:w="1791" w:type="dxa"/>
            <w:shd w:val="clear" w:color="auto" w:fill="auto"/>
          </w:tcPr>
          <w:p w14:paraId="3E14DC4E" w14:textId="2754FFB5" w:rsidR="0034538A" w:rsidRPr="0005704C" w:rsidRDefault="00222DC0" w:rsidP="00066080">
            <w:pPr>
              <w:spacing w:before="0" w:after="0" w:line="360" w:lineRule="auto"/>
              <w:ind w:right="-46" w:firstLine="0"/>
              <w:contextualSpacing/>
              <w:rPr>
                <w:rFonts w:eastAsia="Calibri"/>
                <w:szCs w:val="24"/>
                <w:lang w:val="es-PE" w:eastAsia="en-US"/>
              </w:rPr>
            </w:pPr>
            <w:r w:rsidRPr="0005704C">
              <w:rPr>
                <w:rFonts w:eastAsia="Calibri"/>
                <w:szCs w:val="24"/>
                <w:lang w:val="es-PE" w:eastAsia="en-US"/>
              </w:rPr>
              <w:t>14</w:t>
            </w:r>
            <w:r w:rsidR="00066080" w:rsidRPr="0005704C">
              <w:rPr>
                <w:rFonts w:eastAsia="Calibri"/>
                <w:szCs w:val="24"/>
                <w:lang w:val="es-PE" w:eastAsia="en-US"/>
              </w:rPr>
              <w:t xml:space="preserve"> de mayo </w:t>
            </w:r>
            <w:r w:rsidR="00EB7FBE" w:rsidRPr="0005704C">
              <w:rPr>
                <w:rFonts w:eastAsia="Calibri"/>
                <w:szCs w:val="24"/>
                <w:lang w:val="es-PE" w:eastAsia="en-US"/>
              </w:rPr>
              <w:t xml:space="preserve"> </w:t>
            </w:r>
          </w:p>
        </w:tc>
      </w:tr>
      <w:tr w:rsidR="00066080" w:rsidRPr="0005704C" w14:paraId="3C814B7C" w14:textId="77777777" w:rsidTr="00346EE0">
        <w:tc>
          <w:tcPr>
            <w:tcW w:w="1970" w:type="dxa"/>
            <w:shd w:val="clear" w:color="auto" w:fill="auto"/>
          </w:tcPr>
          <w:p w14:paraId="60A8299F" w14:textId="51875C87" w:rsidR="0034538A" w:rsidRPr="0005704C" w:rsidRDefault="008F77CB" w:rsidP="009A6C1B">
            <w:pPr>
              <w:spacing w:before="0" w:after="0" w:line="360" w:lineRule="auto"/>
              <w:ind w:right="-46" w:firstLine="0"/>
              <w:contextualSpacing/>
              <w:rPr>
                <w:rFonts w:eastAsia="Calibri"/>
                <w:b/>
                <w:szCs w:val="24"/>
                <w:lang w:val="es-PE" w:eastAsia="en-US"/>
              </w:rPr>
            </w:pPr>
            <w:r w:rsidRPr="0005704C">
              <w:rPr>
                <w:rFonts w:eastAsia="Calibri"/>
                <w:b/>
                <w:szCs w:val="24"/>
                <w:lang w:val="es-PE" w:eastAsia="en-US"/>
              </w:rPr>
              <w:t>Elaboración del proyecto</w:t>
            </w:r>
          </w:p>
        </w:tc>
        <w:tc>
          <w:tcPr>
            <w:tcW w:w="2019" w:type="dxa"/>
            <w:shd w:val="clear" w:color="auto" w:fill="auto"/>
          </w:tcPr>
          <w:p w14:paraId="2E519F7D" w14:textId="7D5A3180" w:rsidR="0034538A" w:rsidRPr="0005704C" w:rsidRDefault="00346EE0" w:rsidP="009A6C1B">
            <w:pPr>
              <w:spacing w:before="0" w:after="0" w:line="360" w:lineRule="auto"/>
              <w:ind w:right="-46" w:firstLine="0"/>
              <w:contextualSpacing/>
              <w:rPr>
                <w:rFonts w:eastAsia="Calibri"/>
                <w:szCs w:val="24"/>
                <w:lang w:val="es-PE" w:eastAsia="en-US"/>
              </w:rPr>
            </w:pPr>
            <w:r w:rsidRPr="0005704C">
              <w:rPr>
                <w:rFonts w:eastAsia="Calibri"/>
                <w:szCs w:val="24"/>
                <w:lang w:val="es-PE" w:eastAsia="en-US"/>
              </w:rPr>
              <w:t>3</w:t>
            </w:r>
            <w:r w:rsidR="009A6C1B" w:rsidRPr="0005704C">
              <w:rPr>
                <w:rFonts w:eastAsia="Calibri"/>
                <w:szCs w:val="24"/>
                <w:lang w:val="es-PE" w:eastAsia="en-US"/>
              </w:rPr>
              <w:t xml:space="preserve"> semanas </w:t>
            </w:r>
          </w:p>
        </w:tc>
        <w:tc>
          <w:tcPr>
            <w:tcW w:w="1710" w:type="dxa"/>
            <w:shd w:val="clear" w:color="auto" w:fill="auto"/>
          </w:tcPr>
          <w:p w14:paraId="0C605960" w14:textId="58A0E658" w:rsidR="0034538A" w:rsidRPr="0005704C" w:rsidRDefault="00222DC0" w:rsidP="009A6C1B">
            <w:pPr>
              <w:spacing w:before="0" w:after="0" w:line="360" w:lineRule="auto"/>
              <w:ind w:right="-46" w:firstLine="0"/>
              <w:contextualSpacing/>
              <w:rPr>
                <w:rFonts w:eastAsia="Calibri"/>
                <w:szCs w:val="24"/>
                <w:lang w:val="es-PE" w:eastAsia="en-US"/>
              </w:rPr>
            </w:pPr>
            <w:r w:rsidRPr="0005704C">
              <w:rPr>
                <w:rFonts w:eastAsia="Calibri"/>
                <w:szCs w:val="24"/>
                <w:lang w:val="es-PE" w:eastAsia="en-US"/>
              </w:rPr>
              <w:t>15</w:t>
            </w:r>
            <w:r w:rsidR="009A6C1B" w:rsidRPr="0005704C">
              <w:rPr>
                <w:rFonts w:eastAsia="Calibri"/>
                <w:szCs w:val="24"/>
                <w:lang w:val="es-PE" w:eastAsia="en-US"/>
              </w:rPr>
              <w:t xml:space="preserve"> al </w:t>
            </w:r>
            <w:r w:rsidRPr="0005704C">
              <w:rPr>
                <w:rFonts w:eastAsia="Calibri"/>
                <w:szCs w:val="24"/>
                <w:lang w:val="es-PE" w:eastAsia="en-US"/>
              </w:rPr>
              <w:t>30</w:t>
            </w:r>
            <w:r w:rsidR="00EB7FBE" w:rsidRPr="0005704C">
              <w:rPr>
                <w:rFonts w:eastAsia="Calibri"/>
                <w:szCs w:val="24"/>
                <w:lang w:val="es-PE" w:eastAsia="en-US"/>
              </w:rPr>
              <w:t xml:space="preserve"> de mayo </w:t>
            </w:r>
          </w:p>
        </w:tc>
        <w:tc>
          <w:tcPr>
            <w:tcW w:w="1791" w:type="dxa"/>
            <w:shd w:val="clear" w:color="auto" w:fill="auto"/>
          </w:tcPr>
          <w:p w14:paraId="67517EFB" w14:textId="0ACF97CC" w:rsidR="0034538A" w:rsidRPr="0005704C" w:rsidRDefault="00222DC0" w:rsidP="00066080">
            <w:pPr>
              <w:spacing w:before="0" w:after="0" w:line="360" w:lineRule="auto"/>
              <w:ind w:right="-46" w:firstLine="0"/>
              <w:contextualSpacing/>
              <w:rPr>
                <w:rFonts w:eastAsia="Calibri"/>
                <w:szCs w:val="24"/>
                <w:lang w:val="es-PE" w:eastAsia="en-US"/>
              </w:rPr>
            </w:pPr>
            <w:r w:rsidRPr="0005704C">
              <w:rPr>
                <w:rFonts w:eastAsia="Calibri"/>
                <w:szCs w:val="24"/>
                <w:lang w:val="es-PE" w:eastAsia="en-US"/>
              </w:rPr>
              <w:t xml:space="preserve"> 1 de junio</w:t>
            </w:r>
            <w:r w:rsidR="00066080" w:rsidRPr="0005704C">
              <w:rPr>
                <w:rFonts w:eastAsia="Calibri"/>
                <w:szCs w:val="24"/>
                <w:lang w:val="es-PE" w:eastAsia="en-US"/>
              </w:rPr>
              <w:t xml:space="preserve"> </w:t>
            </w:r>
            <w:r w:rsidR="00EB7FBE" w:rsidRPr="0005704C">
              <w:rPr>
                <w:rFonts w:eastAsia="Calibri"/>
                <w:szCs w:val="24"/>
                <w:lang w:val="es-PE" w:eastAsia="en-US"/>
              </w:rPr>
              <w:t xml:space="preserve">  </w:t>
            </w:r>
          </w:p>
        </w:tc>
      </w:tr>
      <w:tr w:rsidR="00066080" w:rsidRPr="0005704C" w14:paraId="5EFE4C80" w14:textId="77777777" w:rsidTr="00346EE0">
        <w:tc>
          <w:tcPr>
            <w:tcW w:w="1970" w:type="dxa"/>
            <w:shd w:val="clear" w:color="auto" w:fill="auto"/>
          </w:tcPr>
          <w:p w14:paraId="4739A7E4" w14:textId="7538E874" w:rsidR="0034538A" w:rsidRPr="0005704C" w:rsidRDefault="008F77CB" w:rsidP="009A6C1B">
            <w:pPr>
              <w:spacing w:before="0" w:after="0" w:line="360" w:lineRule="auto"/>
              <w:ind w:right="-46" w:firstLine="0"/>
              <w:contextualSpacing/>
              <w:rPr>
                <w:rFonts w:eastAsia="Calibri"/>
                <w:b/>
                <w:szCs w:val="24"/>
                <w:lang w:val="es-PE" w:eastAsia="en-US"/>
              </w:rPr>
            </w:pPr>
            <w:r w:rsidRPr="0005704C">
              <w:rPr>
                <w:rFonts w:eastAsia="Calibri"/>
                <w:b/>
                <w:szCs w:val="24"/>
                <w:lang w:val="es-PE" w:eastAsia="en-US"/>
              </w:rPr>
              <w:t>Revisión del proyecto</w:t>
            </w:r>
          </w:p>
        </w:tc>
        <w:tc>
          <w:tcPr>
            <w:tcW w:w="2019" w:type="dxa"/>
            <w:shd w:val="clear" w:color="auto" w:fill="auto"/>
          </w:tcPr>
          <w:p w14:paraId="09EAB97D" w14:textId="2F0B31DD" w:rsidR="0034538A" w:rsidRPr="0005704C" w:rsidRDefault="00222DC0" w:rsidP="00346EE0">
            <w:pPr>
              <w:ind w:firstLine="32"/>
              <w:rPr>
                <w:rFonts w:eastAsia="Calibri"/>
                <w:sz w:val="32"/>
                <w:szCs w:val="32"/>
              </w:rPr>
            </w:pPr>
            <w:r w:rsidRPr="0005704C">
              <w:rPr>
                <w:rFonts w:eastAsia="Calibri"/>
              </w:rPr>
              <w:t>1 semana</w:t>
            </w:r>
            <w:r w:rsidR="00346EE0" w:rsidRPr="0005704C">
              <w:rPr>
                <w:rFonts w:eastAsia="Calibri"/>
              </w:rPr>
              <w:t xml:space="preserve">  </w:t>
            </w:r>
            <w:r w:rsidR="00346EE0" w:rsidRPr="0005704C">
              <w:rPr>
                <w:rFonts w:eastAsia="Calibri"/>
                <w:sz w:val="32"/>
                <w:szCs w:val="32"/>
              </w:rPr>
              <w:t xml:space="preserve"> </w:t>
            </w:r>
          </w:p>
        </w:tc>
        <w:tc>
          <w:tcPr>
            <w:tcW w:w="1710" w:type="dxa"/>
            <w:shd w:val="clear" w:color="auto" w:fill="auto"/>
          </w:tcPr>
          <w:p w14:paraId="0CDA93DB" w14:textId="6EAAEE98" w:rsidR="0034538A" w:rsidRPr="0005704C" w:rsidRDefault="009F2125" w:rsidP="00346EE0">
            <w:pPr>
              <w:spacing w:before="0" w:after="0" w:line="360" w:lineRule="auto"/>
              <w:ind w:right="-46" w:firstLine="0"/>
              <w:rPr>
                <w:rFonts w:eastAsia="Calibri"/>
                <w:szCs w:val="24"/>
                <w:lang w:val="es-PE" w:eastAsia="en-US"/>
              </w:rPr>
            </w:pPr>
            <w:r w:rsidRPr="0005704C">
              <w:rPr>
                <w:rFonts w:eastAsia="Calibri"/>
                <w:szCs w:val="24"/>
                <w:lang w:val="es-PE" w:eastAsia="en-US"/>
              </w:rPr>
              <w:t>2</w:t>
            </w:r>
            <w:r w:rsidR="00346EE0" w:rsidRPr="0005704C">
              <w:rPr>
                <w:rFonts w:eastAsia="Calibri"/>
                <w:szCs w:val="24"/>
                <w:lang w:val="es-PE" w:eastAsia="en-US"/>
              </w:rPr>
              <w:t xml:space="preserve"> </w:t>
            </w:r>
            <w:r w:rsidR="009A6C1B" w:rsidRPr="0005704C">
              <w:rPr>
                <w:rFonts w:eastAsia="Calibri"/>
                <w:szCs w:val="24"/>
                <w:lang w:val="es-PE" w:eastAsia="en-US"/>
              </w:rPr>
              <w:t xml:space="preserve">al </w:t>
            </w:r>
            <w:r w:rsidRPr="0005704C">
              <w:rPr>
                <w:rFonts w:eastAsia="Calibri"/>
                <w:szCs w:val="24"/>
                <w:lang w:val="es-PE" w:eastAsia="en-US"/>
              </w:rPr>
              <w:t>8</w:t>
            </w:r>
            <w:r w:rsidR="009A6C1B" w:rsidRPr="0005704C">
              <w:rPr>
                <w:rFonts w:eastAsia="Calibri"/>
                <w:szCs w:val="24"/>
                <w:lang w:val="es-PE" w:eastAsia="en-US"/>
              </w:rPr>
              <w:t xml:space="preserve"> de junio  </w:t>
            </w:r>
            <w:r w:rsidR="00EB7FBE" w:rsidRPr="0005704C">
              <w:rPr>
                <w:rFonts w:eastAsia="Calibri"/>
                <w:szCs w:val="24"/>
                <w:lang w:val="es-PE" w:eastAsia="en-US"/>
              </w:rPr>
              <w:t xml:space="preserve"> </w:t>
            </w:r>
            <w:r w:rsidR="00CB0E76" w:rsidRPr="0005704C">
              <w:rPr>
                <w:rFonts w:eastAsia="Calibri"/>
                <w:szCs w:val="24"/>
                <w:lang w:val="es-PE" w:eastAsia="en-US"/>
              </w:rPr>
              <w:t xml:space="preserve"> </w:t>
            </w:r>
          </w:p>
        </w:tc>
        <w:tc>
          <w:tcPr>
            <w:tcW w:w="1791" w:type="dxa"/>
            <w:shd w:val="clear" w:color="auto" w:fill="auto"/>
          </w:tcPr>
          <w:p w14:paraId="3866E8D0" w14:textId="6B3E5042" w:rsidR="0034538A" w:rsidRPr="0005704C" w:rsidRDefault="009F2125" w:rsidP="00222DC0">
            <w:pPr>
              <w:spacing w:before="0" w:after="0" w:line="360" w:lineRule="auto"/>
              <w:ind w:right="-46" w:firstLine="0"/>
              <w:rPr>
                <w:rFonts w:eastAsia="Calibri"/>
                <w:szCs w:val="24"/>
                <w:lang w:val="es-PE" w:eastAsia="en-US"/>
              </w:rPr>
            </w:pPr>
            <w:r w:rsidRPr="0005704C">
              <w:rPr>
                <w:rFonts w:eastAsia="Calibri"/>
                <w:szCs w:val="24"/>
                <w:lang w:val="es-PE" w:eastAsia="en-US"/>
              </w:rPr>
              <w:t>9</w:t>
            </w:r>
            <w:r w:rsidR="00222DC0" w:rsidRPr="0005704C">
              <w:rPr>
                <w:rFonts w:eastAsia="Calibri"/>
                <w:szCs w:val="24"/>
                <w:lang w:val="es-PE" w:eastAsia="en-US"/>
              </w:rPr>
              <w:t xml:space="preserve"> </w:t>
            </w:r>
            <w:r w:rsidR="00EB7FBE" w:rsidRPr="0005704C">
              <w:rPr>
                <w:rFonts w:eastAsia="Calibri"/>
                <w:szCs w:val="24"/>
                <w:lang w:val="es-PE" w:eastAsia="en-US"/>
              </w:rPr>
              <w:t xml:space="preserve">de junio  </w:t>
            </w:r>
          </w:p>
        </w:tc>
      </w:tr>
    </w:tbl>
    <w:p w14:paraId="264A9270" w14:textId="0A47B233" w:rsidR="002A6559" w:rsidRPr="0005704C" w:rsidRDefault="0034538A" w:rsidP="002A6559">
      <w:r w:rsidRPr="0005704C">
        <w:t xml:space="preserve"> </w:t>
      </w:r>
    </w:p>
    <w:p w14:paraId="15E09E85" w14:textId="6A4929F1" w:rsidR="005A7CA6" w:rsidRPr="0005704C" w:rsidRDefault="00274F65" w:rsidP="00274F65">
      <w:pPr>
        <w:pStyle w:val="Ttulo2"/>
        <w:numPr>
          <w:ilvl w:val="0"/>
          <w:numId w:val="0"/>
        </w:numPr>
        <w:ind w:left="567"/>
        <w:rPr>
          <w:rFonts w:cs="Times New Roman"/>
        </w:rPr>
      </w:pPr>
      <w:bookmarkStart w:id="70" w:name="_Toc71906049"/>
      <w:r w:rsidRPr="0005704C">
        <w:rPr>
          <w:rFonts w:cs="Times New Roman"/>
        </w:rPr>
        <w:t xml:space="preserve">4.4. </w:t>
      </w:r>
      <w:r w:rsidR="00263849" w:rsidRPr="0005704C">
        <w:rPr>
          <w:rFonts w:cs="Times New Roman"/>
        </w:rPr>
        <w:t>Presupuesto</w:t>
      </w:r>
      <w:bookmarkEnd w:id="70"/>
    </w:p>
    <w:tbl>
      <w:tblPr>
        <w:tblW w:w="8252"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1384"/>
        <w:gridCol w:w="1892"/>
        <w:gridCol w:w="1831"/>
        <w:gridCol w:w="1557"/>
      </w:tblGrid>
      <w:tr w:rsidR="0034538A" w:rsidRPr="0005704C" w14:paraId="3586D481" w14:textId="77777777" w:rsidTr="0034538A">
        <w:tc>
          <w:tcPr>
            <w:tcW w:w="1588" w:type="dxa"/>
            <w:shd w:val="clear" w:color="auto" w:fill="auto"/>
            <w:vAlign w:val="center"/>
          </w:tcPr>
          <w:p w14:paraId="6DCFC603" w14:textId="77777777" w:rsidR="0034538A" w:rsidRPr="0005704C" w:rsidRDefault="0034538A" w:rsidP="0034538A">
            <w:pPr>
              <w:spacing w:before="0" w:after="160" w:line="360" w:lineRule="auto"/>
              <w:ind w:right="-46" w:firstLine="0"/>
              <w:jc w:val="center"/>
              <w:rPr>
                <w:rFonts w:eastAsia="Calibri"/>
                <w:b/>
                <w:szCs w:val="24"/>
                <w:lang w:val="es-PE" w:eastAsia="en-US"/>
              </w:rPr>
            </w:pPr>
            <w:r w:rsidRPr="0005704C">
              <w:rPr>
                <w:rFonts w:eastAsia="Calibri"/>
                <w:b/>
                <w:szCs w:val="24"/>
                <w:lang w:val="es-PE" w:eastAsia="en-US"/>
              </w:rPr>
              <w:t>Clasificador</w:t>
            </w:r>
          </w:p>
        </w:tc>
        <w:tc>
          <w:tcPr>
            <w:tcW w:w="1384" w:type="dxa"/>
            <w:shd w:val="clear" w:color="auto" w:fill="auto"/>
            <w:vAlign w:val="center"/>
          </w:tcPr>
          <w:p w14:paraId="56EC4C16" w14:textId="77777777" w:rsidR="0034538A" w:rsidRPr="0005704C" w:rsidRDefault="0034538A" w:rsidP="0034538A">
            <w:pPr>
              <w:spacing w:before="0" w:after="160" w:line="360" w:lineRule="auto"/>
              <w:ind w:right="-46" w:firstLine="0"/>
              <w:jc w:val="center"/>
              <w:rPr>
                <w:rFonts w:eastAsia="Calibri"/>
                <w:b/>
                <w:szCs w:val="24"/>
                <w:lang w:val="es-PE" w:eastAsia="en-US"/>
              </w:rPr>
            </w:pPr>
            <w:r w:rsidRPr="0005704C">
              <w:rPr>
                <w:rFonts w:eastAsia="Calibri"/>
                <w:b/>
                <w:szCs w:val="24"/>
                <w:lang w:val="es-PE" w:eastAsia="en-US"/>
              </w:rPr>
              <w:t>Cantidad</w:t>
            </w:r>
          </w:p>
        </w:tc>
        <w:tc>
          <w:tcPr>
            <w:tcW w:w="1892" w:type="dxa"/>
            <w:shd w:val="clear" w:color="auto" w:fill="auto"/>
            <w:vAlign w:val="center"/>
          </w:tcPr>
          <w:p w14:paraId="422FD084" w14:textId="77777777" w:rsidR="0034538A" w:rsidRPr="0005704C" w:rsidRDefault="0034538A" w:rsidP="0034538A">
            <w:pPr>
              <w:spacing w:before="0" w:after="160" w:line="360" w:lineRule="auto"/>
              <w:ind w:right="-46" w:firstLine="0"/>
              <w:jc w:val="center"/>
              <w:rPr>
                <w:rFonts w:eastAsia="Calibri"/>
                <w:b/>
                <w:szCs w:val="24"/>
                <w:lang w:val="es-PE" w:eastAsia="en-US"/>
              </w:rPr>
            </w:pPr>
            <w:r w:rsidRPr="0005704C">
              <w:rPr>
                <w:rFonts w:eastAsia="Calibri"/>
                <w:b/>
                <w:szCs w:val="24"/>
                <w:lang w:val="es-PE" w:eastAsia="en-US"/>
              </w:rPr>
              <w:t>Descripción</w:t>
            </w:r>
          </w:p>
        </w:tc>
        <w:tc>
          <w:tcPr>
            <w:tcW w:w="1831" w:type="dxa"/>
            <w:shd w:val="clear" w:color="auto" w:fill="auto"/>
            <w:vAlign w:val="center"/>
          </w:tcPr>
          <w:p w14:paraId="3F5F40B4" w14:textId="77777777" w:rsidR="0034538A" w:rsidRPr="0005704C" w:rsidRDefault="0034538A" w:rsidP="0034538A">
            <w:pPr>
              <w:spacing w:before="0" w:after="160" w:line="360" w:lineRule="auto"/>
              <w:ind w:right="-46" w:firstLine="0"/>
              <w:jc w:val="center"/>
              <w:rPr>
                <w:rFonts w:eastAsia="Calibri"/>
                <w:b/>
                <w:szCs w:val="24"/>
                <w:lang w:val="es-PE" w:eastAsia="en-US"/>
              </w:rPr>
            </w:pPr>
            <w:r w:rsidRPr="0005704C">
              <w:rPr>
                <w:rFonts w:eastAsia="Calibri"/>
                <w:b/>
                <w:szCs w:val="24"/>
                <w:lang w:val="es-PE" w:eastAsia="en-US"/>
              </w:rPr>
              <w:t>Precio Unitario</w:t>
            </w:r>
          </w:p>
        </w:tc>
        <w:tc>
          <w:tcPr>
            <w:tcW w:w="1557" w:type="dxa"/>
            <w:shd w:val="clear" w:color="auto" w:fill="auto"/>
            <w:vAlign w:val="center"/>
          </w:tcPr>
          <w:p w14:paraId="444210AF" w14:textId="77777777" w:rsidR="0034538A" w:rsidRPr="0005704C" w:rsidRDefault="0034538A" w:rsidP="0034538A">
            <w:pPr>
              <w:spacing w:before="0" w:after="160" w:line="360" w:lineRule="auto"/>
              <w:ind w:right="-46" w:firstLine="0"/>
              <w:jc w:val="center"/>
              <w:rPr>
                <w:rFonts w:eastAsia="Calibri"/>
                <w:b/>
                <w:szCs w:val="24"/>
                <w:lang w:val="es-PE" w:eastAsia="en-US"/>
              </w:rPr>
            </w:pPr>
            <w:r w:rsidRPr="0005704C">
              <w:rPr>
                <w:rFonts w:eastAsia="Calibri"/>
                <w:b/>
                <w:szCs w:val="24"/>
                <w:lang w:val="es-PE" w:eastAsia="en-US"/>
              </w:rPr>
              <w:t>Precio Total</w:t>
            </w:r>
          </w:p>
        </w:tc>
      </w:tr>
      <w:tr w:rsidR="0034538A" w:rsidRPr="0005704C" w14:paraId="5DFC68C0" w14:textId="77777777" w:rsidTr="0034538A">
        <w:tc>
          <w:tcPr>
            <w:tcW w:w="1588" w:type="dxa"/>
            <w:shd w:val="clear" w:color="auto" w:fill="auto"/>
            <w:vAlign w:val="center"/>
          </w:tcPr>
          <w:p w14:paraId="109324EB" w14:textId="14585DD1" w:rsidR="0034538A" w:rsidRPr="0005704C" w:rsidRDefault="00634362" w:rsidP="00634362">
            <w:pPr>
              <w:spacing w:before="0" w:after="160" w:line="360" w:lineRule="auto"/>
              <w:ind w:right="-46" w:firstLine="0"/>
              <w:rPr>
                <w:rFonts w:eastAsia="Calibri"/>
                <w:szCs w:val="24"/>
                <w:lang w:val="es-PE" w:eastAsia="en-US"/>
              </w:rPr>
            </w:pPr>
            <w:r w:rsidRPr="0005704C">
              <w:rPr>
                <w:rFonts w:eastAsia="Calibri"/>
                <w:szCs w:val="24"/>
                <w:lang w:val="es-PE" w:eastAsia="en-US"/>
              </w:rPr>
              <w:t>4.4.1.</w:t>
            </w:r>
          </w:p>
        </w:tc>
        <w:tc>
          <w:tcPr>
            <w:tcW w:w="1384" w:type="dxa"/>
            <w:shd w:val="clear" w:color="auto" w:fill="auto"/>
            <w:vAlign w:val="center"/>
          </w:tcPr>
          <w:p w14:paraId="77FC0CDB" w14:textId="77777777" w:rsidR="0034538A" w:rsidRPr="0005704C" w:rsidRDefault="0034538A" w:rsidP="0034538A">
            <w:pPr>
              <w:spacing w:before="0" w:after="160" w:line="360" w:lineRule="auto"/>
              <w:ind w:right="-46" w:firstLine="0"/>
              <w:jc w:val="center"/>
              <w:rPr>
                <w:rFonts w:eastAsia="Calibri"/>
                <w:szCs w:val="24"/>
                <w:lang w:val="es-PE" w:eastAsia="en-US"/>
              </w:rPr>
            </w:pPr>
            <w:r w:rsidRPr="0005704C">
              <w:rPr>
                <w:rFonts w:eastAsia="Calibri"/>
                <w:szCs w:val="24"/>
                <w:lang w:val="es-PE" w:eastAsia="en-US"/>
              </w:rPr>
              <w:t>20</w:t>
            </w:r>
          </w:p>
        </w:tc>
        <w:tc>
          <w:tcPr>
            <w:tcW w:w="1892" w:type="dxa"/>
            <w:shd w:val="clear" w:color="auto" w:fill="auto"/>
            <w:vAlign w:val="center"/>
          </w:tcPr>
          <w:p w14:paraId="1B862453" w14:textId="77777777" w:rsidR="0034538A" w:rsidRPr="0005704C" w:rsidRDefault="0034538A" w:rsidP="0034538A">
            <w:pPr>
              <w:spacing w:before="0" w:after="160" w:line="360" w:lineRule="auto"/>
              <w:ind w:right="-46" w:firstLine="0"/>
              <w:jc w:val="center"/>
              <w:rPr>
                <w:rFonts w:eastAsia="Calibri"/>
                <w:szCs w:val="24"/>
                <w:lang w:val="es-PE" w:eastAsia="en-US"/>
              </w:rPr>
            </w:pPr>
            <w:r w:rsidRPr="0005704C">
              <w:rPr>
                <w:rFonts w:eastAsia="Calibri"/>
                <w:szCs w:val="24"/>
                <w:lang w:val="es-PE" w:eastAsia="en-US"/>
              </w:rPr>
              <w:t>Objetos reales</w:t>
            </w:r>
          </w:p>
        </w:tc>
        <w:tc>
          <w:tcPr>
            <w:tcW w:w="1831" w:type="dxa"/>
            <w:shd w:val="clear" w:color="auto" w:fill="auto"/>
            <w:vAlign w:val="center"/>
          </w:tcPr>
          <w:p w14:paraId="042C33E3" w14:textId="5A6038E5" w:rsidR="0034538A" w:rsidRPr="0005704C" w:rsidRDefault="00357F50" w:rsidP="0034538A">
            <w:pPr>
              <w:spacing w:before="0" w:after="160" w:line="360" w:lineRule="auto"/>
              <w:ind w:right="-46" w:firstLine="0"/>
              <w:jc w:val="left"/>
              <w:rPr>
                <w:rFonts w:eastAsia="Calibri"/>
                <w:szCs w:val="24"/>
                <w:lang w:val="es-PE" w:eastAsia="en-US"/>
              </w:rPr>
            </w:pPr>
            <w:r w:rsidRPr="0005704C">
              <w:rPr>
                <w:rFonts w:eastAsia="Calibri"/>
                <w:szCs w:val="24"/>
                <w:lang w:val="es-PE" w:eastAsia="en-US"/>
              </w:rPr>
              <w:t>S/.2</w:t>
            </w:r>
            <w:r w:rsidR="0034538A" w:rsidRPr="0005704C">
              <w:rPr>
                <w:rFonts w:eastAsia="Calibri"/>
                <w:szCs w:val="24"/>
                <w:lang w:val="es-PE" w:eastAsia="en-US"/>
              </w:rPr>
              <w:t>0.00</w:t>
            </w:r>
          </w:p>
        </w:tc>
        <w:tc>
          <w:tcPr>
            <w:tcW w:w="1557" w:type="dxa"/>
            <w:shd w:val="clear" w:color="auto" w:fill="auto"/>
            <w:vAlign w:val="center"/>
          </w:tcPr>
          <w:p w14:paraId="2ECF33A1" w14:textId="435C913B" w:rsidR="0034538A" w:rsidRPr="0005704C" w:rsidRDefault="00357F50" w:rsidP="0034538A">
            <w:pPr>
              <w:spacing w:before="0" w:after="160" w:line="360" w:lineRule="auto"/>
              <w:ind w:right="-46" w:firstLine="0"/>
              <w:jc w:val="left"/>
              <w:rPr>
                <w:rFonts w:eastAsia="Calibri"/>
                <w:szCs w:val="24"/>
                <w:lang w:val="es-PE" w:eastAsia="en-US"/>
              </w:rPr>
            </w:pPr>
            <w:r w:rsidRPr="0005704C">
              <w:rPr>
                <w:rFonts w:eastAsia="Calibri"/>
                <w:szCs w:val="24"/>
                <w:lang w:val="es-PE" w:eastAsia="en-US"/>
              </w:rPr>
              <w:t>S/.4</w:t>
            </w:r>
            <w:r w:rsidR="0034538A" w:rsidRPr="0005704C">
              <w:rPr>
                <w:rFonts w:eastAsia="Calibri"/>
                <w:szCs w:val="24"/>
                <w:lang w:val="es-PE" w:eastAsia="en-US"/>
              </w:rPr>
              <w:t>00.00</w:t>
            </w:r>
          </w:p>
        </w:tc>
      </w:tr>
      <w:tr w:rsidR="0034538A" w:rsidRPr="0005704C" w14:paraId="709DB6C9" w14:textId="77777777" w:rsidTr="0034538A">
        <w:tc>
          <w:tcPr>
            <w:tcW w:w="1588" w:type="dxa"/>
            <w:shd w:val="clear" w:color="auto" w:fill="auto"/>
            <w:vAlign w:val="center"/>
          </w:tcPr>
          <w:p w14:paraId="374B6F9B" w14:textId="317C9B23" w:rsidR="0034538A" w:rsidRPr="0005704C" w:rsidRDefault="00634362" w:rsidP="00634362">
            <w:pPr>
              <w:spacing w:before="0" w:after="160" w:line="360" w:lineRule="auto"/>
              <w:ind w:right="-46" w:firstLine="0"/>
              <w:rPr>
                <w:rFonts w:eastAsia="Calibri"/>
                <w:szCs w:val="24"/>
                <w:lang w:val="es-PE" w:eastAsia="en-US"/>
              </w:rPr>
            </w:pPr>
            <w:r w:rsidRPr="0005704C">
              <w:rPr>
                <w:rFonts w:eastAsia="Calibri"/>
                <w:szCs w:val="24"/>
                <w:lang w:val="es-PE" w:eastAsia="en-US"/>
              </w:rPr>
              <w:t>4.4.2.</w:t>
            </w:r>
          </w:p>
        </w:tc>
        <w:tc>
          <w:tcPr>
            <w:tcW w:w="1384" w:type="dxa"/>
            <w:shd w:val="clear" w:color="auto" w:fill="auto"/>
            <w:vAlign w:val="center"/>
          </w:tcPr>
          <w:p w14:paraId="64056FB0" w14:textId="388F3A8D" w:rsidR="0034538A" w:rsidRPr="0005704C" w:rsidRDefault="00357F50" w:rsidP="0034538A">
            <w:pPr>
              <w:spacing w:before="0" w:after="160" w:line="360" w:lineRule="auto"/>
              <w:ind w:right="-46" w:firstLine="0"/>
              <w:jc w:val="center"/>
              <w:rPr>
                <w:rFonts w:eastAsia="Calibri"/>
                <w:szCs w:val="24"/>
                <w:lang w:val="es-PE" w:eastAsia="en-US"/>
              </w:rPr>
            </w:pPr>
            <w:r w:rsidRPr="0005704C">
              <w:rPr>
                <w:rFonts w:eastAsia="Calibri"/>
                <w:szCs w:val="24"/>
                <w:lang w:val="es-PE" w:eastAsia="en-US"/>
              </w:rPr>
              <w:t>10</w:t>
            </w:r>
          </w:p>
        </w:tc>
        <w:tc>
          <w:tcPr>
            <w:tcW w:w="1892" w:type="dxa"/>
            <w:shd w:val="clear" w:color="auto" w:fill="auto"/>
            <w:vAlign w:val="center"/>
          </w:tcPr>
          <w:p w14:paraId="3F9A9FBC" w14:textId="77777777" w:rsidR="0034538A" w:rsidRPr="0005704C" w:rsidRDefault="0034538A" w:rsidP="0034538A">
            <w:pPr>
              <w:spacing w:before="0" w:after="160" w:line="360" w:lineRule="auto"/>
              <w:ind w:right="-46" w:firstLine="0"/>
              <w:jc w:val="center"/>
              <w:rPr>
                <w:rFonts w:eastAsia="Calibri"/>
                <w:szCs w:val="24"/>
                <w:lang w:val="es-PE" w:eastAsia="en-US"/>
              </w:rPr>
            </w:pPr>
            <w:r w:rsidRPr="0005704C">
              <w:rPr>
                <w:rFonts w:eastAsia="Calibri"/>
                <w:szCs w:val="24"/>
                <w:lang w:val="es-PE" w:eastAsia="en-US"/>
              </w:rPr>
              <w:t>Recursos humanos</w:t>
            </w:r>
          </w:p>
        </w:tc>
        <w:tc>
          <w:tcPr>
            <w:tcW w:w="1831" w:type="dxa"/>
            <w:shd w:val="clear" w:color="auto" w:fill="auto"/>
            <w:vAlign w:val="center"/>
          </w:tcPr>
          <w:p w14:paraId="29EEBF3F" w14:textId="77777777" w:rsidR="0034538A" w:rsidRPr="0005704C" w:rsidRDefault="0034538A" w:rsidP="0034538A">
            <w:pPr>
              <w:spacing w:before="0" w:after="160" w:line="360" w:lineRule="auto"/>
              <w:ind w:right="-46" w:firstLine="0"/>
              <w:jc w:val="left"/>
              <w:rPr>
                <w:rFonts w:eastAsia="Calibri"/>
                <w:szCs w:val="24"/>
                <w:lang w:val="es-PE" w:eastAsia="en-US"/>
              </w:rPr>
            </w:pPr>
            <w:r w:rsidRPr="0005704C">
              <w:rPr>
                <w:rFonts w:eastAsia="Calibri"/>
                <w:szCs w:val="24"/>
                <w:lang w:val="es-PE" w:eastAsia="en-US"/>
              </w:rPr>
              <w:t>S/.50.00</w:t>
            </w:r>
          </w:p>
        </w:tc>
        <w:tc>
          <w:tcPr>
            <w:tcW w:w="1557" w:type="dxa"/>
            <w:shd w:val="clear" w:color="auto" w:fill="auto"/>
            <w:vAlign w:val="center"/>
          </w:tcPr>
          <w:p w14:paraId="472BA675" w14:textId="6BF04781" w:rsidR="0034538A" w:rsidRPr="0005704C" w:rsidRDefault="00357F50" w:rsidP="0034538A">
            <w:pPr>
              <w:spacing w:before="0" w:after="160" w:line="360" w:lineRule="auto"/>
              <w:ind w:right="-46" w:firstLine="0"/>
              <w:jc w:val="left"/>
              <w:rPr>
                <w:rFonts w:eastAsia="Calibri"/>
                <w:szCs w:val="24"/>
                <w:lang w:val="es-PE" w:eastAsia="en-US"/>
              </w:rPr>
            </w:pPr>
            <w:r w:rsidRPr="0005704C">
              <w:rPr>
                <w:rFonts w:eastAsia="Calibri"/>
                <w:szCs w:val="24"/>
                <w:lang w:val="es-PE" w:eastAsia="en-US"/>
              </w:rPr>
              <w:t>S/.</w:t>
            </w:r>
            <w:r w:rsidR="0034538A" w:rsidRPr="0005704C">
              <w:rPr>
                <w:rFonts w:eastAsia="Calibri"/>
                <w:szCs w:val="24"/>
                <w:lang w:val="es-PE" w:eastAsia="en-US"/>
              </w:rPr>
              <w:t>500.00</w:t>
            </w:r>
          </w:p>
        </w:tc>
      </w:tr>
      <w:tr w:rsidR="0034538A" w:rsidRPr="0005704C" w14:paraId="67F0169F" w14:textId="77777777" w:rsidTr="0034538A">
        <w:tc>
          <w:tcPr>
            <w:tcW w:w="1588" w:type="dxa"/>
            <w:shd w:val="clear" w:color="auto" w:fill="auto"/>
            <w:vAlign w:val="center"/>
          </w:tcPr>
          <w:p w14:paraId="6D7A2684" w14:textId="1CE1EB95" w:rsidR="0034538A" w:rsidRPr="0005704C" w:rsidRDefault="00634362" w:rsidP="00634362">
            <w:pPr>
              <w:spacing w:before="0" w:after="160" w:line="360" w:lineRule="auto"/>
              <w:ind w:right="-46" w:firstLine="0"/>
              <w:rPr>
                <w:rFonts w:eastAsia="Calibri"/>
                <w:szCs w:val="24"/>
                <w:lang w:val="es-PE" w:eastAsia="en-US"/>
              </w:rPr>
            </w:pPr>
            <w:r w:rsidRPr="0005704C">
              <w:rPr>
                <w:rFonts w:eastAsia="Calibri"/>
                <w:szCs w:val="24"/>
                <w:lang w:val="es-PE" w:eastAsia="en-US"/>
              </w:rPr>
              <w:t>4.4.3.</w:t>
            </w:r>
          </w:p>
        </w:tc>
        <w:tc>
          <w:tcPr>
            <w:tcW w:w="1384" w:type="dxa"/>
            <w:shd w:val="clear" w:color="auto" w:fill="auto"/>
            <w:vAlign w:val="center"/>
          </w:tcPr>
          <w:p w14:paraId="02248C92" w14:textId="12680CAB" w:rsidR="0034538A" w:rsidRPr="0005704C" w:rsidRDefault="0092500E" w:rsidP="0034538A">
            <w:pPr>
              <w:spacing w:before="0" w:after="160" w:line="360" w:lineRule="auto"/>
              <w:ind w:right="-46" w:firstLine="0"/>
              <w:jc w:val="center"/>
              <w:rPr>
                <w:rFonts w:eastAsia="Calibri"/>
                <w:szCs w:val="24"/>
                <w:lang w:val="es-PE" w:eastAsia="en-US"/>
              </w:rPr>
            </w:pPr>
            <w:r w:rsidRPr="0005704C">
              <w:rPr>
                <w:rFonts w:eastAsia="Calibri"/>
                <w:szCs w:val="24"/>
                <w:lang w:val="es-PE" w:eastAsia="en-US"/>
              </w:rPr>
              <w:t>5</w:t>
            </w:r>
            <w:r w:rsidR="00357F50" w:rsidRPr="0005704C">
              <w:rPr>
                <w:rFonts w:eastAsia="Calibri"/>
                <w:szCs w:val="24"/>
                <w:lang w:val="es-PE" w:eastAsia="en-US"/>
              </w:rPr>
              <w:t>0</w:t>
            </w:r>
          </w:p>
        </w:tc>
        <w:tc>
          <w:tcPr>
            <w:tcW w:w="1892" w:type="dxa"/>
            <w:shd w:val="clear" w:color="auto" w:fill="auto"/>
            <w:vAlign w:val="center"/>
          </w:tcPr>
          <w:p w14:paraId="4F315ED5" w14:textId="77777777" w:rsidR="0034538A" w:rsidRPr="0005704C" w:rsidRDefault="0034538A" w:rsidP="0034538A">
            <w:pPr>
              <w:spacing w:before="0" w:after="160" w:line="360" w:lineRule="auto"/>
              <w:ind w:right="-46" w:firstLine="0"/>
              <w:jc w:val="center"/>
              <w:rPr>
                <w:rFonts w:eastAsia="Calibri"/>
                <w:szCs w:val="24"/>
                <w:lang w:val="es-PE" w:eastAsia="en-US"/>
              </w:rPr>
            </w:pPr>
            <w:r w:rsidRPr="0005704C">
              <w:rPr>
                <w:rFonts w:eastAsia="Calibri"/>
                <w:szCs w:val="24"/>
                <w:lang w:val="es-PE" w:eastAsia="en-US"/>
              </w:rPr>
              <w:t>Materiales reaprovechados</w:t>
            </w:r>
          </w:p>
        </w:tc>
        <w:tc>
          <w:tcPr>
            <w:tcW w:w="1831" w:type="dxa"/>
            <w:shd w:val="clear" w:color="auto" w:fill="auto"/>
            <w:vAlign w:val="center"/>
          </w:tcPr>
          <w:p w14:paraId="340FE826" w14:textId="2A15044B" w:rsidR="0034538A" w:rsidRPr="0005704C" w:rsidRDefault="00357F50" w:rsidP="0034538A">
            <w:pPr>
              <w:spacing w:before="0" w:after="160" w:line="360" w:lineRule="auto"/>
              <w:ind w:right="-46" w:firstLine="0"/>
              <w:jc w:val="left"/>
              <w:rPr>
                <w:rFonts w:eastAsia="Calibri"/>
                <w:szCs w:val="24"/>
                <w:lang w:val="es-PE" w:eastAsia="en-US"/>
              </w:rPr>
            </w:pPr>
            <w:r w:rsidRPr="0005704C">
              <w:rPr>
                <w:rFonts w:eastAsia="Calibri"/>
                <w:szCs w:val="24"/>
                <w:lang w:val="es-PE" w:eastAsia="en-US"/>
              </w:rPr>
              <w:t>S/.</w:t>
            </w:r>
            <w:r w:rsidR="0092500E" w:rsidRPr="0005704C">
              <w:rPr>
                <w:rFonts w:eastAsia="Calibri"/>
                <w:szCs w:val="24"/>
                <w:lang w:val="es-PE" w:eastAsia="en-US"/>
              </w:rPr>
              <w:t>8</w:t>
            </w:r>
            <w:r w:rsidRPr="0005704C">
              <w:rPr>
                <w:rFonts w:eastAsia="Calibri"/>
                <w:szCs w:val="24"/>
                <w:lang w:val="es-PE" w:eastAsia="en-US"/>
              </w:rPr>
              <w:t>.00</w:t>
            </w:r>
          </w:p>
        </w:tc>
        <w:tc>
          <w:tcPr>
            <w:tcW w:w="1557" w:type="dxa"/>
            <w:shd w:val="clear" w:color="auto" w:fill="auto"/>
            <w:vAlign w:val="center"/>
          </w:tcPr>
          <w:p w14:paraId="6149D152" w14:textId="0FEC85DE" w:rsidR="0034538A" w:rsidRPr="0005704C" w:rsidRDefault="0092500E" w:rsidP="0034538A">
            <w:pPr>
              <w:spacing w:before="0" w:after="160" w:line="360" w:lineRule="auto"/>
              <w:ind w:right="-46" w:firstLine="0"/>
              <w:jc w:val="left"/>
              <w:rPr>
                <w:rFonts w:eastAsia="Calibri"/>
                <w:szCs w:val="24"/>
                <w:lang w:val="es-PE" w:eastAsia="en-US"/>
              </w:rPr>
            </w:pPr>
            <w:r w:rsidRPr="0005704C">
              <w:rPr>
                <w:rFonts w:eastAsia="Calibri"/>
                <w:szCs w:val="24"/>
                <w:lang w:val="es-PE" w:eastAsia="en-US"/>
              </w:rPr>
              <w:t>S/.400</w:t>
            </w:r>
            <w:r w:rsidR="0034538A" w:rsidRPr="0005704C">
              <w:rPr>
                <w:rFonts w:eastAsia="Calibri"/>
                <w:szCs w:val="24"/>
                <w:lang w:val="es-PE" w:eastAsia="en-US"/>
              </w:rPr>
              <w:t>.00</w:t>
            </w:r>
          </w:p>
        </w:tc>
      </w:tr>
      <w:tr w:rsidR="00357F50" w:rsidRPr="0005704C" w14:paraId="20E6022A" w14:textId="77777777" w:rsidTr="00EC2B43">
        <w:tc>
          <w:tcPr>
            <w:tcW w:w="6695" w:type="dxa"/>
            <w:gridSpan w:val="4"/>
            <w:shd w:val="clear" w:color="auto" w:fill="auto"/>
            <w:vAlign w:val="center"/>
          </w:tcPr>
          <w:p w14:paraId="30B88F8A" w14:textId="6E30719B" w:rsidR="00357F50" w:rsidRPr="0005704C" w:rsidRDefault="00357F50" w:rsidP="00357F50">
            <w:pPr>
              <w:spacing w:before="0" w:after="160" w:line="360" w:lineRule="auto"/>
              <w:ind w:right="-46" w:firstLine="0"/>
              <w:jc w:val="center"/>
              <w:rPr>
                <w:rFonts w:eastAsia="Calibri"/>
                <w:szCs w:val="24"/>
                <w:lang w:val="es-PE" w:eastAsia="en-US"/>
              </w:rPr>
            </w:pPr>
            <w:r w:rsidRPr="0005704C">
              <w:rPr>
                <w:rFonts w:eastAsia="Calibri"/>
                <w:b/>
                <w:szCs w:val="24"/>
                <w:lang w:val="es-PE" w:eastAsia="en-US"/>
              </w:rPr>
              <w:t>Total</w:t>
            </w:r>
          </w:p>
        </w:tc>
        <w:tc>
          <w:tcPr>
            <w:tcW w:w="1557" w:type="dxa"/>
            <w:shd w:val="clear" w:color="auto" w:fill="auto"/>
            <w:vAlign w:val="center"/>
          </w:tcPr>
          <w:p w14:paraId="336766F8" w14:textId="11161803" w:rsidR="00357F50" w:rsidRPr="0005704C" w:rsidRDefault="0092500E" w:rsidP="0034538A">
            <w:pPr>
              <w:spacing w:before="0" w:after="160" w:line="360" w:lineRule="auto"/>
              <w:ind w:right="-46" w:firstLine="0"/>
              <w:jc w:val="left"/>
              <w:rPr>
                <w:rFonts w:eastAsia="Calibri"/>
                <w:b/>
                <w:szCs w:val="24"/>
                <w:lang w:val="es-PE" w:eastAsia="en-US"/>
              </w:rPr>
            </w:pPr>
            <w:r w:rsidRPr="0005704C">
              <w:rPr>
                <w:rFonts w:eastAsia="Calibri"/>
                <w:b/>
                <w:szCs w:val="24"/>
                <w:lang w:val="es-PE" w:eastAsia="en-US"/>
              </w:rPr>
              <w:t>S/.1300</w:t>
            </w:r>
            <w:r w:rsidR="00357F50" w:rsidRPr="0005704C">
              <w:rPr>
                <w:rFonts w:eastAsia="Calibri"/>
                <w:b/>
                <w:szCs w:val="24"/>
                <w:lang w:val="es-PE" w:eastAsia="en-US"/>
              </w:rPr>
              <w:t>.00</w:t>
            </w:r>
          </w:p>
        </w:tc>
      </w:tr>
    </w:tbl>
    <w:p w14:paraId="652E00E6" w14:textId="77777777" w:rsidR="002A6559" w:rsidRPr="0005704C" w:rsidRDefault="002A6559" w:rsidP="002A6559"/>
    <w:p w14:paraId="30E55451" w14:textId="7F2FF658" w:rsidR="005A7CA6" w:rsidRPr="0005704C" w:rsidRDefault="00263849" w:rsidP="00CB0E76">
      <w:pPr>
        <w:pStyle w:val="Ttulo2"/>
        <w:numPr>
          <w:ilvl w:val="1"/>
          <w:numId w:val="44"/>
        </w:numPr>
        <w:ind w:left="567" w:hanging="567"/>
        <w:rPr>
          <w:rFonts w:cs="Times New Roman"/>
        </w:rPr>
      </w:pPr>
      <w:bookmarkStart w:id="71" w:name="_Toc71906050"/>
      <w:r w:rsidRPr="0005704C">
        <w:rPr>
          <w:rFonts w:cs="Times New Roman"/>
        </w:rPr>
        <w:t>Financiamiento</w:t>
      </w:r>
      <w:bookmarkEnd w:id="71"/>
      <w:r w:rsidR="0092500E" w:rsidRPr="0005704C">
        <w:rPr>
          <w:rFonts w:cs="Times New Roman"/>
        </w:rPr>
        <w:t xml:space="preserve">: </w:t>
      </w:r>
    </w:p>
    <w:p w14:paraId="630CDABA" w14:textId="26833007" w:rsidR="0092500E" w:rsidRPr="0005704C" w:rsidRDefault="0092500E" w:rsidP="0092500E">
      <w:r w:rsidRPr="0005704C">
        <w:t xml:space="preserve">Ingresos </w:t>
      </w:r>
      <w:r w:rsidR="00AB47CE" w:rsidRPr="0005704C">
        <w:t xml:space="preserve">directos del tesista - Recursos </w:t>
      </w:r>
      <w:r w:rsidRPr="0005704C">
        <w:t>propios total S/.1300.00</w:t>
      </w:r>
    </w:p>
    <w:p w14:paraId="68E07C51" w14:textId="77777777" w:rsidR="002A6559" w:rsidRPr="0005704C" w:rsidRDefault="002A6559" w:rsidP="002A6559"/>
    <w:p w14:paraId="070E27EA" w14:textId="77777777" w:rsidR="000E6378" w:rsidRPr="0005704C" w:rsidRDefault="000E6378" w:rsidP="00BC4205">
      <w:pPr>
        <w:pStyle w:val="Ttulo1"/>
        <w:numPr>
          <w:ilvl w:val="0"/>
          <w:numId w:val="0"/>
        </w:numPr>
        <w:ind w:left="432" w:hanging="432"/>
        <w:rPr>
          <w:rFonts w:cs="Times New Roman"/>
        </w:rPr>
      </w:pPr>
      <w:r w:rsidRPr="0005704C">
        <w:rPr>
          <w:rFonts w:cs="Times New Roman"/>
        </w:rPr>
        <w:br w:type="page"/>
      </w:r>
    </w:p>
    <w:p w14:paraId="451DF27B" w14:textId="77777777" w:rsidR="005A7CA6" w:rsidRPr="0005704C" w:rsidRDefault="002A6559" w:rsidP="002A6559">
      <w:pPr>
        <w:pStyle w:val="Ttulo1"/>
        <w:numPr>
          <w:ilvl w:val="0"/>
          <w:numId w:val="0"/>
        </w:numPr>
        <w:ind w:left="432" w:hanging="432"/>
        <w:jc w:val="center"/>
        <w:rPr>
          <w:rFonts w:cs="Times New Roman"/>
        </w:rPr>
      </w:pPr>
      <w:bookmarkStart w:id="72" w:name="_Toc71906051"/>
      <w:r w:rsidRPr="0005704C">
        <w:rPr>
          <w:rFonts w:cs="Times New Roman"/>
        </w:rPr>
        <w:lastRenderedPageBreak/>
        <w:t>REFERENCIAS BIBLIOGRÁFICAS</w:t>
      </w:r>
      <w:bookmarkEnd w:id="72"/>
    </w:p>
    <w:p w14:paraId="02BC38E3" w14:textId="77777777" w:rsidR="007F1A8C" w:rsidRPr="0005704C" w:rsidRDefault="007F1A8C" w:rsidP="007F1A8C">
      <w:pPr>
        <w:ind w:firstLine="0"/>
        <w:rPr>
          <w:b/>
          <w:sz w:val="22"/>
          <w:szCs w:val="22"/>
        </w:rPr>
      </w:pPr>
      <w:r w:rsidRPr="0005704C">
        <w:rPr>
          <w:b/>
          <w:sz w:val="22"/>
          <w:szCs w:val="22"/>
        </w:rPr>
        <w:t>Fuentes de información</w:t>
      </w:r>
    </w:p>
    <w:p w14:paraId="09DF0C59" w14:textId="77777777" w:rsidR="007F1A8C" w:rsidRPr="0005704C" w:rsidRDefault="007F1A8C" w:rsidP="004D6472">
      <w:pPr>
        <w:pStyle w:val="Prrafodelista"/>
        <w:numPr>
          <w:ilvl w:val="0"/>
          <w:numId w:val="14"/>
        </w:numPr>
        <w:spacing w:before="0" w:after="160" w:line="259" w:lineRule="auto"/>
        <w:ind w:left="426"/>
        <w:jc w:val="left"/>
        <w:rPr>
          <w:sz w:val="22"/>
          <w:szCs w:val="22"/>
        </w:rPr>
      </w:pPr>
      <w:r w:rsidRPr="0005704C">
        <w:rPr>
          <w:sz w:val="22"/>
          <w:szCs w:val="22"/>
        </w:rPr>
        <w:t xml:space="preserve">Álvarez, M.M., A. Arias, M.A. Lorenzo y F. </w:t>
      </w:r>
      <w:proofErr w:type="spellStart"/>
      <w:r w:rsidRPr="0005704C">
        <w:rPr>
          <w:sz w:val="22"/>
          <w:szCs w:val="22"/>
        </w:rPr>
        <w:t>Serrallé</w:t>
      </w:r>
      <w:proofErr w:type="spellEnd"/>
      <w:r w:rsidRPr="0005704C">
        <w:rPr>
          <w:sz w:val="22"/>
          <w:szCs w:val="22"/>
        </w:rPr>
        <w:t xml:space="preserve">, Educación para la sustentabilidad: cambio global y acidificación Oceánica, </w:t>
      </w:r>
      <w:proofErr w:type="spellStart"/>
      <w:r w:rsidRPr="0005704C">
        <w:rPr>
          <w:sz w:val="22"/>
          <w:szCs w:val="22"/>
        </w:rPr>
        <w:t>doi</w:t>
      </w:r>
      <w:proofErr w:type="spellEnd"/>
      <w:r w:rsidRPr="0005704C">
        <w:rPr>
          <w:sz w:val="22"/>
          <w:szCs w:val="22"/>
        </w:rPr>
        <w:t>: 10.4067/S0718-50062017000200010, Formación Universitaria, 10(2), 89-102 (2017)</w:t>
      </w:r>
    </w:p>
    <w:p w14:paraId="4CE9686F" w14:textId="77777777" w:rsidR="007F1A8C" w:rsidRPr="0005704C" w:rsidRDefault="007F1A8C" w:rsidP="004D6472">
      <w:pPr>
        <w:pStyle w:val="Textocomentario"/>
        <w:numPr>
          <w:ilvl w:val="0"/>
          <w:numId w:val="14"/>
        </w:numPr>
        <w:ind w:left="426"/>
        <w:rPr>
          <w:sz w:val="22"/>
          <w:szCs w:val="22"/>
        </w:rPr>
      </w:pPr>
      <w:r w:rsidRPr="0005704C">
        <w:rPr>
          <w:sz w:val="22"/>
          <w:szCs w:val="22"/>
        </w:rPr>
        <w:t xml:space="preserve">Akhtar, S., Ahmad, A., </w:t>
      </w:r>
      <w:proofErr w:type="spellStart"/>
      <w:r w:rsidRPr="0005704C">
        <w:rPr>
          <w:sz w:val="22"/>
          <w:szCs w:val="22"/>
        </w:rPr>
        <w:t>Qureshi</w:t>
      </w:r>
      <w:proofErr w:type="spellEnd"/>
      <w:r w:rsidRPr="0005704C">
        <w:rPr>
          <w:sz w:val="22"/>
          <w:szCs w:val="22"/>
        </w:rPr>
        <w:t xml:space="preserve">, M., &amp; </w:t>
      </w:r>
      <w:proofErr w:type="spellStart"/>
      <w:r w:rsidRPr="0005704C">
        <w:rPr>
          <w:sz w:val="22"/>
          <w:szCs w:val="22"/>
        </w:rPr>
        <w:t>Shahraz</w:t>
      </w:r>
      <w:proofErr w:type="spellEnd"/>
      <w:r w:rsidRPr="0005704C">
        <w:rPr>
          <w:sz w:val="22"/>
          <w:szCs w:val="22"/>
        </w:rPr>
        <w:t xml:space="preserve">, S. (2017). </w:t>
      </w:r>
      <w:proofErr w:type="spellStart"/>
      <w:r w:rsidRPr="0005704C">
        <w:rPr>
          <w:sz w:val="22"/>
          <w:szCs w:val="22"/>
        </w:rPr>
        <w:t>Households</w:t>
      </w:r>
      <w:proofErr w:type="spellEnd"/>
      <w:r w:rsidRPr="0005704C">
        <w:rPr>
          <w:sz w:val="22"/>
          <w:szCs w:val="22"/>
        </w:rPr>
        <w:t xml:space="preserve"> </w:t>
      </w:r>
      <w:proofErr w:type="spellStart"/>
      <w:r w:rsidRPr="0005704C">
        <w:rPr>
          <w:sz w:val="22"/>
          <w:szCs w:val="22"/>
        </w:rPr>
        <w:t>willingness</w:t>
      </w:r>
      <w:proofErr w:type="spellEnd"/>
      <w:r w:rsidRPr="0005704C">
        <w:rPr>
          <w:sz w:val="22"/>
          <w:szCs w:val="22"/>
        </w:rPr>
        <w:t xml:space="preserve"> </w:t>
      </w:r>
      <w:proofErr w:type="spellStart"/>
      <w:r w:rsidRPr="0005704C">
        <w:rPr>
          <w:sz w:val="22"/>
          <w:szCs w:val="22"/>
        </w:rPr>
        <w:t>to</w:t>
      </w:r>
      <w:proofErr w:type="spellEnd"/>
      <w:r w:rsidRPr="0005704C">
        <w:rPr>
          <w:sz w:val="22"/>
          <w:szCs w:val="22"/>
        </w:rPr>
        <w:t xml:space="preserve"> </w:t>
      </w:r>
      <w:proofErr w:type="spellStart"/>
      <w:r w:rsidRPr="0005704C">
        <w:rPr>
          <w:sz w:val="22"/>
          <w:szCs w:val="22"/>
        </w:rPr>
        <w:t>pay</w:t>
      </w:r>
      <w:proofErr w:type="spellEnd"/>
      <w:r w:rsidRPr="0005704C">
        <w:rPr>
          <w:sz w:val="22"/>
          <w:szCs w:val="22"/>
        </w:rPr>
        <w:t xml:space="preserve"> </w:t>
      </w:r>
      <w:proofErr w:type="spellStart"/>
      <w:r w:rsidRPr="0005704C">
        <w:rPr>
          <w:sz w:val="22"/>
          <w:szCs w:val="22"/>
        </w:rPr>
        <w:t>for</w:t>
      </w:r>
      <w:proofErr w:type="spellEnd"/>
      <w:r w:rsidRPr="0005704C">
        <w:rPr>
          <w:sz w:val="22"/>
          <w:szCs w:val="22"/>
        </w:rPr>
        <w:t xml:space="preserve"> </w:t>
      </w:r>
      <w:proofErr w:type="spellStart"/>
      <w:r w:rsidRPr="0005704C">
        <w:rPr>
          <w:sz w:val="22"/>
          <w:szCs w:val="22"/>
        </w:rPr>
        <w:t>improved</w:t>
      </w:r>
      <w:proofErr w:type="spellEnd"/>
      <w:r w:rsidRPr="0005704C">
        <w:rPr>
          <w:sz w:val="22"/>
          <w:szCs w:val="22"/>
        </w:rPr>
        <w:t xml:space="preserve"> </w:t>
      </w:r>
      <w:proofErr w:type="spellStart"/>
      <w:r w:rsidRPr="0005704C">
        <w:rPr>
          <w:sz w:val="22"/>
          <w:szCs w:val="22"/>
        </w:rPr>
        <w:t>solid</w:t>
      </w:r>
      <w:proofErr w:type="spellEnd"/>
      <w:r w:rsidRPr="0005704C">
        <w:rPr>
          <w:sz w:val="22"/>
          <w:szCs w:val="22"/>
        </w:rPr>
        <w:t xml:space="preserve"> </w:t>
      </w:r>
      <w:proofErr w:type="spellStart"/>
      <w:r w:rsidRPr="0005704C">
        <w:rPr>
          <w:sz w:val="22"/>
          <w:szCs w:val="22"/>
        </w:rPr>
        <w:t>waste</w:t>
      </w:r>
      <w:proofErr w:type="spellEnd"/>
      <w:r w:rsidRPr="0005704C">
        <w:rPr>
          <w:sz w:val="22"/>
          <w:szCs w:val="22"/>
        </w:rPr>
        <w:t xml:space="preserve"> </w:t>
      </w:r>
      <w:proofErr w:type="spellStart"/>
      <w:r w:rsidRPr="0005704C">
        <w:rPr>
          <w:sz w:val="22"/>
          <w:szCs w:val="22"/>
        </w:rPr>
        <w:t>management</w:t>
      </w:r>
      <w:proofErr w:type="spellEnd"/>
      <w:r w:rsidRPr="0005704C">
        <w:rPr>
          <w:sz w:val="22"/>
          <w:szCs w:val="22"/>
        </w:rPr>
        <w:t xml:space="preserve">. Global </w:t>
      </w:r>
      <w:proofErr w:type="spellStart"/>
      <w:r w:rsidRPr="0005704C">
        <w:rPr>
          <w:sz w:val="22"/>
          <w:szCs w:val="22"/>
        </w:rPr>
        <w:t>Journal</w:t>
      </w:r>
      <w:proofErr w:type="spellEnd"/>
      <w:r w:rsidRPr="0005704C">
        <w:rPr>
          <w:sz w:val="22"/>
          <w:szCs w:val="22"/>
        </w:rPr>
        <w:t xml:space="preserve"> of </w:t>
      </w:r>
      <w:proofErr w:type="spellStart"/>
      <w:r w:rsidRPr="0005704C">
        <w:rPr>
          <w:sz w:val="22"/>
          <w:szCs w:val="22"/>
        </w:rPr>
        <w:t>Environmental</w:t>
      </w:r>
      <w:proofErr w:type="spellEnd"/>
      <w:r w:rsidRPr="0005704C">
        <w:rPr>
          <w:sz w:val="22"/>
          <w:szCs w:val="22"/>
        </w:rPr>
        <w:t xml:space="preserve"> </w:t>
      </w:r>
      <w:proofErr w:type="spellStart"/>
      <w:r w:rsidRPr="0005704C">
        <w:rPr>
          <w:sz w:val="22"/>
          <w:szCs w:val="22"/>
        </w:rPr>
        <w:t>Science</w:t>
      </w:r>
      <w:proofErr w:type="spellEnd"/>
      <w:r w:rsidRPr="0005704C">
        <w:rPr>
          <w:sz w:val="22"/>
          <w:szCs w:val="22"/>
        </w:rPr>
        <w:t xml:space="preserve"> and Management, 3(2), 143-152. </w:t>
      </w:r>
      <w:hyperlink r:id="rId15" w:history="1">
        <w:r w:rsidRPr="0005704C">
          <w:rPr>
            <w:rStyle w:val="Hipervnculo"/>
            <w:sz w:val="22"/>
            <w:szCs w:val="22"/>
          </w:rPr>
          <w:t>https://doi.org/10.22034/gjesm.2017.03.02.003</w:t>
        </w:r>
      </w:hyperlink>
    </w:p>
    <w:p w14:paraId="31583A57" w14:textId="77777777" w:rsidR="007F1A8C" w:rsidRPr="0005704C" w:rsidRDefault="007F1A8C" w:rsidP="004D6472">
      <w:pPr>
        <w:pStyle w:val="Prrafodelista"/>
        <w:numPr>
          <w:ilvl w:val="0"/>
          <w:numId w:val="14"/>
        </w:numPr>
        <w:spacing w:before="0" w:after="160" w:line="259" w:lineRule="auto"/>
        <w:ind w:left="426"/>
        <w:jc w:val="left"/>
        <w:rPr>
          <w:rStyle w:val="Hipervnculo"/>
          <w:color w:val="auto"/>
          <w:sz w:val="22"/>
          <w:szCs w:val="22"/>
          <w:u w:val="none"/>
        </w:rPr>
      </w:pPr>
      <w:proofErr w:type="spellStart"/>
      <w:r w:rsidRPr="0005704C">
        <w:rPr>
          <w:sz w:val="22"/>
          <w:szCs w:val="22"/>
        </w:rPr>
        <w:t>Oyekale</w:t>
      </w:r>
      <w:proofErr w:type="spellEnd"/>
      <w:r w:rsidRPr="0005704C">
        <w:rPr>
          <w:sz w:val="22"/>
          <w:szCs w:val="22"/>
        </w:rPr>
        <w:t xml:space="preserve">, A. S. (2018). </w:t>
      </w:r>
      <w:proofErr w:type="spellStart"/>
      <w:r w:rsidRPr="0005704C">
        <w:rPr>
          <w:sz w:val="22"/>
          <w:szCs w:val="22"/>
        </w:rPr>
        <w:t>Determinants</w:t>
      </w:r>
      <w:proofErr w:type="spellEnd"/>
      <w:r w:rsidRPr="0005704C">
        <w:rPr>
          <w:sz w:val="22"/>
          <w:szCs w:val="22"/>
        </w:rPr>
        <w:t xml:space="preserve"> </w:t>
      </w:r>
      <w:proofErr w:type="spellStart"/>
      <w:r w:rsidRPr="0005704C">
        <w:rPr>
          <w:sz w:val="22"/>
          <w:szCs w:val="22"/>
        </w:rPr>
        <w:t>of</w:t>
      </w:r>
      <w:proofErr w:type="spellEnd"/>
      <w:r w:rsidRPr="0005704C">
        <w:rPr>
          <w:sz w:val="22"/>
          <w:szCs w:val="22"/>
        </w:rPr>
        <w:t xml:space="preserve"> </w:t>
      </w:r>
      <w:proofErr w:type="spellStart"/>
      <w:r w:rsidRPr="0005704C">
        <w:rPr>
          <w:sz w:val="22"/>
          <w:szCs w:val="22"/>
        </w:rPr>
        <w:t>households</w:t>
      </w:r>
      <w:proofErr w:type="spellEnd"/>
      <w:r w:rsidRPr="0005704C">
        <w:rPr>
          <w:sz w:val="22"/>
          <w:szCs w:val="22"/>
        </w:rPr>
        <w:t xml:space="preserve">’ </w:t>
      </w:r>
      <w:proofErr w:type="spellStart"/>
      <w:r w:rsidRPr="0005704C">
        <w:rPr>
          <w:sz w:val="22"/>
          <w:szCs w:val="22"/>
        </w:rPr>
        <w:t>involvement</w:t>
      </w:r>
      <w:proofErr w:type="spellEnd"/>
      <w:r w:rsidRPr="0005704C">
        <w:rPr>
          <w:sz w:val="22"/>
          <w:szCs w:val="22"/>
        </w:rPr>
        <w:t xml:space="preserve"> in </w:t>
      </w:r>
      <w:proofErr w:type="spellStart"/>
      <w:r w:rsidRPr="0005704C">
        <w:rPr>
          <w:sz w:val="22"/>
          <w:szCs w:val="22"/>
        </w:rPr>
        <w:t>waste</w:t>
      </w:r>
      <w:proofErr w:type="spellEnd"/>
      <w:r w:rsidRPr="0005704C">
        <w:rPr>
          <w:sz w:val="22"/>
          <w:szCs w:val="22"/>
        </w:rPr>
        <w:t xml:space="preserve"> </w:t>
      </w:r>
      <w:proofErr w:type="spellStart"/>
      <w:r w:rsidRPr="0005704C">
        <w:rPr>
          <w:sz w:val="22"/>
          <w:szCs w:val="22"/>
        </w:rPr>
        <w:t>separation</w:t>
      </w:r>
      <w:proofErr w:type="spellEnd"/>
      <w:r w:rsidRPr="0005704C">
        <w:rPr>
          <w:sz w:val="22"/>
          <w:szCs w:val="22"/>
        </w:rPr>
        <w:t xml:space="preserve"> and </w:t>
      </w:r>
      <w:proofErr w:type="spellStart"/>
      <w:r w:rsidRPr="0005704C">
        <w:rPr>
          <w:sz w:val="22"/>
          <w:szCs w:val="22"/>
        </w:rPr>
        <w:t>collection</w:t>
      </w:r>
      <w:proofErr w:type="spellEnd"/>
      <w:r w:rsidRPr="0005704C">
        <w:rPr>
          <w:sz w:val="22"/>
          <w:szCs w:val="22"/>
        </w:rPr>
        <w:t xml:space="preserve"> </w:t>
      </w:r>
      <w:proofErr w:type="spellStart"/>
      <w:r w:rsidRPr="0005704C">
        <w:rPr>
          <w:sz w:val="22"/>
          <w:szCs w:val="22"/>
        </w:rPr>
        <w:t>for</w:t>
      </w:r>
      <w:proofErr w:type="spellEnd"/>
      <w:r w:rsidRPr="0005704C">
        <w:rPr>
          <w:sz w:val="22"/>
          <w:szCs w:val="22"/>
        </w:rPr>
        <w:t xml:space="preserve"> </w:t>
      </w:r>
      <w:proofErr w:type="spellStart"/>
      <w:r w:rsidRPr="0005704C">
        <w:rPr>
          <w:sz w:val="22"/>
          <w:szCs w:val="22"/>
        </w:rPr>
        <w:t>recycling</w:t>
      </w:r>
      <w:proofErr w:type="spellEnd"/>
      <w:r w:rsidRPr="0005704C">
        <w:rPr>
          <w:sz w:val="22"/>
          <w:szCs w:val="22"/>
        </w:rPr>
        <w:t xml:space="preserve"> in South </w:t>
      </w:r>
      <w:proofErr w:type="spellStart"/>
      <w:r w:rsidRPr="0005704C">
        <w:rPr>
          <w:sz w:val="22"/>
          <w:szCs w:val="22"/>
        </w:rPr>
        <w:t>Africa</w:t>
      </w:r>
      <w:proofErr w:type="spellEnd"/>
      <w:r w:rsidRPr="0005704C">
        <w:rPr>
          <w:sz w:val="22"/>
          <w:szCs w:val="22"/>
        </w:rPr>
        <w:t xml:space="preserve">. </w:t>
      </w:r>
      <w:proofErr w:type="spellStart"/>
      <w:r w:rsidRPr="0005704C">
        <w:rPr>
          <w:sz w:val="22"/>
          <w:szCs w:val="22"/>
        </w:rPr>
        <w:t>Environment</w:t>
      </w:r>
      <w:proofErr w:type="spellEnd"/>
      <w:r w:rsidRPr="0005704C">
        <w:rPr>
          <w:sz w:val="22"/>
          <w:szCs w:val="22"/>
        </w:rPr>
        <w:t xml:space="preserve">, </w:t>
      </w:r>
      <w:proofErr w:type="spellStart"/>
      <w:r w:rsidRPr="0005704C">
        <w:rPr>
          <w:sz w:val="22"/>
          <w:szCs w:val="22"/>
        </w:rPr>
        <w:t>Development</w:t>
      </w:r>
      <w:proofErr w:type="spellEnd"/>
      <w:r w:rsidRPr="0005704C">
        <w:rPr>
          <w:sz w:val="22"/>
          <w:szCs w:val="22"/>
        </w:rPr>
        <w:t xml:space="preserve"> and </w:t>
      </w:r>
      <w:proofErr w:type="spellStart"/>
      <w:r w:rsidRPr="0005704C">
        <w:rPr>
          <w:sz w:val="22"/>
          <w:szCs w:val="22"/>
        </w:rPr>
        <w:t>Sustainability</w:t>
      </w:r>
      <w:proofErr w:type="spellEnd"/>
      <w:r w:rsidRPr="0005704C">
        <w:rPr>
          <w:sz w:val="22"/>
          <w:szCs w:val="22"/>
        </w:rPr>
        <w:t xml:space="preserve">, 20(5), 2343- 2371. </w:t>
      </w:r>
      <w:hyperlink r:id="rId16" w:history="1">
        <w:r w:rsidRPr="0005704C">
          <w:rPr>
            <w:rStyle w:val="Hipervnculo"/>
            <w:sz w:val="22"/>
            <w:szCs w:val="22"/>
          </w:rPr>
          <w:t>https://doi.org/10.1007/s10668-017-9993-x</w:t>
        </w:r>
      </w:hyperlink>
    </w:p>
    <w:p w14:paraId="20C2E5DD" w14:textId="77777777" w:rsidR="007F1A8C" w:rsidRPr="0005704C" w:rsidRDefault="007F1A8C" w:rsidP="004D6472">
      <w:pPr>
        <w:pStyle w:val="Prrafodelista"/>
        <w:numPr>
          <w:ilvl w:val="0"/>
          <w:numId w:val="14"/>
        </w:numPr>
        <w:spacing w:before="0" w:after="160" w:line="259" w:lineRule="auto"/>
        <w:ind w:left="426"/>
        <w:jc w:val="left"/>
        <w:rPr>
          <w:rStyle w:val="Hipervnculo"/>
          <w:color w:val="auto"/>
          <w:sz w:val="22"/>
          <w:szCs w:val="22"/>
          <w:u w:val="none"/>
        </w:rPr>
      </w:pPr>
      <w:r w:rsidRPr="0005704C">
        <w:rPr>
          <w:sz w:val="22"/>
          <w:szCs w:val="22"/>
        </w:rPr>
        <w:t xml:space="preserve">Yang, H., Ma, M., Thompson, J., &amp; </w:t>
      </w:r>
      <w:proofErr w:type="spellStart"/>
      <w:r w:rsidRPr="0005704C">
        <w:rPr>
          <w:sz w:val="22"/>
          <w:szCs w:val="22"/>
        </w:rPr>
        <w:t>Flower</w:t>
      </w:r>
      <w:proofErr w:type="spellEnd"/>
      <w:r w:rsidRPr="0005704C">
        <w:rPr>
          <w:sz w:val="22"/>
          <w:szCs w:val="22"/>
        </w:rPr>
        <w:t xml:space="preserve">, R. (2018). </w:t>
      </w:r>
      <w:proofErr w:type="spellStart"/>
      <w:r w:rsidRPr="0005704C">
        <w:rPr>
          <w:sz w:val="22"/>
          <w:szCs w:val="22"/>
        </w:rPr>
        <w:t>Waste</w:t>
      </w:r>
      <w:proofErr w:type="spellEnd"/>
      <w:r w:rsidRPr="0005704C">
        <w:rPr>
          <w:sz w:val="22"/>
          <w:szCs w:val="22"/>
        </w:rPr>
        <w:t xml:space="preserve"> </w:t>
      </w:r>
      <w:proofErr w:type="spellStart"/>
      <w:r w:rsidRPr="0005704C">
        <w:rPr>
          <w:sz w:val="22"/>
          <w:szCs w:val="22"/>
        </w:rPr>
        <w:t>management</w:t>
      </w:r>
      <w:proofErr w:type="spellEnd"/>
      <w:r w:rsidRPr="0005704C">
        <w:rPr>
          <w:sz w:val="22"/>
          <w:szCs w:val="22"/>
        </w:rPr>
        <w:t xml:space="preserve">, informal </w:t>
      </w:r>
      <w:proofErr w:type="spellStart"/>
      <w:r w:rsidRPr="0005704C">
        <w:rPr>
          <w:sz w:val="22"/>
          <w:szCs w:val="22"/>
        </w:rPr>
        <w:t>recycling</w:t>
      </w:r>
      <w:proofErr w:type="spellEnd"/>
      <w:r w:rsidRPr="0005704C">
        <w:rPr>
          <w:sz w:val="22"/>
          <w:szCs w:val="22"/>
        </w:rPr>
        <w:t xml:space="preserve">, </w:t>
      </w:r>
      <w:proofErr w:type="spellStart"/>
      <w:r w:rsidRPr="0005704C">
        <w:rPr>
          <w:sz w:val="22"/>
          <w:szCs w:val="22"/>
        </w:rPr>
        <w:t>environmental</w:t>
      </w:r>
      <w:proofErr w:type="spellEnd"/>
      <w:r w:rsidRPr="0005704C">
        <w:rPr>
          <w:sz w:val="22"/>
          <w:szCs w:val="22"/>
        </w:rPr>
        <w:t xml:space="preserve"> </w:t>
      </w:r>
      <w:proofErr w:type="spellStart"/>
      <w:r w:rsidRPr="0005704C">
        <w:rPr>
          <w:sz w:val="22"/>
          <w:szCs w:val="22"/>
        </w:rPr>
        <w:t>pollution</w:t>
      </w:r>
      <w:proofErr w:type="spellEnd"/>
      <w:r w:rsidRPr="0005704C">
        <w:rPr>
          <w:sz w:val="22"/>
          <w:szCs w:val="22"/>
        </w:rPr>
        <w:t xml:space="preserve"> and </w:t>
      </w:r>
      <w:proofErr w:type="spellStart"/>
      <w:r w:rsidRPr="0005704C">
        <w:rPr>
          <w:sz w:val="22"/>
          <w:szCs w:val="22"/>
        </w:rPr>
        <w:t>public</w:t>
      </w:r>
      <w:proofErr w:type="spellEnd"/>
      <w:r w:rsidRPr="0005704C">
        <w:rPr>
          <w:sz w:val="22"/>
          <w:szCs w:val="22"/>
        </w:rPr>
        <w:t xml:space="preserve"> </w:t>
      </w:r>
      <w:proofErr w:type="spellStart"/>
      <w:r w:rsidRPr="0005704C">
        <w:rPr>
          <w:sz w:val="22"/>
          <w:szCs w:val="22"/>
        </w:rPr>
        <w:t>health</w:t>
      </w:r>
      <w:proofErr w:type="spellEnd"/>
      <w:r w:rsidRPr="0005704C">
        <w:rPr>
          <w:sz w:val="22"/>
          <w:szCs w:val="22"/>
        </w:rPr>
        <w:t xml:space="preserve">. </w:t>
      </w:r>
      <w:proofErr w:type="spellStart"/>
      <w:r w:rsidRPr="0005704C">
        <w:rPr>
          <w:sz w:val="22"/>
          <w:szCs w:val="22"/>
        </w:rPr>
        <w:t>Journal</w:t>
      </w:r>
      <w:proofErr w:type="spellEnd"/>
      <w:r w:rsidRPr="0005704C">
        <w:rPr>
          <w:sz w:val="22"/>
          <w:szCs w:val="22"/>
        </w:rPr>
        <w:t xml:space="preserve"> </w:t>
      </w:r>
      <w:proofErr w:type="spellStart"/>
      <w:r w:rsidRPr="0005704C">
        <w:rPr>
          <w:sz w:val="22"/>
          <w:szCs w:val="22"/>
        </w:rPr>
        <w:t>of</w:t>
      </w:r>
      <w:proofErr w:type="spellEnd"/>
      <w:r w:rsidRPr="0005704C">
        <w:rPr>
          <w:sz w:val="22"/>
          <w:szCs w:val="22"/>
        </w:rPr>
        <w:t xml:space="preserve"> </w:t>
      </w:r>
      <w:proofErr w:type="spellStart"/>
      <w:r w:rsidRPr="0005704C">
        <w:rPr>
          <w:sz w:val="22"/>
          <w:szCs w:val="22"/>
        </w:rPr>
        <w:t>Epidemiology</w:t>
      </w:r>
      <w:proofErr w:type="spellEnd"/>
      <w:r w:rsidRPr="0005704C">
        <w:rPr>
          <w:sz w:val="22"/>
          <w:szCs w:val="22"/>
        </w:rPr>
        <w:t xml:space="preserve"> and </w:t>
      </w:r>
      <w:proofErr w:type="spellStart"/>
      <w:r w:rsidRPr="0005704C">
        <w:rPr>
          <w:sz w:val="22"/>
          <w:szCs w:val="22"/>
        </w:rPr>
        <w:t>Community</w:t>
      </w:r>
      <w:proofErr w:type="spellEnd"/>
      <w:r w:rsidRPr="0005704C">
        <w:rPr>
          <w:sz w:val="22"/>
          <w:szCs w:val="22"/>
        </w:rPr>
        <w:t xml:space="preserve"> </w:t>
      </w:r>
      <w:proofErr w:type="spellStart"/>
      <w:r w:rsidRPr="0005704C">
        <w:rPr>
          <w:sz w:val="22"/>
          <w:szCs w:val="22"/>
        </w:rPr>
        <w:t>Health</w:t>
      </w:r>
      <w:proofErr w:type="spellEnd"/>
      <w:r w:rsidRPr="0005704C">
        <w:rPr>
          <w:sz w:val="22"/>
          <w:szCs w:val="22"/>
        </w:rPr>
        <w:t xml:space="preserve">, 72(3), 237-243. </w:t>
      </w:r>
      <w:hyperlink r:id="rId17" w:history="1">
        <w:r w:rsidRPr="0005704C">
          <w:rPr>
            <w:rStyle w:val="Hipervnculo"/>
            <w:sz w:val="22"/>
            <w:szCs w:val="22"/>
          </w:rPr>
          <w:t>https://doi.org/10.1136/jech-2016-208597</w:t>
        </w:r>
      </w:hyperlink>
    </w:p>
    <w:p w14:paraId="6FF902FC" w14:textId="77777777" w:rsidR="007F1A8C" w:rsidRPr="0005704C" w:rsidRDefault="007F1A8C" w:rsidP="004D6472">
      <w:pPr>
        <w:pStyle w:val="Textocomentario"/>
        <w:numPr>
          <w:ilvl w:val="0"/>
          <w:numId w:val="14"/>
        </w:numPr>
        <w:ind w:left="426"/>
        <w:rPr>
          <w:sz w:val="22"/>
          <w:szCs w:val="22"/>
        </w:rPr>
      </w:pPr>
      <w:r w:rsidRPr="0005704C">
        <w:rPr>
          <w:sz w:val="22"/>
          <w:szCs w:val="22"/>
        </w:rPr>
        <w:t xml:space="preserve">Vázquez Morillas, A., Velasco Pérez, M., Espinosa Valdemar, R., Morales Contreras, M., Hernández Islas, S., Ordaz Guillén, M. Y., &amp; Almeida </w:t>
      </w:r>
      <w:proofErr w:type="spellStart"/>
      <w:r w:rsidRPr="0005704C">
        <w:rPr>
          <w:sz w:val="22"/>
          <w:szCs w:val="22"/>
        </w:rPr>
        <w:t>Filgueira</w:t>
      </w:r>
      <w:proofErr w:type="spellEnd"/>
      <w:r w:rsidRPr="0005704C">
        <w:rPr>
          <w:sz w:val="22"/>
          <w:szCs w:val="22"/>
        </w:rPr>
        <w:t xml:space="preserve">, H. J. (2016). </w:t>
      </w:r>
      <w:proofErr w:type="spellStart"/>
      <w:r w:rsidRPr="0005704C">
        <w:rPr>
          <w:sz w:val="22"/>
          <w:szCs w:val="22"/>
        </w:rPr>
        <w:t>Generation</w:t>
      </w:r>
      <w:proofErr w:type="spellEnd"/>
      <w:r w:rsidRPr="0005704C">
        <w:rPr>
          <w:sz w:val="22"/>
          <w:szCs w:val="22"/>
        </w:rPr>
        <w:t xml:space="preserve">, </w:t>
      </w:r>
      <w:proofErr w:type="spellStart"/>
      <w:r w:rsidRPr="0005704C">
        <w:rPr>
          <w:sz w:val="22"/>
          <w:szCs w:val="22"/>
        </w:rPr>
        <w:t>legislation</w:t>
      </w:r>
      <w:proofErr w:type="spellEnd"/>
      <w:r w:rsidRPr="0005704C">
        <w:rPr>
          <w:sz w:val="22"/>
          <w:szCs w:val="22"/>
        </w:rPr>
        <w:t xml:space="preserve"> and </w:t>
      </w:r>
      <w:proofErr w:type="spellStart"/>
      <w:r w:rsidRPr="0005704C">
        <w:rPr>
          <w:sz w:val="22"/>
          <w:szCs w:val="22"/>
        </w:rPr>
        <w:t>valorization</w:t>
      </w:r>
      <w:proofErr w:type="spellEnd"/>
      <w:r w:rsidRPr="0005704C">
        <w:rPr>
          <w:sz w:val="22"/>
          <w:szCs w:val="22"/>
        </w:rPr>
        <w:t xml:space="preserve"> </w:t>
      </w:r>
      <w:proofErr w:type="spellStart"/>
      <w:r w:rsidRPr="0005704C">
        <w:rPr>
          <w:sz w:val="22"/>
          <w:szCs w:val="22"/>
        </w:rPr>
        <w:t>of</w:t>
      </w:r>
      <w:proofErr w:type="spellEnd"/>
      <w:r w:rsidRPr="0005704C">
        <w:rPr>
          <w:sz w:val="22"/>
          <w:szCs w:val="22"/>
        </w:rPr>
        <w:t xml:space="preserve"> </w:t>
      </w:r>
      <w:proofErr w:type="spellStart"/>
      <w:r w:rsidRPr="0005704C">
        <w:rPr>
          <w:sz w:val="22"/>
          <w:szCs w:val="22"/>
        </w:rPr>
        <w:t>plastic</w:t>
      </w:r>
      <w:proofErr w:type="spellEnd"/>
      <w:r w:rsidRPr="0005704C">
        <w:rPr>
          <w:sz w:val="22"/>
          <w:szCs w:val="22"/>
        </w:rPr>
        <w:t xml:space="preserve"> </w:t>
      </w:r>
      <w:proofErr w:type="spellStart"/>
      <w:r w:rsidRPr="0005704C">
        <w:rPr>
          <w:sz w:val="22"/>
          <w:szCs w:val="22"/>
        </w:rPr>
        <w:t>waste</w:t>
      </w:r>
      <w:proofErr w:type="spellEnd"/>
      <w:r w:rsidRPr="0005704C">
        <w:rPr>
          <w:sz w:val="22"/>
          <w:szCs w:val="22"/>
        </w:rPr>
        <w:t xml:space="preserve"> in </w:t>
      </w:r>
      <w:proofErr w:type="spellStart"/>
      <w:r w:rsidRPr="0005704C">
        <w:rPr>
          <w:sz w:val="22"/>
          <w:szCs w:val="22"/>
        </w:rPr>
        <w:t>Latin</w:t>
      </w:r>
      <w:proofErr w:type="spellEnd"/>
      <w:r w:rsidRPr="0005704C">
        <w:rPr>
          <w:sz w:val="22"/>
          <w:szCs w:val="22"/>
        </w:rPr>
        <w:t xml:space="preserve"> </w:t>
      </w:r>
      <w:proofErr w:type="spellStart"/>
      <w:r w:rsidRPr="0005704C">
        <w:rPr>
          <w:sz w:val="22"/>
          <w:szCs w:val="22"/>
        </w:rPr>
        <w:t>America</w:t>
      </w:r>
      <w:proofErr w:type="spellEnd"/>
      <w:r w:rsidRPr="0005704C">
        <w:rPr>
          <w:sz w:val="22"/>
          <w:szCs w:val="22"/>
        </w:rPr>
        <w:t xml:space="preserve">. Revista Internacional de </w:t>
      </w:r>
      <w:proofErr w:type="spellStart"/>
      <w:r w:rsidRPr="0005704C">
        <w:rPr>
          <w:sz w:val="22"/>
          <w:szCs w:val="22"/>
        </w:rPr>
        <w:t>Contaminacion</w:t>
      </w:r>
      <w:proofErr w:type="spellEnd"/>
      <w:r w:rsidRPr="0005704C">
        <w:rPr>
          <w:sz w:val="22"/>
          <w:szCs w:val="22"/>
        </w:rPr>
        <w:t xml:space="preserve"> Ambiental, 32(</w:t>
      </w:r>
      <w:proofErr w:type="spellStart"/>
      <w:r w:rsidRPr="0005704C">
        <w:rPr>
          <w:sz w:val="22"/>
          <w:szCs w:val="22"/>
        </w:rPr>
        <w:t>EspecialResiduosSolidos</w:t>
      </w:r>
      <w:proofErr w:type="spellEnd"/>
      <w:r w:rsidRPr="0005704C">
        <w:rPr>
          <w:sz w:val="22"/>
          <w:szCs w:val="22"/>
        </w:rPr>
        <w:t>), 63-76. https://doi.org/10.20937/ RICA.2016.32.05.05</w:t>
      </w:r>
    </w:p>
    <w:p w14:paraId="3EF46420" w14:textId="77777777" w:rsidR="007F1A8C" w:rsidRPr="0005704C" w:rsidRDefault="007F1A8C" w:rsidP="004D6472">
      <w:pPr>
        <w:pStyle w:val="Textocomentario"/>
        <w:numPr>
          <w:ilvl w:val="0"/>
          <w:numId w:val="14"/>
        </w:numPr>
        <w:ind w:left="426"/>
        <w:rPr>
          <w:sz w:val="22"/>
          <w:szCs w:val="22"/>
        </w:rPr>
      </w:pPr>
      <w:proofErr w:type="spellStart"/>
      <w:r w:rsidRPr="0005704C">
        <w:rPr>
          <w:sz w:val="22"/>
          <w:szCs w:val="22"/>
        </w:rPr>
        <w:t>Arthuz</w:t>
      </w:r>
      <w:proofErr w:type="spellEnd"/>
      <w:r w:rsidRPr="0005704C">
        <w:rPr>
          <w:sz w:val="22"/>
          <w:szCs w:val="22"/>
        </w:rPr>
        <w:t xml:space="preserve">-López L, Pérez-Mora W. Alternativas de bajo impacto ambiental para el reciclaje del poliestireno expandido a nivel mundial. </w:t>
      </w:r>
      <w:proofErr w:type="spellStart"/>
      <w:r w:rsidRPr="0005704C">
        <w:rPr>
          <w:sz w:val="22"/>
          <w:szCs w:val="22"/>
        </w:rPr>
        <w:t>Inf</w:t>
      </w:r>
      <w:proofErr w:type="spellEnd"/>
      <w:r w:rsidRPr="0005704C">
        <w:rPr>
          <w:sz w:val="22"/>
          <w:szCs w:val="22"/>
        </w:rPr>
        <w:t xml:space="preserve"> </w:t>
      </w:r>
      <w:proofErr w:type="spellStart"/>
      <w:r w:rsidRPr="0005704C">
        <w:rPr>
          <w:sz w:val="22"/>
          <w:szCs w:val="22"/>
        </w:rPr>
        <w:t>Téc</w:t>
      </w:r>
      <w:proofErr w:type="spellEnd"/>
      <w:r w:rsidRPr="0005704C">
        <w:rPr>
          <w:sz w:val="22"/>
          <w:szCs w:val="22"/>
        </w:rPr>
        <w:t>. 16 de septiembre de 2019;83(2):209-19.</w:t>
      </w:r>
    </w:p>
    <w:p w14:paraId="40B1ECBA" w14:textId="77777777" w:rsidR="007F1A8C" w:rsidRPr="0005704C" w:rsidRDefault="007F1A8C" w:rsidP="004D6472">
      <w:pPr>
        <w:pStyle w:val="Textocomentario"/>
        <w:numPr>
          <w:ilvl w:val="0"/>
          <w:numId w:val="14"/>
        </w:numPr>
        <w:ind w:left="426"/>
        <w:rPr>
          <w:sz w:val="22"/>
          <w:szCs w:val="22"/>
        </w:rPr>
      </w:pPr>
      <w:proofErr w:type="spellStart"/>
      <w:r w:rsidRPr="0005704C">
        <w:rPr>
          <w:sz w:val="22"/>
          <w:szCs w:val="22"/>
        </w:rPr>
        <w:t>Peyret</w:t>
      </w:r>
      <w:proofErr w:type="spellEnd"/>
      <w:r w:rsidRPr="0005704C">
        <w:rPr>
          <w:sz w:val="22"/>
          <w:szCs w:val="22"/>
        </w:rPr>
        <w:t xml:space="preserve"> AS, Durón RM, Díaz MAS, Meléndez DC, Ventura SG, González EB, et al. Herramientas de salud digital para superar la brecha de atención en epilepsia antes, durante y después de la pandemia de COVID-19. </w:t>
      </w:r>
      <w:proofErr w:type="spellStart"/>
      <w:r w:rsidRPr="0005704C">
        <w:rPr>
          <w:sz w:val="22"/>
          <w:szCs w:val="22"/>
        </w:rPr>
        <w:t>Rev</w:t>
      </w:r>
      <w:proofErr w:type="spellEnd"/>
      <w:r w:rsidRPr="0005704C">
        <w:rPr>
          <w:sz w:val="22"/>
          <w:szCs w:val="22"/>
        </w:rPr>
        <w:t xml:space="preserve"> Neurol. 2020;70(9):323-8. </w:t>
      </w:r>
    </w:p>
    <w:p w14:paraId="04D371E4" w14:textId="77777777" w:rsidR="007F1A8C" w:rsidRPr="0005704C" w:rsidRDefault="007F1A8C" w:rsidP="004D6472">
      <w:pPr>
        <w:pStyle w:val="Textocomentario"/>
        <w:numPr>
          <w:ilvl w:val="0"/>
          <w:numId w:val="14"/>
        </w:numPr>
        <w:ind w:left="426"/>
        <w:rPr>
          <w:sz w:val="22"/>
          <w:szCs w:val="22"/>
        </w:rPr>
      </w:pPr>
      <w:r w:rsidRPr="0005704C">
        <w:rPr>
          <w:sz w:val="22"/>
          <w:szCs w:val="22"/>
        </w:rPr>
        <w:t xml:space="preserve">Guisado-Clavero M, Ares-Blanco S, Ben Abdellah LD. Uso de aplicaciones móviles y páginas web para el diagnóstico de la COVID-19 en España. Enfermedades </w:t>
      </w:r>
      <w:proofErr w:type="spellStart"/>
      <w:r w:rsidRPr="0005704C">
        <w:rPr>
          <w:sz w:val="22"/>
          <w:szCs w:val="22"/>
        </w:rPr>
        <w:t>Infecc</w:t>
      </w:r>
      <w:proofErr w:type="spellEnd"/>
      <w:r w:rsidRPr="0005704C">
        <w:rPr>
          <w:sz w:val="22"/>
          <w:szCs w:val="22"/>
        </w:rPr>
        <w:t xml:space="preserve"> </w:t>
      </w:r>
      <w:proofErr w:type="spellStart"/>
      <w:r w:rsidRPr="0005704C">
        <w:rPr>
          <w:sz w:val="22"/>
          <w:szCs w:val="22"/>
        </w:rPr>
        <w:t>Microbiol</w:t>
      </w:r>
      <w:proofErr w:type="spellEnd"/>
      <w:r w:rsidRPr="0005704C">
        <w:rPr>
          <w:sz w:val="22"/>
          <w:szCs w:val="22"/>
        </w:rPr>
        <w:t xml:space="preserve"> Clínica [Internet]. 9 de septiembre de 2020 [citado 23 de mayo de 2021]; Disponible en: </w:t>
      </w:r>
      <w:hyperlink r:id="rId18" w:history="1">
        <w:r w:rsidRPr="0005704C">
          <w:rPr>
            <w:rStyle w:val="Hipervnculo"/>
            <w:sz w:val="22"/>
            <w:szCs w:val="22"/>
          </w:rPr>
          <w:t>https://www.sciencedirect.com/science/article/pii/S0213005X20302676</w:t>
        </w:r>
      </w:hyperlink>
    </w:p>
    <w:p w14:paraId="3EC4F4E5" w14:textId="77777777" w:rsidR="007F1A8C" w:rsidRPr="0005704C" w:rsidRDefault="007F1A8C" w:rsidP="004D6472">
      <w:pPr>
        <w:pStyle w:val="Textocomentario"/>
        <w:numPr>
          <w:ilvl w:val="0"/>
          <w:numId w:val="14"/>
        </w:numPr>
        <w:ind w:left="426"/>
        <w:rPr>
          <w:sz w:val="22"/>
          <w:szCs w:val="22"/>
        </w:rPr>
      </w:pPr>
      <w:proofErr w:type="spellStart"/>
      <w:r w:rsidRPr="0005704C">
        <w:rPr>
          <w:sz w:val="22"/>
          <w:szCs w:val="22"/>
        </w:rPr>
        <w:t>Utus</w:t>
      </w:r>
      <w:proofErr w:type="spellEnd"/>
      <w:r w:rsidRPr="0005704C">
        <w:rPr>
          <w:sz w:val="22"/>
          <w:szCs w:val="22"/>
        </w:rPr>
        <w:t xml:space="preserve"> </w:t>
      </w:r>
      <w:proofErr w:type="spellStart"/>
      <w:r w:rsidRPr="0005704C">
        <w:rPr>
          <w:sz w:val="22"/>
          <w:szCs w:val="22"/>
        </w:rPr>
        <w:t>Cantorin</w:t>
      </w:r>
      <w:proofErr w:type="spellEnd"/>
      <w:r w:rsidRPr="0005704C">
        <w:rPr>
          <w:sz w:val="22"/>
          <w:szCs w:val="22"/>
        </w:rPr>
        <w:t xml:space="preserve"> RR, Fernández </w:t>
      </w:r>
      <w:proofErr w:type="spellStart"/>
      <w:r w:rsidRPr="0005704C">
        <w:rPr>
          <w:sz w:val="22"/>
          <w:szCs w:val="22"/>
        </w:rPr>
        <w:t>Mallma</w:t>
      </w:r>
      <w:proofErr w:type="spellEnd"/>
      <w:r w:rsidRPr="0005704C">
        <w:rPr>
          <w:sz w:val="22"/>
          <w:szCs w:val="22"/>
        </w:rPr>
        <w:t xml:space="preserve"> MG, Medina del Castillo AV. Uso de aplicaciones móviles para la dinamización de las ventas en agricultores. 23 de diciembre de 2020 [citado 23 de mayo de 2021]; Disponible en: </w:t>
      </w:r>
      <w:hyperlink r:id="rId19" w:history="1">
        <w:r w:rsidRPr="0005704C">
          <w:rPr>
            <w:rStyle w:val="Hipervnculo"/>
            <w:sz w:val="22"/>
            <w:szCs w:val="22"/>
          </w:rPr>
          <w:t>http://200.121.226.32:8080/handle/UPEU/3956</w:t>
        </w:r>
      </w:hyperlink>
    </w:p>
    <w:p w14:paraId="24F3D075" w14:textId="77777777" w:rsidR="007F1A8C" w:rsidRPr="0005704C" w:rsidRDefault="007F1A8C" w:rsidP="004D6472">
      <w:pPr>
        <w:pStyle w:val="Textocomentario"/>
        <w:numPr>
          <w:ilvl w:val="0"/>
          <w:numId w:val="14"/>
        </w:numPr>
        <w:ind w:left="426"/>
        <w:rPr>
          <w:sz w:val="22"/>
          <w:szCs w:val="22"/>
        </w:rPr>
      </w:pPr>
      <w:r w:rsidRPr="0005704C">
        <w:rPr>
          <w:sz w:val="22"/>
          <w:szCs w:val="22"/>
        </w:rPr>
        <w:t xml:space="preserve">Enrique AF, </w:t>
      </w:r>
      <w:proofErr w:type="spellStart"/>
      <w:r w:rsidRPr="0005704C">
        <w:rPr>
          <w:sz w:val="22"/>
          <w:szCs w:val="22"/>
        </w:rPr>
        <w:t>Yuleydi</w:t>
      </w:r>
      <w:proofErr w:type="spellEnd"/>
      <w:r w:rsidRPr="0005704C">
        <w:rPr>
          <w:sz w:val="22"/>
          <w:szCs w:val="22"/>
        </w:rPr>
        <w:t xml:space="preserve"> AG, </w:t>
      </w:r>
      <w:proofErr w:type="spellStart"/>
      <w:r w:rsidRPr="0005704C">
        <w:rPr>
          <w:sz w:val="22"/>
          <w:szCs w:val="22"/>
        </w:rPr>
        <w:t>Yanelka</w:t>
      </w:r>
      <w:proofErr w:type="spellEnd"/>
      <w:r w:rsidRPr="0005704C">
        <w:rPr>
          <w:sz w:val="22"/>
          <w:szCs w:val="22"/>
        </w:rPr>
        <w:t xml:space="preserve"> BJ, Belkis </w:t>
      </w:r>
      <w:proofErr w:type="spellStart"/>
      <w:r w:rsidRPr="0005704C">
        <w:rPr>
          <w:sz w:val="22"/>
          <w:szCs w:val="22"/>
        </w:rPr>
        <w:t>Lázara</w:t>
      </w:r>
      <w:proofErr w:type="spellEnd"/>
      <w:r w:rsidRPr="0005704C">
        <w:rPr>
          <w:sz w:val="22"/>
          <w:szCs w:val="22"/>
        </w:rPr>
        <w:t xml:space="preserve"> RJ, Julio FF, </w:t>
      </w:r>
      <w:proofErr w:type="spellStart"/>
      <w:r w:rsidRPr="0005704C">
        <w:rPr>
          <w:sz w:val="22"/>
          <w:szCs w:val="22"/>
        </w:rPr>
        <w:t>Osmel</w:t>
      </w:r>
      <w:proofErr w:type="spellEnd"/>
      <w:r w:rsidRPr="0005704C">
        <w:rPr>
          <w:sz w:val="22"/>
          <w:szCs w:val="22"/>
        </w:rPr>
        <w:t xml:space="preserve"> Domingo MM. Aplicaciones móviles utilizadas en la docencia: su uso en la Universidad de Ciencias Médicas de Cienfuegos. En: EdumedHolguin2020 [Internet]. 2020 [citado 23 de mayo de 2021]. Disponible en: </w:t>
      </w:r>
      <w:hyperlink r:id="rId20" w:history="1">
        <w:r w:rsidRPr="0005704C">
          <w:rPr>
            <w:rStyle w:val="Hipervnculo"/>
            <w:sz w:val="22"/>
            <w:szCs w:val="22"/>
          </w:rPr>
          <w:t>http://edumedholguin2020.sld.cu/index.php/edumedholguin/2020/paper/view/563</w:t>
        </w:r>
      </w:hyperlink>
    </w:p>
    <w:p w14:paraId="3890D51F" w14:textId="77777777" w:rsidR="007F1A8C" w:rsidRPr="0005704C" w:rsidRDefault="007F1A8C" w:rsidP="004D6472">
      <w:pPr>
        <w:pStyle w:val="Textocomentario"/>
        <w:numPr>
          <w:ilvl w:val="0"/>
          <w:numId w:val="14"/>
        </w:numPr>
        <w:ind w:left="426"/>
        <w:rPr>
          <w:sz w:val="22"/>
          <w:szCs w:val="22"/>
        </w:rPr>
      </w:pPr>
      <w:r w:rsidRPr="0005704C">
        <w:rPr>
          <w:sz w:val="22"/>
          <w:szCs w:val="22"/>
        </w:rPr>
        <w:t xml:space="preserve">Luna C, Fernanda L. Estudio descriptivo sobre el impacto del consumo de plásticos de un solo uso durante la pandemia COVID-19 en la ciudad de Medellín. 2020 [citado 23 de mayo de 2021]; Disponible en: </w:t>
      </w:r>
      <w:hyperlink r:id="rId21" w:history="1">
        <w:r w:rsidRPr="0005704C">
          <w:rPr>
            <w:rStyle w:val="Hipervnculo"/>
            <w:sz w:val="22"/>
            <w:szCs w:val="22"/>
          </w:rPr>
          <w:t>http://bibliotecadigital.udea.edu.co/handle/10495/16288</w:t>
        </w:r>
      </w:hyperlink>
    </w:p>
    <w:p w14:paraId="274CDE14" w14:textId="77777777" w:rsidR="007F1A8C" w:rsidRPr="0005704C" w:rsidRDefault="007F1A8C" w:rsidP="004D6472">
      <w:pPr>
        <w:pStyle w:val="Textocomentario"/>
        <w:numPr>
          <w:ilvl w:val="0"/>
          <w:numId w:val="14"/>
        </w:numPr>
        <w:ind w:left="426"/>
        <w:rPr>
          <w:sz w:val="22"/>
          <w:szCs w:val="22"/>
        </w:rPr>
      </w:pPr>
      <w:r w:rsidRPr="0005704C">
        <w:rPr>
          <w:sz w:val="22"/>
          <w:szCs w:val="22"/>
        </w:rPr>
        <w:t xml:space="preserve">Cajamarca </w:t>
      </w:r>
      <w:proofErr w:type="spellStart"/>
      <w:r w:rsidRPr="0005704C">
        <w:rPr>
          <w:sz w:val="22"/>
          <w:szCs w:val="22"/>
        </w:rPr>
        <w:t>Cajamarca</w:t>
      </w:r>
      <w:proofErr w:type="spellEnd"/>
      <w:r w:rsidRPr="0005704C">
        <w:rPr>
          <w:sz w:val="22"/>
          <w:szCs w:val="22"/>
        </w:rPr>
        <w:t xml:space="preserve"> ES, Bueno </w:t>
      </w:r>
      <w:proofErr w:type="spellStart"/>
      <w:r w:rsidRPr="0005704C">
        <w:rPr>
          <w:sz w:val="22"/>
          <w:szCs w:val="22"/>
        </w:rPr>
        <w:t>Sagbaicela</w:t>
      </w:r>
      <w:proofErr w:type="spellEnd"/>
      <w:r w:rsidRPr="0005704C">
        <w:rPr>
          <w:sz w:val="22"/>
          <w:szCs w:val="22"/>
        </w:rPr>
        <w:t xml:space="preserve"> WR, Jimbo Días JS, Cajamarca </w:t>
      </w:r>
      <w:proofErr w:type="spellStart"/>
      <w:r w:rsidRPr="0005704C">
        <w:rPr>
          <w:sz w:val="22"/>
          <w:szCs w:val="22"/>
        </w:rPr>
        <w:t>Cajamarca</w:t>
      </w:r>
      <w:proofErr w:type="spellEnd"/>
      <w:r w:rsidRPr="0005704C">
        <w:rPr>
          <w:sz w:val="22"/>
          <w:szCs w:val="22"/>
        </w:rPr>
        <w:t xml:space="preserve"> ES, Bueno </w:t>
      </w:r>
      <w:proofErr w:type="spellStart"/>
      <w:r w:rsidRPr="0005704C">
        <w:rPr>
          <w:sz w:val="22"/>
          <w:szCs w:val="22"/>
        </w:rPr>
        <w:t>Sagbaicela</w:t>
      </w:r>
      <w:proofErr w:type="spellEnd"/>
      <w:r w:rsidRPr="0005704C">
        <w:rPr>
          <w:sz w:val="22"/>
          <w:szCs w:val="22"/>
        </w:rPr>
        <w:t xml:space="preserve"> WR, Jimbo Días JS. De cero a dinero: La basura como fuente principal para un negocio inclusivo de reciclaje en Cuenca – Ecuador. RETOS </w:t>
      </w:r>
      <w:proofErr w:type="spellStart"/>
      <w:r w:rsidRPr="0005704C">
        <w:rPr>
          <w:sz w:val="22"/>
          <w:szCs w:val="22"/>
        </w:rPr>
        <w:t>Rev</w:t>
      </w:r>
      <w:proofErr w:type="spellEnd"/>
      <w:r w:rsidRPr="0005704C">
        <w:rPr>
          <w:sz w:val="22"/>
          <w:szCs w:val="22"/>
        </w:rPr>
        <w:t xml:space="preserve"> </w:t>
      </w:r>
      <w:proofErr w:type="spellStart"/>
      <w:r w:rsidRPr="0005704C">
        <w:rPr>
          <w:sz w:val="22"/>
          <w:szCs w:val="22"/>
        </w:rPr>
        <w:t>Cienc</w:t>
      </w:r>
      <w:proofErr w:type="spellEnd"/>
      <w:r w:rsidRPr="0005704C">
        <w:rPr>
          <w:sz w:val="22"/>
          <w:szCs w:val="22"/>
        </w:rPr>
        <w:t xml:space="preserve"> </w:t>
      </w:r>
      <w:proofErr w:type="spellStart"/>
      <w:r w:rsidRPr="0005704C">
        <w:rPr>
          <w:sz w:val="22"/>
          <w:szCs w:val="22"/>
        </w:rPr>
        <w:t>Adm</w:t>
      </w:r>
      <w:proofErr w:type="spellEnd"/>
      <w:r w:rsidRPr="0005704C">
        <w:rPr>
          <w:sz w:val="22"/>
          <w:szCs w:val="22"/>
        </w:rPr>
        <w:t xml:space="preserve"> Econ. septiembre de 2019;9(17):71-87</w:t>
      </w:r>
    </w:p>
    <w:p w14:paraId="4AF07A9C" w14:textId="77777777" w:rsidR="007F1A8C" w:rsidRPr="0005704C" w:rsidRDefault="007F1A8C" w:rsidP="004D6472">
      <w:pPr>
        <w:pStyle w:val="Textocomentario"/>
        <w:numPr>
          <w:ilvl w:val="0"/>
          <w:numId w:val="14"/>
        </w:numPr>
        <w:ind w:left="426"/>
        <w:rPr>
          <w:sz w:val="22"/>
          <w:szCs w:val="22"/>
        </w:rPr>
      </w:pPr>
      <w:proofErr w:type="spellStart"/>
      <w:r w:rsidRPr="0005704C">
        <w:rPr>
          <w:sz w:val="22"/>
          <w:szCs w:val="22"/>
        </w:rPr>
        <w:t>Olaguez</w:t>
      </w:r>
      <w:proofErr w:type="spellEnd"/>
      <w:r w:rsidRPr="0005704C">
        <w:rPr>
          <w:sz w:val="22"/>
          <w:szCs w:val="22"/>
        </w:rPr>
        <w:t xml:space="preserve">-Torres E, Espino-Román P, Acosta-Pérez K, Méndez-Barceló A, </w:t>
      </w:r>
      <w:proofErr w:type="spellStart"/>
      <w:r w:rsidRPr="0005704C">
        <w:rPr>
          <w:sz w:val="22"/>
          <w:szCs w:val="22"/>
        </w:rPr>
        <w:t>Olaguez</w:t>
      </w:r>
      <w:proofErr w:type="spellEnd"/>
      <w:r w:rsidRPr="0005704C">
        <w:rPr>
          <w:sz w:val="22"/>
          <w:szCs w:val="22"/>
        </w:rPr>
        <w:t xml:space="preserve">-Torres E, Espino-Román P, et al. Plan de Acción a Partir de la Percepción en </w:t>
      </w:r>
      <w:r w:rsidRPr="0005704C">
        <w:rPr>
          <w:sz w:val="22"/>
          <w:szCs w:val="22"/>
        </w:rPr>
        <w:lastRenderedPageBreak/>
        <w:t xml:space="preserve">Estudiantes de la Universidad Politécnica de Sinaloa ante el Reciclaje de Residuos Sólidos y la Educación Ambiental. </w:t>
      </w:r>
      <w:proofErr w:type="spellStart"/>
      <w:r w:rsidRPr="0005704C">
        <w:rPr>
          <w:sz w:val="22"/>
          <w:szCs w:val="22"/>
        </w:rPr>
        <w:t>Form</w:t>
      </w:r>
      <w:proofErr w:type="spellEnd"/>
      <w:r w:rsidRPr="0005704C">
        <w:rPr>
          <w:sz w:val="22"/>
          <w:szCs w:val="22"/>
        </w:rPr>
        <w:t xml:space="preserve"> Univ. junio de 2019;12(3):3-14</w:t>
      </w:r>
    </w:p>
    <w:p w14:paraId="069C883E" w14:textId="77777777" w:rsidR="007F1A8C" w:rsidRPr="0005704C" w:rsidRDefault="007F1A8C" w:rsidP="004D6472">
      <w:pPr>
        <w:pStyle w:val="NormalWeb"/>
        <w:numPr>
          <w:ilvl w:val="0"/>
          <w:numId w:val="14"/>
        </w:numPr>
        <w:shd w:val="clear" w:color="auto" w:fill="FFFFFF"/>
        <w:ind w:left="426"/>
        <w:jc w:val="both"/>
        <w:rPr>
          <w:color w:val="808080"/>
          <w:sz w:val="23"/>
          <w:szCs w:val="23"/>
        </w:rPr>
      </w:pPr>
      <w:r w:rsidRPr="0005704C">
        <w:rPr>
          <w:rStyle w:val="Textoennegrita"/>
          <w:b w:val="0"/>
          <w:sz w:val="23"/>
          <w:szCs w:val="23"/>
        </w:rPr>
        <w:t>Agencia Andina de Noticias:</w:t>
      </w:r>
      <w:r w:rsidRPr="0005704C">
        <w:rPr>
          <w:rStyle w:val="Textoennegrita"/>
          <w:sz w:val="23"/>
          <w:szCs w:val="23"/>
        </w:rPr>
        <w:t> </w:t>
      </w:r>
      <w:hyperlink r:id="rId22" w:tgtFrame="_blank" w:history="1">
        <w:r w:rsidRPr="0005704C">
          <w:rPr>
            <w:rStyle w:val="Hipervnculo"/>
            <w:rFonts w:eastAsiaTheme="majorEastAsia"/>
            <w:b/>
            <w:bCs/>
            <w:color w:val="0066CC"/>
            <w:sz w:val="23"/>
            <w:szCs w:val="23"/>
          </w:rPr>
          <w:t>https://cutt.ly/AgeZKmK</w:t>
        </w:r>
      </w:hyperlink>
      <w:r w:rsidRPr="0005704C">
        <w:rPr>
          <w:sz w:val="22"/>
          <w:szCs w:val="22"/>
        </w:rPr>
        <w:t xml:space="preserve"> </w:t>
      </w:r>
    </w:p>
    <w:p w14:paraId="3E2376A2" w14:textId="77777777" w:rsidR="007F1A8C" w:rsidRPr="0005704C" w:rsidRDefault="007F1A8C" w:rsidP="004D6472">
      <w:pPr>
        <w:pStyle w:val="NormalWeb"/>
        <w:numPr>
          <w:ilvl w:val="0"/>
          <w:numId w:val="14"/>
        </w:numPr>
        <w:shd w:val="clear" w:color="auto" w:fill="FFFFFF"/>
        <w:ind w:left="426"/>
        <w:jc w:val="both"/>
        <w:rPr>
          <w:color w:val="808080"/>
          <w:sz w:val="23"/>
          <w:szCs w:val="23"/>
        </w:rPr>
      </w:pPr>
      <w:r w:rsidRPr="0005704C">
        <w:rPr>
          <w:sz w:val="22"/>
          <w:szCs w:val="22"/>
        </w:rPr>
        <w:t>Hernández, Cecilia 2017 México, según lo que acontece en el artículo periodístico: “ECONOMÍA CIRCULAR.</w:t>
      </w:r>
      <w:r w:rsidRPr="0005704C">
        <w:t xml:space="preserve"> </w:t>
      </w:r>
    </w:p>
    <w:p w14:paraId="718B02F5" w14:textId="77777777" w:rsidR="007F1A8C" w:rsidRPr="0005704C" w:rsidRDefault="007F1A8C" w:rsidP="004D6472">
      <w:pPr>
        <w:pStyle w:val="NormalWeb"/>
        <w:numPr>
          <w:ilvl w:val="0"/>
          <w:numId w:val="14"/>
        </w:numPr>
        <w:shd w:val="clear" w:color="auto" w:fill="FFFFFF"/>
        <w:ind w:left="426"/>
        <w:jc w:val="both"/>
        <w:rPr>
          <w:color w:val="808080"/>
          <w:sz w:val="23"/>
          <w:szCs w:val="23"/>
        </w:rPr>
      </w:pPr>
      <w:r w:rsidRPr="0005704C">
        <w:t xml:space="preserve">Núñez Alejandro (2018) desarrollador de la aplicación móvil </w:t>
      </w:r>
      <w:proofErr w:type="spellStart"/>
      <w:r w:rsidRPr="0005704C">
        <w:t>JERApp</w:t>
      </w:r>
      <w:proofErr w:type="spellEnd"/>
      <w:r w:rsidRPr="0005704C">
        <w:t xml:space="preserve"> de la Ciudad de México.</w:t>
      </w:r>
    </w:p>
    <w:p w14:paraId="7CFD7699" w14:textId="77777777" w:rsidR="007F1A8C" w:rsidRPr="0005704C" w:rsidRDefault="007F1A8C" w:rsidP="004D6472">
      <w:pPr>
        <w:pStyle w:val="NormalWeb"/>
        <w:numPr>
          <w:ilvl w:val="0"/>
          <w:numId w:val="14"/>
        </w:numPr>
        <w:shd w:val="clear" w:color="auto" w:fill="FFFFFF"/>
        <w:ind w:left="426"/>
        <w:jc w:val="both"/>
        <w:rPr>
          <w:color w:val="808080"/>
          <w:sz w:val="23"/>
          <w:szCs w:val="23"/>
        </w:rPr>
      </w:pPr>
      <w:r w:rsidRPr="0005704C">
        <w:rPr>
          <w:sz w:val="22"/>
          <w:szCs w:val="22"/>
        </w:rPr>
        <w:t xml:space="preserve">Delia, Lisandro (2017) en su tesis: “DESARROLLO DE APLICACIONES MÓVILES MULTIPLATAFORMA” </w:t>
      </w:r>
    </w:p>
    <w:p w14:paraId="781D2E10" w14:textId="0118D55B" w:rsidR="00BB679E" w:rsidRPr="0005704C" w:rsidRDefault="00BB679E" w:rsidP="004D6472">
      <w:pPr>
        <w:pStyle w:val="NormalWeb"/>
        <w:numPr>
          <w:ilvl w:val="0"/>
          <w:numId w:val="14"/>
        </w:numPr>
        <w:shd w:val="clear" w:color="auto" w:fill="FFFFFF"/>
        <w:ind w:left="426"/>
        <w:jc w:val="both"/>
        <w:rPr>
          <w:color w:val="808080"/>
          <w:sz w:val="23"/>
          <w:szCs w:val="23"/>
        </w:rPr>
      </w:pPr>
      <w:r w:rsidRPr="0005704C">
        <w:t xml:space="preserve">Los hábitos de consumo de las aplicaciones móviles en Colombia (14 de abril 2017). Obtenido de </w:t>
      </w:r>
      <w:hyperlink r:id="rId23" w:history="1">
        <w:r w:rsidRPr="0005704C">
          <w:rPr>
            <w:rStyle w:val="Hipervnculo"/>
          </w:rPr>
          <w:t>https://marketing4ecommerce.co/aplicaciones-moviles-en-colombia/</w:t>
        </w:r>
      </w:hyperlink>
      <w:r w:rsidRPr="0005704C">
        <w:t xml:space="preserve"> </w:t>
      </w:r>
    </w:p>
    <w:p w14:paraId="2F22CC4A" w14:textId="77777777" w:rsidR="006D7958" w:rsidRPr="0005704C" w:rsidRDefault="000F3804" w:rsidP="004D6472">
      <w:pPr>
        <w:pStyle w:val="author"/>
        <w:numPr>
          <w:ilvl w:val="0"/>
          <w:numId w:val="14"/>
        </w:numPr>
        <w:shd w:val="clear" w:color="auto" w:fill="FFFFFF"/>
        <w:spacing w:before="0" w:beforeAutospacing="0" w:after="0" w:afterAutospacing="0"/>
        <w:ind w:left="426"/>
        <w:rPr>
          <w:color w:val="333333"/>
          <w:spacing w:val="-3"/>
          <w:sz w:val="21"/>
          <w:szCs w:val="21"/>
        </w:rPr>
      </w:pPr>
      <w:r w:rsidRPr="0005704C">
        <w:t xml:space="preserve">Resolución 3502 de 2011 Comisión de Regulación de Comunicaciones (2011). Obtenido de </w:t>
      </w:r>
      <w:hyperlink r:id="rId24" w:history="1">
        <w:r w:rsidRPr="0005704C">
          <w:rPr>
            <w:rStyle w:val="Hipervnculo"/>
          </w:rPr>
          <w:t>http://www.alcaldiabogota.gov.co/sisjur/normas/Norma1.jsp?i=45061</w:t>
        </w:r>
      </w:hyperlink>
    </w:p>
    <w:p w14:paraId="1D3FCBE6" w14:textId="6E60C925" w:rsidR="000F3804" w:rsidRPr="0005704C" w:rsidRDefault="006D7958" w:rsidP="004D6472">
      <w:pPr>
        <w:pStyle w:val="author"/>
        <w:numPr>
          <w:ilvl w:val="0"/>
          <w:numId w:val="14"/>
        </w:numPr>
        <w:shd w:val="clear" w:color="auto" w:fill="FFFFFF"/>
        <w:spacing w:before="0" w:beforeAutospacing="0" w:after="0" w:afterAutospacing="0"/>
        <w:ind w:left="426"/>
        <w:jc w:val="both"/>
        <w:rPr>
          <w:color w:val="808080"/>
          <w:sz w:val="23"/>
          <w:szCs w:val="23"/>
        </w:rPr>
      </w:pPr>
      <w:r w:rsidRPr="0005704C">
        <w:rPr>
          <w:color w:val="333333"/>
          <w:spacing w:val="-3"/>
          <w:sz w:val="21"/>
          <w:szCs w:val="21"/>
        </w:rPr>
        <w:t xml:space="preserve">Christian Ruíz </w:t>
      </w:r>
      <w:r w:rsidRPr="0005704C">
        <w:t xml:space="preserve">Publicado el 13 de septiembre, 2020 </w:t>
      </w:r>
      <w:r w:rsidRPr="0005704C">
        <w:rPr>
          <w:color w:val="808080"/>
          <w:sz w:val="23"/>
          <w:szCs w:val="23"/>
        </w:rPr>
        <w:t xml:space="preserve"> </w:t>
      </w:r>
      <w:hyperlink r:id="rId25" w:history="1">
        <w:r w:rsidRPr="0005704C">
          <w:rPr>
            <w:rStyle w:val="Hipervnculo"/>
            <w:sz w:val="23"/>
            <w:szCs w:val="23"/>
          </w:rPr>
          <w:t>https://androidayuda.com/aplicaciones/listas/apps-reciclar-android/</w:t>
        </w:r>
      </w:hyperlink>
      <w:r w:rsidRPr="0005704C">
        <w:rPr>
          <w:color w:val="808080"/>
          <w:sz w:val="23"/>
          <w:szCs w:val="23"/>
        </w:rPr>
        <w:t xml:space="preserve">  </w:t>
      </w:r>
    </w:p>
    <w:p w14:paraId="375FF9E4" w14:textId="1744838E" w:rsidR="005277DD" w:rsidRPr="0005704C" w:rsidRDefault="005277DD" w:rsidP="004D6472">
      <w:pPr>
        <w:pStyle w:val="author"/>
        <w:numPr>
          <w:ilvl w:val="0"/>
          <w:numId w:val="14"/>
        </w:numPr>
        <w:shd w:val="clear" w:color="auto" w:fill="FFFFFF"/>
        <w:spacing w:before="0" w:beforeAutospacing="0" w:after="0" w:afterAutospacing="0"/>
        <w:ind w:left="426"/>
        <w:jc w:val="both"/>
        <w:rPr>
          <w:color w:val="808080"/>
          <w:sz w:val="23"/>
          <w:szCs w:val="23"/>
        </w:rPr>
      </w:pPr>
      <w:r w:rsidRPr="0005704C">
        <w:t>Las ocho aplicaciones</w:t>
      </w:r>
      <w:r w:rsidR="00B80F92" w:rsidRPr="0005704C">
        <w:t xml:space="preserve"> móviles innovadora en</w:t>
      </w:r>
      <w:r w:rsidRPr="0005704C">
        <w:t xml:space="preserve"> reciclaje.</w:t>
      </w:r>
      <w:r w:rsidR="003D420D" w:rsidRPr="0005704C">
        <w:t xml:space="preserve"> Enero </w:t>
      </w:r>
      <w:r w:rsidR="0057708E" w:rsidRPr="0005704C">
        <w:t>2018</w:t>
      </w:r>
      <w:r w:rsidR="003D420D" w:rsidRPr="0005704C">
        <w:t>.</w:t>
      </w:r>
      <w:r w:rsidRPr="0005704C">
        <w:rPr>
          <w:color w:val="808080"/>
          <w:sz w:val="23"/>
          <w:szCs w:val="23"/>
        </w:rPr>
        <w:t xml:space="preserve"> </w:t>
      </w:r>
      <w:hyperlink r:id="rId26" w:history="1">
        <w:r w:rsidRPr="0005704C">
          <w:rPr>
            <w:rStyle w:val="Hipervnculo"/>
            <w:sz w:val="23"/>
            <w:szCs w:val="23"/>
          </w:rPr>
          <w:t>https://apiumhub.com/es/tech-blog-barcelona/aplicaciones-de-reciclaje/</w:t>
        </w:r>
      </w:hyperlink>
    </w:p>
    <w:p w14:paraId="2345EE28" w14:textId="6262B707" w:rsidR="00D6306A" w:rsidRPr="0005704C" w:rsidRDefault="0057708E" w:rsidP="004D6472">
      <w:pPr>
        <w:pStyle w:val="author"/>
        <w:numPr>
          <w:ilvl w:val="0"/>
          <w:numId w:val="14"/>
        </w:numPr>
        <w:shd w:val="clear" w:color="auto" w:fill="FFFFFF"/>
        <w:spacing w:before="0" w:beforeAutospacing="0" w:after="0" w:afterAutospacing="0"/>
        <w:ind w:left="426"/>
        <w:jc w:val="both"/>
        <w:rPr>
          <w:sz w:val="22"/>
          <w:szCs w:val="22"/>
          <w:lang w:eastAsia="en-US"/>
        </w:rPr>
      </w:pPr>
      <w:r w:rsidRPr="0005704C">
        <w:t xml:space="preserve">Las mejores apps para cuidar el medio ambiente 2018. </w:t>
      </w:r>
      <w:hyperlink r:id="rId27" w:history="1">
        <w:r w:rsidRPr="0005704C">
          <w:rPr>
            <w:rStyle w:val="Hipervnculo"/>
            <w:sz w:val="23"/>
            <w:szCs w:val="23"/>
          </w:rPr>
          <w:t>https://www.compromisoempresarial.com/rsc/2018/01/las-10-mejores-apps-para-cuidar-el-medio-ambiente/</w:t>
        </w:r>
      </w:hyperlink>
      <w:r w:rsidRPr="0005704C">
        <w:rPr>
          <w:color w:val="808080"/>
          <w:sz w:val="23"/>
          <w:szCs w:val="23"/>
        </w:rPr>
        <w:t xml:space="preserve"> </w:t>
      </w:r>
      <w:r w:rsidR="00D6306A" w:rsidRPr="0005704C">
        <w:rPr>
          <w:color w:val="808080"/>
          <w:sz w:val="23"/>
          <w:szCs w:val="23"/>
        </w:rPr>
        <w:t xml:space="preserve"> </w:t>
      </w:r>
    </w:p>
    <w:p w14:paraId="22BBC6B1" w14:textId="7FD7EC9D" w:rsidR="007F1A8C" w:rsidRPr="0005704C" w:rsidRDefault="00D6306A" w:rsidP="004D6472">
      <w:pPr>
        <w:pStyle w:val="author"/>
        <w:numPr>
          <w:ilvl w:val="0"/>
          <w:numId w:val="14"/>
        </w:numPr>
        <w:shd w:val="clear" w:color="auto" w:fill="FFFFFF"/>
        <w:spacing w:before="0" w:beforeAutospacing="0" w:after="0" w:afterAutospacing="0"/>
        <w:ind w:left="0" w:firstLine="0"/>
        <w:jc w:val="both"/>
        <w:rPr>
          <w:sz w:val="22"/>
          <w:szCs w:val="22"/>
          <w:lang w:eastAsia="en-US"/>
        </w:rPr>
      </w:pPr>
      <w:r w:rsidRPr="0005704C">
        <w:t>aplicaciones móviles 2018.</w:t>
      </w:r>
      <w:r w:rsidR="001413F5" w:rsidRPr="0005704C">
        <w:rPr>
          <w:color w:val="808080"/>
          <w:sz w:val="23"/>
          <w:szCs w:val="23"/>
        </w:rPr>
        <w:t xml:space="preserve"> </w:t>
      </w:r>
      <w:hyperlink r:id="rId28" w:history="1">
        <w:r w:rsidR="005C101D" w:rsidRPr="0005704C">
          <w:rPr>
            <w:rStyle w:val="Hipervnculo"/>
            <w:sz w:val="22"/>
            <w:szCs w:val="22"/>
            <w:lang w:eastAsia="en-US"/>
          </w:rPr>
          <w:t>https://www.rrhhpress.com/zona-tech/46196-el-uso-de-aplicaciones-moviles-tambien-impacta-negativamente-sobre-el-medio-ambiente</w:t>
        </w:r>
      </w:hyperlink>
    </w:p>
    <w:p w14:paraId="39EADDB6" w14:textId="77777777" w:rsidR="005C101D" w:rsidRPr="0005704C" w:rsidRDefault="005C101D" w:rsidP="004D6472">
      <w:pPr>
        <w:pStyle w:val="author"/>
        <w:shd w:val="clear" w:color="auto" w:fill="FFFFFF"/>
        <w:spacing w:before="0" w:beforeAutospacing="0" w:after="0" w:afterAutospacing="0"/>
        <w:ind w:left="426"/>
        <w:jc w:val="both"/>
        <w:rPr>
          <w:sz w:val="22"/>
          <w:szCs w:val="22"/>
          <w:lang w:eastAsia="en-US"/>
        </w:rPr>
      </w:pPr>
    </w:p>
    <w:p w14:paraId="1F6DFD89" w14:textId="590A646C" w:rsidR="00D6306A" w:rsidRPr="0005704C" w:rsidRDefault="00D6306A" w:rsidP="004D6472">
      <w:pPr>
        <w:pStyle w:val="author"/>
        <w:numPr>
          <w:ilvl w:val="0"/>
          <w:numId w:val="14"/>
        </w:numPr>
        <w:shd w:val="clear" w:color="auto" w:fill="FFFFFF"/>
        <w:spacing w:before="0" w:beforeAutospacing="0" w:after="0" w:afterAutospacing="0"/>
        <w:ind w:left="426"/>
        <w:jc w:val="both"/>
        <w:rPr>
          <w:sz w:val="22"/>
          <w:szCs w:val="22"/>
          <w:lang w:eastAsia="en-US"/>
        </w:rPr>
      </w:pPr>
      <w:r w:rsidRPr="0005704C">
        <w:rPr>
          <w:sz w:val="22"/>
          <w:szCs w:val="22"/>
          <w:lang w:eastAsia="en-US"/>
        </w:rPr>
        <w:t xml:space="preserve">reciclaje la trinchera. </w:t>
      </w:r>
      <w:hyperlink r:id="rId29" w:history="1">
        <w:r w:rsidR="001413F5" w:rsidRPr="0005704C">
          <w:rPr>
            <w:rStyle w:val="Hipervnculo"/>
            <w:sz w:val="22"/>
            <w:szCs w:val="22"/>
            <w:lang w:eastAsia="en-US"/>
          </w:rPr>
          <w:t>https://recicladoslatrinchera.com/tipos-de-reciclaje-y-en-que-consisten/</w:t>
        </w:r>
      </w:hyperlink>
    </w:p>
    <w:p w14:paraId="2C80E2BE" w14:textId="6AFD46BD" w:rsidR="001413F5" w:rsidRPr="0005704C" w:rsidRDefault="001413F5" w:rsidP="004D6472">
      <w:pPr>
        <w:pStyle w:val="author"/>
        <w:numPr>
          <w:ilvl w:val="0"/>
          <w:numId w:val="14"/>
        </w:numPr>
        <w:shd w:val="clear" w:color="auto" w:fill="FFFFFF"/>
        <w:spacing w:before="0" w:beforeAutospacing="0" w:after="0" w:afterAutospacing="0"/>
        <w:ind w:left="426"/>
        <w:jc w:val="both"/>
        <w:rPr>
          <w:sz w:val="22"/>
          <w:szCs w:val="22"/>
          <w:lang w:eastAsia="en-US"/>
        </w:rPr>
      </w:pPr>
      <w:r w:rsidRPr="0005704C">
        <w:rPr>
          <w:sz w:val="22"/>
          <w:szCs w:val="22"/>
          <w:lang w:eastAsia="en-US"/>
        </w:rPr>
        <w:t xml:space="preserve">aplicación móvil. </w:t>
      </w:r>
      <w:hyperlink r:id="rId30" w:history="1">
        <w:r w:rsidRPr="0005704C">
          <w:rPr>
            <w:rStyle w:val="Hipervnculo"/>
            <w:sz w:val="22"/>
            <w:szCs w:val="22"/>
            <w:lang w:eastAsia="en-US"/>
          </w:rPr>
          <w:t>https://appsmovilescavucm.wordpress.com/que-es-una-app-movil/</w:t>
        </w:r>
      </w:hyperlink>
    </w:p>
    <w:p w14:paraId="29ED850E" w14:textId="53D26989" w:rsidR="001413F5" w:rsidRPr="0005704C" w:rsidRDefault="001413F5" w:rsidP="004D6472">
      <w:pPr>
        <w:pStyle w:val="author"/>
        <w:numPr>
          <w:ilvl w:val="0"/>
          <w:numId w:val="14"/>
        </w:numPr>
        <w:shd w:val="clear" w:color="auto" w:fill="FFFFFF"/>
        <w:spacing w:before="0" w:beforeAutospacing="0" w:after="0" w:afterAutospacing="0"/>
        <w:ind w:left="426"/>
        <w:jc w:val="both"/>
        <w:rPr>
          <w:rStyle w:val="Hipervnculo"/>
          <w:color w:val="auto"/>
          <w:sz w:val="22"/>
          <w:szCs w:val="22"/>
          <w:u w:val="none"/>
          <w:lang w:eastAsia="en-US"/>
        </w:rPr>
      </w:pPr>
      <w:r w:rsidRPr="0005704C">
        <w:rPr>
          <w:sz w:val="22"/>
          <w:szCs w:val="22"/>
          <w:lang w:eastAsia="en-US"/>
        </w:rPr>
        <w:t xml:space="preserve">medio ambiente apps. </w:t>
      </w:r>
      <w:hyperlink r:id="rId31" w:history="1">
        <w:r w:rsidRPr="0005704C">
          <w:rPr>
            <w:rStyle w:val="Hipervnculo"/>
            <w:bCs/>
            <w:sz w:val="22"/>
            <w:szCs w:val="22"/>
          </w:rPr>
          <w:t>http://tublogtecnologico.com/tecnologia-responsable-las-mejores-apps-cuidar-del-medio-ambiente/</w:t>
        </w:r>
      </w:hyperlink>
    </w:p>
    <w:p w14:paraId="029C02E4" w14:textId="054757AF" w:rsidR="00E94521" w:rsidRPr="0005704C" w:rsidRDefault="00E94521" w:rsidP="00F3390D">
      <w:pPr>
        <w:pStyle w:val="author"/>
        <w:numPr>
          <w:ilvl w:val="0"/>
          <w:numId w:val="14"/>
        </w:numPr>
        <w:shd w:val="clear" w:color="auto" w:fill="FFFFFF"/>
        <w:spacing w:before="0" w:beforeAutospacing="0" w:after="0" w:afterAutospacing="0"/>
        <w:ind w:left="426"/>
        <w:jc w:val="both"/>
        <w:rPr>
          <w:sz w:val="22"/>
          <w:szCs w:val="22"/>
          <w:lang w:eastAsia="en-US"/>
        </w:rPr>
      </w:pPr>
      <w:r w:rsidRPr="0005704C">
        <w:rPr>
          <w:rStyle w:val="Hipervnculo"/>
          <w:bCs/>
          <w:color w:val="auto"/>
          <w:sz w:val="22"/>
          <w:szCs w:val="22"/>
          <w:u w:val="none"/>
        </w:rPr>
        <w:t>PROYECTOS RECICLAJE SOSTENIBLE E INCLUSIVO.</w:t>
      </w:r>
      <w:r w:rsidRPr="0005704C">
        <w:rPr>
          <w:rStyle w:val="Hipervnculo"/>
          <w:bCs/>
          <w:color w:val="auto"/>
          <w:sz w:val="22"/>
          <w:szCs w:val="22"/>
        </w:rPr>
        <w:t xml:space="preserve"> </w:t>
      </w:r>
      <w:hyperlink r:id="rId32" w:history="1">
        <w:r w:rsidR="00204894" w:rsidRPr="0005704C">
          <w:rPr>
            <w:rStyle w:val="Hipervnculo"/>
            <w:sz w:val="22"/>
            <w:szCs w:val="22"/>
            <w:lang w:eastAsia="en-US"/>
          </w:rPr>
          <w:t>https://www.minam.gob.pe/gestion-de-residuos-solidos/wp-content/uploads/sites/136/2017/12/Brochure-PEI_-Iniciativa-de-probreza-y-medio-ambiente-Gesti%c3%b3n-Integral-de-RRSS-D.-Sostenible-e-inclusivo.compressed.pdf</w:t>
        </w:r>
      </w:hyperlink>
    </w:p>
    <w:p w14:paraId="1AF8D8FE" w14:textId="77777777" w:rsidR="00204894" w:rsidRPr="0005704C" w:rsidRDefault="00204894" w:rsidP="00F3390D">
      <w:pPr>
        <w:pStyle w:val="author"/>
        <w:numPr>
          <w:ilvl w:val="0"/>
          <w:numId w:val="14"/>
        </w:numPr>
        <w:shd w:val="clear" w:color="auto" w:fill="FFFFFF"/>
        <w:spacing w:before="0" w:beforeAutospacing="0" w:after="0" w:afterAutospacing="0"/>
        <w:ind w:left="426"/>
        <w:jc w:val="both"/>
        <w:rPr>
          <w:sz w:val="22"/>
          <w:szCs w:val="22"/>
          <w:lang w:eastAsia="en-US"/>
        </w:rPr>
      </w:pPr>
    </w:p>
    <w:p w14:paraId="39C08650" w14:textId="329051AA" w:rsidR="001413F5" w:rsidRPr="0005704C" w:rsidRDefault="001413F5" w:rsidP="004D6472">
      <w:pPr>
        <w:pStyle w:val="author"/>
        <w:shd w:val="clear" w:color="auto" w:fill="FFFFFF"/>
        <w:spacing w:before="0" w:beforeAutospacing="0" w:after="0" w:afterAutospacing="0"/>
        <w:ind w:left="426"/>
        <w:jc w:val="both"/>
        <w:rPr>
          <w:sz w:val="22"/>
          <w:szCs w:val="22"/>
          <w:lang w:eastAsia="en-US"/>
        </w:rPr>
      </w:pPr>
    </w:p>
    <w:p w14:paraId="675C4271" w14:textId="31D3509E" w:rsidR="00C311D6" w:rsidRPr="0005704C" w:rsidRDefault="007F1A8C" w:rsidP="00307D53">
      <w:pPr>
        <w:rPr>
          <w:lang w:val="es-PE" w:eastAsia="en-US"/>
        </w:rPr>
      </w:pPr>
      <w:r w:rsidRPr="0005704C">
        <w:rPr>
          <w:lang w:val="es-PE" w:eastAsia="en-US"/>
        </w:rPr>
        <w:t xml:space="preserve"> </w:t>
      </w:r>
    </w:p>
    <w:p w14:paraId="12C88AA7" w14:textId="77777777" w:rsidR="00307D53" w:rsidRPr="0005704C" w:rsidRDefault="00307D53" w:rsidP="00307D53"/>
    <w:p w14:paraId="596DCDAE" w14:textId="0EEBBA0C" w:rsidR="005A7CA6" w:rsidRPr="0005704C" w:rsidRDefault="002A6559" w:rsidP="002A6559">
      <w:pPr>
        <w:pStyle w:val="Ttulo1"/>
        <w:numPr>
          <w:ilvl w:val="0"/>
          <w:numId w:val="0"/>
        </w:numPr>
        <w:ind w:left="432" w:hanging="432"/>
        <w:jc w:val="center"/>
        <w:rPr>
          <w:rFonts w:cs="Times New Roman"/>
        </w:rPr>
      </w:pPr>
      <w:bookmarkStart w:id="73" w:name="_Toc71906052"/>
      <w:r w:rsidRPr="0005704C">
        <w:rPr>
          <w:rFonts w:cs="Times New Roman"/>
        </w:rPr>
        <w:t>ANEXOS</w:t>
      </w:r>
      <w:bookmarkEnd w:id="73"/>
    </w:p>
    <w:p w14:paraId="645F70D2" w14:textId="3E3C861F" w:rsidR="00AE4679" w:rsidRPr="0005704C" w:rsidRDefault="00EB7AAB" w:rsidP="00EB7AAB">
      <w:pPr>
        <w:rPr>
          <w:lang w:val="es-PE" w:eastAsia="en-US"/>
        </w:rPr>
      </w:pPr>
      <w:r w:rsidRPr="0005704C">
        <w:rPr>
          <w:lang w:val="es-PE" w:eastAsia="en-US"/>
        </w:rPr>
        <w:t xml:space="preserve">Fotografías de campo </w:t>
      </w:r>
      <w:r w:rsidR="00EC2E8B" w:rsidRPr="0005704C">
        <w:rPr>
          <w:lang w:val="es-PE" w:eastAsia="en-US"/>
        </w:rPr>
        <w:t xml:space="preserve"> </w:t>
      </w:r>
    </w:p>
    <w:p w14:paraId="32F2321F" w14:textId="32FE1A94" w:rsidR="003A03F2" w:rsidRPr="0005704C" w:rsidRDefault="003A03F2" w:rsidP="00EB7AAB">
      <w:pPr>
        <w:rPr>
          <w:lang w:val="es-PE" w:eastAsia="en-US"/>
        </w:rPr>
      </w:pPr>
      <w:r w:rsidRPr="0005704C">
        <w:rPr>
          <w:noProof/>
          <w:lang w:val="es-PE" w:eastAsia="en-US"/>
        </w:rPr>
        <w:lastRenderedPageBreak/>
        <w:drawing>
          <wp:inline distT="0" distB="0" distL="0" distR="0" wp14:anchorId="0488F4A7" wp14:editId="5EF6894C">
            <wp:extent cx="2952750" cy="2952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594E5DCE" w14:textId="3DDF78A1" w:rsidR="003A03F2" w:rsidRPr="0005704C" w:rsidRDefault="003A03F2" w:rsidP="00EB7AAB">
      <w:pPr>
        <w:rPr>
          <w:lang w:val="es-PE" w:eastAsia="en-US"/>
        </w:rPr>
      </w:pPr>
      <w:r w:rsidRPr="0005704C">
        <w:rPr>
          <w:lang w:val="es-PE" w:eastAsia="en-US"/>
        </w:rPr>
        <w:t>Imagen 1: Compra de 30 envases para los experimentos</w:t>
      </w:r>
      <w:r w:rsidR="005E3D71" w:rsidRPr="0005704C">
        <w:rPr>
          <w:lang w:val="es-PE" w:eastAsia="en-US"/>
        </w:rPr>
        <w:t>.</w:t>
      </w:r>
    </w:p>
    <w:p w14:paraId="5F1F38B1" w14:textId="77777777" w:rsidR="003A03F2" w:rsidRPr="0005704C" w:rsidRDefault="003A03F2" w:rsidP="00EB7AAB">
      <w:pPr>
        <w:rPr>
          <w:lang w:val="es-PE" w:eastAsia="en-US"/>
        </w:rPr>
      </w:pPr>
      <w:r w:rsidRPr="0005704C">
        <w:rPr>
          <w:noProof/>
          <w:lang w:val="es-PE" w:eastAsia="en-US"/>
        </w:rPr>
        <w:drawing>
          <wp:inline distT="0" distB="0" distL="0" distR="0" wp14:anchorId="03C3FA28" wp14:editId="0A348B2D">
            <wp:extent cx="5219700" cy="3476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9700" cy="3476625"/>
                    </a:xfrm>
                    <a:prstGeom prst="rect">
                      <a:avLst/>
                    </a:prstGeom>
                    <a:noFill/>
                    <a:ln>
                      <a:noFill/>
                    </a:ln>
                  </pic:spPr>
                </pic:pic>
              </a:graphicData>
            </a:graphic>
          </wp:inline>
        </w:drawing>
      </w:r>
      <w:r w:rsidR="00EC2E8B" w:rsidRPr="0005704C">
        <w:rPr>
          <w:lang w:val="es-PE" w:eastAsia="en-US"/>
        </w:rPr>
        <w:t xml:space="preserve">  </w:t>
      </w:r>
    </w:p>
    <w:p w14:paraId="39633E38" w14:textId="0704968A" w:rsidR="00EB7AAB" w:rsidRPr="0005704C" w:rsidRDefault="003A03F2" w:rsidP="00EB7AAB">
      <w:pPr>
        <w:rPr>
          <w:lang w:val="es-PE" w:eastAsia="en-US"/>
        </w:rPr>
      </w:pPr>
      <w:r w:rsidRPr="0005704C">
        <w:rPr>
          <w:lang w:val="es-PE" w:eastAsia="en-US"/>
        </w:rPr>
        <w:t xml:space="preserve">Imagen </w:t>
      </w:r>
      <w:r w:rsidR="005E3D71" w:rsidRPr="0005704C">
        <w:rPr>
          <w:lang w:val="es-PE" w:eastAsia="en-US"/>
        </w:rPr>
        <w:t>2: Recorte y pegado de clasificadores.</w:t>
      </w:r>
    </w:p>
    <w:p w14:paraId="4CA18CBD" w14:textId="6F7F00DD" w:rsidR="000B419C" w:rsidRPr="0005704C" w:rsidRDefault="006D2627" w:rsidP="00EB7AAB">
      <w:pPr>
        <w:rPr>
          <w:lang w:val="es-PE" w:eastAsia="en-US"/>
        </w:rPr>
      </w:pPr>
      <w:r w:rsidRPr="0005704C">
        <w:rPr>
          <w:noProof/>
          <w:lang w:val="es-PE" w:eastAsia="en-US"/>
        </w:rPr>
        <w:lastRenderedPageBreak/>
        <w:drawing>
          <wp:inline distT="0" distB="0" distL="0" distR="0" wp14:anchorId="7F30B911" wp14:editId="75D69DD7">
            <wp:extent cx="3390900" cy="26483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12733" cy="2665419"/>
                    </a:xfrm>
                    <a:prstGeom prst="rect">
                      <a:avLst/>
                    </a:prstGeom>
                    <a:noFill/>
                    <a:ln>
                      <a:noFill/>
                    </a:ln>
                  </pic:spPr>
                </pic:pic>
              </a:graphicData>
            </a:graphic>
          </wp:inline>
        </w:drawing>
      </w:r>
    </w:p>
    <w:p w14:paraId="384DF363" w14:textId="33E66A8E" w:rsidR="006D2627" w:rsidRPr="0005704C" w:rsidRDefault="006D2627" w:rsidP="006D2627">
      <w:pPr>
        <w:ind w:firstLine="0"/>
        <w:rPr>
          <w:lang w:val="es-PE" w:eastAsia="en-US"/>
        </w:rPr>
      </w:pPr>
      <w:r w:rsidRPr="0005704C">
        <w:rPr>
          <w:lang w:val="es-PE" w:eastAsia="en-US"/>
        </w:rPr>
        <w:t xml:space="preserve">           Imagen 3: Adquisición de </w:t>
      </w:r>
      <w:proofErr w:type="spellStart"/>
      <w:r w:rsidRPr="0005704C">
        <w:rPr>
          <w:lang w:val="es-PE" w:eastAsia="en-US"/>
        </w:rPr>
        <w:t>fotochecks</w:t>
      </w:r>
      <w:proofErr w:type="spellEnd"/>
      <w:r w:rsidRPr="0005704C">
        <w:rPr>
          <w:lang w:val="es-PE" w:eastAsia="en-US"/>
        </w:rPr>
        <w:t xml:space="preserve"> para una mejor</w:t>
      </w:r>
      <w:r w:rsidR="00410AE1" w:rsidRPr="0005704C">
        <w:rPr>
          <w:lang w:val="es-PE" w:eastAsia="en-US"/>
        </w:rPr>
        <w:t xml:space="preserve"> presentación.</w:t>
      </w:r>
    </w:p>
    <w:p w14:paraId="7FAE8CD8" w14:textId="7650FE7D" w:rsidR="00EB7AAB" w:rsidRPr="0005704C" w:rsidRDefault="006D2627" w:rsidP="00866985">
      <w:pPr>
        <w:spacing w:line="240" w:lineRule="auto"/>
        <w:ind w:firstLine="0"/>
        <w:rPr>
          <w:lang w:val="es-PE" w:eastAsia="en-US"/>
        </w:rPr>
      </w:pPr>
      <w:r w:rsidRPr="0005704C">
        <w:rPr>
          <w:noProof/>
          <w:lang w:val="es-PE" w:eastAsia="es-PE"/>
        </w:rPr>
        <w:drawing>
          <wp:anchor distT="0" distB="0" distL="114300" distR="114300" simplePos="0" relativeHeight="251666432" behindDoc="1" locked="0" layoutInCell="1" allowOverlap="1" wp14:anchorId="13013B6E" wp14:editId="6F4D3BDB">
            <wp:simplePos x="0" y="0"/>
            <wp:positionH relativeFrom="column">
              <wp:posOffset>452120</wp:posOffset>
            </wp:positionH>
            <wp:positionV relativeFrom="paragraph">
              <wp:posOffset>14605</wp:posOffset>
            </wp:positionV>
            <wp:extent cx="2447925" cy="3752850"/>
            <wp:effectExtent l="0" t="0" r="9525" b="0"/>
            <wp:wrapTight wrapText="bothSides">
              <wp:wrapPolygon edited="0">
                <wp:start x="0" y="0"/>
                <wp:lineTo x="0" y="21490"/>
                <wp:lineTo x="21516" y="21490"/>
                <wp:lineTo x="21516" y="0"/>
                <wp:lineTo x="0" y="0"/>
              </wp:wrapPolygon>
            </wp:wrapTight>
            <wp:docPr id="5" name="Imagen 5" descr="C:\Users\Usuario\Downloads\tavaraaa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tavaraaaa.jpe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47925" cy="3752850"/>
                    </a:xfrm>
                    <a:prstGeom prst="rect">
                      <a:avLst/>
                    </a:prstGeom>
                  </pic:spPr>
                </pic:pic>
              </a:graphicData>
            </a:graphic>
            <wp14:sizeRelH relativeFrom="margin">
              <wp14:pctWidth>0</wp14:pctWidth>
            </wp14:sizeRelH>
            <wp14:sizeRelV relativeFrom="margin">
              <wp14:pctHeight>0</wp14:pctHeight>
            </wp14:sizeRelV>
          </wp:anchor>
        </w:drawing>
      </w:r>
    </w:p>
    <w:p w14:paraId="40A1E66D" w14:textId="65CD1688" w:rsidR="00CD69A3" w:rsidRPr="0005704C" w:rsidRDefault="00CD69A3" w:rsidP="007A5407">
      <w:pPr>
        <w:spacing w:before="0" w:after="0" w:line="240" w:lineRule="auto"/>
        <w:ind w:firstLine="0"/>
        <w:rPr>
          <w:sz w:val="23"/>
          <w:szCs w:val="23"/>
        </w:rPr>
      </w:pPr>
    </w:p>
    <w:p w14:paraId="298EE402" w14:textId="2A410E21" w:rsidR="00CD69A3" w:rsidRPr="0005704C" w:rsidRDefault="00CD69A3" w:rsidP="007A5407">
      <w:pPr>
        <w:spacing w:before="0" w:after="0" w:line="240" w:lineRule="auto"/>
        <w:ind w:firstLine="0"/>
        <w:rPr>
          <w:sz w:val="23"/>
          <w:szCs w:val="23"/>
        </w:rPr>
      </w:pPr>
    </w:p>
    <w:p w14:paraId="1B57DDC7" w14:textId="14C521D3" w:rsidR="00CD69A3" w:rsidRPr="0005704C" w:rsidRDefault="00CD69A3" w:rsidP="007A5407">
      <w:pPr>
        <w:spacing w:before="0" w:after="0" w:line="240" w:lineRule="auto"/>
        <w:ind w:firstLine="0"/>
        <w:rPr>
          <w:sz w:val="23"/>
          <w:szCs w:val="23"/>
        </w:rPr>
      </w:pPr>
    </w:p>
    <w:p w14:paraId="0307472A" w14:textId="58A0CC2E" w:rsidR="00CD69A3" w:rsidRPr="0005704C" w:rsidRDefault="00CD69A3" w:rsidP="007A5407">
      <w:pPr>
        <w:spacing w:before="0" w:after="0" w:line="240" w:lineRule="auto"/>
        <w:ind w:firstLine="0"/>
        <w:rPr>
          <w:sz w:val="23"/>
          <w:szCs w:val="23"/>
        </w:rPr>
      </w:pPr>
    </w:p>
    <w:p w14:paraId="7B8BE6FA" w14:textId="77777777" w:rsidR="00CD69A3" w:rsidRPr="0005704C" w:rsidRDefault="00CD69A3" w:rsidP="007A5407">
      <w:pPr>
        <w:spacing w:before="0" w:after="0" w:line="240" w:lineRule="auto"/>
        <w:ind w:firstLine="0"/>
        <w:rPr>
          <w:sz w:val="23"/>
          <w:szCs w:val="23"/>
        </w:rPr>
      </w:pPr>
    </w:p>
    <w:p w14:paraId="5D39CE5B" w14:textId="77777777" w:rsidR="00CD69A3" w:rsidRPr="0005704C" w:rsidRDefault="00CD69A3" w:rsidP="007A5407">
      <w:pPr>
        <w:spacing w:before="0" w:after="0" w:line="240" w:lineRule="auto"/>
        <w:ind w:firstLine="0"/>
        <w:rPr>
          <w:sz w:val="23"/>
          <w:szCs w:val="23"/>
        </w:rPr>
      </w:pPr>
    </w:p>
    <w:p w14:paraId="779A4617" w14:textId="77777777" w:rsidR="00CD69A3" w:rsidRPr="0005704C" w:rsidRDefault="00CD69A3" w:rsidP="007A5407">
      <w:pPr>
        <w:spacing w:before="0" w:after="0" w:line="240" w:lineRule="auto"/>
        <w:ind w:firstLine="0"/>
        <w:rPr>
          <w:sz w:val="23"/>
          <w:szCs w:val="23"/>
        </w:rPr>
      </w:pPr>
    </w:p>
    <w:p w14:paraId="65F3E101" w14:textId="77777777" w:rsidR="00CD69A3" w:rsidRPr="0005704C" w:rsidRDefault="00CD69A3" w:rsidP="007A5407">
      <w:pPr>
        <w:spacing w:before="0" w:after="0" w:line="240" w:lineRule="auto"/>
        <w:ind w:firstLine="0"/>
        <w:rPr>
          <w:sz w:val="23"/>
          <w:szCs w:val="23"/>
        </w:rPr>
      </w:pPr>
    </w:p>
    <w:p w14:paraId="5AEC85EF" w14:textId="77777777" w:rsidR="00CD69A3" w:rsidRPr="0005704C" w:rsidRDefault="00CD69A3" w:rsidP="007A5407">
      <w:pPr>
        <w:spacing w:before="0" w:after="0" w:line="240" w:lineRule="auto"/>
        <w:ind w:firstLine="0"/>
        <w:rPr>
          <w:sz w:val="23"/>
          <w:szCs w:val="23"/>
        </w:rPr>
      </w:pPr>
    </w:p>
    <w:p w14:paraId="72BEB160" w14:textId="47023188" w:rsidR="00CD69A3" w:rsidRPr="0005704C" w:rsidRDefault="00CD69A3" w:rsidP="007A5407">
      <w:pPr>
        <w:spacing w:before="0" w:after="0" w:line="240" w:lineRule="auto"/>
        <w:ind w:firstLine="0"/>
        <w:rPr>
          <w:sz w:val="23"/>
          <w:szCs w:val="23"/>
        </w:rPr>
      </w:pPr>
    </w:p>
    <w:p w14:paraId="3A3301A7" w14:textId="51D335F0" w:rsidR="007C70A9" w:rsidRPr="0005704C" w:rsidRDefault="007C70A9" w:rsidP="007A5407">
      <w:pPr>
        <w:spacing w:before="0" w:after="0" w:line="240" w:lineRule="auto"/>
        <w:ind w:firstLine="0"/>
        <w:rPr>
          <w:sz w:val="23"/>
          <w:szCs w:val="23"/>
        </w:rPr>
      </w:pPr>
    </w:p>
    <w:p w14:paraId="2EC922F6" w14:textId="754F0AFC" w:rsidR="007C70A9" w:rsidRPr="0005704C" w:rsidRDefault="007C70A9" w:rsidP="007A5407">
      <w:pPr>
        <w:spacing w:before="0" w:after="0" w:line="240" w:lineRule="auto"/>
        <w:ind w:firstLine="0"/>
        <w:rPr>
          <w:sz w:val="23"/>
          <w:szCs w:val="23"/>
        </w:rPr>
      </w:pPr>
    </w:p>
    <w:p w14:paraId="74655AA8" w14:textId="6F53DBA2" w:rsidR="007C70A9" w:rsidRPr="0005704C" w:rsidRDefault="007C70A9" w:rsidP="007A5407">
      <w:pPr>
        <w:spacing w:before="0" w:after="0" w:line="240" w:lineRule="auto"/>
        <w:ind w:firstLine="0"/>
        <w:rPr>
          <w:sz w:val="23"/>
          <w:szCs w:val="23"/>
        </w:rPr>
      </w:pPr>
    </w:p>
    <w:p w14:paraId="7F1DD8BF" w14:textId="3711242E" w:rsidR="007C70A9" w:rsidRPr="0005704C" w:rsidRDefault="007C70A9" w:rsidP="007A5407">
      <w:pPr>
        <w:spacing w:before="0" w:after="0" w:line="240" w:lineRule="auto"/>
        <w:ind w:firstLine="0"/>
        <w:rPr>
          <w:sz w:val="23"/>
          <w:szCs w:val="23"/>
        </w:rPr>
      </w:pPr>
    </w:p>
    <w:p w14:paraId="27A5B7E1" w14:textId="1B8BEAF0" w:rsidR="007C70A9" w:rsidRPr="0005704C" w:rsidRDefault="007C70A9" w:rsidP="007A5407">
      <w:pPr>
        <w:spacing w:before="0" w:after="0" w:line="240" w:lineRule="auto"/>
        <w:ind w:firstLine="0"/>
        <w:rPr>
          <w:sz w:val="23"/>
          <w:szCs w:val="23"/>
        </w:rPr>
      </w:pPr>
    </w:p>
    <w:p w14:paraId="61C0B581" w14:textId="38FFF82C" w:rsidR="007C70A9" w:rsidRPr="0005704C" w:rsidRDefault="007C70A9" w:rsidP="007A5407">
      <w:pPr>
        <w:spacing w:before="0" w:after="0" w:line="240" w:lineRule="auto"/>
        <w:ind w:firstLine="0"/>
        <w:rPr>
          <w:sz w:val="23"/>
          <w:szCs w:val="23"/>
        </w:rPr>
      </w:pPr>
    </w:p>
    <w:p w14:paraId="4EE06F73" w14:textId="132062DA" w:rsidR="007C70A9" w:rsidRPr="0005704C" w:rsidRDefault="007C70A9" w:rsidP="007A5407">
      <w:pPr>
        <w:spacing w:before="0" w:after="0" w:line="240" w:lineRule="auto"/>
        <w:ind w:firstLine="0"/>
        <w:rPr>
          <w:sz w:val="23"/>
          <w:szCs w:val="23"/>
        </w:rPr>
      </w:pPr>
    </w:p>
    <w:p w14:paraId="5C7CF107" w14:textId="77777777" w:rsidR="007C70A9" w:rsidRPr="0005704C" w:rsidRDefault="007C70A9" w:rsidP="007A5407">
      <w:pPr>
        <w:spacing w:before="0" w:after="0" w:line="240" w:lineRule="auto"/>
        <w:ind w:firstLine="0"/>
        <w:rPr>
          <w:sz w:val="23"/>
          <w:szCs w:val="23"/>
        </w:rPr>
      </w:pPr>
    </w:p>
    <w:p w14:paraId="710CE430" w14:textId="77777777" w:rsidR="00CD69A3" w:rsidRPr="0005704C" w:rsidRDefault="00CD69A3" w:rsidP="007A5407">
      <w:pPr>
        <w:spacing w:before="0" w:after="0" w:line="240" w:lineRule="auto"/>
        <w:ind w:firstLine="0"/>
        <w:rPr>
          <w:sz w:val="23"/>
          <w:szCs w:val="23"/>
        </w:rPr>
      </w:pPr>
    </w:p>
    <w:p w14:paraId="50B07EE1" w14:textId="3B27CDEB" w:rsidR="00CD69A3" w:rsidRPr="0005704C" w:rsidRDefault="00CD69A3" w:rsidP="007A5407">
      <w:pPr>
        <w:spacing w:before="0" w:after="0" w:line="240" w:lineRule="auto"/>
        <w:ind w:firstLine="0"/>
        <w:rPr>
          <w:sz w:val="23"/>
          <w:szCs w:val="23"/>
        </w:rPr>
      </w:pPr>
    </w:p>
    <w:p w14:paraId="01138EEF" w14:textId="402132AA" w:rsidR="006D2627" w:rsidRPr="0005704C" w:rsidRDefault="006D2627" w:rsidP="007A5407">
      <w:pPr>
        <w:spacing w:before="0" w:after="0" w:line="240" w:lineRule="auto"/>
        <w:ind w:firstLine="0"/>
        <w:rPr>
          <w:sz w:val="23"/>
          <w:szCs w:val="23"/>
        </w:rPr>
      </w:pPr>
      <w:r w:rsidRPr="0005704C">
        <w:rPr>
          <w:sz w:val="23"/>
          <w:szCs w:val="23"/>
        </w:rPr>
        <w:t xml:space="preserve">            </w:t>
      </w:r>
      <w:r w:rsidR="003E4EAB" w:rsidRPr="0005704C">
        <w:rPr>
          <w:sz w:val="23"/>
          <w:szCs w:val="23"/>
        </w:rPr>
        <w:t xml:space="preserve"> </w:t>
      </w:r>
      <w:r w:rsidRPr="0005704C">
        <w:rPr>
          <w:sz w:val="23"/>
          <w:szCs w:val="23"/>
        </w:rPr>
        <w:t>Imagen 4: Área de operaciones</w:t>
      </w:r>
    </w:p>
    <w:p w14:paraId="0E073C1F" w14:textId="77777777" w:rsidR="00CD69A3" w:rsidRPr="0005704C" w:rsidRDefault="00CD69A3" w:rsidP="007A5407">
      <w:pPr>
        <w:spacing w:before="0" w:after="0" w:line="240" w:lineRule="auto"/>
        <w:ind w:firstLine="0"/>
        <w:rPr>
          <w:sz w:val="23"/>
          <w:szCs w:val="23"/>
        </w:rPr>
      </w:pPr>
    </w:p>
    <w:p w14:paraId="24B67EDB" w14:textId="77777777" w:rsidR="00CD69A3" w:rsidRPr="0005704C" w:rsidRDefault="00CD69A3" w:rsidP="007A5407">
      <w:pPr>
        <w:spacing w:before="0" w:after="0" w:line="240" w:lineRule="auto"/>
        <w:ind w:firstLine="0"/>
        <w:rPr>
          <w:sz w:val="23"/>
          <w:szCs w:val="23"/>
        </w:rPr>
      </w:pPr>
    </w:p>
    <w:p w14:paraId="5164533C" w14:textId="77777777" w:rsidR="00CD69A3" w:rsidRPr="0005704C" w:rsidRDefault="00CD69A3" w:rsidP="007A5407">
      <w:pPr>
        <w:spacing w:before="0" w:after="0" w:line="240" w:lineRule="auto"/>
        <w:ind w:firstLine="0"/>
        <w:rPr>
          <w:sz w:val="23"/>
          <w:szCs w:val="23"/>
        </w:rPr>
      </w:pPr>
    </w:p>
    <w:p w14:paraId="1932408C" w14:textId="45722DAD" w:rsidR="00CD69A3" w:rsidRPr="0005704C" w:rsidRDefault="00CD69A3" w:rsidP="007A5407">
      <w:pPr>
        <w:spacing w:before="0" w:after="0" w:line="240" w:lineRule="auto"/>
        <w:ind w:firstLine="0"/>
        <w:rPr>
          <w:sz w:val="23"/>
          <w:szCs w:val="23"/>
        </w:rPr>
      </w:pPr>
    </w:p>
    <w:p w14:paraId="484F2754" w14:textId="1FA4A76C" w:rsidR="006D2627" w:rsidRPr="0005704C" w:rsidRDefault="006D2627" w:rsidP="007A5407">
      <w:pPr>
        <w:spacing w:before="0" w:after="0" w:line="240" w:lineRule="auto"/>
        <w:ind w:firstLine="0"/>
        <w:rPr>
          <w:sz w:val="23"/>
          <w:szCs w:val="23"/>
        </w:rPr>
      </w:pPr>
    </w:p>
    <w:p w14:paraId="4600B030" w14:textId="2373FD14" w:rsidR="006D2627" w:rsidRPr="0005704C" w:rsidRDefault="006D2627" w:rsidP="007A5407">
      <w:pPr>
        <w:spacing w:before="0" w:after="0" w:line="240" w:lineRule="auto"/>
        <w:ind w:firstLine="0"/>
        <w:rPr>
          <w:sz w:val="23"/>
          <w:szCs w:val="23"/>
        </w:rPr>
      </w:pPr>
    </w:p>
    <w:p w14:paraId="33C0A15D" w14:textId="7FFB2FFE" w:rsidR="006D2627" w:rsidRPr="0005704C" w:rsidRDefault="006D2627" w:rsidP="007A5407">
      <w:pPr>
        <w:spacing w:before="0" w:after="0" w:line="240" w:lineRule="auto"/>
        <w:ind w:firstLine="0"/>
        <w:rPr>
          <w:sz w:val="23"/>
          <w:szCs w:val="23"/>
        </w:rPr>
      </w:pPr>
    </w:p>
    <w:p w14:paraId="5FF4B880" w14:textId="085451F2" w:rsidR="00330286" w:rsidRPr="0005704C" w:rsidRDefault="00D1355B">
      <w:pPr>
        <w:spacing w:before="0" w:after="200"/>
        <w:ind w:firstLine="0"/>
        <w:jc w:val="left"/>
        <w:rPr>
          <w:sz w:val="23"/>
          <w:szCs w:val="23"/>
        </w:rPr>
      </w:pPr>
      <w:r w:rsidRPr="0005704C">
        <w:rPr>
          <w:sz w:val="23"/>
          <w:szCs w:val="23"/>
        </w:rPr>
        <w:br w:type="page"/>
      </w:r>
      <w:r w:rsidRPr="0005704C">
        <w:rPr>
          <w:noProof/>
          <w:sz w:val="23"/>
          <w:szCs w:val="23"/>
        </w:rPr>
        <w:lastRenderedPageBreak/>
        <w:drawing>
          <wp:inline distT="0" distB="0" distL="0" distR="0" wp14:anchorId="7AB19AB2" wp14:editId="16BBB096">
            <wp:extent cx="2257425" cy="349551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66306" cy="3509271"/>
                    </a:xfrm>
                    <a:prstGeom prst="rect">
                      <a:avLst/>
                    </a:prstGeom>
                    <a:noFill/>
                    <a:ln>
                      <a:noFill/>
                    </a:ln>
                  </pic:spPr>
                </pic:pic>
              </a:graphicData>
            </a:graphic>
          </wp:inline>
        </w:drawing>
      </w:r>
    </w:p>
    <w:p w14:paraId="25D864D7" w14:textId="6D42E723" w:rsidR="00330286" w:rsidRPr="0005704C" w:rsidRDefault="00330286">
      <w:pPr>
        <w:spacing w:before="0" w:after="200"/>
        <w:ind w:firstLine="0"/>
        <w:jc w:val="left"/>
        <w:rPr>
          <w:sz w:val="23"/>
          <w:szCs w:val="23"/>
        </w:rPr>
      </w:pPr>
      <w:r w:rsidRPr="0005704C">
        <w:rPr>
          <w:sz w:val="23"/>
          <w:szCs w:val="23"/>
        </w:rPr>
        <w:t xml:space="preserve">Imagen 5: </w:t>
      </w:r>
      <w:proofErr w:type="spellStart"/>
      <w:r w:rsidRPr="0005704C">
        <w:rPr>
          <w:sz w:val="23"/>
          <w:szCs w:val="23"/>
        </w:rPr>
        <w:t>Login</w:t>
      </w:r>
      <w:proofErr w:type="spellEnd"/>
      <w:r w:rsidRPr="0005704C">
        <w:rPr>
          <w:sz w:val="23"/>
          <w:szCs w:val="23"/>
        </w:rPr>
        <w:t xml:space="preserve"> en app para clientes</w:t>
      </w:r>
    </w:p>
    <w:p w14:paraId="10C59E3D" w14:textId="77777777" w:rsidR="00330286" w:rsidRPr="0005704C" w:rsidRDefault="00330286">
      <w:pPr>
        <w:spacing w:before="0" w:after="200"/>
        <w:ind w:firstLine="0"/>
        <w:jc w:val="left"/>
        <w:rPr>
          <w:sz w:val="23"/>
          <w:szCs w:val="23"/>
        </w:rPr>
      </w:pPr>
      <w:r w:rsidRPr="0005704C">
        <w:rPr>
          <w:noProof/>
          <w:sz w:val="23"/>
          <w:szCs w:val="23"/>
        </w:rPr>
        <w:drawing>
          <wp:inline distT="0" distB="0" distL="0" distR="0" wp14:anchorId="24A1F9A8" wp14:editId="74F36B3C">
            <wp:extent cx="2257425" cy="348620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62880" cy="3494633"/>
                    </a:xfrm>
                    <a:prstGeom prst="rect">
                      <a:avLst/>
                    </a:prstGeom>
                    <a:noFill/>
                    <a:ln>
                      <a:noFill/>
                    </a:ln>
                  </pic:spPr>
                </pic:pic>
              </a:graphicData>
            </a:graphic>
          </wp:inline>
        </w:drawing>
      </w:r>
    </w:p>
    <w:p w14:paraId="43271C04" w14:textId="6D4AFC73" w:rsidR="000A6DF3" w:rsidRPr="0005704C" w:rsidRDefault="00D1355B">
      <w:pPr>
        <w:spacing w:before="0" w:after="200"/>
        <w:ind w:firstLine="0"/>
        <w:jc w:val="left"/>
        <w:rPr>
          <w:sz w:val="23"/>
          <w:szCs w:val="23"/>
        </w:rPr>
      </w:pPr>
      <w:r w:rsidRPr="0005704C">
        <w:rPr>
          <w:sz w:val="23"/>
          <w:szCs w:val="23"/>
        </w:rPr>
        <w:t xml:space="preserve">Imagen </w:t>
      </w:r>
      <w:r w:rsidR="00330286" w:rsidRPr="0005704C">
        <w:rPr>
          <w:sz w:val="23"/>
          <w:szCs w:val="23"/>
        </w:rPr>
        <w:t>6</w:t>
      </w:r>
      <w:r w:rsidRPr="0005704C">
        <w:rPr>
          <w:sz w:val="23"/>
          <w:szCs w:val="23"/>
        </w:rPr>
        <w:t xml:space="preserve">: </w:t>
      </w:r>
      <w:r w:rsidR="00935646" w:rsidRPr="0005704C">
        <w:rPr>
          <w:sz w:val="23"/>
          <w:szCs w:val="23"/>
        </w:rPr>
        <w:t>Panel de control</w:t>
      </w:r>
      <w:r w:rsidRPr="0005704C">
        <w:rPr>
          <w:sz w:val="23"/>
          <w:szCs w:val="23"/>
        </w:rPr>
        <w:t xml:space="preserve"> en app para clientes</w:t>
      </w:r>
    </w:p>
    <w:p w14:paraId="70C3A79C" w14:textId="739F2DAA" w:rsidR="000A6DF3" w:rsidRPr="0005704C" w:rsidRDefault="000A6DF3">
      <w:pPr>
        <w:spacing w:before="0" w:after="200"/>
        <w:ind w:firstLine="0"/>
        <w:jc w:val="left"/>
        <w:rPr>
          <w:sz w:val="23"/>
          <w:szCs w:val="23"/>
        </w:rPr>
      </w:pPr>
    </w:p>
    <w:p w14:paraId="3CA7DA74" w14:textId="6CF075D7" w:rsidR="000A6DF3" w:rsidRPr="0005704C" w:rsidRDefault="000A6DF3">
      <w:pPr>
        <w:spacing w:before="0" w:after="200"/>
        <w:ind w:firstLine="0"/>
        <w:jc w:val="left"/>
        <w:rPr>
          <w:sz w:val="23"/>
          <w:szCs w:val="23"/>
        </w:rPr>
      </w:pPr>
      <w:r w:rsidRPr="0005704C">
        <w:rPr>
          <w:sz w:val="23"/>
          <w:szCs w:val="23"/>
        </w:rPr>
        <w:br w:type="page"/>
      </w:r>
      <w:r w:rsidR="00CB3BFD" w:rsidRPr="0005704C">
        <w:rPr>
          <w:noProof/>
          <w:sz w:val="23"/>
          <w:szCs w:val="23"/>
        </w:rPr>
        <w:lastRenderedPageBreak/>
        <w:drawing>
          <wp:inline distT="0" distB="0" distL="0" distR="0" wp14:anchorId="26572279" wp14:editId="7491D4A7">
            <wp:extent cx="2085975" cy="40249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8087" cy="4048290"/>
                    </a:xfrm>
                    <a:prstGeom prst="rect">
                      <a:avLst/>
                    </a:prstGeom>
                    <a:noFill/>
                    <a:ln>
                      <a:noFill/>
                    </a:ln>
                  </pic:spPr>
                </pic:pic>
              </a:graphicData>
            </a:graphic>
          </wp:inline>
        </w:drawing>
      </w:r>
    </w:p>
    <w:p w14:paraId="7C1CFFC7" w14:textId="1DBD0045" w:rsidR="00CB3BFD" w:rsidRPr="0005704C" w:rsidRDefault="00CB3BFD">
      <w:pPr>
        <w:spacing w:before="0" w:after="200"/>
        <w:ind w:firstLine="0"/>
        <w:jc w:val="left"/>
        <w:rPr>
          <w:sz w:val="23"/>
          <w:szCs w:val="23"/>
        </w:rPr>
      </w:pPr>
      <w:r w:rsidRPr="0005704C">
        <w:rPr>
          <w:sz w:val="23"/>
          <w:szCs w:val="23"/>
        </w:rPr>
        <w:t>Imagen 7: Interfaz de ventas para recolectores</w:t>
      </w:r>
    </w:p>
    <w:p w14:paraId="011F3B22" w14:textId="1997F9A4" w:rsidR="00CB3BFD" w:rsidRPr="0005704C" w:rsidRDefault="00CB3BFD">
      <w:pPr>
        <w:spacing w:before="0" w:after="200"/>
        <w:ind w:firstLine="0"/>
        <w:jc w:val="left"/>
        <w:rPr>
          <w:sz w:val="23"/>
          <w:szCs w:val="23"/>
        </w:rPr>
      </w:pPr>
      <w:r w:rsidRPr="0005704C">
        <w:rPr>
          <w:noProof/>
          <w:sz w:val="23"/>
          <w:szCs w:val="23"/>
        </w:rPr>
        <w:drawing>
          <wp:inline distT="0" distB="0" distL="0" distR="0" wp14:anchorId="1003FCA0" wp14:editId="6ADE511A">
            <wp:extent cx="1685925" cy="271290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99355" cy="2734512"/>
                    </a:xfrm>
                    <a:prstGeom prst="rect">
                      <a:avLst/>
                    </a:prstGeom>
                    <a:noFill/>
                    <a:ln>
                      <a:noFill/>
                    </a:ln>
                  </pic:spPr>
                </pic:pic>
              </a:graphicData>
            </a:graphic>
          </wp:inline>
        </w:drawing>
      </w:r>
    </w:p>
    <w:p w14:paraId="421DF5DE" w14:textId="4DE19E67" w:rsidR="00CB3BFD" w:rsidRPr="0005704C" w:rsidRDefault="00CB3BFD" w:rsidP="00CB3BFD">
      <w:pPr>
        <w:spacing w:before="0" w:after="200"/>
        <w:ind w:firstLine="0"/>
        <w:jc w:val="left"/>
        <w:rPr>
          <w:sz w:val="23"/>
          <w:szCs w:val="23"/>
        </w:rPr>
      </w:pPr>
      <w:r w:rsidRPr="0005704C">
        <w:rPr>
          <w:sz w:val="23"/>
          <w:szCs w:val="23"/>
        </w:rPr>
        <w:t>Imagen 8: Agendado de recojo para recolectores</w:t>
      </w:r>
    </w:p>
    <w:p w14:paraId="7650BC80" w14:textId="77777777" w:rsidR="00CB3BFD" w:rsidRPr="0005704C" w:rsidRDefault="00CB3BFD">
      <w:pPr>
        <w:spacing w:before="0" w:after="200"/>
        <w:ind w:firstLine="0"/>
        <w:jc w:val="left"/>
        <w:rPr>
          <w:sz w:val="23"/>
          <w:szCs w:val="23"/>
        </w:rPr>
      </w:pPr>
    </w:p>
    <w:p w14:paraId="492B55C2" w14:textId="77777777" w:rsidR="00DE296E" w:rsidRPr="0005704C" w:rsidRDefault="00DE296E" w:rsidP="007A5407">
      <w:pPr>
        <w:spacing w:before="0" w:after="0" w:line="240" w:lineRule="auto"/>
        <w:ind w:firstLine="0"/>
        <w:rPr>
          <w:sz w:val="23"/>
          <w:szCs w:val="23"/>
        </w:rPr>
      </w:pPr>
    </w:p>
    <w:p w14:paraId="48A5877E" w14:textId="2BE34719" w:rsidR="007A5407" w:rsidRPr="0005704C" w:rsidRDefault="005A7CA6" w:rsidP="007A5407">
      <w:pPr>
        <w:spacing w:before="0" w:after="0" w:line="240" w:lineRule="auto"/>
        <w:ind w:firstLine="0"/>
      </w:pPr>
      <w:r w:rsidRPr="0005704C">
        <w:rPr>
          <w:sz w:val="23"/>
          <w:szCs w:val="23"/>
        </w:rPr>
        <w:t>Matriz de consistencia.</w:t>
      </w:r>
      <w:r w:rsidR="007A5407" w:rsidRPr="0005704C">
        <w:rPr>
          <w:sz w:val="23"/>
          <w:szCs w:val="23"/>
        </w:rPr>
        <w:t xml:space="preserve">    </w:t>
      </w:r>
    </w:p>
    <w:p w14:paraId="23335757" w14:textId="77777777" w:rsidR="000B0875" w:rsidRPr="0005704C" w:rsidRDefault="000B0875" w:rsidP="007A5407"/>
    <w:tbl>
      <w:tblPr>
        <w:tblStyle w:val="Tablaconcuadrcula"/>
        <w:tblpPr w:leftFromText="141" w:rightFromText="141" w:vertAnchor="page" w:horzAnchor="page" w:tblpX="275" w:tblpY="3106"/>
        <w:tblW w:w="11335" w:type="dxa"/>
        <w:tblLayout w:type="fixed"/>
        <w:tblLook w:val="04A0" w:firstRow="1" w:lastRow="0" w:firstColumn="1" w:lastColumn="0" w:noHBand="0" w:noVBand="1"/>
      </w:tblPr>
      <w:tblGrid>
        <w:gridCol w:w="1696"/>
        <w:gridCol w:w="1701"/>
        <w:gridCol w:w="2835"/>
        <w:gridCol w:w="1560"/>
        <w:gridCol w:w="1275"/>
        <w:gridCol w:w="1276"/>
        <w:gridCol w:w="992"/>
      </w:tblGrid>
      <w:tr w:rsidR="008F0B14" w:rsidRPr="0005704C" w14:paraId="555DF500" w14:textId="77777777" w:rsidTr="005C3A13">
        <w:tc>
          <w:tcPr>
            <w:tcW w:w="1696" w:type="dxa"/>
          </w:tcPr>
          <w:p w14:paraId="005FC593" w14:textId="77777777" w:rsidR="003C1AE1" w:rsidRPr="0005704C" w:rsidRDefault="003C1AE1" w:rsidP="007A5407">
            <w:pPr>
              <w:spacing w:before="0" w:after="0"/>
              <w:ind w:firstLine="0"/>
              <w:rPr>
                <w:sz w:val="16"/>
                <w:szCs w:val="16"/>
              </w:rPr>
            </w:pPr>
            <w:r w:rsidRPr="0005704C">
              <w:rPr>
                <w:sz w:val="16"/>
                <w:szCs w:val="16"/>
              </w:rPr>
              <w:t>Formulación</w:t>
            </w:r>
            <w:r w:rsidRPr="0005704C">
              <w:rPr>
                <w:i/>
                <w:sz w:val="16"/>
                <w:szCs w:val="16"/>
              </w:rPr>
              <w:t xml:space="preserve"> del</w:t>
            </w:r>
            <w:r w:rsidRPr="0005704C">
              <w:rPr>
                <w:sz w:val="16"/>
                <w:szCs w:val="16"/>
              </w:rPr>
              <w:t xml:space="preserve"> problema </w:t>
            </w:r>
          </w:p>
          <w:p w14:paraId="752B42CF" w14:textId="77777777" w:rsidR="003C1AE1" w:rsidRPr="0005704C" w:rsidRDefault="003C1AE1" w:rsidP="007A5407">
            <w:pPr>
              <w:spacing w:before="0" w:after="0"/>
              <w:ind w:firstLine="0"/>
              <w:rPr>
                <w:sz w:val="16"/>
                <w:szCs w:val="16"/>
              </w:rPr>
            </w:pPr>
          </w:p>
        </w:tc>
        <w:tc>
          <w:tcPr>
            <w:tcW w:w="1701" w:type="dxa"/>
          </w:tcPr>
          <w:p w14:paraId="17AEF810" w14:textId="77777777" w:rsidR="003C1AE1" w:rsidRPr="0005704C" w:rsidRDefault="003C1AE1" w:rsidP="007A5407">
            <w:pPr>
              <w:spacing w:before="0" w:after="0"/>
              <w:ind w:firstLine="0"/>
              <w:rPr>
                <w:sz w:val="16"/>
                <w:szCs w:val="16"/>
              </w:rPr>
            </w:pPr>
            <w:proofErr w:type="gramStart"/>
            <w:r w:rsidRPr="0005704C">
              <w:rPr>
                <w:sz w:val="16"/>
                <w:szCs w:val="16"/>
              </w:rPr>
              <w:t>Objetivos general</w:t>
            </w:r>
            <w:proofErr w:type="gramEnd"/>
            <w:r w:rsidRPr="0005704C">
              <w:rPr>
                <w:sz w:val="16"/>
                <w:szCs w:val="16"/>
              </w:rPr>
              <w:t xml:space="preserve"> y especifico </w:t>
            </w:r>
          </w:p>
        </w:tc>
        <w:tc>
          <w:tcPr>
            <w:tcW w:w="2835" w:type="dxa"/>
          </w:tcPr>
          <w:p w14:paraId="2E6F3F3A" w14:textId="77777777" w:rsidR="003C1AE1" w:rsidRPr="0005704C" w:rsidRDefault="003C1AE1" w:rsidP="007A5407">
            <w:pPr>
              <w:spacing w:before="0" w:after="0"/>
              <w:ind w:firstLine="0"/>
              <w:rPr>
                <w:sz w:val="16"/>
                <w:szCs w:val="16"/>
              </w:rPr>
            </w:pPr>
            <w:r w:rsidRPr="0005704C">
              <w:rPr>
                <w:sz w:val="16"/>
                <w:szCs w:val="16"/>
              </w:rPr>
              <w:t xml:space="preserve">Hipótesis general y especifica </w:t>
            </w:r>
          </w:p>
        </w:tc>
        <w:tc>
          <w:tcPr>
            <w:tcW w:w="1560" w:type="dxa"/>
          </w:tcPr>
          <w:p w14:paraId="7CD95D7F" w14:textId="77777777" w:rsidR="003C1AE1" w:rsidRPr="0005704C" w:rsidRDefault="003C1AE1" w:rsidP="007A5407">
            <w:pPr>
              <w:spacing w:before="0" w:after="0"/>
              <w:ind w:firstLine="0"/>
              <w:rPr>
                <w:sz w:val="16"/>
                <w:szCs w:val="16"/>
              </w:rPr>
            </w:pPr>
            <w:r w:rsidRPr="0005704C">
              <w:rPr>
                <w:sz w:val="16"/>
                <w:szCs w:val="16"/>
              </w:rPr>
              <w:t xml:space="preserve">Variables </w:t>
            </w:r>
          </w:p>
        </w:tc>
        <w:tc>
          <w:tcPr>
            <w:tcW w:w="1275" w:type="dxa"/>
          </w:tcPr>
          <w:p w14:paraId="39E4D1A4" w14:textId="77777777" w:rsidR="003C1AE1" w:rsidRPr="0005704C" w:rsidRDefault="003C1AE1" w:rsidP="007A5407">
            <w:pPr>
              <w:spacing w:before="0" w:after="0"/>
              <w:ind w:firstLine="0"/>
              <w:rPr>
                <w:sz w:val="16"/>
                <w:szCs w:val="16"/>
              </w:rPr>
            </w:pPr>
            <w:r w:rsidRPr="0005704C">
              <w:rPr>
                <w:sz w:val="16"/>
                <w:szCs w:val="16"/>
              </w:rPr>
              <w:t xml:space="preserve">Marco teórico </w:t>
            </w:r>
          </w:p>
        </w:tc>
        <w:tc>
          <w:tcPr>
            <w:tcW w:w="1276" w:type="dxa"/>
          </w:tcPr>
          <w:p w14:paraId="1A4B47D6" w14:textId="77777777" w:rsidR="003C1AE1" w:rsidRPr="0005704C" w:rsidRDefault="003C1AE1" w:rsidP="007A5407">
            <w:pPr>
              <w:spacing w:before="0" w:after="0"/>
              <w:ind w:firstLine="0"/>
              <w:rPr>
                <w:sz w:val="16"/>
                <w:szCs w:val="16"/>
              </w:rPr>
            </w:pPr>
            <w:r w:rsidRPr="0005704C">
              <w:rPr>
                <w:sz w:val="16"/>
                <w:szCs w:val="16"/>
              </w:rPr>
              <w:t xml:space="preserve">Diseño de investigación </w:t>
            </w:r>
          </w:p>
        </w:tc>
        <w:tc>
          <w:tcPr>
            <w:tcW w:w="992" w:type="dxa"/>
          </w:tcPr>
          <w:p w14:paraId="550FAC9D" w14:textId="77777777" w:rsidR="003C1AE1" w:rsidRPr="0005704C" w:rsidRDefault="003C1AE1" w:rsidP="007A5407">
            <w:pPr>
              <w:spacing w:before="0" w:after="0"/>
              <w:ind w:firstLine="0"/>
              <w:rPr>
                <w:sz w:val="16"/>
                <w:szCs w:val="16"/>
              </w:rPr>
            </w:pPr>
            <w:r w:rsidRPr="0005704C">
              <w:rPr>
                <w:sz w:val="16"/>
                <w:szCs w:val="16"/>
              </w:rPr>
              <w:t>Población muestra</w:t>
            </w:r>
          </w:p>
        </w:tc>
      </w:tr>
      <w:tr w:rsidR="008F0B14" w:rsidRPr="0005704C" w14:paraId="6D6E1854" w14:textId="77777777" w:rsidTr="005C3A13">
        <w:tc>
          <w:tcPr>
            <w:tcW w:w="1696" w:type="dxa"/>
          </w:tcPr>
          <w:p w14:paraId="108CE568" w14:textId="77777777" w:rsidR="003C1AE1" w:rsidRPr="0005704C" w:rsidRDefault="003C1AE1" w:rsidP="008F0B14">
            <w:pPr>
              <w:spacing w:before="0" w:after="0"/>
              <w:ind w:firstLine="0"/>
              <w:rPr>
                <w:rFonts w:eastAsia="Calibri"/>
                <w:b/>
                <w:sz w:val="16"/>
                <w:szCs w:val="16"/>
              </w:rPr>
            </w:pPr>
            <w:r w:rsidRPr="0005704C">
              <w:rPr>
                <w:rFonts w:eastAsia="Calibri"/>
                <w:b/>
                <w:sz w:val="16"/>
                <w:szCs w:val="16"/>
              </w:rPr>
              <w:t xml:space="preserve">General: </w:t>
            </w:r>
          </w:p>
          <w:p w14:paraId="76778FD4" w14:textId="77777777" w:rsidR="00584E9A" w:rsidRPr="0005704C" w:rsidRDefault="00584E9A" w:rsidP="00584E9A">
            <w:pPr>
              <w:spacing w:before="0" w:after="0"/>
              <w:ind w:firstLine="0"/>
              <w:rPr>
                <w:rFonts w:eastAsia="Calibri"/>
                <w:sz w:val="16"/>
                <w:szCs w:val="16"/>
              </w:rPr>
            </w:pPr>
            <w:r w:rsidRPr="0005704C">
              <w:rPr>
                <w:rFonts w:eastAsia="Calibri"/>
                <w:sz w:val="16"/>
                <w:szCs w:val="16"/>
              </w:rPr>
              <w:t>¿De qué manera influye la implementación de una aplicación móvil en el proceso de reciclaje en familias de la Residencial “</w:t>
            </w:r>
            <w:proofErr w:type="gramStart"/>
            <w:r w:rsidRPr="0005704C">
              <w:rPr>
                <w:rFonts w:eastAsia="Calibri"/>
                <w:sz w:val="16"/>
                <w:szCs w:val="16"/>
              </w:rPr>
              <w:t>la Derrama Magisterial”, en tiempos de pandemia, Ica - Perú?</w:t>
            </w:r>
            <w:proofErr w:type="gramEnd"/>
          </w:p>
          <w:p w14:paraId="63D5AFAD" w14:textId="77777777" w:rsidR="00584E9A" w:rsidRPr="0005704C" w:rsidRDefault="00584E9A" w:rsidP="008F0B14">
            <w:pPr>
              <w:spacing w:before="0" w:after="0"/>
              <w:ind w:firstLine="0"/>
              <w:rPr>
                <w:rFonts w:eastAsia="Calibri"/>
                <w:b/>
                <w:sz w:val="16"/>
                <w:szCs w:val="16"/>
              </w:rPr>
            </w:pPr>
          </w:p>
          <w:p w14:paraId="082E6D45" w14:textId="77777777" w:rsidR="003C1AE1" w:rsidRPr="0005704C" w:rsidRDefault="003C1AE1" w:rsidP="008F0B14">
            <w:pPr>
              <w:spacing w:before="0" w:after="0"/>
              <w:ind w:firstLine="0"/>
              <w:rPr>
                <w:rFonts w:eastAsia="Calibri"/>
                <w:b/>
                <w:sz w:val="16"/>
                <w:szCs w:val="16"/>
              </w:rPr>
            </w:pPr>
            <w:r w:rsidRPr="0005704C">
              <w:rPr>
                <w:rFonts w:eastAsia="Calibri"/>
                <w:b/>
                <w:sz w:val="16"/>
                <w:szCs w:val="16"/>
              </w:rPr>
              <w:t xml:space="preserve">Especifico: </w:t>
            </w:r>
          </w:p>
          <w:p w14:paraId="5C771D00" w14:textId="77777777" w:rsidR="00A774F0" w:rsidRPr="0005704C" w:rsidRDefault="00A774F0" w:rsidP="00A774F0">
            <w:pPr>
              <w:spacing w:before="0" w:after="0"/>
              <w:ind w:firstLine="0"/>
              <w:rPr>
                <w:rFonts w:eastAsia="Calibri"/>
                <w:sz w:val="16"/>
                <w:szCs w:val="16"/>
              </w:rPr>
            </w:pPr>
            <w:r w:rsidRPr="0005704C">
              <w:rPr>
                <w:rFonts w:eastAsia="Calibri"/>
                <w:sz w:val="16"/>
                <w:szCs w:val="16"/>
              </w:rPr>
              <w:t>¿Cómo desarrollar una aplicación móvil para mejorar el proceso de reciclaje en familias de la Residencial “</w:t>
            </w:r>
            <w:proofErr w:type="gramStart"/>
            <w:r w:rsidRPr="0005704C">
              <w:rPr>
                <w:rFonts w:eastAsia="Calibri"/>
                <w:sz w:val="16"/>
                <w:szCs w:val="16"/>
              </w:rPr>
              <w:t>la Derrama Magisterial”, en tiempos de pandemia, Ica - Perú?</w:t>
            </w:r>
            <w:proofErr w:type="gramEnd"/>
          </w:p>
          <w:p w14:paraId="60A07379" w14:textId="77777777" w:rsidR="00A774F0" w:rsidRPr="0005704C" w:rsidRDefault="00A774F0" w:rsidP="00A774F0">
            <w:pPr>
              <w:spacing w:before="0" w:after="0"/>
              <w:ind w:firstLine="0"/>
              <w:rPr>
                <w:rFonts w:eastAsia="Calibri"/>
                <w:sz w:val="16"/>
                <w:szCs w:val="16"/>
                <w:lang w:val="es-PE" w:eastAsia="en-US"/>
              </w:rPr>
            </w:pPr>
          </w:p>
          <w:p w14:paraId="067AC712" w14:textId="77777777" w:rsidR="00A774F0" w:rsidRPr="0005704C" w:rsidRDefault="00A774F0" w:rsidP="00A774F0">
            <w:pPr>
              <w:spacing w:before="0" w:after="0"/>
              <w:ind w:firstLine="0"/>
              <w:rPr>
                <w:rFonts w:eastAsia="Calibri"/>
                <w:sz w:val="16"/>
                <w:szCs w:val="16"/>
                <w:lang w:val="es-PE" w:eastAsia="en-US"/>
              </w:rPr>
            </w:pPr>
            <w:r w:rsidRPr="0005704C">
              <w:rPr>
                <w:rFonts w:eastAsia="Calibri"/>
                <w:sz w:val="16"/>
                <w:szCs w:val="16"/>
                <w:lang w:val="es-PE" w:eastAsia="en-US"/>
              </w:rPr>
              <w:t xml:space="preserve">¿Cómo desarrollan el proceso de reciclaje las  </w:t>
            </w:r>
            <w:r w:rsidRPr="0005704C">
              <w:rPr>
                <w:rFonts w:eastAsia="Calibri"/>
                <w:sz w:val="16"/>
                <w:szCs w:val="16"/>
              </w:rPr>
              <w:t xml:space="preserve"> familias de la Residencial “</w:t>
            </w:r>
            <w:proofErr w:type="gramStart"/>
            <w:r w:rsidRPr="0005704C">
              <w:rPr>
                <w:rFonts w:eastAsia="Calibri"/>
                <w:sz w:val="16"/>
                <w:szCs w:val="16"/>
              </w:rPr>
              <w:t>la Derrama Magisterial”, en tiempos de pandemia, Ica - Perú</w:t>
            </w:r>
            <w:r w:rsidRPr="0005704C">
              <w:rPr>
                <w:rFonts w:eastAsia="Calibri"/>
                <w:sz w:val="16"/>
                <w:szCs w:val="16"/>
                <w:lang w:val="es-PE" w:eastAsia="en-US"/>
              </w:rPr>
              <w:t>?</w:t>
            </w:r>
            <w:proofErr w:type="gramEnd"/>
          </w:p>
          <w:p w14:paraId="55ED4BDB" w14:textId="315D4904" w:rsidR="003C1AE1" w:rsidRPr="0005704C" w:rsidRDefault="00A774F0" w:rsidP="008F0B14">
            <w:pPr>
              <w:spacing w:before="0" w:after="0"/>
              <w:ind w:firstLine="0"/>
              <w:rPr>
                <w:rFonts w:eastAsia="Calibri"/>
                <w:sz w:val="16"/>
                <w:szCs w:val="16"/>
                <w:lang w:val="es-PE" w:eastAsia="en-US"/>
              </w:rPr>
            </w:pPr>
            <w:r w:rsidRPr="0005704C">
              <w:rPr>
                <w:rFonts w:eastAsia="Calibri"/>
                <w:sz w:val="16"/>
                <w:szCs w:val="16"/>
              </w:rPr>
              <w:t xml:space="preserve"> </w:t>
            </w:r>
          </w:p>
          <w:p w14:paraId="0B83ED06" w14:textId="52DB9FCC" w:rsidR="003C1AE1" w:rsidRPr="0005704C" w:rsidRDefault="003C1AE1" w:rsidP="008F0B14">
            <w:pPr>
              <w:spacing w:before="0" w:after="0"/>
              <w:ind w:firstLine="0"/>
              <w:rPr>
                <w:sz w:val="16"/>
                <w:szCs w:val="16"/>
              </w:rPr>
            </w:pPr>
            <w:r w:rsidRPr="0005704C">
              <w:rPr>
                <w:sz w:val="16"/>
                <w:szCs w:val="16"/>
              </w:rPr>
              <w:t>¿Cómo promover</w:t>
            </w:r>
            <w:r w:rsidR="00A774F0" w:rsidRPr="0005704C">
              <w:rPr>
                <w:sz w:val="16"/>
                <w:szCs w:val="16"/>
              </w:rPr>
              <w:t xml:space="preserve"> </w:t>
            </w:r>
            <w:r w:rsidRPr="0005704C">
              <w:rPr>
                <w:sz w:val="16"/>
                <w:szCs w:val="16"/>
              </w:rPr>
              <w:t xml:space="preserve"> </w:t>
            </w:r>
            <w:r w:rsidR="00A774F0" w:rsidRPr="0005704C">
              <w:rPr>
                <w:sz w:val="16"/>
                <w:szCs w:val="16"/>
              </w:rPr>
              <w:t xml:space="preserve"> ingresos </w:t>
            </w:r>
            <w:proofErr w:type="gramStart"/>
            <w:r w:rsidR="00A774F0" w:rsidRPr="0005704C">
              <w:rPr>
                <w:sz w:val="16"/>
                <w:szCs w:val="16"/>
              </w:rPr>
              <w:t>económicos  con</w:t>
            </w:r>
            <w:proofErr w:type="gramEnd"/>
            <w:r w:rsidR="00A774F0" w:rsidRPr="0005704C">
              <w:rPr>
                <w:sz w:val="16"/>
                <w:szCs w:val="16"/>
              </w:rPr>
              <w:t xml:space="preserve"> </w:t>
            </w:r>
            <w:r w:rsidRPr="0005704C">
              <w:rPr>
                <w:sz w:val="16"/>
                <w:szCs w:val="16"/>
              </w:rPr>
              <w:t>la implementación de la apl</w:t>
            </w:r>
            <w:r w:rsidR="00C16F5A" w:rsidRPr="0005704C">
              <w:rPr>
                <w:sz w:val="16"/>
                <w:szCs w:val="16"/>
              </w:rPr>
              <w:t>icación móvil para reciclar en  familia</w:t>
            </w:r>
            <w:r w:rsidRPr="0005704C">
              <w:rPr>
                <w:sz w:val="16"/>
                <w:szCs w:val="16"/>
              </w:rPr>
              <w:t xml:space="preserve">r en tiempos de pandemia en la residencial “La derrama magisterial”, en el departamento de Ica, Perú? </w:t>
            </w:r>
          </w:p>
          <w:p w14:paraId="5F28B833" w14:textId="77777777" w:rsidR="003C1AE1" w:rsidRPr="0005704C" w:rsidRDefault="003C1AE1" w:rsidP="008F0B14">
            <w:pPr>
              <w:spacing w:before="0" w:after="0"/>
              <w:ind w:firstLine="0"/>
              <w:rPr>
                <w:rFonts w:eastAsia="Calibri"/>
                <w:sz w:val="16"/>
                <w:szCs w:val="16"/>
              </w:rPr>
            </w:pPr>
          </w:p>
          <w:p w14:paraId="382F5F22" w14:textId="77777777" w:rsidR="003C1AE1" w:rsidRPr="0005704C" w:rsidRDefault="003C1AE1" w:rsidP="008F0B14">
            <w:pPr>
              <w:spacing w:before="0" w:after="0"/>
              <w:ind w:firstLine="0"/>
              <w:rPr>
                <w:sz w:val="16"/>
                <w:szCs w:val="16"/>
              </w:rPr>
            </w:pPr>
          </w:p>
          <w:p w14:paraId="0C6176B1" w14:textId="77777777" w:rsidR="003C1AE1" w:rsidRPr="0005704C" w:rsidRDefault="003C1AE1" w:rsidP="008F0B14">
            <w:pPr>
              <w:spacing w:before="0" w:after="0"/>
              <w:ind w:firstLine="0"/>
              <w:rPr>
                <w:sz w:val="16"/>
                <w:szCs w:val="16"/>
              </w:rPr>
            </w:pPr>
          </w:p>
        </w:tc>
        <w:tc>
          <w:tcPr>
            <w:tcW w:w="1701" w:type="dxa"/>
          </w:tcPr>
          <w:p w14:paraId="121327E4" w14:textId="77777777" w:rsidR="003C1AE1" w:rsidRPr="0005704C" w:rsidRDefault="003C1AE1" w:rsidP="008F0B14">
            <w:pPr>
              <w:spacing w:before="0" w:after="0"/>
              <w:ind w:firstLine="0"/>
              <w:rPr>
                <w:b/>
                <w:sz w:val="16"/>
                <w:szCs w:val="16"/>
              </w:rPr>
            </w:pPr>
            <w:r w:rsidRPr="0005704C">
              <w:rPr>
                <w:b/>
                <w:sz w:val="16"/>
                <w:szCs w:val="16"/>
              </w:rPr>
              <w:t xml:space="preserve">General: </w:t>
            </w:r>
          </w:p>
          <w:p w14:paraId="119AA4A2" w14:textId="77777777" w:rsidR="00584E9A" w:rsidRPr="0005704C" w:rsidRDefault="00584E9A" w:rsidP="00584E9A">
            <w:pPr>
              <w:spacing w:before="0" w:after="0"/>
              <w:ind w:firstLine="0"/>
              <w:rPr>
                <w:sz w:val="16"/>
                <w:szCs w:val="16"/>
              </w:rPr>
            </w:pPr>
            <w:r w:rsidRPr="0005704C">
              <w:rPr>
                <w:sz w:val="16"/>
                <w:szCs w:val="16"/>
              </w:rPr>
              <w:t xml:space="preserve">Determinar la influencia de </w:t>
            </w:r>
            <w:r w:rsidRPr="0005704C">
              <w:rPr>
                <w:rFonts w:eastAsia="Calibri"/>
                <w:sz w:val="16"/>
                <w:szCs w:val="16"/>
              </w:rPr>
              <w:t>la implementación de una aplicación móvil en el proceso de reciclaje en familias de la Residencial “la Derrama Magisterial”, en tiempos de pandemia, Ica – Perú</w:t>
            </w:r>
            <w:r w:rsidRPr="0005704C">
              <w:rPr>
                <w:sz w:val="16"/>
                <w:szCs w:val="16"/>
              </w:rPr>
              <w:t>.</w:t>
            </w:r>
          </w:p>
          <w:p w14:paraId="5924FC70" w14:textId="77777777" w:rsidR="008F0B14" w:rsidRPr="0005704C" w:rsidRDefault="008F0B14" w:rsidP="008F0B14">
            <w:pPr>
              <w:spacing w:before="0" w:after="0"/>
              <w:ind w:firstLine="0"/>
              <w:rPr>
                <w:b/>
                <w:sz w:val="16"/>
                <w:szCs w:val="16"/>
              </w:rPr>
            </w:pPr>
          </w:p>
          <w:p w14:paraId="5CFC119C" w14:textId="17B27604" w:rsidR="003C1AE1" w:rsidRPr="0005704C" w:rsidRDefault="003C1AE1" w:rsidP="008F0B14">
            <w:pPr>
              <w:spacing w:before="0" w:after="0"/>
              <w:ind w:firstLine="0"/>
              <w:rPr>
                <w:b/>
                <w:sz w:val="16"/>
                <w:szCs w:val="16"/>
              </w:rPr>
            </w:pPr>
            <w:r w:rsidRPr="0005704C">
              <w:rPr>
                <w:b/>
                <w:sz w:val="16"/>
                <w:szCs w:val="16"/>
              </w:rPr>
              <w:t xml:space="preserve">Especifico: </w:t>
            </w:r>
            <w:r w:rsidR="00A242EC" w:rsidRPr="0005704C">
              <w:rPr>
                <w:b/>
                <w:sz w:val="16"/>
                <w:szCs w:val="16"/>
              </w:rPr>
              <w:t xml:space="preserve"> </w:t>
            </w:r>
          </w:p>
          <w:p w14:paraId="250D57F7" w14:textId="77777777" w:rsidR="00514430" w:rsidRPr="0005704C" w:rsidRDefault="00514430" w:rsidP="008F0B14">
            <w:pPr>
              <w:spacing w:before="0" w:after="0"/>
              <w:ind w:firstLine="0"/>
              <w:rPr>
                <w:b/>
                <w:sz w:val="16"/>
                <w:szCs w:val="16"/>
              </w:rPr>
            </w:pPr>
          </w:p>
          <w:p w14:paraId="31DAFB45" w14:textId="77777777" w:rsidR="00514430" w:rsidRPr="0005704C" w:rsidRDefault="00514430" w:rsidP="00514430">
            <w:pPr>
              <w:ind w:firstLine="0"/>
              <w:contextualSpacing/>
              <w:rPr>
                <w:sz w:val="16"/>
                <w:szCs w:val="16"/>
              </w:rPr>
            </w:pPr>
            <w:r w:rsidRPr="0005704C">
              <w:rPr>
                <w:sz w:val="16"/>
                <w:szCs w:val="16"/>
              </w:rPr>
              <w:t xml:space="preserve">Identificar las características de una aplicación móvil </w:t>
            </w:r>
            <w:r w:rsidRPr="0005704C">
              <w:rPr>
                <w:rFonts w:eastAsia="Calibri"/>
                <w:sz w:val="16"/>
                <w:szCs w:val="16"/>
              </w:rPr>
              <w:t>para mejorar el proceso de reciclaje en familias de la Residencial “la Derrama Magisterial”, en tiempos de pandemia, Ica - Perú</w:t>
            </w:r>
            <w:r w:rsidRPr="0005704C">
              <w:rPr>
                <w:sz w:val="16"/>
                <w:szCs w:val="16"/>
              </w:rPr>
              <w:t xml:space="preserve">. </w:t>
            </w:r>
          </w:p>
          <w:p w14:paraId="38E65EB5" w14:textId="77777777" w:rsidR="00514430" w:rsidRPr="0005704C" w:rsidRDefault="00514430" w:rsidP="00514430">
            <w:pPr>
              <w:ind w:firstLine="0"/>
              <w:contextualSpacing/>
              <w:rPr>
                <w:sz w:val="16"/>
                <w:szCs w:val="16"/>
              </w:rPr>
            </w:pPr>
          </w:p>
          <w:p w14:paraId="78CC1B05" w14:textId="77777777" w:rsidR="00514430" w:rsidRPr="0005704C" w:rsidRDefault="00514430" w:rsidP="00514430">
            <w:pPr>
              <w:ind w:firstLine="0"/>
              <w:contextualSpacing/>
              <w:rPr>
                <w:sz w:val="16"/>
                <w:szCs w:val="16"/>
              </w:rPr>
            </w:pPr>
            <w:r w:rsidRPr="0005704C">
              <w:rPr>
                <w:sz w:val="16"/>
                <w:szCs w:val="16"/>
              </w:rPr>
              <w:t xml:space="preserve">Evaluar el </w:t>
            </w:r>
            <w:r w:rsidRPr="0005704C">
              <w:rPr>
                <w:rFonts w:eastAsia="Calibri"/>
                <w:sz w:val="16"/>
                <w:szCs w:val="16"/>
                <w:lang w:val="es-PE" w:eastAsia="en-US"/>
              </w:rPr>
              <w:t xml:space="preserve">proceso de reciclaje en   </w:t>
            </w:r>
            <w:r w:rsidRPr="0005704C">
              <w:rPr>
                <w:rFonts w:eastAsia="Calibri"/>
                <w:sz w:val="16"/>
                <w:szCs w:val="16"/>
              </w:rPr>
              <w:t xml:space="preserve"> familias de la Residencial “la Derrama Magisterial”, en tiempos de pandemia, Ica - Perú</w:t>
            </w:r>
            <w:r w:rsidRPr="0005704C">
              <w:rPr>
                <w:sz w:val="16"/>
                <w:szCs w:val="16"/>
              </w:rPr>
              <w:t xml:space="preserve">. </w:t>
            </w:r>
          </w:p>
          <w:p w14:paraId="493583C7" w14:textId="77777777" w:rsidR="00514430" w:rsidRPr="0005704C" w:rsidRDefault="00514430" w:rsidP="008F0B14">
            <w:pPr>
              <w:ind w:firstLine="0"/>
              <w:contextualSpacing/>
              <w:rPr>
                <w:sz w:val="16"/>
                <w:szCs w:val="16"/>
              </w:rPr>
            </w:pPr>
          </w:p>
          <w:p w14:paraId="1CA34D1F" w14:textId="5D18FC6D" w:rsidR="003C1AE1" w:rsidRPr="0005704C" w:rsidRDefault="00514430" w:rsidP="008F0B14">
            <w:pPr>
              <w:ind w:firstLine="0"/>
              <w:contextualSpacing/>
              <w:rPr>
                <w:sz w:val="16"/>
                <w:szCs w:val="16"/>
              </w:rPr>
            </w:pPr>
            <w:r w:rsidRPr="0005704C">
              <w:rPr>
                <w:sz w:val="16"/>
                <w:szCs w:val="16"/>
              </w:rPr>
              <w:t>Promover otros ingresos económicos</w:t>
            </w:r>
            <w:r w:rsidR="003C1AE1" w:rsidRPr="0005704C">
              <w:rPr>
                <w:sz w:val="16"/>
                <w:szCs w:val="16"/>
              </w:rPr>
              <w:t xml:space="preserve"> </w:t>
            </w:r>
            <w:r w:rsidRPr="0005704C">
              <w:rPr>
                <w:sz w:val="16"/>
                <w:szCs w:val="16"/>
              </w:rPr>
              <w:t>en la familia</w:t>
            </w:r>
            <w:r w:rsidR="003C1AE1" w:rsidRPr="0005704C">
              <w:rPr>
                <w:sz w:val="16"/>
                <w:szCs w:val="16"/>
              </w:rPr>
              <w:t xml:space="preserve"> con la implementaci</w:t>
            </w:r>
            <w:r w:rsidR="00313540" w:rsidRPr="0005704C">
              <w:rPr>
                <w:sz w:val="16"/>
                <w:szCs w:val="16"/>
              </w:rPr>
              <w:t xml:space="preserve">ón de una aplicación móvil </w:t>
            </w:r>
            <w:proofErr w:type="gramStart"/>
            <w:r w:rsidR="00F22903" w:rsidRPr="0005704C">
              <w:rPr>
                <w:sz w:val="16"/>
                <w:szCs w:val="16"/>
              </w:rPr>
              <w:t xml:space="preserve">mejorara </w:t>
            </w:r>
            <w:r w:rsidR="003C1AE1" w:rsidRPr="0005704C">
              <w:rPr>
                <w:sz w:val="16"/>
                <w:szCs w:val="16"/>
              </w:rPr>
              <w:t xml:space="preserve"> el</w:t>
            </w:r>
            <w:proofErr w:type="gramEnd"/>
            <w:r w:rsidR="003C1AE1" w:rsidRPr="0005704C">
              <w:rPr>
                <w:sz w:val="16"/>
                <w:szCs w:val="16"/>
              </w:rPr>
              <w:t xml:space="preserve"> reciclaje en tiempos de pandemia en la residencial “La derrama magisterial”, Ica, Perú. </w:t>
            </w:r>
          </w:p>
          <w:p w14:paraId="3FD26BE3" w14:textId="0D8B55EE" w:rsidR="003C1AE1" w:rsidRPr="0005704C" w:rsidRDefault="003C1AE1" w:rsidP="008F0B14">
            <w:pPr>
              <w:spacing w:before="0" w:after="0"/>
              <w:ind w:firstLine="0"/>
              <w:rPr>
                <w:b/>
                <w:sz w:val="16"/>
                <w:szCs w:val="16"/>
              </w:rPr>
            </w:pPr>
          </w:p>
        </w:tc>
        <w:tc>
          <w:tcPr>
            <w:tcW w:w="2835" w:type="dxa"/>
          </w:tcPr>
          <w:p w14:paraId="0681C433" w14:textId="77777777" w:rsidR="003C1AE1" w:rsidRPr="0005704C" w:rsidRDefault="003C1AE1" w:rsidP="008F0B14">
            <w:pPr>
              <w:spacing w:before="0" w:after="0"/>
              <w:ind w:firstLine="0"/>
              <w:rPr>
                <w:b/>
                <w:sz w:val="16"/>
                <w:szCs w:val="16"/>
              </w:rPr>
            </w:pPr>
            <w:r w:rsidRPr="0005704C">
              <w:rPr>
                <w:b/>
                <w:sz w:val="16"/>
                <w:szCs w:val="16"/>
              </w:rPr>
              <w:t>General:</w:t>
            </w:r>
          </w:p>
          <w:p w14:paraId="5FEB30F7" w14:textId="637C0B51" w:rsidR="00B7320D" w:rsidRPr="0005704C" w:rsidRDefault="00B7320D" w:rsidP="00B7320D">
            <w:pPr>
              <w:ind w:firstLine="0"/>
              <w:rPr>
                <w:sz w:val="16"/>
                <w:szCs w:val="16"/>
              </w:rPr>
            </w:pPr>
            <w:r w:rsidRPr="0005704C">
              <w:rPr>
                <w:rFonts w:eastAsia="Calibri"/>
                <w:sz w:val="16"/>
                <w:szCs w:val="16"/>
              </w:rPr>
              <w:t>La implementación de la aplicación móvil influye significativamente el proceso de reciclaje en familias de la Residencial “la Derrama Magisterial”, en tiempos de pandemia, Ica – Perú</w:t>
            </w:r>
            <w:r w:rsidRPr="0005704C">
              <w:rPr>
                <w:sz w:val="16"/>
                <w:szCs w:val="16"/>
              </w:rPr>
              <w:t>.</w:t>
            </w:r>
          </w:p>
          <w:p w14:paraId="0BF45D13" w14:textId="77777777" w:rsidR="00514430" w:rsidRPr="0005704C" w:rsidRDefault="00514430" w:rsidP="00B7320D">
            <w:pPr>
              <w:ind w:firstLine="0"/>
              <w:rPr>
                <w:sz w:val="16"/>
                <w:szCs w:val="16"/>
              </w:rPr>
            </w:pPr>
          </w:p>
          <w:p w14:paraId="4AB96BC0" w14:textId="6EE20892" w:rsidR="00FE1143" w:rsidRPr="0005704C" w:rsidRDefault="003C1AE1" w:rsidP="00FE1143">
            <w:pPr>
              <w:ind w:firstLine="0"/>
              <w:rPr>
                <w:b/>
                <w:sz w:val="16"/>
                <w:szCs w:val="16"/>
              </w:rPr>
            </w:pPr>
            <w:r w:rsidRPr="0005704C">
              <w:rPr>
                <w:b/>
                <w:sz w:val="16"/>
                <w:szCs w:val="16"/>
              </w:rPr>
              <w:t>Especifica:</w:t>
            </w:r>
            <w:r w:rsidR="00584E9A" w:rsidRPr="0005704C">
              <w:rPr>
                <w:b/>
                <w:sz w:val="16"/>
                <w:szCs w:val="16"/>
              </w:rPr>
              <w:t xml:space="preserve"> </w:t>
            </w:r>
          </w:p>
          <w:p w14:paraId="2C19872F" w14:textId="3489E6BE" w:rsidR="00FE1143" w:rsidRPr="0005704C" w:rsidRDefault="00FE1143" w:rsidP="00FE1143">
            <w:pPr>
              <w:spacing w:before="0" w:after="0"/>
              <w:ind w:firstLine="0"/>
              <w:contextualSpacing/>
              <w:rPr>
                <w:rFonts w:eastAsia="Calibri"/>
                <w:sz w:val="16"/>
                <w:szCs w:val="16"/>
              </w:rPr>
            </w:pPr>
            <w:r w:rsidRPr="0005704C">
              <w:rPr>
                <w:sz w:val="16"/>
                <w:szCs w:val="16"/>
              </w:rPr>
              <w:t xml:space="preserve">La aplicación móvil </w:t>
            </w:r>
            <w:r w:rsidRPr="0005704C">
              <w:rPr>
                <w:rFonts w:eastAsia="Calibri"/>
                <w:sz w:val="16"/>
                <w:szCs w:val="16"/>
              </w:rPr>
              <w:t>para mejorar el proceso de reciclaje en familias de la Residencial “la Derrama Magisterial”, en tiempos de pandemia, deben tener las tres características.</w:t>
            </w:r>
          </w:p>
          <w:p w14:paraId="4B3F4C99" w14:textId="77777777" w:rsidR="00514430" w:rsidRPr="0005704C" w:rsidRDefault="00514430" w:rsidP="00FE1143">
            <w:pPr>
              <w:spacing w:before="0" w:after="0"/>
              <w:ind w:firstLine="0"/>
              <w:contextualSpacing/>
              <w:rPr>
                <w:sz w:val="16"/>
                <w:szCs w:val="16"/>
              </w:rPr>
            </w:pPr>
          </w:p>
          <w:p w14:paraId="6C522F9F" w14:textId="77777777" w:rsidR="00FE1143" w:rsidRPr="0005704C" w:rsidRDefault="00FE1143" w:rsidP="00FE1143">
            <w:pPr>
              <w:spacing w:before="0" w:after="0"/>
              <w:ind w:firstLine="0"/>
              <w:contextualSpacing/>
              <w:rPr>
                <w:sz w:val="16"/>
                <w:szCs w:val="16"/>
              </w:rPr>
            </w:pPr>
            <w:r w:rsidRPr="0005704C">
              <w:rPr>
                <w:sz w:val="16"/>
                <w:szCs w:val="16"/>
              </w:rPr>
              <w:t xml:space="preserve">Las familias </w:t>
            </w:r>
            <w:r w:rsidRPr="0005704C">
              <w:rPr>
                <w:rFonts w:eastAsia="Calibri"/>
                <w:sz w:val="16"/>
                <w:szCs w:val="16"/>
              </w:rPr>
              <w:t>de la Residencial “la Derrama Magisterial”, Ica, realizan de manera adecuada el proceso de reciclaje en tiempos de pandemia, después de la implementación de una aplicación móvil.</w:t>
            </w:r>
          </w:p>
          <w:p w14:paraId="2841899C" w14:textId="3B89AF5E" w:rsidR="003C1AE1" w:rsidRPr="0005704C" w:rsidRDefault="003C1AE1" w:rsidP="008F0B14">
            <w:pPr>
              <w:spacing w:before="0" w:after="0"/>
              <w:ind w:firstLine="0"/>
              <w:rPr>
                <w:sz w:val="16"/>
                <w:szCs w:val="16"/>
              </w:rPr>
            </w:pPr>
          </w:p>
          <w:p w14:paraId="094F5E48" w14:textId="246EC1F6" w:rsidR="003C1AE1" w:rsidRPr="0005704C" w:rsidRDefault="00514430" w:rsidP="008F0B14">
            <w:pPr>
              <w:spacing w:before="0" w:after="0"/>
              <w:ind w:firstLine="0"/>
              <w:contextualSpacing/>
              <w:rPr>
                <w:sz w:val="16"/>
                <w:szCs w:val="16"/>
              </w:rPr>
            </w:pPr>
            <w:r w:rsidRPr="0005704C">
              <w:rPr>
                <w:sz w:val="16"/>
                <w:szCs w:val="16"/>
              </w:rPr>
              <w:t xml:space="preserve">Promovemos la influencia económica con </w:t>
            </w:r>
            <w:proofErr w:type="gramStart"/>
            <w:r w:rsidRPr="0005704C">
              <w:rPr>
                <w:sz w:val="16"/>
                <w:szCs w:val="16"/>
              </w:rPr>
              <w:t xml:space="preserve">la </w:t>
            </w:r>
            <w:r w:rsidR="003C1AE1" w:rsidRPr="0005704C">
              <w:rPr>
                <w:sz w:val="16"/>
                <w:szCs w:val="16"/>
              </w:rPr>
              <w:t xml:space="preserve"> implementación</w:t>
            </w:r>
            <w:proofErr w:type="gramEnd"/>
            <w:r w:rsidR="003C1AE1" w:rsidRPr="0005704C">
              <w:rPr>
                <w:sz w:val="16"/>
                <w:szCs w:val="16"/>
              </w:rPr>
              <w:t xml:space="preserve"> de una aplicación móvil, entonces si mejorará signifi</w:t>
            </w:r>
            <w:r w:rsidR="00313540" w:rsidRPr="0005704C">
              <w:rPr>
                <w:sz w:val="16"/>
                <w:szCs w:val="16"/>
              </w:rPr>
              <w:t>cativamente el  reciclaje</w:t>
            </w:r>
            <w:r w:rsidR="003C1AE1" w:rsidRPr="0005704C">
              <w:rPr>
                <w:sz w:val="16"/>
                <w:szCs w:val="16"/>
              </w:rPr>
              <w:t xml:space="preserve"> en tiempos de pandemia en la residencial “La </w:t>
            </w:r>
            <w:r w:rsidR="00A242EC" w:rsidRPr="0005704C">
              <w:rPr>
                <w:sz w:val="16"/>
                <w:szCs w:val="16"/>
              </w:rPr>
              <w:t xml:space="preserve">derrama magisterial”, Ica, Perú. </w:t>
            </w:r>
          </w:p>
          <w:p w14:paraId="7834980E" w14:textId="77777777" w:rsidR="003C1AE1" w:rsidRPr="0005704C" w:rsidRDefault="003C1AE1" w:rsidP="00BB7DEE">
            <w:pPr>
              <w:spacing w:before="0" w:after="0"/>
              <w:ind w:firstLine="0"/>
              <w:contextualSpacing/>
              <w:rPr>
                <w:sz w:val="16"/>
                <w:szCs w:val="16"/>
              </w:rPr>
            </w:pPr>
          </w:p>
        </w:tc>
        <w:tc>
          <w:tcPr>
            <w:tcW w:w="1560" w:type="dxa"/>
          </w:tcPr>
          <w:p w14:paraId="14BA544A" w14:textId="55C6535C" w:rsidR="003C1AE1" w:rsidRPr="0005704C" w:rsidRDefault="003C1AE1" w:rsidP="008F0B14">
            <w:pPr>
              <w:spacing w:after="0"/>
              <w:ind w:firstLine="0"/>
              <w:contextualSpacing/>
              <w:rPr>
                <w:b/>
                <w:sz w:val="16"/>
                <w:szCs w:val="16"/>
              </w:rPr>
            </w:pPr>
            <w:r w:rsidRPr="0005704C">
              <w:rPr>
                <w:b/>
                <w:sz w:val="16"/>
                <w:szCs w:val="16"/>
              </w:rPr>
              <w:t xml:space="preserve">Independiente: </w:t>
            </w:r>
            <w:r w:rsidRPr="0005704C">
              <w:rPr>
                <w:sz w:val="16"/>
                <w:szCs w:val="16"/>
              </w:rPr>
              <w:t>implemen</w:t>
            </w:r>
            <w:r w:rsidR="00744827" w:rsidRPr="0005704C">
              <w:rPr>
                <w:sz w:val="16"/>
                <w:szCs w:val="16"/>
              </w:rPr>
              <w:t>tación de aplicación móvil</w:t>
            </w:r>
            <w:r w:rsidRPr="0005704C">
              <w:rPr>
                <w:b/>
                <w:sz w:val="16"/>
                <w:szCs w:val="16"/>
              </w:rPr>
              <w:t>.</w:t>
            </w:r>
          </w:p>
          <w:p w14:paraId="30B4CF2C" w14:textId="77777777" w:rsidR="008F0B14" w:rsidRPr="0005704C" w:rsidRDefault="008F0B14" w:rsidP="008F0B14">
            <w:pPr>
              <w:spacing w:before="0" w:after="0"/>
              <w:ind w:firstLine="0"/>
              <w:rPr>
                <w:b/>
                <w:sz w:val="16"/>
                <w:szCs w:val="16"/>
              </w:rPr>
            </w:pPr>
          </w:p>
          <w:p w14:paraId="4B405075" w14:textId="77777777" w:rsidR="003C1AE1" w:rsidRPr="0005704C" w:rsidRDefault="003C1AE1" w:rsidP="008F0B14">
            <w:pPr>
              <w:spacing w:before="0" w:after="0"/>
              <w:ind w:firstLine="0"/>
              <w:rPr>
                <w:b/>
                <w:sz w:val="16"/>
                <w:szCs w:val="16"/>
              </w:rPr>
            </w:pPr>
            <w:r w:rsidRPr="0005704C">
              <w:rPr>
                <w:b/>
                <w:sz w:val="16"/>
                <w:szCs w:val="16"/>
              </w:rPr>
              <w:t>Dimensiones:</w:t>
            </w:r>
          </w:p>
          <w:p w14:paraId="2D40E24A" w14:textId="77777777" w:rsidR="00584E9A" w:rsidRPr="0005704C" w:rsidRDefault="00584E9A" w:rsidP="008F0B14">
            <w:pPr>
              <w:spacing w:before="0" w:after="0"/>
              <w:ind w:firstLine="0"/>
              <w:rPr>
                <w:b/>
                <w:sz w:val="16"/>
                <w:szCs w:val="16"/>
              </w:rPr>
            </w:pPr>
          </w:p>
          <w:p w14:paraId="7D5B6D78" w14:textId="548B9AA1" w:rsidR="003C1AE1" w:rsidRPr="0005704C" w:rsidRDefault="003C1AE1" w:rsidP="008F0B14">
            <w:pPr>
              <w:spacing w:before="0" w:after="0"/>
              <w:ind w:firstLine="0"/>
              <w:rPr>
                <w:sz w:val="16"/>
                <w:szCs w:val="16"/>
              </w:rPr>
            </w:pPr>
            <w:r w:rsidRPr="0005704C">
              <w:rPr>
                <w:sz w:val="16"/>
                <w:szCs w:val="16"/>
              </w:rPr>
              <w:t>Ci</w:t>
            </w:r>
            <w:r w:rsidR="00584E9A" w:rsidRPr="0005704C">
              <w:rPr>
                <w:sz w:val="16"/>
                <w:szCs w:val="16"/>
              </w:rPr>
              <w:t>entífica,</w:t>
            </w:r>
          </w:p>
          <w:p w14:paraId="3783940C" w14:textId="77777777" w:rsidR="003C1AE1" w:rsidRPr="0005704C" w:rsidRDefault="003C1AE1" w:rsidP="008F0B14">
            <w:pPr>
              <w:spacing w:before="0" w:after="0"/>
              <w:ind w:firstLine="0"/>
              <w:rPr>
                <w:sz w:val="16"/>
                <w:szCs w:val="16"/>
              </w:rPr>
            </w:pPr>
          </w:p>
          <w:p w14:paraId="4DD36926" w14:textId="0AB7FFF6" w:rsidR="003C1AE1" w:rsidRPr="0005704C" w:rsidRDefault="00584E9A" w:rsidP="008F0B14">
            <w:pPr>
              <w:spacing w:before="0" w:after="0"/>
              <w:ind w:firstLine="0"/>
              <w:rPr>
                <w:sz w:val="16"/>
                <w:szCs w:val="16"/>
              </w:rPr>
            </w:pPr>
            <w:r w:rsidRPr="0005704C">
              <w:rPr>
                <w:sz w:val="16"/>
                <w:szCs w:val="16"/>
              </w:rPr>
              <w:t xml:space="preserve">Tecnológica, </w:t>
            </w:r>
          </w:p>
          <w:p w14:paraId="4275BA03" w14:textId="77777777" w:rsidR="003C1AE1" w:rsidRPr="0005704C" w:rsidRDefault="003C1AE1" w:rsidP="008F0B14">
            <w:pPr>
              <w:spacing w:before="0" w:after="0"/>
              <w:ind w:firstLine="0"/>
              <w:rPr>
                <w:sz w:val="16"/>
                <w:szCs w:val="16"/>
              </w:rPr>
            </w:pPr>
          </w:p>
          <w:p w14:paraId="396DCB73" w14:textId="6FE131D0" w:rsidR="003C1AE1" w:rsidRPr="0005704C" w:rsidRDefault="003C1AE1" w:rsidP="008F0B14">
            <w:pPr>
              <w:spacing w:before="0" w:after="0"/>
              <w:ind w:firstLine="0"/>
              <w:rPr>
                <w:sz w:val="16"/>
                <w:szCs w:val="16"/>
              </w:rPr>
            </w:pPr>
            <w:r w:rsidRPr="0005704C">
              <w:rPr>
                <w:sz w:val="16"/>
                <w:szCs w:val="16"/>
              </w:rPr>
              <w:t>Social y a</w:t>
            </w:r>
            <w:r w:rsidR="00584E9A" w:rsidRPr="0005704C">
              <w:rPr>
                <w:sz w:val="16"/>
                <w:szCs w:val="16"/>
              </w:rPr>
              <w:t>mbiental.</w:t>
            </w:r>
          </w:p>
          <w:p w14:paraId="4422C3C2" w14:textId="77777777" w:rsidR="003C1AE1" w:rsidRPr="0005704C" w:rsidRDefault="003C1AE1" w:rsidP="008F0B14">
            <w:pPr>
              <w:spacing w:before="0" w:after="0"/>
              <w:ind w:firstLine="0"/>
              <w:contextualSpacing/>
              <w:rPr>
                <w:b/>
                <w:sz w:val="16"/>
                <w:szCs w:val="16"/>
              </w:rPr>
            </w:pPr>
          </w:p>
          <w:p w14:paraId="7D08E423" w14:textId="77777777" w:rsidR="008F0B14" w:rsidRPr="0005704C" w:rsidRDefault="008F0B14" w:rsidP="008F0B14">
            <w:pPr>
              <w:spacing w:before="0" w:after="0"/>
              <w:ind w:firstLine="0"/>
              <w:contextualSpacing/>
              <w:rPr>
                <w:b/>
                <w:sz w:val="16"/>
                <w:szCs w:val="16"/>
              </w:rPr>
            </w:pPr>
          </w:p>
          <w:p w14:paraId="04BCC02C" w14:textId="3F1F01F1" w:rsidR="003C1AE1" w:rsidRPr="0005704C" w:rsidRDefault="00313540" w:rsidP="008F0B14">
            <w:pPr>
              <w:spacing w:before="0" w:after="0"/>
              <w:ind w:firstLine="0"/>
              <w:contextualSpacing/>
              <w:rPr>
                <w:b/>
                <w:sz w:val="16"/>
                <w:szCs w:val="16"/>
              </w:rPr>
            </w:pPr>
            <w:proofErr w:type="gramStart"/>
            <w:r w:rsidRPr="0005704C">
              <w:rPr>
                <w:b/>
                <w:sz w:val="16"/>
                <w:szCs w:val="16"/>
              </w:rPr>
              <w:t>Dependiente</w:t>
            </w:r>
            <w:r w:rsidRPr="0005704C">
              <w:rPr>
                <w:sz w:val="16"/>
                <w:szCs w:val="16"/>
              </w:rPr>
              <w:t xml:space="preserve"> </w:t>
            </w:r>
            <w:r w:rsidR="00E65662" w:rsidRPr="0005704C">
              <w:rPr>
                <w:sz w:val="16"/>
                <w:szCs w:val="16"/>
              </w:rPr>
              <w:t xml:space="preserve"> </w:t>
            </w:r>
            <w:r w:rsidR="003C1AE1" w:rsidRPr="0005704C">
              <w:rPr>
                <w:sz w:val="16"/>
                <w:szCs w:val="16"/>
              </w:rPr>
              <w:t>R</w:t>
            </w:r>
            <w:r w:rsidR="00584E9A" w:rsidRPr="0005704C">
              <w:rPr>
                <w:sz w:val="16"/>
                <w:szCs w:val="16"/>
              </w:rPr>
              <w:t>eciclaje</w:t>
            </w:r>
            <w:proofErr w:type="gramEnd"/>
            <w:r w:rsidR="00584E9A" w:rsidRPr="0005704C">
              <w:rPr>
                <w:sz w:val="16"/>
                <w:szCs w:val="16"/>
              </w:rPr>
              <w:t>.</w:t>
            </w:r>
            <w:r w:rsidR="00E65662" w:rsidRPr="0005704C">
              <w:rPr>
                <w:b/>
                <w:sz w:val="16"/>
                <w:szCs w:val="16"/>
              </w:rPr>
              <w:t xml:space="preserve"> </w:t>
            </w:r>
          </w:p>
          <w:p w14:paraId="15CB3B76" w14:textId="77777777" w:rsidR="008F0B14" w:rsidRPr="0005704C" w:rsidRDefault="008F0B14" w:rsidP="008F0B14">
            <w:pPr>
              <w:spacing w:before="0" w:after="0"/>
              <w:ind w:firstLine="0"/>
              <w:contextualSpacing/>
              <w:rPr>
                <w:b/>
                <w:sz w:val="16"/>
                <w:szCs w:val="16"/>
              </w:rPr>
            </w:pPr>
          </w:p>
          <w:p w14:paraId="58251187" w14:textId="77777777" w:rsidR="003C1AE1" w:rsidRPr="0005704C" w:rsidRDefault="003C1AE1" w:rsidP="008F0B14">
            <w:pPr>
              <w:spacing w:before="0" w:after="0"/>
              <w:ind w:firstLine="0"/>
              <w:contextualSpacing/>
              <w:rPr>
                <w:b/>
                <w:sz w:val="16"/>
                <w:szCs w:val="16"/>
              </w:rPr>
            </w:pPr>
            <w:r w:rsidRPr="0005704C">
              <w:rPr>
                <w:b/>
                <w:sz w:val="16"/>
                <w:szCs w:val="16"/>
              </w:rPr>
              <w:t>Dimensiones:</w:t>
            </w:r>
          </w:p>
          <w:p w14:paraId="211E5511" w14:textId="4FC63038" w:rsidR="003C1AE1" w:rsidRPr="0005704C" w:rsidRDefault="00584E9A" w:rsidP="008F0B14">
            <w:pPr>
              <w:spacing w:before="0" w:after="0"/>
              <w:ind w:firstLine="0"/>
              <w:rPr>
                <w:sz w:val="16"/>
                <w:szCs w:val="16"/>
              </w:rPr>
            </w:pPr>
            <w:r w:rsidRPr="0005704C">
              <w:rPr>
                <w:sz w:val="16"/>
                <w:szCs w:val="16"/>
              </w:rPr>
              <w:t xml:space="preserve">Clasificación, </w:t>
            </w:r>
          </w:p>
          <w:p w14:paraId="23B22BAB" w14:textId="77777777" w:rsidR="003C1AE1" w:rsidRPr="0005704C" w:rsidRDefault="003C1AE1" w:rsidP="008F0B14">
            <w:pPr>
              <w:spacing w:before="0" w:after="0"/>
              <w:ind w:firstLine="0"/>
              <w:rPr>
                <w:sz w:val="16"/>
                <w:szCs w:val="16"/>
              </w:rPr>
            </w:pPr>
          </w:p>
          <w:p w14:paraId="05420555" w14:textId="77777777" w:rsidR="003C1AE1" w:rsidRPr="0005704C" w:rsidRDefault="003C1AE1" w:rsidP="008F0B14">
            <w:pPr>
              <w:spacing w:before="0" w:after="0"/>
              <w:ind w:firstLine="0"/>
              <w:rPr>
                <w:sz w:val="16"/>
                <w:szCs w:val="16"/>
              </w:rPr>
            </w:pPr>
          </w:p>
          <w:p w14:paraId="50D348EC" w14:textId="2C2304BB" w:rsidR="003C1AE1" w:rsidRPr="0005704C" w:rsidRDefault="00584E9A" w:rsidP="008F0B14">
            <w:pPr>
              <w:spacing w:before="0" w:after="0"/>
              <w:ind w:firstLine="0"/>
              <w:rPr>
                <w:sz w:val="16"/>
                <w:szCs w:val="16"/>
              </w:rPr>
            </w:pPr>
            <w:r w:rsidRPr="0005704C">
              <w:rPr>
                <w:sz w:val="16"/>
                <w:szCs w:val="16"/>
              </w:rPr>
              <w:t xml:space="preserve">Valoración, </w:t>
            </w:r>
          </w:p>
          <w:p w14:paraId="54A164AB" w14:textId="77777777" w:rsidR="003C1AE1" w:rsidRPr="0005704C" w:rsidRDefault="003C1AE1" w:rsidP="008F0B14">
            <w:pPr>
              <w:spacing w:before="0" w:after="0"/>
              <w:ind w:firstLine="0"/>
              <w:rPr>
                <w:sz w:val="16"/>
                <w:szCs w:val="16"/>
              </w:rPr>
            </w:pPr>
          </w:p>
          <w:p w14:paraId="4E9FD348" w14:textId="0C15BDD4" w:rsidR="003C1AE1" w:rsidRPr="0005704C" w:rsidRDefault="00584E9A" w:rsidP="008F0B14">
            <w:pPr>
              <w:spacing w:before="0" w:after="0"/>
              <w:ind w:firstLine="0"/>
              <w:rPr>
                <w:b/>
                <w:sz w:val="16"/>
                <w:szCs w:val="16"/>
              </w:rPr>
            </w:pPr>
            <w:r w:rsidRPr="0005704C">
              <w:rPr>
                <w:sz w:val="16"/>
                <w:szCs w:val="16"/>
              </w:rPr>
              <w:t>Sensibilización,</w:t>
            </w:r>
          </w:p>
          <w:p w14:paraId="64793EDB" w14:textId="77777777" w:rsidR="003C1AE1" w:rsidRPr="0005704C" w:rsidRDefault="003C1AE1" w:rsidP="008F0B14">
            <w:pPr>
              <w:spacing w:before="0" w:after="0"/>
              <w:ind w:firstLine="0"/>
              <w:rPr>
                <w:sz w:val="16"/>
                <w:szCs w:val="16"/>
              </w:rPr>
            </w:pPr>
          </w:p>
          <w:p w14:paraId="1A6D3F43" w14:textId="63EDC468" w:rsidR="003C1AE1" w:rsidRPr="0005704C" w:rsidRDefault="003C1AE1" w:rsidP="008F0B14">
            <w:pPr>
              <w:spacing w:before="0" w:after="0"/>
              <w:ind w:firstLine="0"/>
              <w:rPr>
                <w:sz w:val="16"/>
                <w:szCs w:val="16"/>
              </w:rPr>
            </w:pPr>
            <w:r w:rsidRPr="0005704C">
              <w:rPr>
                <w:sz w:val="16"/>
                <w:szCs w:val="16"/>
              </w:rPr>
              <w:t xml:space="preserve">Caracterización de </w:t>
            </w:r>
            <w:proofErr w:type="gramStart"/>
            <w:r w:rsidRPr="0005704C">
              <w:rPr>
                <w:sz w:val="16"/>
                <w:szCs w:val="16"/>
              </w:rPr>
              <w:t xml:space="preserve">los </w:t>
            </w:r>
            <w:r w:rsidR="00584E9A" w:rsidRPr="0005704C">
              <w:rPr>
                <w:sz w:val="16"/>
                <w:szCs w:val="16"/>
              </w:rPr>
              <w:t xml:space="preserve"> botes</w:t>
            </w:r>
            <w:proofErr w:type="gramEnd"/>
            <w:r w:rsidR="00584E9A" w:rsidRPr="0005704C">
              <w:rPr>
                <w:sz w:val="16"/>
                <w:szCs w:val="16"/>
              </w:rPr>
              <w:t xml:space="preserve"> de </w:t>
            </w:r>
            <w:r w:rsidRPr="0005704C">
              <w:rPr>
                <w:sz w:val="16"/>
                <w:szCs w:val="16"/>
              </w:rPr>
              <w:t>reciclaje: 3R (Tres botes de reciclaje).</w:t>
            </w:r>
          </w:p>
          <w:p w14:paraId="6C20AFCD" w14:textId="77777777" w:rsidR="003C1AE1" w:rsidRPr="0005704C" w:rsidRDefault="003C1AE1" w:rsidP="008F0B14">
            <w:pPr>
              <w:spacing w:before="0" w:after="0"/>
              <w:ind w:firstLine="0"/>
              <w:rPr>
                <w:sz w:val="16"/>
                <w:szCs w:val="16"/>
              </w:rPr>
            </w:pPr>
          </w:p>
        </w:tc>
        <w:tc>
          <w:tcPr>
            <w:tcW w:w="1275" w:type="dxa"/>
          </w:tcPr>
          <w:p w14:paraId="3D0529BC" w14:textId="77777777" w:rsidR="003C1AE1" w:rsidRPr="0005704C" w:rsidRDefault="003C1AE1" w:rsidP="008F0B14">
            <w:pPr>
              <w:spacing w:before="0" w:after="0"/>
              <w:ind w:firstLine="0"/>
              <w:rPr>
                <w:sz w:val="16"/>
                <w:szCs w:val="16"/>
              </w:rPr>
            </w:pPr>
            <w:r w:rsidRPr="0005704C">
              <w:rPr>
                <w:sz w:val="16"/>
                <w:szCs w:val="16"/>
              </w:rPr>
              <w:t xml:space="preserve"> Primeras Aplicaciones móviles</w:t>
            </w:r>
          </w:p>
          <w:p w14:paraId="0A1ED842" w14:textId="77777777" w:rsidR="003C1AE1" w:rsidRPr="0005704C" w:rsidRDefault="003C1AE1" w:rsidP="008F0B14">
            <w:pPr>
              <w:spacing w:before="0" w:after="0"/>
              <w:ind w:firstLine="0"/>
              <w:rPr>
                <w:sz w:val="16"/>
                <w:szCs w:val="16"/>
              </w:rPr>
            </w:pPr>
          </w:p>
          <w:p w14:paraId="5C5B0FFA" w14:textId="77777777" w:rsidR="003C1AE1" w:rsidRPr="0005704C" w:rsidRDefault="003C1AE1" w:rsidP="008F0B14">
            <w:pPr>
              <w:spacing w:before="0" w:after="0"/>
              <w:ind w:firstLine="0"/>
              <w:rPr>
                <w:sz w:val="16"/>
                <w:szCs w:val="16"/>
              </w:rPr>
            </w:pPr>
            <w:r w:rsidRPr="0005704C">
              <w:rPr>
                <w:sz w:val="16"/>
                <w:szCs w:val="16"/>
              </w:rPr>
              <w:t>Historias de las aplicaciones móviles.</w:t>
            </w:r>
          </w:p>
          <w:p w14:paraId="2C80C5E9" w14:textId="77777777" w:rsidR="003C1AE1" w:rsidRPr="0005704C" w:rsidRDefault="003C1AE1" w:rsidP="008F0B14">
            <w:pPr>
              <w:spacing w:before="0" w:after="0"/>
              <w:ind w:firstLine="0"/>
              <w:rPr>
                <w:sz w:val="16"/>
                <w:szCs w:val="16"/>
              </w:rPr>
            </w:pPr>
          </w:p>
          <w:p w14:paraId="6335382F" w14:textId="77777777" w:rsidR="003C1AE1" w:rsidRPr="0005704C" w:rsidRDefault="003C1AE1" w:rsidP="008F0B14">
            <w:pPr>
              <w:spacing w:before="0" w:after="0"/>
              <w:ind w:firstLine="0"/>
              <w:rPr>
                <w:sz w:val="16"/>
                <w:szCs w:val="16"/>
              </w:rPr>
            </w:pPr>
            <w:r w:rsidRPr="0005704C">
              <w:rPr>
                <w:sz w:val="16"/>
                <w:szCs w:val="16"/>
              </w:rPr>
              <w:t>Revolución de las aplicaciones móviles.</w:t>
            </w:r>
          </w:p>
          <w:p w14:paraId="0BB95A4A" w14:textId="77777777" w:rsidR="003C1AE1" w:rsidRPr="0005704C" w:rsidRDefault="003C1AE1" w:rsidP="008F0B14">
            <w:pPr>
              <w:spacing w:before="0" w:after="0"/>
              <w:ind w:firstLine="0"/>
              <w:rPr>
                <w:sz w:val="16"/>
                <w:szCs w:val="16"/>
              </w:rPr>
            </w:pPr>
          </w:p>
          <w:p w14:paraId="60C97BFB" w14:textId="77777777" w:rsidR="003C1AE1" w:rsidRPr="0005704C" w:rsidRDefault="003C1AE1" w:rsidP="008F0B14">
            <w:pPr>
              <w:spacing w:before="0" w:after="0"/>
              <w:ind w:firstLine="0"/>
              <w:rPr>
                <w:sz w:val="16"/>
                <w:szCs w:val="16"/>
              </w:rPr>
            </w:pPr>
            <w:r w:rsidRPr="0005704C">
              <w:rPr>
                <w:sz w:val="16"/>
                <w:szCs w:val="16"/>
              </w:rPr>
              <w:t>Las apps de mensajerías.</w:t>
            </w:r>
          </w:p>
          <w:p w14:paraId="2CA647BE" w14:textId="77777777" w:rsidR="003C1AE1" w:rsidRPr="0005704C" w:rsidRDefault="003C1AE1" w:rsidP="008F0B14">
            <w:pPr>
              <w:spacing w:before="0" w:after="0"/>
              <w:ind w:firstLine="0"/>
              <w:rPr>
                <w:sz w:val="16"/>
                <w:szCs w:val="16"/>
              </w:rPr>
            </w:pPr>
          </w:p>
          <w:p w14:paraId="507FF31D" w14:textId="77777777" w:rsidR="005B1B19" w:rsidRPr="0005704C" w:rsidRDefault="005B1B19" w:rsidP="005B1B19">
            <w:pPr>
              <w:spacing w:before="0" w:after="0"/>
              <w:ind w:firstLine="0"/>
              <w:rPr>
                <w:sz w:val="16"/>
                <w:szCs w:val="16"/>
              </w:rPr>
            </w:pPr>
            <w:r w:rsidRPr="0005704C">
              <w:rPr>
                <w:sz w:val="16"/>
                <w:szCs w:val="16"/>
              </w:rPr>
              <w:t>Aplicaciones de reciclaje móvil.</w:t>
            </w:r>
          </w:p>
          <w:p w14:paraId="579E891C" w14:textId="77777777" w:rsidR="005B1B19" w:rsidRPr="0005704C" w:rsidRDefault="005B1B19" w:rsidP="005B1B19">
            <w:pPr>
              <w:spacing w:before="0" w:after="0"/>
              <w:ind w:firstLine="0"/>
              <w:rPr>
                <w:sz w:val="16"/>
                <w:szCs w:val="16"/>
              </w:rPr>
            </w:pPr>
            <w:r w:rsidRPr="0005704C">
              <w:rPr>
                <w:sz w:val="16"/>
                <w:szCs w:val="16"/>
              </w:rPr>
              <w:t xml:space="preserve">Las mejores apps para cuidar el ambiente. </w:t>
            </w:r>
          </w:p>
          <w:p w14:paraId="629AF862" w14:textId="77777777" w:rsidR="003C1AE1" w:rsidRPr="0005704C" w:rsidRDefault="003C1AE1" w:rsidP="008F0B14">
            <w:pPr>
              <w:spacing w:before="0" w:after="0"/>
              <w:ind w:firstLine="0"/>
              <w:rPr>
                <w:sz w:val="16"/>
                <w:szCs w:val="16"/>
              </w:rPr>
            </w:pPr>
          </w:p>
          <w:p w14:paraId="77FECE63" w14:textId="77777777" w:rsidR="005B1B19" w:rsidRPr="0005704C" w:rsidRDefault="003C1AE1" w:rsidP="008F0B14">
            <w:pPr>
              <w:spacing w:before="0" w:after="0"/>
              <w:ind w:firstLine="0"/>
              <w:rPr>
                <w:sz w:val="16"/>
                <w:szCs w:val="16"/>
              </w:rPr>
            </w:pPr>
            <w:r w:rsidRPr="0005704C">
              <w:rPr>
                <w:sz w:val="16"/>
                <w:szCs w:val="16"/>
              </w:rPr>
              <w:t>Reglamentación de las comunicaciones</w:t>
            </w:r>
          </w:p>
          <w:p w14:paraId="6E37A4F6" w14:textId="5618DE40" w:rsidR="003C1AE1" w:rsidRPr="0005704C" w:rsidRDefault="005B1B19" w:rsidP="008F0B14">
            <w:pPr>
              <w:spacing w:before="0" w:after="0"/>
              <w:ind w:firstLine="0"/>
              <w:rPr>
                <w:sz w:val="16"/>
                <w:szCs w:val="16"/>
              </w:rPr>
            </w:pPr>
            <w:r w:rsidRPr="0005704C">
              <w:rPr>
                <w:sz w:val="16"/>
                <w:szCs w:val="16"/>
              </w:rPr>
              <w:t>Móviles</w:t>
            </w:r>
            <w:r w:rsidR="003C1AE1" w:rsidRPr="0005704C">
              <w:rPr>
                <w:sz w:val="16"/>
                <w:szCs w:val="16"/>
              </w:rPr>
              <w:t xml:space="preserve">. </w:t>
            </w:r>
          </w:p>
          <w:p w14:paraId="67C06EA5" w14:textId="77777777" w:rsidR="003C1AE1" w:rsidRPr="0005704C" w:rsidRDefault="003C1AE1" w:rsidP="008F0B14">
            <w:pPr>
              <w:spacing w:before="0" w:after="0"/>
              <w:ind w:firstLine="0"/>
              <w:rPr>
                <w:sz w:val="16"/>
                <w:szCs w:val="16"/>
              </w:rPr>
            </w:pPr>
          </w:p>
          <w:p w14:paraId="4A713034" w14:textId="77777777" w:rsidR="0068339D" w:rsidRPr="0005704C" w:rsidRDefault="0068339D" w:rsidP="008F0B14">
            <w:pPr>
              <w:spacing w:before="0" w:after="0"/>
              <w:ind w:firstLine="0"/>
              <w:rPr>
                <w:sz w:val="16"/>
                <w:szCs w:val="16"/>
              </w:rPr>
            </w:pPr>
          </w:p>
          <w:p w14:paraId="285F4B8C" w14:textId="77777777" w:rsidR="003C1AE1" w:rsidRPr="0005704C" w:rsidRDefault="003C1AE1" w:rsidP="008F0B14">
            <w:pPr>
              <w:spacing w:before="0" w:after="0"/>
              <w:ind w:firstLine="0"/>
              <w:rPr>
                <w:sz w:val="16"/>
                <w:szCs w:val="16"/>
              </w:rPr>
            </w:pPr>
          </w:p>
          <w:p w14:paraId="6AE1F580" w14:textId="77777777" w:rsidR="003C1AE1" w:rsidRPr="0005704C" w:rsidRDefault="003C1AE1" w:rsidP="008F0B14">
            <w:pPr>
              <w:spacing w:before="0" w:after="0"/>
              <w:ind w:firstLine="0"/>
              <w:rPr>
                <w:sz w:val="16"/>
                <w:szCs w:val="16"/>
              </w:rPr>
            </w:pPr>
          </w:p>
        </w:tc>
        <w:tc>
          <w:tcPr>
            <w:tcW w:w="1276" w:type="dxa"/>
          </w:tcPr>
          <w:p w14:paraId="79941FD0" w14:textId="4B5EA887" w:rsidR="003C1AE1" w:rsidRPr="0005704C" w:rsidRDefault="00BB7DEE" w:rsidP="008F0B14">
            <w:pPr>
              <w:spacing w:before="0" w:after="0"/>
              <w:ind w:firstLine="0"/>
              <w:rPr>
                <w:sz w:val="16"/>
                <w:szCs w:val="16"/>
              </w:rPr>
            </w:pPr>
            <w:r w:rsidRPr="0005704C">
              <w:rPr>
                <w:sz w:val="16"/>
                <w:szCs w:val="16"/>
              </w:rPr>
              <w:t xml:space="preserve">Aplicada: </w:t>
            </w:r>
          </w:p>
          <w:p w14:paraId="63585E64" w14:textId="77777777" w:rsidR="005B1B19" w:rsidRPr="0005704C" w:rsidRDefault="005B1B19" w:rsidP="00FE1143">
            <w:pPr>
              <w:numPr>
                <w:ilvl w:val="0"/>
                <w:numId w:val="45"/>
              </w:numPr>
              <w:spacing w:before="0" w:after="0"/>
              <w:ind w:left="0" w:firstLine="0"/>
              <w:rPr>
                <w:sz w:val="16"/>
                <w:szCs w:val="16"/>
              </w:rPr>
            </w:pPr>
            <w:r w:rsidRPr="0005704C">
              <w:rPr>
                <w:sz w:val="16"/>
                <w:szCs w:val="16"/>
              </w:rPr>
              <w:t xml:space="preserve">Pre experimental con un solo grupo, </w:t>
            </w:r>
          </w:p>
          <w:p w14:paraId="502A1AD0" w14:textId="77777777" w:rsidR="005B1B19" w:rsidRPr="0005704C" w:rsidRDefault="005B1B19" w:rsidP="00FE1143">
            <w:pPr>
              <w:numPr>
                <w:ilvl w:val="0"/>
                <w:numId w:val="45"/>
              </w:numPr>
              <w:spacing w:before="0" w:after="0"/>
              <w:ind w:left="0" w:firstLine="0"/>
              <w:rPr>
                <w:sz w:val="16"/>
                <w:szCs w:val="16"/>
              </w:rPr>
            </w:pPr>
            <w:r w:rsidRPr="0005704C">
              <w:rPr>
                <w:sz w:val="16"/>
                <w:szCs w:val="16"/>
              </w:rPr>
              <w:t>GE …x</w:t>
            </w:r>
            <w:proofErr w:type="gramStart"/>
            <w:r w:rsidRPr="0005704C">
              <w:rPr>
                <w:sz w:val="16"/>
                <w:szCs w:val="16"/>
              </w:rPr>
              <w:t>…….</w:t>
            </w:r>
            <w:proofErr w:type="gramEnd"/>
            <w:r w:rsidRPr="0005704C">
              <w:rPr>
                <w:sz w:val="16"/>
                <w:szCs w:val="16"/>
              </w:rPr>
              <w:t>O</w:t>
            </w:r>
          </w:p>
          <w:p w14:paraId="73F0344B" w14:textId="77777777" w:rsidR="00FE1143" w:rsidRPr="0005704C" w:rsidRDefault="00FE1143" w:rsidP="005B1B19">
            <w:pPr>
              <w:spacing w:before="0" w:after="0"/>
              <w:ind w:firstLine="0"/>
              <w:rPr>
                <w:b/>
                <w:sz w:val="16"/>
                <w:szCs w:val="16"/>
              </w:rPr>
            </w:pPr>
          </w:p>
          <w:p w14:paraId="7A537A65" w14:textId="77777777" w:rsidR="005B1B19" w:rsidRPr="0005704C" w:rsidRDefault="005B1B19" w:rsidP="005B1B19">
            <w:pPr>
              <w:spacing w:before="0" w:after="0"/>
              <w:ind w:firstLine="0"/>
              <w:rPr>
                <w:sz w:val="16"/>
                <w:szCs w:val="16"/>
              </w:rPr>
            </w:pPr>
            <w:r w:rsidRPr="0005704C">
              <w:rPr>
                <w:b/>
                <w:sz w:val="16"/>
                <w:szCs w:val="16"/>
              </w:rPr>
              <w:t>GE =</w:t>
            </w:r>
            <w:r w:rsidRPr="0005704C">
              <w:rPr>
                <w:sz w:val="16"/>
                <w:szCs w:val="16"/>
              </w:rPr>
              <w:t xml:space="preserve"> Grupo experimental. </w:t>
            </w:r>
          </w:p>
          <w:p w14:paraId="26610CAB" w14:textId="545DE385" w:rsidR="003C1AE1" w:rsidRPr="0005704C" w:rsidRDefault="005B1B19" w:rsidP="005B1B19">
            <w:pPr>
              <w:spacing w:before="0" w:after="0"/>
              <w:ind w:firstLine="0"/>
              <w:rPr>
                <w:sz w:val="16"/>
                <w:szCs w:val="16"/>
              </w:rPr>
            </w:pPr>
            <w:r w:rsidRPr="0005704C">
              <w:rPr>
                <w:b/>
                <w:sz w:val="16"/>
                <w:szCs w:val="16"/>
              </w:rPr>
              <w:t>O</w:t>
            </w:r>
            <w:r w:rsidRPr="0005704C">
              <w:rPr>
                <w:sz w:val="16"/>
                <w:szCs w:val="16"/>
              </w:rPr>
              <w:t xml:space="preserve"> = proceso de reciclaje.</w:t>
            </w:r>
          </w:p>
        </w:tc>
        <w:tc>
          <w:tcPr>
            <w:tcW w:w="992" w:type="dxa"/>
          </w:tcPr>
          <w:p w14:paraId="742FCDDD" w14:textId="77777777" w:rsidR="003C1AE1" w:rsidRPr="0005704C" w:rsidRDefault="003C1AE1" w:rsidP="008F0B14">
            <w:pPr>
              <w:spacing w:before="0" w:after="0"/>
              <w:ind w:firstLine="0"/>
              <w:rPr>
                <w:rFonts w:eastAsia="Calibri"/>
                <w:sz w:val="16"/>
                <w:szCs w:val="16"/>
                <w:lang w:val="es-PE" w:eastAsia="en-US"/>
              </w:rPr>
            </w:pPr>
          </w:p>
          <w:p w14:paraId="68F99E01" w14:textId="77777777" w:rsidR="003C1AE1" w:rsidRPr="0005704C" w:rsidRDefault="003C1AE1" w:rsidP="008F0B14">
            <w:pPr>
              <w:spacing w:before="0" w:after="0"/>
              <w:ind w:firstLine="0"/>
              <w:rPr>
                <w:rFonts w:eastAsia="Calibri"/>
                <w:sz w:val="16"/>
                <w:szCs w:val="16"/>
                <w:lang w:val="es-PE" w:eastAsia="en-US"/>
              </w:rPr>
            </w:pPr>
            <w:r w:rsidRPr="0005704C">
              <w:rPr>
                <w:rFonts w:eastAsia="Calibri"/>
                <w:sz w:val="16"/>
                <w:szCs w:val="16"/>
                <w:lang w:val="es-PE" w:eastAsia="en-US"/>
              </w:rPr>
              <w:t>Población total 400 familias.</w:t>
            </w:r>
          </w:p>
          <w:p w14:paraId="4B2F7CFB" w14:textId="77777777" w:rsidR="003C1AE1" w:rsidRPr="0005704C" w:rsidRDefault="003C1AE1" w:rsidP="008F0B14">
            <w:pPr>
              <w:spacing w:before="0" w:after="0"/>
              <w:ind w:firstLine="0"/>
              <w:rPr>
                <w:rFonts w:eastAsia="Calibri"/>
                <w:sz w:val="16"/>
                <w:szCs w:val="16"/>
                <w:lang w:val="es-PE" w:eastAsia="en-US"/>
              </w:rPr>
            </w:pPr>
          </w:p>
          <w:p w14:paraId="77DA833F" w14:textId="77777777" w:rsidR="003C1AE1" w:rsidRPr="0005704C" w:rsidRDefault="003C1AE1" w:rsidP="008F0B14">
            <w:pPr>
              <w:spacing w:before="0" w:after="0"/>
              <w:ind w:firstLine="0"/>
              <w:rPr>
                <w:rFonts w:eastAsia="Calibri"/>
                <w:sz w:val="16"/>
                <w:szCs w:val="16"/>
                <w:lang w:val="es-PE" w:eastAsia="en-US"/>
              </w:rPr>
            </w:pPr>
          </w:p>
          <w:p w14:paraId="14E9EE77" w14:textId="78F28441" w:rsidR="003C1AE1" w:rsidRPr="0005704C" w:rsidRDefault="003C1AE1" w:rsidP="008F0B14">
            <w:pPr>
              <w:spacing w:before="0" w:after="0"/>
              <w:ind w:firstLine="0"/>
              <w:rPr>
                <w:sz w:val="16"/>
                <w:szCs w:val="16"/>
              </w:rPr>
            </w:pPr>
            <w:r w:rsidRPr="0005704C">
              <w:rPr>
                <w:rFonts w:eastAsia="Calibri"/>
                <w:sz w:val="16"/>
                <w:szCs w:val="16"/>
                <w:lang w:val="es-PE" w:eastAsia="en-US"/>
              </w:rPr>
              <w:t xml:space="preserve">Población muestra 20 familias de la residencial </w:t>
            </w:r>
            <w:r w:rsidR="00FE1143" w:rsidRPr="0005704C">
              <w:rPr>
                <w:rFonts w:eastAsia="Calibri"/>
                <w:sz w:val="16"/>
                <w:szCs w:val="16"/>
                <w:lang w:val="es-PE" w:eastAsia="en-US"/>
              </w:rPr>
              <w:t>la derrama magisterial Ica.</w:t>
            </w:r>
          </w:p>
        </w:tc>
      </w:tr>
    </w:tbl>
    <w:p w14:paraId="51B01A34" w14:textId="77777777" w:rsidR="003C1AE1" w:rsidRPr="0005704C" w:rsidRDefault="003C1AE1" w:rsidP="008F0B14">
      <w:pPr>
        <w:ind w:firstLine="0"/>
      </w:pPr>
    </w:p>
    <w:sectPr w:rsidR="003C1AE1" w:rsidRPr="0005704C" w:rsidSect="00EC2E8B">
      <w:pgSz w:w="11906" w:h="16838" w:code="9"/>
      <w:pgMar w:top="1418" w:right="2268" w:bottom="22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719D7" w14:textId="77777777" w:rsidR="001D49E4" w:rsidRDefault="001D49E4" w:rsidP="000E6378">
      <w:pPr>
        <w:spacing w:before="0" w:after="0" w:line="240" w:lineRule="auto"/>
      </w:pPr>
      <w:r>
        <w:separator/>
      </w:r>
    </w:p>
  </w:endnote>
  <w:endnote w:type="continuationSeparator" w:id="0">
    <w:p w14:paraId="52628F9D" w14:textId="77777777" w:rsidR="001D49E4" w:rsidRDefault="001D49E4" w:rsidP="000E63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460712"/>
      <w:docPartObj>
        <w:docPartGallery w:val="Page Numbers (Bottom of Page)"/>
        <w:docPartUnique/>
      </w:docPartObj>
    </w:sdtPr>
    <w:sdtEndPr/>
    <w:sdtContent>
      <w:p w14:paraId="27EDB52A" w14:textId="5DA227D8" w:rsidR="00B7320D" w:rsidRDefault="00B7320D">
        <w:pPr>
          <w:pStyle w:val="Piedepgina"/>
          <w:jc w:val="center"/>
        </w:pPr>
        <w:r>
          <w:fldChar w:fldCharType="begin"/>
        </w:r>
        <w:r>
          <w:instrText>PAGE   \* MERGEFORMAT</w:instrText>
        </w:r>
        <w:r>
          <w:fldChar w:fldCharType="separate"/>
        </w:r>
        <w:r w:rsidR="006B1582">
          <w:rPr>
            <w:noProof/>
          </w:rPr>
          <w:t>8</w:t>
        </w:r>
        <w:r>
          <w:fldChar w:fldCharType="end"/>
        </w:r>
      </w:p>
    </w:sdtContent>
  </w:sdt>
  <w:p w14:paraId="654BE5A5" w14:textId="77777777" w:rsidR="00B7320D" w:rsidRDefault="00B732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FED8B" w14:textId="77777777" w:rsidR="001D49E4" w:rsidRDefault="001D49E4" w:rsidP="000E6378">
      <w:pPr>
        <w:spacing w:before="0" w:after="0" w:line="240" w:lineRule="auto"/>
      </w:pPr>
      <w:r>
        <w:separator/>
      </w:r>
    </w:p>
  </w:footnote>
  <w:footnote w:type="continuationSeparator" w:id="0">
    <w:p w14:paraId="035A9762" w14:textId="77777777" w:rsidR="001D49E4" w:rsidRDefault="001D49E4" w:rsidP="000E637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55CCB"/>
    <w:multiLevelType w:val="multilevel"/>
    <w:tmpl w:val="6936D326"/>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EA2208C"/>
    <w:multiLevelType w:val="hybridMultilevel"/>
    <w:tmpl w:val="0C92ABB2"/>
    <w:lvl w:ilvl="0" w:tplc="6C0A5104">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2254B9E"/>
    <w:multiLevelType w:val="hybridMultilevel"/>
    <w:tmpl w:val="8C9CA6EE"/>
    <w:lvl w:ilvl="0" w:tplc="9198E624">
      <w:start w:val="17"/>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40B1AFC"/>
    <w:multiLevelType w:val="multilevel"/>
    <w:tmpl w:val="E08E5B38"/>
    <w:styleLink w:val="Estilo2"/>
    <w:lvl w:ilvl="0">
      <w:start w:val="1"/>
      <w:numFmt w:val="decimal"/>
      <w:lvlText w:val="%1-"/>
      <w:lvlJc w:val="left"/>
      <w:pPr>
        <w:ind w:left="360" w:hanging="360"/>
      </w:pPr>
      <w:rPr>
        <w:rFonts w:ascii="Helvetica" w:eastAsia="Times New Roman" w:hAnsi="Helvetica"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CB205EB"/>
    <w:multiLevelType w:val="hybridMultilevel"/>
    <w:tmpl w:val="20AE132E"/>
    <w:lvl w:ilvl="0" w:tplc="D17291EA">
      <w:start w:val="1"/>
      <w:numFmt w:val="decimal"/>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 w15:restartNumberingAfterBreak="0">
    <w:nsid w:val="1ED93235"/>
    <w:multiLevelType w:val="hybridMultilevel"/>
    <w:tmpl w:val="B896E3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171246F"/>
    <w:multiLevelType w:val="multilevel"/>
    <w:tmpl w:val="CB061B30"/>
    <w:lvl w:ilvl="0">
      <w:start w:val="8"/>
      <w:numFmt w:val="decimal"/>
      <w:lvlText w:val="%1."/>
      <w:lvlJc w:val="left"/>
      <w:pPr>
        <w:ind w:left="555" w:hanging="555"/>
      </w:pPr>
      <w:rPr>
        <w:rFonts w:hint="default"/>
        <w:b/>
      </w:rPr>
    </w:lvl>
    <w:lvl w:ilvl="1">
      <w:start w:val="1"/>
      <w:numFmt w:val="decimal"/>
      <w:lvlText w:val="%1.%2."/>
      <w:lvlJc w:val="left"/>
      <w:pPr>
        <w:ind w:left="1260" w:hanging="72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700" w:hanging="108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120" w:hanging="1800"/>
      </w:pPr>
      <w:rPr>
        <w:rFonts w:hint="default"/>
        <w:b/>
      </w:rPr>
    </w:lvl>
  </w:abstractNum>
  <w:abstractNum w:abstractNumId="7" w15:restartNumberingAfterBreak="0">
    <w:nsid w:val="220E22AD"/>
    <w:multiLevelType w:val="multilevel"/>
    <w:tmpl w:val="E71CD29E"/>
    <w:lvl w:ilvl="0">
      <w:start w:val="4"/>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8" w15:restartNumberingAfterBreak="0">
    <w:nsid w:val="2431285F"/>
    <w:multiLevelType w:val="hybridMultilevel"/>
    <w:tmpl w:val="0FB87816"/>
    <w:lvl w:ilvl="0" w:tplc="280A000B">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15:restartNumberingAfterBreak="0">
    <w:nsid w:val="270E6E58"/>
    <w:multiLevelType w:val="multilevel"/>
    <w:tmpl w:val="280A001D"/>
    <w:styleLink w:val="Estilo1"/>
    <w:lvl w:ilvl="0">
      <w:start w:val="1"/>
      <w:numFmt w:val="decimal"/>
      <w:lvlText w:val="%1)"/>
      <w:lvlJc w:val="left"/>
      <w:pPr>
        <w:ind w:left="360" w:hanging="360"/>
      </w:pPr>
    </w:lvl>
    <w:lvl w:ilvl="1">
      <w:numFmt w:val="decimal"/>
      <w:lvlText w:val="%2)"/>
      <w:lvlJc w:val="left"/>
      <w:pPr>
        <w:ind w:left="720" w:hanging="360"/>
      </w:pPr>
    </w:lvl>
    <w:lvl w:ilvl="2">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7B054E4"/>
    <w:multiLevelType w:val="hybridMultilevel"/>
    <w:tmpl w:val="6F1E56A8"/>
    <w:lvl w:ilvl="0" w:tplc="C69CD088">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A182038"/>
    <w:multiLevelType w:val="hybridMultilevel"/>
    <w:tmpl w:val="EF60E0D0"/>
    <w:lvl w:ilvl="0" w:tplc="B6B262CE">
      <w:start w:val="6"/>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C336D00"/>
    <w:multiLevelType w:val="multilevel"/>
    <w:tmpl w:val="B36602A0"/>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sz w:val="28"/>
        <w:szCs w:val="28"/>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303A67AB"/>
    <w:multiLevelType w:val="hybridMultilevel"/>
    <w:tmpl w:val="B250514A"/>
    <w:lvl w:ilvl="0" w:tplc="EBEC5ADA">
      <w:numFmt w:val="bullet"/>
      <w:lvlText w:val="•"/>
      <w:lvlJc w:val="left"/>
      <w:pPr>
        <w:ind w:left="644" w:hanging="360"/>
      </w:pPr>
      <w:rPr>
        <w:rFonts w:ascii="Calibri" w:eastAsiaTheme="minorHAnsi" w:hAnsi="Calibri" w:cs="Calibri"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14" w15:restartNumberingAfterBreak="0">
    <w:nsid w:val="309206D8"/>
    <w:multiLevelType w:val="hybridMultilevel"/>
    <w:tmpl w:val="AC62B0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121767D"/>
    <w:multiLevelType w:val="hybridMultilevel"/>
    <w:tmpl w:val="1422A824"/>
    <w:lvl w:ilvl="0" w:tplc="0CB6F3A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5832A76"/>
    <w:multiLevelType w:val="multilevel"/>
    <w:tmpl w:val="48E27114"/>
    <w:lvl w:ilvl="0">
      <w:start w:val="1"/>
      <w:numFmt w:val="decimal"/>
      <w:lvlText w:val="%1."/>
      <w:lvlJc w:val="left"/>
      <w:pPr>
        <w:ind w:left="375" w:hanging="375"/>
      </w:pPr>
      <w:rPr>
        <w:rFonts w:eastAsia="Calibri" w:hint="default"/>
        <w:b/>
      </w:rPr>
    </w:lvl>
    <w:lvl w:ilvl="1">
      <w:start w:val="1"/>
      <w:numFmt w:val="decimal"/>
      <w:lvlText w:val="%1.%2-"/>
      <w:lvlJc w:val="left"/>
      <w:pPr>
        <w:ind w:left="720" w:hanging="720"/>
      </w:pPr>
      <w:rPr>
        <w:rFonts w:eastAsia="Calibri" w:hint="default"/>
        <w:b/>
      </w:rPr>
    </w:lvl>
    <w:lvl w:ilvl="2">
      <w:start w:val="1"/>
      <w:numFmt w:val="decimal"/>
      <w:lvlText w:val="%1.%2-%3."/>
      <w:lvlJc w:val="left"/>
      <w:pPr>
        <w:ind w:left="720" w:hanging="720"/>
      </w:pPr>
      <w:rPr>
        <w:rFonts w:eastAsia="Calibri" w:hint="default"/>
        <w:b/>
      </w:rPr>
    </w:lvl>
    <w:lvl w:ilvl="3">
      <w:start w:val="1"/>
      <w:numFmt w:val="decimal"/>
      <w:lvlText w:val="%1.%2-%3.%4."/>
      <w:lvlJc w:val="left"/>
      <w:pPr>
        <w:ind w:left="1080" w:hanging="1080"/>
      </w:pPr>
      <w:rPr>
        <w:rFonts w:eastAsia="Calibri" w:hint="default"/>
        <w:b/>
      </w:rPr>
    </w:lvl>
    <w:lvl w:ilvl="4">
      <w:start w:val="1"/>
      <w:numFmt w:val="decimal"/>
      <w:lvlText w:val="%1.%2-%3.%4.%5."/>
      <w:lvlJc w:val="left"/>
      <w:pPr>
        <w:ind w:left="1080" w:hanging="1080"/>
      </w:pPr>
      <w:rPr>
        <w:rFonts w:eastAsia="Calibri" w:hint="default"/>
        <w:b/>
      </w:rPr>
    </w:lvl>
    <w:lvl w:ilvl="5">
      <w:start w:val="1"/>
      <w:numFmt w:val="decimal"/>
      <w:lvlText w:val="%1.%2-%3.%4.%5.%6."/>
      <w:lvlJc w:val="left"/>
      <w:pPr>
        <w:ind w:left="1440" w:hanging="1440"/>
      </w:pPr>
      <w:rPr>
        <w:rFonts w:eastAsia="Calibri" w:hint="default"/>
        <w:b/>
      </w:rPr>
    </w:lvl>
    <w:lvl w:ilvl="6">
      <w:start w:val="1"/>
      <w:numFmt w:val="decimal"/>
      <w:lvlText w:val="%1.%2-%3.%4.%5.%6.%7."/>
      <w:lvlJc w:val="left"/>
      <w:pPr>
        <w:ind w:left="1440" w:hanging="1440"/>
      </w:pPr>
      <w:rPr>
        <w:rFonts w:eastAsia="Calibri" w:hint="default"/>
        <w:b/>
      </w:rPr>
    </w:lvl>
    <w:lvl w:ilvl="7">
      <w:start w:val="1"/>
      <w:numFmt w:val="decimal"/>
      <w:lvlText w:val="%1.%2-%3.%4.%5.%6.%7.%8."/>
      <w:lvlJc w:val="left"/>
      <w:pPr>
        <w:ind w:left="1800" w:hanging="1800"/>
      </w:pPr>
      <w:rPr>
        <w:rFonts w:eastAsia="Calibri" w:hint="default"/>
        <w:b/>
      </w:rPr>
    </w:lvl>
    <w:lvl w:ilvl="8">
      <w:start w:val="1"/>
      <w:numFmt w:val="decimal"/>
      <w:lvlText w:val="%1.%2-%3.%4.%5.%6.%7.%8.%9."/>
      <w:lvlJc w:val="left"/>
      <w:pPr>
        <w:ind w:left="1800" w:hanging="1800"/>
      </w:pPr>
      <w:rPr>
        <w:rFonts w:eastAsia="Calibri" w:hint="default"/>
        <w:b/>
      </w:rPr>
    </w:lvl>
  </w:abstractNum>
  <w:abstractNum w:abstractNumId="17" w15:restartNumberingAfterBreak="0">
    <w:nsid w:val="385B2A61"/>
    <w:multiLevelType w:val="multilevel"/>
    <w:tmpl w:val="FC92F706"/>
    <w:lvl w:ilvl="0">
      <w:start w:val="2"/>
      <w:numFmt w:val="decimal"/>
      <w:lvlText w:val="%1."/>
      <w:lvlJc w:val="left"/>
      <w:pPr>
        <w:ind w:left="555" w:hanging="555"/>
      </w:pPr>
      <w:rPr>
        <w:rFonts w:hint="default"/>
      </w:rPr>
    </w:lvl>
    <w:lvl w:ilvl="1">
      <w:start w:val="5"/>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8" w15:restartNumberingAfterBreak="0">
    <w:nsid w:val="3B2A7018"/>
    <w:multiLevelType w:val="hybridMultilevel"/>
    <w:tmpl w:val="0600677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BCB1953"/>
    <w:multiLevelType w:val="multilevel"/>
    <w:tmpl w:val="87264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180D3B"/>
    <w:multiLevelType w:val="hybridMultilevel"/>
    <w:tmpl w:val="DE643318"/>
    <w:lvl w:ilvl="0" w:tplc="DB1EAD6E">
      <w:start w:val="17"/>
      <w:numFmt w:val="decimal"/>
      <w:lvlText w:val="%1"/>
      <w:lvlJc w:val="left"/>
      <w:pPr>
        <w:ind w:left="335" w:hanging="360"/>
      </w:pPr>
      <w:rPr>
        <w:rFonts w:hint="default"/>
      </w:rPr>
    </w:lvl>
    <w:lvl w:ilvl="1" w:tplc="280A0019" w:tentative="1">
      <w:start w:val="1"/>
      <w:numFmt w:val="lowerLetter"/>
      <w:lvlText w:val="%2."/>
      <w:lvlJc w:val="left"/>
      <w:pPr>
        <w:ind w:left="1055" w:hanging="360"/>
      </w:pPr>
    </w:lvl>
    <w:lvl w:ilvl="2" w:tplc="280A001B" w:tentative="1">
      <w:start w:val="1"/>
      <w:numFmt w:val="lowerRoman"/>
      <w:lvlText w:val="%3."/>
      <w:lvlJc w:val="right"/>
      <w:pPr>
        <w:ind w:left="1775" w:hanging="180"/>
      </w:pPr>
    </w:lvl>
    <w:lvl w:ilvl="3" w:tplc="280A000F" w:tentative="1">
      <w:start w:val="1"/>
      <w:numFmt w:val="decimal"/>
      <w:lvlText w:val="%4."/>
      <w:lvlJc w:val="left"/>
      <w:pPr>
        <w:ind w:left="2495" w:hanging="360"/>
      </w:pPr>
    </w:lvl>
    <w:lvl w:ilvl="4" w:tplc="280A0019" w:tentative="1">
      <w:start w:val="1"/>
      <w:numFmt w:val="lowerLetter"/>
      <w:lvlText w:val="%5."/>
      <w:lvlJc w:val="left"/>
      <w:pPr>
        <w:ind w:left="3215" w:hanging="360"/>
      </w:pPr>
    </w:lvl>
    <w:lvl w:ilvl="5" w:tplc="280A001B" w:tentative="1">
      <w:start w:val="1"/>
      <w:numFmt w:val="lowerRoman"/>
      <w:lvlText w:val="%6."/>
      <w:lvlJc w:val="right"/>
      <w:pPr>
        <w:ind w:left="3935" w:hanging="180"/>
      </w:pPr>
    </w:lvl>
    <w:lvl w:ilvl="6" w:tplc="280A000F" w:tentative="1">
      <w:start w:val="1"/>
      <w:numFmt w:val="decimal"/>
      <w:lvlText w:val="%7."/>
      <w:lvlJc w:val="left"/>
      <w:pPr>
        <w:ind w:left="4655" w:hanging="360"/>
      </w:pPr>
    </w:lvl>
    <w:lvl w:ilvl="7" w:tplc="280A0019" w:tentative="1">
      <w:start w:val="1"/>
      <w:numFmt w:val="lowerLetter"/>
      <w:lvlText w:val="%8."/>
      <w:lvlJc w:val="left"/>
      <w:pPr>
        <w:ind w:left="5375" w:hanging="360"/>
      </w:pPr>
    </w:lvl>
    <w:lvl w:ilvl="8" w:tplc="280A001B" w:tentative="1">
      <w:start w:val="1"/>
      <w:numFmt w:val="lowerRoman"/>
      <w:lvlText w:val="%9."/>
      <w:lvlJc w:val="right"/>
      <w:pPr>
        <w:ind w:left="6095" w:hanging="180"/>
      </w:pPr>
    </w:lvl>
  </w:abstractNum>
  <w:abstractNum w:abstractNumId="21" w15:restartNumberingAfterBreak="0">
    <w:nsid w:val="44BF06E1"/>
    <w:multiLevelType w:val="hybridMultilevel"/>
    <w:tmpl w:val="412237BA"/>
    <w:lvl w:ilvl="0" w:tplc="EEE42C7E">
      <w:start w:val="1"/>
      <w:numFmt w:val="decimal"/>
      <w:lvlText w:val="%1-"/>
      <w:lvlJc w:val="left"/>
      <w:pPr>
        <w:ind w:left="1069" w:hanging="360"/>
      </w:pPr>
      <w:rPr>
        <w:rFonts w:hint="default"/>
        <w:b/>
        <w:sz w:val="22"/>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22" w15:restartNumberingAfterBreak="0">
    <w:nsid w:val="4A4F6D7F"/>
    <w:multiLevelType w:val="multilevel"/>
    <w:tmpl w:val="E97236BC"/>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A607C29"/>
    <w:multiLevelType w:val="multilevel"/>
    <w:tmpl w:val="FB0828E0"/>
    <w:lvl w:ilvl="0">
      <w:start w:val="1"/>
      <w:numFmt w:val="decimal"/>
      <w:lvlText w:val="%1."/>
      <w:lvlJc w:val="left"/>
      <w:pPr>
        <w:ind w:left="555" w:hanging="555"/>
      </w:pPr>
      <w:rPr>
        <w:rFonts w:hint="default"/>
      </w:rPr>
    </w:lvl>
    <w:lvl w:ilvl="1">
      <w:start w:val="4"/>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24" w15:restartNumberingAfterBreak="0">
    <w:nsid w:val="4A9F693B"/>
    <w:multiLevelType w:val="hybridMultilevel"/>
    <w:tmpl w:val="B24E0A28"/>
    <w:lvl w:ilvl="0" w:tplc="280A000B">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5" w15:restartNumberingAfterBreak="0">
    <w:nsid w:val="4C88540B"/>
    <w:multiLevelType w:val="hybridMultilevel"/>
    <w:tmpl w:val="B9101132"/>
    <w:lvl w:ilvl="0" w:tplc="AF6EA75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A275720"/>
    <w:multiLevelType w:val="multilevel"/>
    <w:tmpl w:val="D2C20EE2"/>
    <w:lvl w:ilvl="0">
      <w:start w:val="1"/>
      <w:numFmt w:val="decimal"/>
      <w:lvlText w:val="%1-"/>
      <w:lvlJc w:val="left"/>
      <w:pPr>
        <w:ind w:left="644" w:hanging="360"/>
      </w:pPr>
      <w:rPr>
        <w:rFonts w:ascii="Times New Roman" w:eastAsia="Calibri" w:hAnsi="Times New Roman" w:cs="Times New Roman"/>
        <w:b w:val="0"/>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27" w15:restartNumberingAfterBreak="0">
    <w:nsid w:val="5C754B04"/>
    <w:multiLevelType w:val="multilevel"/>
    <w:tmpl w:val="313A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EF6ACC"/>
    <w:multiLevelType w:val="hybridMultilevel"/>
    <w:tmpl w:val="B74668AA"/>
    <w:lvl w:ilvl="0" w:tplc="280A000B">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9" w15:restartNumberingAfterBreak="0">
    <w:nsid w:val="6A840E81"/>
    <w:multiLevelType w:val="hybridMultilevel"/>
    <w:tmpl w:val="DA36F8AC"/>
    <w:lvl w:ilvl="0" w:tplc="6054E940">
      <w:start w:val="17"/>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C7C1424"/>
    <w:multiLevelType w:val="hybridMultilevel"/>
    <w:tmpl w:val="47866AB2"/>
    <w:lvl w:ilvl="0" w:tplc="449689CE">
      <w:start w:val="1"/>
      <w:numFmt w:val="decimal"/>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1" w15:restartNumberingAfterBreak="0">
    <w:nsid w:val="6CA6654A"/>
    <w:multiLevelType w:val="multilevel"/>
    <w:tmpl w:val="2DC6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2A0880"/>
    <w:multiLevelType w:val="multilevel"/>
    <w:tmpl w:val="280A001D"/>
    <w:lvl w:ilvl="0">
      <w:start w:val="1"/>
      <w:numFmt w:val="decimal"/>
      <w:lvlText w:val="%1)"/>
      <w:lvlJc w:val="left"/>
      <w:pPr>
        <w:ind w:left="360" w:hanging="360"/>
      </w:pPr>
    </w:lvl>
    <w:lvl w:ilvl="1">
      <w:numFmt w:val="decimal"/>
      <w:lvlText w:val="%2)"/>
      <w:lvlJc w:val="left"/>
      <w:pPr>
        <w:ind w:left="720" w:hanging="360"/>
      </w:pPr>
    </w:lvl>
    <w:lvl w:ilvl="2">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E58056B"/>
    <w:multiLevelType w:val="hybridMultilevel"/>
    <w:tmpl w:val="F2EE154A"/>
    <w:lvl w:ilvl="0" w:tplc="DFB60A3C">
      <w:start w:val="1"/>
      <w:numFmt w:val="lowerLetter"/>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4" w15:restartNumberingAfterBreak="0">
    <w:nsid w:val="74524F12"/>
    <w:multiLevelType w:val="multilevel"/>
    <w:tmpl w:val="07326210"/>
    <w:lvl w:ilvl="0">
      <w:start w:val="1"/>
      <w:numFmt w:val="decimal"/>
      <w:lvlText w:val="%1."/>
      <w:lvlJc w:val="left"/>
      <w:pPr>
        <w:ind w:left="555" w:hanging="555"/>
      </w:pPr>
      <w:rPr>
        <w:rFonts w:eastAsia="Calibri" w:hint="default"/>
        <w:b/>
      </w:rPr>
    </w:lvl>
    <w:lvl w:ilvl="1">
      <w:start w:val="1"/>
      <w:numFmt w:val="decimal"/>
      <w:lvlText w:val="%1.%2."/>
      <w:lvlJc w:val="left"/>
      <w:pPr>
        <w:ind w:left="720" w:hanging="720"/>
      </w:pPr>
      <w:rPr>
        <w:rFonts w:eastAsia="Calibri" w:hint="default"/>
        <w:b/>
      </w:rPr>
    </w:lvl>
    <w:lvl w:ilvl="2">
      <w:start w:val="1"/>
      <w:numFmt w:val="decimal"/>
      <w:lvlText w:val="%1.%2.%3-"/>
      <w:lvlJc w:val="left"/>
      <w:pPr>
        <w:ind w:left="720" w:hanging="720"/>
      </w:pPr>
      <w:rPr>
        <w:rFonts w:eastAsia="Calibri" w:hint="default"/>
        <w:b w:val="0"/>
      </w:rPr>
    </w:lvl>
    <w:lvl w:ilvl="3">
      <w:start w:val="1"/>
      <w:numFmt w:val="decimal"/>
      <w:lvlText w:val="%1.%2.%3-%4."/>
      <w:lvlJc w:val="left"/>
      <w:pPr>
        <w:ind w:left="1080" w:hanging="1080"/>
      </w:pPr>
      <w:rPr>
        <w:rFonts w:eastAsia="Calibri" w:hint="default"/>
        <w:b/>
      </w:rPr>
    </w:lvl>
    <w:lvl w:ilvl="4">
      <w:start w:val="1"/>
      <w:numFmt w:val="decimal"/>
      <w:lvlText w:val="%1.%2.%3-%4.%5."/>
      <w:lvlJc w:val="left"/>
      <w:pPr>
        <w:ind w:left="1080" w:hanging="1080"/>
      </w:pPr>
      <w:rPr>
        <w:rFonts w:eastAsia="Calibri" w:hint="default"/>
        <w:b/>
      </w:rPr>
    </w:lvl>
    <w:lvl w:ilvl="5">
      <w:start w:val="1"/>
      <w:numFmt w:val="decimal"/>
      <w:lvlText w:val="%1.%2.%3-%4.%5.%6."/>
      <w:lvlJc w:val="left"/>
      <w:pPr>
        <w:ind w:left="1440" w:hanging="1440"/>
      </w:pPr>
      <w:rPr>
        <w:rFonts w:eastAsia="Calibri" w:hint="default"/>
        <w:b/>
      </w:rPr>
    </w:lvl>
    <w:lvl w:ilvl="6">
      <w:start w:val="1"/>
      <w:numFmt w:val="decimal"/>
      <w:lvlText w:val="%1.%2.%3-%4.%5.%6.%7."/>
      <w:lvlJc w:val="left"/>
      <w:pPr>
        <w:ind w:left="1440" w:hanging="1440"/>
      </w:pPr>
      <w:rPr>
        <w:rFonts w:eastAsia="Calibri" w:hint="default"/>
        <w:b/>
      </w:rPr>
    </w:lvl>
    <w:lvl w:ilvl="7">
      <w:start w:val="1"/>
      <w:numFmt w:val="decimal"/>
      <w:lvlText w:val="%1.%2.%3-%4.%5.%6.%7.%8."/>
      <w:lvlJc w:val="left"/>
      <w:pPr>
        <w:ind w:left="1800" w:hanging="1800"/>
      </w:pPr>
      <w:rPr>
        <w:rFonts w:eastAsia="Calibri" w:hint="default"/>
        <w:b/>
      </w:rPr>
    </w:lvl>
    <w:lvl w:ilvl="8">
      <w:start w:val="1"/>
      <w:numFmt w:val="decimal"/>
      <w:lvlText w:val="%1.%2.%3-%4.%5.%6.%7.%8.%9."/>
      <w:lvlJc w:val="left"/>
      <w:pPr>
        <w:ind w:left="1800" w:hanging="1800"/>
      </w:pPr>
      <w:rPr>
        <w:rFonts w:eastAsia="Calibri" w:hint="default"/>
        <w:b/>
      </w:rPr>
    </w:lvl>
  </w:abstractNum>
  <w:abstractNum w:abstractNumId="35" w15:restartNumberingAfterBreak="0">
    <w:nsid w:val="797F45BD"/>
    <w:multiLevelType w:val="multilevel"/>
    <w:tmpl w:val="3150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8C3536"/>
    <w:multiLevelType w:val="hybridMultilevel"/>
    <w:tmpl w:val="0DD03C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B1807AC"/>
    <w:multiLevelType w:val="hybridMultilevel"/>
    <w:tmpl w:val="07AC8E4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2"/>
  </w:num>
  <w:num w:numId="4">
    <w:abstractNumId w:val="0"/>
    <w:lvlOverride w:ilvl="0">
      <w:startOverride w:val="2"/>
    </w:lvlOverride>
    <w:lvlOverride w:ilvl="1">
      <w:startOverride w:val="1"/>
    </w:lvlOverride>
  </w:num>
  <w:num w:numId="5">
    <w:abstractNumId w:val="0"/>
    <w:lvlOverride w:ilvl="0">
      <w:startOverride w:val="3"/>
    </w:lvlOverride>
    <w:lvlOverride w:ilvl="1">
      <w:startOverride w:val="1"/>
    </w:lvlOverride>
  </w:num>
  <w:num w:numId="6">
    <w:abstractNumId w:val="7"/>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5"/>
  </w:num>
  <w:num w:numId="14">
    <w:abstractNumId w:val="1"/>
  </w:num>
  <w:num w:numId="15">
    <w:abstractNumId w:val="22"/>
  </w:num>
  <w:num w:numId="16">
    <w:abstractNumId w:val="36"/>
  </w:num>
  <w:num w:numId="17">
    <w:abstractNumId w:val="33"/>
  </w:num>
  <w:num w:numId="18">
    <w:abstractNumId w:val="13"/>
  </w:num>
  <w:num w:numId="19">
    <w:abstractNumId w:val="18"/>
  </w:num>
  <w:num w:numId="20">
    <w:abstractNumId w:val="19"/>
  </w:num>
  <w:num w:numId="21">
    <w:abstractNumId w:val="31"/>
  </w:num>
  <w:num w:numId="22">
    <w:abstractNumId w:val="35"/>
  </w:num>
  <w:num w:numId="23">
    <w:abstractNumId w:val="27"/>
  </w:num>
  <w:num w:numId="24">
    <w:abstractNumId w:val="21"/>
  </w:num>
  <w:num w:numId="25">
    <w:abstractNumId w:val="4"/>
  </w:num>
  <w:num w:numId="26">
    <w:abstractNumId w:val="30"/>
  </w:num>
  <w:num w:numId="27">
    <w:abstractNumId w:val="23"/>
  </w:num>
  <w:num w:numId="28">
    <w:abstractNumId w:val="24"/>
  </w:num>
  <w:num w:numId="29">
    <w:abstractNumId w:val="10"/>
  </w:num>
  <w:num w:numId="30">
    <w:abstractNumId w:val="17"/>
  </w:num>
  <w:num w:numId="31">
    <w:abstractNumId w:val="16"/>
  </w:num>
  <w:num w:numId="32">
    <w:abstractNumId w:val="34"/>
  </w:num>
  <w:num w:numId="33">
    <w:abstractNumId w:val="26"/>
  </w:num>
  <w:num w:numId="34">
    <w:abstractNumId w:val="8"/>
  </w:num>
  <w:num w:numId="35">
    <w:abstractNumId w:val="37"/>
  </w:num>
  <w:num w:numId="36">
    <w:abstractNumId w:val="14"/>
  </w:num>
  <w:num w:numId="37">
    <w:abstractNumId w:val="25"/>
  </w:num>
  <w:num w:numId="38">
    <w:abstractNumId w:val="6"/>
  </w:num>
  <w:num w:numId="39">
    <w:abstractNumId w:val="15"/>
  </w:num>
  <w:num w:numId="40">
    <w:abstractNumId w:val="28"/>
  </w:num>
  <w:num w:numId="41">
    <w:abstractNumId w:val="29"/>
  </w:num>
  <w:num w:numId="42">
    <w:abstractNumId w:val="2"/>
  </w:num>
  <w:num w:numId="43">
    <w:abstractNumId w:val="20"/>
  </w:num>
  <w:num w:numId="44">
    <w:abstractNumId w:val="11"/>
  </w:num>
  <w:num w:numId="45">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A6"/>
    <w:rsid w:val="00005FE3"/>
    <w:rsid w:val="0000755F"/>
    <w:rsid w:val="0001375A"/>
    <w:rsid w:val="00014925"/>
    <w:rsid w:val="00015B4A"/>
    <w:rsid w:val="0002372E"/>
    <w:rsid w:val="0003407F"/>
    <w:rsid w:val="00034C4B"/>
    <w:rsid w:val="00035744"/>
    <w:rsid w:val="000375D6"/>
    <w:rsid w:val="00043E3D"/>
    <w:rsid w:val="00050E4B"/>
    <w:rsid w:val="00051AF7"/>
    <w:rsid w:val="0005704C"/>
    <w:rsid w:val="00061210"/>
    <w:rsid w:val="00063351"/>
    <w:rsid w:val="00066080"/>
    <w:rsid w:val="0008469C"/>
    <w:rsid w:val="000863FB"/>
    <w:rsid w:val="00090600"/>
    <w:rsid w:val="0009086E"/>
    <w:rsid w:val="00096475"/>
    <w:rsid w:val="000A2089"/>
    <w:rsid w:val="000A49C9"/>
    <w:rsid w:val="000A6DF3"/>
    <w:rsid w:val="000A71D9"/>
    <w:rsid w:val="000B0875"/>
    <w:rsid w:val="000B1533"/>
    <w:rsid w:val="000B419C"/>
    <w:rsid w:val="000B7088"/>
    <w:rsid w:val="000C4A39"/>
    <w:rsid w:val="000C6E79"/>
    <w:rsid w:val="000D7F9B"/>
    <w:rsid w:val="000E6378"/>
    <w:rsid w:val="000F3175"/>
    <w:rsid w:val="000F3804"/>
    <w:rsid w:val="000F4CF4"/>
    <w:rsid w:val="000F6728"/>
    <w:rsid w:val="000F7FAB"/>
    <w:rsid w:val="00105F8C"/>
    <w:rsid w:val="00106B85"/>
    <w:rsid w:val="00124C40"/>
    <w:rsid w:val="00130C04"/>
    <w:rsid w:val="00134275"/>
    <w:rsid w:val="00134E4F"/>
    <w:rsid w:val="001413F5"/>
    <w:rsid w:val="00143EFA"/>
    <w:rsid w:val="001470B0"/>
    <w:rsid w:val="0015795A"/>
    <w:rsid w:val="0016325B"/>
    <w:rsid w:val="00164576"/>
    <w:rsid w:val="001A2E35"/>
    <w:rsid w:val="001A332C"/>
    <w:rsid w:val="001B1472"/>
    <w:rsid w:val="001B34E6"/>
    <w:rsid w:val="001C04C2"/>
    <w:rsid w:val="001C1E95"/>
    <w:rsid w:val="001D09F8"/>
    <w:rsid w:val="001D387E"/>
    <w:rsid w:val="001D49E4"/>
    <w:rsid w:val="001D551E"/>
    <w:rsid w:val="001D597B"/>
    <w:rsid w:val="001D5E70"/>
    <w:rsid w:val="001D6DC4"/>
    <w:rsid w:val="001D7477"/>
    <w:rsid w:val="001D75C8"/>
    <w:rsid w:val="001E7BB8"/>
    <w:rsid w:val="00200B2B"/>
    <w:rsid w:val="00204894"/>
    <w:rsid w:val="002055CF"/>
    <w:rsid w:val="00205667"/>
    <w:rsid w:val="00206D90"/>
    <w:rsid w:val="00222DC0"/>
    <w:rsid w:val="002230AD"/>
    <w:rsid w:val="00224F0A"/>
    <w:rsid w:val="00244BCE"/>
    <w:rsid w:val="00250E7F"/>
    <w:rsid w:val="00252C63"/>
    <w:rsid w:val="00253EB2"/>
    <w:rsid w:val="002550F6"/>
    <w:rsid w:val="00263849"/>
    <w:rsid w:val="00265C10"/>
    <w:rsid w:val="00266860"/>
    <w:rsid w:val="00274F65"/>
    <w:rsid w:val="002815EA"/>
    <w:rsid w:val="00286659"/>
    <w:rsid w:val="00293A62"/>
    <w:rsid w:val="00293F72"/>
    <w:rsid w:val="002A4453"/>
    <w:rsid w:val="002A50D0"/>
    <w:rsid w:val="002A6559"/>
    <w:rsid w:val="002B008A"/>
    <w:rsid w:val="002B014F"/>
    <w:rsid w:val="002B04E0"/>
    <w:rsid w:val="002B0CD8"/>
    <w:rsid w:val="002B105E"/>
    <w:rsid w:val="002B217E"/>
    <w:rsid w:val="002B4869"/>
    <w:rsid w:val="002C2155"/>
    <w:rsid w:val="002C4FFE"/>
    <w:rsid w:val="002C5D8E"/>
    <w:rsid w:val="002D1A0A"/>
    <w:rsid w:val="002D5DF6"/>
    <w:rsid w:val="002D7A4F"/>
    <w:rsid w:val="002D7A90"/>
    <w:rsid w:val="002F3E0C"/>
    <w:rsid w:val="002F6DF6"/>
    <w:rsid w:val="0030157F"/>
    <w:rsid w:val="00307D53"/>
    <w:rsid w:val="003128D2"/>
    <w:rsid w:val="00313540"/>
    <w:rsid w:val="0032151D"/>
    <w:rsid w:val="003236B8"/>
    <w:rsid w:val="00330286"/>
    <w:rsid w:val="00334E5B"/>
    <w:rsid w:val="00335C65"/>
    <w:rsid w:val="00341A2B"/>
    <w:rsid w:val="0034538A"/>
    <w:rsid w:val="00346EE0"/>
    <w:rsid w:val="003471DD"/>
    <w:rsid w:val="003518E7"/>
    <w:rsid w:val="00357F50"/>
    <w:rsid w:val="003611E8"/>
    <w:rsid w:val="00361C93"/>
    <w:rsid w:val="003625EC"/>
    <w:rsid w:val="00362F10"/>
    <w:rsid w:val="0037327E"/>
    <w:rsid w:val="00374C3A"/>
    <w:rsid w:val="00375201"/>
    <w:rsid w:val="00377621"/>
    <w:rsid w:val="00383E1C"/>
    <w:rsid w:val="003847C9"/>
    <w:rsid w:val="00386675"/>
    <w:rsid w:val="003873A6"/>
    <w:rsid w:val="003A03F2"/>
    <w:rsid w:val="003A312D"/>
    <w:rsid w:val="003B4723"/>
    <w:rsid w:val="003B6FB4"/>
    <w:rsid w:val="003B7FAC"/>
    <w:rsid w:val="003C1AE1"/>
    <w:rsid w:val="003C4A35"/>
    <w:rsid w:val="003C51F8"/>
    <w:rsid w:val="003D1F48"/>
    <w:rsid w:val="003D2C16"/>
    <w:rsid w:val="003D420D"/>
    <w:rsid w:val="003D7380"/>
    <w:rsid w:val="003E4EAB"/>
    <w:rsid w:val="00400F87"/>
    <w:rsid w:val="00401CFC"/>
    <w:rsid w:val="004034B3"/>
    <w:rsid w:val="00404BB9"/>
    <w:rsid w:val="00410AE1"/>
    <w:rsid w:val="00414AEA"/>
    <w:rsid w:val="004232DC"/>
    <w:rsid w:val="0044164E"/>
    <w:rsid w:val="00453DB6"/>
    <w:rsid w:val="00455FA7"/>
    <w:rsid w:val="00461F81"/>
    <w:rsid w:val="00475373"/>
    <w:rsid w:val="00477979"/>
    <w:rsid w:val="0048004D"/>
    <w:rsid w:val="004800BA"/>
    <w:rsid w:val="00483239"/>
    <w:rsid w:val="0048369A"/>
    <w:rsid w:val="00495E7A"/>
    <w:rsid w:val="004A05B6"/>
    <w:rsid w:val="004A174C"/>
    <w:rsid w:val="004C7BC0"/>
    <w:rsid w:val="004D5B43"/>
    <w:rsid w:val="004D6472"/>
    <w:rsid w:val="004E2A21"/>
    <w:rsid w:val="004E3B6C"/>
    <w:rsid w:val="004E71F0"/>
    <w:rsid w:val="004F0B87"/>
    <w:rsid w:val="004F1674"/>
    <w:rsid w:val="004F6894"/>
    <w:rsid w:val="004F6BC0"/>
    <w:rsid w:val="005049E8"/>
    <w:rsid w:val="00505DEE"/>
    <w:rsid w:val="005065E7"/>
    <w:rsid w:val="005140CF"/>
    <w:rsid w:val="00514430"/>
    <w:rsid w:val="00514A9A"/>
    <w:rsid w:val="00520941"/>
    <w:rsid w:val="00521086"/>
    <w:rsid w:val="005277DD"/>
    <w:rsid w:val="00537322"/>
    <w:rsid w:val="005378D2"/>
    <w:rsid w:val="005408FD"/>
    <w:rsid w:val="005473E0"/>
    <w:rsid w:val="00547EFA"/>
    <w:rsid w:val="00557B46"/>
    <w:rsid w:val="00560826"/>
    <w:rsid w:val="00561E1E"/>
    <w:rsid w:val="005646CE"/>
    <w:rsid w:val="005757E8"/>
    <w:rsid w:val="0057690F"/>
    <w:rsid w:val="0057708E"/>
    <w:rsid w:val="005802F9"/>
    <w:rsid w:val="00584E9A"/>
    <w:rsid w:val="00587E89"/>
    <w:rsid w:val="00591192"/>
    <w:rsid w:val="0059210D"/>
    <w:rsid w:val="005949CB"/>
    <w:rsid w:val="005A6C1F"/>
    <w:rsid w:val="005A78E5"/>
    <w:rsid w:val="005A7CA6"/>
    <w:rsid w:val="005B1B19"/>
    <w:rsid w:val="005B397B"/>
    <w:rsid w:val="005C101D"/>
    <w:rsid w:val="005C11D3"/>
    <w:rsid w:val="005C26EE"/>
    <w:rsid w:val="005C3A13"/>
    <w:rsid w:val="005C46E9"/>
    <w:rsid w:val="005C579A"/>
    <w:rsid w:val="005C7CD0"/>
    <w:rsid w:val="005D23BF"/>
    <w:rsid w:val="005D3463"/>
    <w:rsid w:val="005D37DE"/>
    <w:rsid w:val="005E3D71"/>
    <w:rsid w:val="005F2D8C"/>
    <w:rsid w:val="005F30E0"/>
    <w:rsid w:val="005F524E"/>
    <w:rsid w:val="005F723D"/>
    <w:rsid w:val="00615F6C"/>
    <w:rsid w:val="006200D2"/>
    <w:rsid w:val="00625D7D"/>
    <w:rsid w:val="00630223"/>
    <w:rsid w:val="006334E0"/>
    <w:rsid w:val="00634362"/>
    <w:rsid w:val="006343DD"/>
    <w:rsid w:val="0063787A"/>
    <w:rsid w:val="00650F29"/>
    <w:rsid w:val="00655773"/>
    <w:rsid w:val="00657F47"/>
    <w:rsid w:val="00661C4D"/>
    <w:rsid w:val="006625C1"/>
    <w:rsid w:val="006641D7"/>
    <w:rsid w:val="00664A9E"/>
    <w:rsid w:val="00665EAD"/>
    <w:rsid w:val="006821D0"/>
    <w:rsid w:val="0068339D"/>
    <w:rsid w:val="00690AE4"/>
    <w:rsid w:val="006947AF"/>
    <w:rsid w:val="006A5A7F"/>
    <w:rsid w:val="006A6700"/>
    <w:rsid w:val="006A7F40"/>
    <w:rsid w:val="006B1582"/>
    <w:rsid w:val="006B1E2D"/>
    <w:rsid w:val="006C01C6"/>
    <w:rsid w:val="006C1BA8"/>
    <w:rsid w:val="006C305A"/>
    <w:rsid w:val="006C5A19"/>
    <w:rsid w:val="006C6953"/>
    <w:rsid w:val="006D1D8A"/>
    <w:rsid w:val="006D1E66"/>
    <w:rsid w:val="006D2627"/>
    <w:rsid w:val="006D6CA7"/>
    <w:rsid w:val="006D7958"/>
    <w:rsid w:val="007072D8"/>
    <w:rsid w:val="00723AB0"/>
    <w:rsid w:val="0073132F"/>
    <w:rsid w:val="00731E0B"/>
    <w:rsid w:val="0073234D"/>
    <w:rsid w:val="0073345A"/>
    <w:rsid w:val="007358CE"/>
    <w:rsid w:val="0073677D"/>
    <w:rsid w:val="00744827"/>
    <w:rsid w:val="00746FF2"/>
    <w:rsid w:val="00754A33"/>
    <w:rsid w:val="00756E5E"/>
    <w:rsid w:val="007620D5"/>
    <w:rsid w:val="007650B9"/>
    <w:rsid w:val="00772FEA"/>
    <w:rsid w:val="0077377F"/>
    <w:rsid w:val="0077476E"/>
    <w:rsid w:val="00780419"/>
    <w:rsid w:val="00780CC2"/>
    <w:rsid w:val="007847C9"/>
    <w:rsid w:val="00787BF4"/>
    <w:rsid w:val="007A0467"/>
    <w:rsid w:val="007A5407"/>
    <w:rsid w:val="007B6EA6"/>
    <w:rsid w:val="007C70A9"/>
    <w:rsid w:val="007D0F45"/>
    <w:rsid w:val="007D2CFF"/>
    <w:rsid w:val="007D687E"/>
    <w:rsid w:val="007E0F1E"/>
    <w:rsid w:val="007F1A8C"/>
    <w:rsid w:val="007F608C"/>
    <w:rsid w:val="00800071"/>
    <w:rsid w:val="008047DC"/>
    <w:rsid w:val="00810388"/>
    <w:rsid w:val="008119DD"/>
    <w:rsid w:val="0081337C"/>
    <w:rsid w:val="00833EA1"/>
    <w:rsid w:val="00845345"/>
    <w:rsid w:val="00852E34"/>
    <w:rsid w:val="00855FF6"/>
    <w:rsid w:val="00861163"/>
    <w:rsid w:val="00861FA3"/>
    <w:rsid w:val="00866985"/>
    <w:rsid w:val="0087011C"/>
    <w:rsid w:val="00870C30"/>
    <w:rsid w:val="00880505"/>
    <w:rsid w:val="008806AA"/>
    <w:rsid w:val="00891CF5"/>
    <w:rsid w:val="008958FC"/>
    <w:rsid w:val="008A61DB"/>
    <w:rsid w:val="008B1A61"/>
    <w:rsid w:val="008B20DE"/>
    <w:rsid w:val="008B20E7"/>
    <w:rsid w:val="008B3CFD"/>
    <w:rsid w:val="008C739B"/>
    <w:rsid w:val="008D4021"/>
    <w:rsid w:val="008E44F0"/>
    <w:rsid w:val="008E49C6"/>
    <w:rsid w:val="008E4C9E"/>
    <w:rsid w:val="008E73DA"/>
    <w:rsid w:val="008E7BEA"/>
    <w:rsid w:val="008F0B14"/>
    <w:rsid w:val="008F1B8C"/>
    <w:rsid w:val="008F77CB"/>
    <w:rsid w:val="0090349D"/>
    <w:rsid w:val="00905A1B"/>
    <w:rsid w:val="00906DD8"/>
    <w:rsid w:val="00912A72"/>
    <w:rsid w:val="00921F11"/>
    <w:rsid w:val="0092500E"/>
    <w:rsid w:val="009335C9"/>
    <w:rsid w:val="00935646"/>
    <w:rsid w:val="00935981"/>
    <w:rsid w:val="009412C4"/>
    <w:rsid w:val="00950C30"/>
    <w:rsid w:val="00951E9C"/>
    <w:rsid w:val="00952049"/>
    <w:rsid w:val="00955599"/>
    <w:rsid w:val="00957754"/>
    <w:rsid w:val="00957D57"/>
    <w:rsid w:val="00960EDB"/>
    <w:rsid w:val="00961D56"/>
    <w:rsid w:val="009624BD"/>
    <w:rsid w:val="00967431"/>
    <w:rsid w:val="00970306"/>
    <w:rsid w:val="00981FD6"/>
    <w:rsid w:val="00983792"/>
    <w:rsid w:val="00983B5F"/>
    <w:rsid w:val="009859AB"/>
    <w:rsid w:val="00987F2E"/>
    <w:rsid w:val="009960FF"/>
    <w:rsid w:val="00997E43"/>
    <w:rsid w:val="009A0ECC"/>
    <w:rsid w:val="009A395B"/>
    <w:rsid w:val="009A5D73"/>
    <w:rsid w:val="009A6C1B"/>
    <w:rsid w:val="009A7073"/>
    <w:rsid w:val="009B1CA3"/>
    <w:rsid w:val="009B5D59"/>
    <w:rsid w:val="009C04C4"/>
    <w:rsid w:val="009C55B6"/>
    <w:rsid w:val="009D35A1"/>
    <w:rsid w:val="009D67A8"/>
    <w:rsid w:val="009E46E4"/>
    <w:rsid w:val="009F0F8A"/>
    <w:rsid w:val="009F1671"/>
    <w:rsid w:val="009F2125"/>
    <w:rsid w:val="009F3559"/>
    <w:rsid w:val="00A031C2"/>
    <w:rsid w:val="00A04F4A"/>
    <w:rsid w:val="00A10CD9"/>
    <w:rsid w:val="00A11498"/>
    <w:rsid w:val="00A1426C"/>
    <w:rsid w:val="00A20729"/>
    <w:rsid w:val="00A242EC"/>
    <w:rsid w:val="00A24CED"/>
    <w:rsid w:val="00A32809"/>
    <w:rsid w:val="00A32A95"/>
    <w:rsid w:val="00A36003"/>
    <w:rsid w:val="00A3734D"/>
    <w:rsid w:val="00A42F08"/>
    <w:rsid w:val="00A43C03"/>
    <w:rsid w:val="00A542AD"/>
    <w:rsid w:val="00A62E57"/>
    <w:rsid w:val="00A64040"/>
    <w:rsid w:val="00A76307"/>
    <w:rsid w:val="00A774F0"/>
    <w:rsid w:val="00A870C8"/>
    <w:rsid w:val="00A903F3"/>
    <w:rsid w:val="00A9488E"/>
    <w:rsid w:val="00A9588C"/>
    <w:rsid w:val="00A974F4"/>
    <w:rsid w:val="00AA4CC1"/>
    <w:rsid w:val="00AB47CE"/>
    <w:rsid w:val="00AC13E2"/>
    <w:rsid w:val="00AD16C1"/>
    <w:rsid w:val="00AD191B"/>
    <w:rsid w:val="00AD1D7E"/>
    <w:rsid w:val="00AD48F1"/>
    <w:rsid w:val="00AD70B4"/>
    <w:rsid w:val="00AE054C"/>
    <w:rsid w:val="00AE3B12"/>
    <w:rsid w:val="00AE4679"/>
    <w:rsid w:val="00AE545B"/>
    <w:rsid w:val="00AE73B1"/>
    <w:rsid w:val="00AF2CEE"/>
    <w:rsid w:val="00AF523D"/>
    <w:rsid w:val="00B00608"/>
    <w:rsid w:val="00B00814"/>
    <w:rsid w:val="00B02D6B"/>
    <w:rsid w:val="00B04E4B"/>
    <w:rsid w:val="00B0548A"/>
    <w:rsid w:val="00B10DEB"/>
    <w:rsid w:val="00B1280E"/>
    <w:rsid w:val="00B17C8C"/>
    <w:rsid w:val="00B238F6"/>
    <w:rsid w:val="00B25A2D"/>
    <w:rsid w:val="00B30D54"/>
    <w:rsid w:val="00B453C1"/>
    <w:rsid w:val="00B473E9"/>
    <w:rsid w:val="00B5145A"/>
    <w:rsid w:val="00B6115A"/>
    <w:rsid w:val="00B61C44"/>
    <w:rsid w:val="00B644A2"/>
    <w:rsid w:val="00B70FFD"/>
    <w:rsid w:val="00B7320D"/>
    <w:rsid w:val="00B750D3"/>
    <w:rsid w:val="00B776DA"/>
    <w:rsid w:val="00B80F92"/>
    <w:rsid w:val="00B90D36"/>
    <w:rsid w:val="00B942C8"/>
    <w:rsid w:val="00BA4DCF"/>
    <w:rsid w:val="00BB36AD"/>
    <w:rsid w:val="00BB3821"/>
    <w:rsid w:val="00BB3BEE"/>
    <w:rsid w:val="00BB679E"/>
    <w:rsid w:val="00BB7DEE"/>
    <w:rsid w:val="00BC25EB"/>
    <w:rsid w:val="00BC40FC"/>
    <w:rsid w:val="00BC4205"/>
    <w:rsid w:val="00BD2105"/>
    <w:rsid w:val="00BE06A3"/>
    <w:rsid w:val="00BE1815"/>
    <w:rsid w:val="00BE2F84"/>
    <w:rsid w:val="00BE5DF6"/>
    <w:rsid w:val="00BE63E4"/>
    <w:rsid w:val="00BF5064"/>
    <w:rsid w:val="00C025D2"/>
    <w:rsid w:val="00C13C67"/>
    <w:rsid w:val="00C16F5A"/>
    <w:rsid w:val="00C209B8"/>
    <w:rsid w:val="00C23910"/>
    <w:rsid w:val="00C311D6"/>
    <w:rsid w:val="00C37E2F"/>
    <w:rsid w:val="00C62B75"/>
    <w:rsid w:val="00C64FF4"/>
    <w:rsid w:val="00C7108A"/>
    <w:rsid w:val="00C84C50"/>
    <w:rsid w:val="00C90BE9"/>
    <w:rsid w:val="00C95757"/>
    <w:rsid w:val="00C95CA2"/>
    <w:rsid w:val="00CA2047"/>
    <w:rsid w:val="00CB04DF"/>
    <w:rsid w:val="00CB0CCB"/>
    <w:rsid w:val="00CB0E76"/>
    <w:rsid w:val="00CB1561"/>
    <w:rsid w:val="00CB2C09"/>
    <w:rsid w:val="00CB3BFD"/>
    <w:rsid w:val="00CB62E1"/>
    <w:rsid w:val="00CB70F5"/>
    <w:rsid w:val="00CB713A"/>
    <w:rsid w:val="00CC0209"/>
    <w:rsid w:val="00CC3D52"/>
    <w:rsid w:val="00CC68F9"/>
    <w:rsid w:val="00CD69A3"/>
    <w:rsid w:val="00CE0C53"/>
    <w:rsid w:val="00CE73AC"/>
    <w:rsid w:val="00CF3078"/>
    <w:rsid w:val="00CF44A3"/>
    <w:rsid w:val="00CF631D"/>
    <w:rsid w:val="00D0742D"/>
    <w:rsid w:val="00D12AC2"/>
    <w:rsid w:val="00D1355B"/>
    <w:rsid w:val="00D33EA3"/>
    <w:rsid w:val="00D405D7"/>
    <w:rsid w:val="00D41127"/>
    <w:rsid w:val="00D446BA"/>
    <w:rsid w:val="00D47355"/>
    <w:rsid w:val="00D47780"/>
    <w:rsid w:val="00D47FD6"/>
    <w:rsid w:val="00D61B01"/>
    <w:rsid w:val="00D6306A"/>
    <w:rsid w:val="00D63B4C"/>
    <w:rsid w:val="00D63E2B"/>
    <w:rsid w:val="00D674C9"/>
    <w:rsid w:val="00D765AD"/>
    <w:rsid w:val="00D80E8F"/>
    <w:rsid w:val="00D83E14"/>
    <w:rsid w:val="00D84FA3"/>
    <w:rsid w:val="00D86199"/>
    <w:rsid w:val="00D878DC"/>
    <w:rsid w:val="00D90B34"/>
    <w:rsid w:val="00D9545B"/>
    <w:rsid w:val="00D960B7"/>
    <w:rsid w:val="00D962AF"/>
    <w:rsid w:val="00DA45EA"/>
    <w:rsid w:val="00DA5C55"/>
    <w:rsid w:val="00DB1511"/>
    <w:rsid w:val="00DB1A48"/>
    <w:rsid w:val="00DB1F2F"/>
    <w:rsid w:val="00DB2E31"/>
    <w:rsid w:val="00DB354B"/>
    <w:rsid w:val="00DB4B1D"/>
    <w:rsid w:val="00DC5B1E"/>
    <w:rsid w:val="00DC703A"/>
    <w:rsid w:val="00DD5C6E"/>
    <w:rsid w:val="00DE13E5"/>
    <w:rsid w:val="00DE1F1F"/>
    <w:rsid w:val="00DE296E"/>
    <w:rsid w:val="00DE4819"/>
    <w:rsid w:val="00DE7555"/>
    <w:rsid w:val="00DF2B09"/>
    <w:rsid w:val="00DF758F"/>
    <w:rsid w:val="00E069F5"/>
    <w:rsid w:val="00E06D78"/>
    <w:rsid w:val="00E071B6"/>
    <w:rsid w:val="00E17013"/>
    <w:rsid w:val="00E25802"/>
    <w:rsid w:val="00E260B3"/>
    <w:rsid w:val="00E33E32"/>
    <w:rsid w:val="00E36521"/>
    <w:rsid w:val="00E4128F"/>
    <w:rsid w:val="00E423AF"/>
    <w:rsid w:val="00E514E5"/>
    <w:rsid w:val="00E653A2"/>
    <w:rsid w:val="00E65662"/>
    <w:rsid w:val="00E67590"/>
    <w:rsid w:val="00E70272"/>
    <w:rsid w:val="00E716F3"/>
    <w:rsid w:val="00E76122"/>
    <w:rsid w:val="00E80BA5"/>
    <w:rsid w:val="00E845DB"/>
    <w:rsid w:val="00E8569A"/>
    <w:rsid w:val="00E9055E"/>
    <w:rsid w:val="00E94521"/>
    <w:rsid w:val="00E94964"/>
    <w:rsid w:val="00EB7AAB"/>
    <w:rsid w:val="00EB7FBE"/>
    <w:rsid w:val="00EC0C25"/>
    <w:rsid w:val="00EC2B43"/>
    <w:rsid w:val="00EC2E8B"/>
    <w:rsid w:val="00EC3CC2"/>
    <w:rsid w:val="00ED1E96"/>
    <w:rsid w:val="00ED67E6"/>
    <w:rsid w:val="00EE3A87"/>
    <w:rsid w:val="00F04152"/>
    <w:rsid w:val="00F144B3"/>
    <w:rsid w:val="00F147BF"/>
    <w:rsid w:val="00F203E3"/>
    <w:rsid w:val="00F20A01"/>
    <w:rsid w:val="00F22903"/>
    <w:rsid w:val="00F24E63"/>
    <w:rsid w:val="00F26698"/>
    <w:rsid w:val="00F32059"/>
    <w:rsid w:val="00F3390D"/>
    <w:rsid w:val="00F33ABA"/>
    <w:rsid w:val="00F3569F"/>
    <w:rsid w:val="00F44D89"/>
    <w:rsid w:val="00F50C74"/>
    <w:rsid w:val="00F51064"/>
    <w:rsid w:val="00F64606"/>
    <w:rsid w:val="00F652E0"/>
    <w:rsid w:val="00F731CA"/>
    <w:rsid w:val="00F83691"/>
    <w:rsid w:val="00F86E9B"/>
    <w:rsid w:val="00F87905"/>
    <w:rsid w:val="00F92033"/>
    <w:rsid w:val="00F92168"/>
    <w:rsid w:val="00F9504F"/>
    <w:rsid w:val="00FB2703"/>
    <w:rsid w:val="00FB4E8D"/>
    <w:rsid w:val="00FB5C8D"/>
    <w:rsid w:val="00FB6641"/>
    <w:rsid w:val="00FC17BE"/>
    <w:rsid w:val="00FC298A"/>
    <w:rsid w:val="00FD15EF"/>
    <w:rsid w:val="00FE1143"/>
    <w:rsid w:val="00FE19C4"/>
    <w:rsid w:val="00FE3ADE"/>
    <w:rsid w:val="00FE438A"/>
    <w:rsid w:val="00FF3085"/>
    <w:rsid w:val="00FF5557"/>
    <w:rsid w:val="00FF76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A5106"/>
  <w15:docId w15:val="{CE1D6DD6-9547-4BB7-AA17-0847EEDC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CA6"/>
    <w:pPr>
      <w:spacing w:before="120" w:after="120"/>
      <w:ind w:firstLine="709"/>
      <w:jc w:val="both"/>
    </w:pPr>
    <w:rPr>
      <w:rFonts w:ascii="Times New Roman" w:eastAsia="Times New Roman" w:hAnsi="Times New Roman" w:cs="Times New Roman"/>
      <w:sz w:val="24"/>
      <w:szCs w:val="20"/>
      <w:lang w:val="es-ES" w:eastAsia="es-ES"/>
    </w:rPr>
  </w:style>
  <w:style w:type="paragraph" w:styleId="Ttulo1">
    <w:name w:val="heading 1"/>
    <w:basedOn w:val="Normal"/>
    <w:next w:val="Normal"/>
    <w:link w:val="Ttulo1Car"/>
    <w:uiPriority w:val="9"/>
    <w:qFormat/>
    <w:rsid w:val="002F3E0C"/>
    <w:pPr>
      <w:keepNext/>
      <w:keepLines/>
      <w:numPr>
        <w:numId w:val="3"/>
      </w:numPr>
      <w:spacing w:before="480" w:after="0"/>
      <w:jc w:val="left"/>
      <w:outlineLvl w:val="0"/>
    </w:pPr>
    <w:rPr>
      <w:rFonts w:eastAsiaTheme="majorEastAsia" w:cstheme="majorBidi"/>
      <w:b/>
      <w:bCs/>
      <w:sz w:val="36"/>
      <w:szCs w:val="28"/>
      <w:lang w:val="es-PE" w:eastAsia="en-US"/>
    </w:rPr>
  </w:style>
  <w:style w:type="paragraph" w:styleId="Ttulo2">
    <w:name w:val="heading 2"/>
    <w:basedOn w:val="Normal"/>
    <w:next w:val="Normal"/>
    <w:link w:val="Ttulo2Car"/>
    <w:uiPriority w:val="9"/>
    <w:unhideWhenUsed/>
    <w:qFormat/>
    <w:rsid w:val="002F3E0C"/>
    <w:pPr>
      <w:keepNext/>
      <w:keepLines/>
      <w:numPr>
        <w:ilvl w:val="1"/>
        <w:numId w:val="3"/>
      </w:numPr>
      <w:spacing w:before="200" w:after="0"/>
      <w:outlineLvl w:val="1"/>
    </w:pPr>
    <w:rPr>
      <w:rFonts w:eastAsiaTheme="majorEastAsia" w:cstheme="majorBidi"/>
      <w:b/>
      <w:bCs/>
      <w:sz w:val="32"/>
      <w:szCs w:val="26"/>
    </w:rPr>
  </w:style>
  <w:style w:type="paragraph" w:styleId="Ttulo3">
    <w:name w:val="heading 3"/>
    <w:basedOn w:val="Normal"/>
    <w:next w:val="Normal"/>
    <w:link w:val="Ttulo3Car"/>
    <w:uiPriority w:val="9"/>
    <w:unhideWhenUsed/>
    <w:qFormat/>
    <w:rsid w:val="002F3E0C"/>
    <w:pPr>
      <w:keepNext/>
      <w:keepLines/>
      <w:numPr>
        <w:ilvl w:val="2"/>
        <w:numId w:val="3"/>
      </w:numPr>
      <w:spacing w:before="200" w:after="0"/>
      <w:outlineLvl w:val="2"/>
    </w:pPr>
    <w:rPr>
      <w:rFonts w:eastAsiaTheme="majorEastAsia" w:cstheme="majorBidi"/>
      <w:b/>
      <w:bCs/>
      <w:sz w:val="28"/>
    </w:rPr>
  </w:style>
  <w:style w:type="paragraph" w:styleId="Ttulo4">
    <w:name w:val="heading 4"/>
    <w:basedOn w:val="Normal"/>
    <w:next w:val="Normal"/>
    <w:link w:val="Ttulo4Car"/>
    <w:uiPriority w:val="9"/>
    <w:semiHidden/>
    <w:unhideWhenUsed/>
    <w:qFormat/>
    <w:rsid w:val="00BC420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C420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C420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C420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C420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BC420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30157F"/>
    <w:pPr>
      <w:numPr>
        <w:numId w:val="1"/>
      </w:numPr>
    </w:pPr>
  </w:style>
  <w:style w:type="numbering" w:customStyle="1" w:styleId="Estilo2">
    <w:name w:val="Estilo2"/>
    <w:uiPriority w:val="99"/>
    <w:rsid w:val="0030157F"/>
    <w:pPr>
      <w:numPr>
        <w:numId w:val="2"/>
      </w:numPr>
    </w:pPr>
  </w:style>
  <w:style w:type="character" w:customStyle="1" w:styleId="Ttulo1Car">
    <w:name w:val="Título 1 Car"/>
    <w:basedOn w:val="Fuentedeprrafopredeter"/>
    <w:link w:val="Ttulo1"/>
    <w:uiPriority w:val="9"/>
    <w:rsid w:val="002F3E0C"/>
    <w:rPr>
      <w:rFonts w:ascii="Times New Roman" w:eastAsiaTheme="majorEastAsia" w:hAnsi="Times New Roman" w:cstheme="majorBidi"/>
      <w:b/>
      <w:bCs/>
      <w:sz w:val="36"/>
      <w:szCs w:val="28"/>
    </w:rPr>
  </w:style>
  <w:style w:type="paragraph" w:customStyle="1" w:styleId="Default">
    <w:name w:val="Default"/>
    <w:rsid w:val="005A7CA6"/>
    <w:pPr>
      <w:autoSpaceDE w:val="0"/>
      <w:autoSpaceDN w:val="0"/>
      <w:adjustRightInd w:val="0"/>
      <w:spacing w:after="0" w:line="240" w:lineRule="auto"/>
    </w:pPr>
    <w:rPr>
      <w:rFonts w:ascii="Arial" w:hAnsi="Arial" w:cs="Arial"/>
      <w:color w:val="000000"/>
      <w:sz w:val="24"/>
      <w:szCs w:val="24"/>
    </w:rPr>
  </w:style>
  <w:style w:type="character" w:styleId="Nmerodepgina">
    <w:name w:val="page number"/>
    <w:basedOn w:val="Fuentedeprrafopredeter"/>
    <w:rsid w:val="00CE73AC"/>
  </w:style>
  <w:style w:type="character" w:customStyle="1" w:styleId="Ttulo2Car">
    <w:name w:val="Título 2 Car"/>
    <w:basedOn w:val="Fuentedeprrafopredeter"/>
    <w:link w:val="Ttulo2"/>
    <w:uiPriority w:val="9"/>
    <w:rsid w:val="002F3E0C"/>
    <w:rPr>
      <w:rFonts w:ascii="Times New Roman" w:eastAsiaTheme="majorEastAsia" w:hAnsi="Times New Roman" w:cstheme="majorBidi"/>
      <w:b/>
      <w:bCs/>
      <w:sz w:val="32"/>
      <w:szCs w:val="26"/>
      <w:lang w:val="es-ES" w:eastAsia="es-ES"/>
    </w:rPr>
  </w:style>
  <w:style w:type="character" w:customStyle="1" w:styleId="Ttulo3Car">
    <w:name w:val="Título 3 Car"/>
    <w:basedOn w:val="Fuentedeprrafopredeter"/>
    <w:link w:val="Ttulo3"/>
    <w:uiPriority w:val="9"/>
    <w:rsid w:val="002F3E0C"/>
    <w:rPr>
      <w:rFonts w:ascii="Times New Roman" w:eastAsiaTheme="majorEastAsia" w:hAnsi="Times New Roman" w:cstheme="majorBidi"/>
      <w:b/>
      <w:bCs/>
      <w:sz w:val="28"/>
      <w:szCs w:val="20"/>
      <w:lang w:val="es-ES" w:eastAsia="es-ES"/>
    </w:rPr>
  </w:style>
  <w:style w:type="character" w:customStyle="1" w:styleId="Ttulo4Car">
    <w:name w:val="Título 4 Car"/>
    <w:basedOn w:val="Fuentedeprrafopredeter"/>
    <w:link w:val="Ttulo4"/>
    <w:uiPriority w:val="9"/>
    <w:semiHidden/>
    <w:rsid w:val="00BC4205"/>
    <w:rPr>
      <w:rFonts w:asciiTheme="majorHAnsi" w:eastAsiaTheme="majorEastAsia" w:hAnsiTheme="majorHAnsi" w:cstheme="majorBidi"/>
      <w:b/>
      <w:bCs/>
      <w:i/>
      <w:iCs/>
      <w:color w:val="4F81BD" w:themeColor="accent1"/>
      <w:sz w:val="24"/>
      <w:szCs w:val="20"/>
      <w:lang w:val="es-ES" w:eastAsia="es-ES"/>
    </w:rPr>
  </w:style>
  <w:style w:type="character" w:customStyle="1" w:styleId="Ttulo5Car">
    <w:name w:val="Título 5 Car"/>
    <w:basedOn w:val="Fuentedeprrafopredeter"/>
    <w:link w:val="Ttulo5"/>
    <w:uiPriority w:val="9"/>
    <w:semiHidden/>
    <w:rsid w:val="00BC4205"/>
    <w:rPr>
      <w:rFonts w:asciiTheme="majorHAnsi" w:eastAsiaTheme="majorEastAsia" w:hAnsiTheme="majorHAnsi" w:cstheme="majorBidi"/>
      <w:color w:val="243F60" w:themeColor="accent1" w:themeShade="7F"/>
      <w:sz w:val="24"/>
      <w:szCs w:val="20"/>
      <w:lang w:val="es-ES" w:eastAsia="es-ES"/>
    </w:rPr>
  </w:style>
  <w:style w:type="character" w:customStyle="1" w:styleId="Ttulo6Car">
    <w:name w:val="Título 6 Car"/>
    <w:basedOn w:val="Fuentedeprrafopredeter"/>
    <w:link w:val="Ttulo6"/>
    <w:uiPriority w:val="9"/>
    <w:semiHidden/>
    <w:rsid w:val="00BC4205"/>
    <w:rPr>
      <w:rFonts w:asciiTheme="majorHAnsi" w:eastAsiaTheme="majorEastAsia" w:hAnsiTheme="majorHAnsi" w:cstheme="majorBidi"/>
      <w:i/>
      <w:iCs/>
      <w:color w:val="243F60" w:themeColor="accent1" w:themeShade="7F"/>
      <w:sz w:val="24"/>
      <w:szCs w:val="20"/>
      <w:lang w:val="es-ES" w:eastAsia="es-ES"/>
    </w:rPr>
  </w:style>
  <w:style w:type="character" w:customStyle="1" w:styleId="Ttulo7Car">
    <w:name w:val="Título 7 Car"/>
    <w:basedOn w:val="Fuentedeprrafopredeter"/>
    <w:link w:val="Ttulo7"/>
    <w:uiPriority w:val="9"/>
    <w:semiHidden/>
    <w:rsid w:val="00BC4205"/>
    <w:rPr>
      <w:rFonts w:asciiTheme="majorHAnsi" w:eastAsiaTheme="majorEastAsia" w:hAnsiTheme="majorHAnsi" w:cstheme="majorBidi"/>
      <w:i/>
      <w:iCs/>
      <w:color w:val="404040" w:themeColor="text1" w:themeTint="BF"/>
      <w:sz w:val="24"/>
      <w:szCs w:val="20"/>
      <w:lang w:val="es-ES" w:eastAsia="es-ES"/>
    </w:rPr>
  </w:style>
  <w:style w:type="character" w:customStyle="1" w:styleId="Ttulo8Car">
    <w:name w:val="Título 8 Car"/>
    <w:basedOn w:val="Fuentedeprrafopredeter"/>
    <w:link w:val="Ttulo8"/>
    <w:uiPriority w:val="9"/>
    <w:semiHidden/>
    <w:rsid w:val="00BC4205"/>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BC4205"/>
    <w:rPr>
      <w:rFonts w:asciiTheme="majorHAnsi" w:eastAsiaTheme="majorEastAsia" w:hAnsiTheme="majorHAnsi" w:cstheme="majorBidi"/>
      <w:i/>
      <w:iCs/>
      <w:color w:val="404040" w:themeColor="text1" w:themeTint="BF"/>
      <w:sz w:val="20"/>
      <w:szCs w:val="20"/>
      <w:lang w:val="es-ES" w:eastAsia="es-ES"/>
    </w:rPr>
  </w:style>
  <w:style w:type="paragraph" w:styleId="Prrafodelista">
    <w:name w:val="List Paragraph"/>
    <w:basedOn w:val="Normal"/>
    <w:uiPriority w:val="34"/>
    <w:qFormat/>
    <w:rsid w:val="00BC4205"/>
    <w:pPr>
      <w:ind w:left="720"/>
      <w:contextualSpacing/>
    </w:pPr>
  </w:style>
  <w:style w:type="paragraph" w:styleId="Encabezado">
    <w:name w:val="header"/>
    <w:basedOn w:val="Normal"/>
    <w:link w:val="EncabezadoCar"/>
    <w:uiPriority w:val="99"/>
    <w:unhideWhenUsed/>
    <w:rsid w:val="000E6378"/>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0E6378"/>
    <w:rPr>
      <w:rFonts w:ascii="Times New Roman" w:eastAsia="Times New Roman" w:hAnsi="Times New Roman" w:cs="Times New Roman"/>
      <w:sz w:val="24"/>
      <w:szCs w:val="20"/>
      <w:lang w:val="es-ES" w:eastAsia="es-ES"/>
    </w:rPr>
  </w:style>
  <w:style w:type="paragraph" w:styleId="Piedepgina">
    <w:name w:val="footer"/>
    <w:basedOn w:val="Normal"/>
    <w:link w:val="PiedepginaCar"/>
    <w:uiPriority w:val="99"/>
    <w:unhideWhenUsed/>
    <w:rsid w:val="000E6378"/>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0E6378"/>
    <w:rPr>
      <w:rFonts w:ascii="Times New Roman" w:eastAsia="Times New Roman" w:hAnsi="Times New Roman" w:cs="Times New Roman"/>
      <w:sz w:val="24"/>
      <w:szCs w:val="20"/>
      <w:lang w:val="es-ES" w:eastAsia="es-ES"/>
    </w:rPr>
  </w:style>
  <w:style w:type="paragraph" w:styleId="TDC1">
    <w:name w:val="toc 1"/>
    <w:basedOn w:val="Normal"/>
    <w:next w:val="Normal"/>
    <w:autoRedefine/>
    <w:uiPriority w:val="39"/>
    <w:unhideWhenUsed/>
    <w:rsid w:val="008806AA"/>
    <w:pPr>
      <w:tabs>
        <w:tab w:val="right" w:leader="dot" w:pos="8494"/>
      </w:tabs>
      <w:spacing w:after="100"/>
      <w:ind w:left="709" w:firstLine="0"/>
      <w:jc w:val="center"/>
    </w:pPr>
  </w:style>
  <w:style w:type="paragraph" w:styleId="TDC2">
    <w:name w:val="toc 2"/>
    <w:basedOn w:val="Normal"/>
    <w:next w:val="Normal"/>
    <w:autoRedefine/>
    <w:uiPriority w:val="39"/>
    <w:unhideWhenUsed/>
    <w:rsid w:val="002A6559"/>
    <w:pPr>
      <w:tabs>
        <w:tab w:val="left" w:pos="1276"/>
        <w:tab w:val="right" w:leader="dot" w:pos="8494"/>
      </w:tabs>
      <w:spacing w:after="100"/>
    </w:pPr>
  </w:style>
  <w:style w:type="paragraph" w:styleId="TDC3">
    <w:name w:val="toc 3"/>
    <w:basedOn w:val="Normal"/>
    <w:next w:val="Normal"/>
    <w:autoRedefine/>
    <w:uiPriority w:val="39"/>
    <w:unhideWhenUsed/>
    <w:rsid w:val="00DB1A48"/>
    <w:pPr>
      <w:tabs>
        <w:tab w:val="left" w:pos="1889"/>
        <w:tab w:val="right" w:leader="dot" w:pos="8494"/>
      </w:tabs>
      <w:spacing w:after="100"/>
      <w:ind w:left="708" w:firstLine="796"/>
    </w:pPr>
  </w:style>
  <w:style w:type="character" w:styleId="Hipervnculo">
    <w:name w:val="Hyperlink"/>
    <w:basedOn w:val="Fuentedeprrafopredeter"/>
    <w:uiPriority w:val="99"/>
    <w:unhideWhenUsed/>
    <w:rsid w:val="000E6378"/>
    <w:rPr>
      <w:color w:val="0000FF" w:themeColor="hyperlink"/>
      <w:u w:val="single"/>
    </w:rPr>
  </w:style>
  <w:style w:type="paragraph" w:styleId="NormalWeb">
    <w:name w:val="Normal (Web)"/>
    <w:basedOn w:val="Normal"/>
    <w:uiPriority w:val="99"/>
    <w:unhideWhenUsed/>
    <w:rsid w:val="00FB6641"/>
    <w:pPr>
      <w:spacing w:before="100" w:beforeAutospacing="1" w:after="100" w:afterAutospacing="1" w:line="240" w:lineRule="auto"/>
      <w:ind w:firstLine="0"/>
      <w:jc w:val="left"/>
    </w:pPr>
    <w:rPr>
      <w:szCs w:val="24"/>
      <w:lang w:val="es-PE" w:eastAsia="es-PE"/>
    </w:rPr>
  </w:style>
  <w:style w:type="character" w:styleId="Refdecomentario">
    <w:name w:val="annotation reference"/>
    <w:basedOn w:val="Fuentedeprrafopredeter"/>
    <w:uiPriority w:val="99"/>
    <w:semiHidden/>
    <w:unhideWhenUsed/>
    <w:rsid w:val="00034C4B"/>
    <w:rPr>
      <w:sz w:val="16"/>
      <w:szCs w:val="16"/>
    </w:rPr>
  </w:style>
  <w:style w:type="paragraph" w:styleId="Textocomentario">
    <w:name w:val="annotation text"/>
    <w:basedOn w:val="Normal"/>
    <w:link w:val="TextocomentarioCar"/>
    <w:uiPriority w:val="99"/>
    <w:unhideWhenUsed/>
    <w:rsid w:val="00034C4B"/>
    <w:pPr>
      <w:spacing w:before="0" w:after="0" w:line="240" w:lineRule="auto"/>
      <w:ind w:firstLine="0"/>
      <w:jc w:val="left"/>
    </w:pPr>
    <w:rPr>
      <w:sz w:val="20"/>
      <w:lang w:eastAsia="es-PE"/>
    </w:rPr>
  </w:style>
  <w:style w:type="character" w:customStyle="1" w:styleId="TextocomentarioCar">
    <w:name w:val="Texto comentario Car"/>
    <w:basedOn w:val="Fuentedeprrafopredeter"/>
    <w:link w:val="Textocomentario"/>
    <w:uiPriority w:val="99"/>
    <w:rsid w:val="00034C4B"/>
    <w:rPr>
      <w:rFonts w:ascii="Times New Roman" w:eastAsia="Times New Roman" w:hAnsi="Times New Roman" w:cs="Times New Roman"/>
      <w:sz w:val="20"/>
      <w:szCs w:val="20"/>
      <w:lang w:val="es-ES" w:eastAsia="es-PE"/>
    </w:rPr>
  </w:style>
  <w:style w:type="paragraph" w:styleId="Textodeglobo">
    <w:name w:val="Balloon Text"/>
    <w:basedOn w:val="Normal"/>
    <w:link w:val="TextodegloboCar"/>
    <w:uiPriority w:val="99"/>
    <w:semiHidden/>
    <w:unhideWhenUsed/>
    <w:rsid w:val="00034C4B"/>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C4B"/>
    <w:rPr>
      <w:rFonts w:ascii="Segoe UI" w:eastAsia="Times New Roman" w:hAnsi="Segoe UI" w:cs="Segoe UI"/>
      <w:sz w:val="18"/>
      <w:szCs w:val="18"/>
      <w:lang w:val="es-ES" w:eastAsia="es-ES"/>
    </w:rPr>
  </w:style>
  <w:style w:type="paragraph" w:styleId="Asuntodelcomentario">
    <w:name w:val="annotation subject"/>
    <w:basedOn w:val="Textocomentario"/>
    <w:next w:val="Textocomentario"/>
    <w:link w:val="AsuntodelcomentarioCar"/>
    <w:uiPriority w:val="99"/>
    <w:semiHidden/>
    <w:unhideWhenUsed/>
    <w:rsid w:val="009C04C4"/>
    <w:pPr>
      <w:spacing w:before="120" w:after="120"/>
      <w:ind w:firstLine="709"/>
      <w:jc w:val="both"/>
    </w:pPr>
    <w:rPr>
      <w:b/>
      <w:bCs/>
      <w:lang w:eastAsia="es-ES"/>
    </w:rPr>
  </w:style>
  <w:style w:type="character" w:customStyle="1" w:styleId="AsuntodelcomentarioCar">
    <w:name w:val="Asunto del comentario Car"/>
    <w:basedOn w:val="TextocomentarioCar"/>
    <w:link w:val="Asuntodelcomentario"/>
    <w:uiPriority w:val="99"/>
    <w:semiHidden/>
    <w:rsid w:val="009C04C4"/>
    <w:rPr>
      <w:rFonts w:ascii="Times New Roman" w:eastAsia="Times New Roman" w:hAnsi="Times New Roman" w:cs="Times New Roman"/>
      <w:b/>
      <w:bCs/>
      <w:sz w:val="20"/>
      <w:szCs w:val="20"/>
      <w:lang w:val="es-ES" w:eastAsia="es-ES"/>
    </w:rPr>
  </w:style>
  <w:style w:type="character" w:styleId="Textoennegrita">
    <w:name w:val="Strong"/>
    <w:basedOn w:val="Fuentedeprrafopredeter"/>
    <w:uiPriority w:val="22"/>
    <w:qFormat/>
    <w:rsid w:val="00AE73B1"/>
    <w:rPr>
      <w:b/>
      <w:bCs/>
    </w:rPr>
  </w:style>
  <w:style w:type="table" w:styleId="Tablaconcuadrcula">
    <w:name w:val="Table Grid"/>
    <w:basedOn w:val="Tablanormal"/>
    <w:uiPriority w:val="39"/>
    <w:rsid w:val="00D95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rsid w:val="006D7958"/>
    <w:pPr>
      <w:spacing w:before="100" w:beforeAutospacing="1" w:after="100" w:afterAutospacing="1" w:line="240" w:lineRule="auto"/>
      <w:ind w:firstLine="0"/>
      <w:jc w:val="left"/>
    </w:pPr>
    <w:rPr>
      <w:szCs w:val="24"/>
      <w:lang w:val="es-PE" w:eastAsia="es-PE"/>
    </w:rPr>
  </w:style>
  <w:style w:type="character" w:styleId="nfasis">
    <w:name w:val="Emphasis"/>
    <w:basedOn w:val="Fuentedeprrafopredeter"/>
    <w:uiPriority w:val="20"/>
    <w:qFormat/>
    <w:rsid w:val="002C5D8E"/>
    <w:rPr>
      <w:i/>
      <w:iCs/>
    </w:rPr>
  </w:style>
  <w:style w:type="character" w:customStyle="1" w:styleId="skimlinks-unlinked">
    <w:name w:val="skimlinks-unlinked"/>
    <w:basedOn w:val="Fuentedeprrafopredeter"/>
    <w:rsid w:val="00DB1F2F"/>
  </w:style>
  <w:style w:type="paragraph" w:styleId="Sinespaciado">
    <w:name w:val="No Spacing"/>
    <w:uiPriority w:val="1"/>
    <w:qFormat/>
    <w:rsid w:val="00B00814"/>
    <w:pPr>
      <w:spacing w:after="0" w:line="240" w:lineRule="auto"/>
      <w:ind w:firstLine="709"/>
      <w:jc w:val="both"/>
    </w:pPr>
    <w:rPr>
      <w:rFonts w:ascii="Times New Roman" w:eastAsia="Times New Roman" w:hAnsi="Times New Roman" w:cs="Times New Roman"/>
      <w:sz w:val="24"/>
      <w:szCs w:val="20"/>
      <w:lang w:val="es-ES" w:eastAsia="es-ES"/>
    </w:rPr>
  </w:style>
  <w:style w:type="character" w:customStyle="1" w:styleId="muxgbd">
    <w:name w:val="muxgbd"/>
    <w:basedOn w:val="Fuentedeprrafopredeter"/>
    <w:rsid w:val="00334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86678">
      <w:bodyDiv w:val="1"/>
      <w:marLeft w:val="0"/>
      <w:marRight w:val="0"/>
      <w:marTop w:val="0"/>
      <w:marBottom w:val="0"/>
      <w:divBdr>
        <w:top w:val="none" w:sz="0" w:space="0" w:color="auto"/>
        <w:left w:val="none" w:sz="0" w:space="0" w:color="auto"/>
        <w:bottom w:val="none" w:sz="0" w:space="0" w:color="auto"/>
        <w:right w:val="none" w:sz="0" w:space="0" w:color="auto"/>
      </w:divBdr>
    </w:div>
    <w:div w:id="214699771">
      <w:bodyDiv w:val="1"/>
      <w:marLeft w:val="0"/>
      <w:marRight w:val="0"/>
      <w:marTop w:val="0"/>
      <w:marBottom w:val="0"/>
      <w:divBdr>
        <w:top w:val="none" w:sz="0" w:space="0" w:color="auto"/>
        <w:left w:val="none" w:sz="0" w:space="0" w:color="auto"/>
        <w:bottom w:val="none" w:sz="0" w:space="0" w:color="auto"/>
        <w:right w:val="none" w:sz="0" w:space="0" w:color="auto"/>
      </w:divBdr>
    </w:div>
    <w:div w:id="286089235">
      <w:bodyDiv w:val="1"/>
      <w:marLeft w:val="0"/>
      <w:marRight w:val="0"/>
      <w:marTop w:val="0"/>
      <w:marBottom w:val="0"/>
      <w:divBdr>
        <w:top w:val="none" w:sz="0" w:space="0" w:color="auto"/>
        <w:left w:val="none" w:sz="0" w:space="0" w:color="auto"/>
        <w:bottom w:val="none" w:sz="0" w:space="0" w:color="auto"/>
        <w:right w:val="none" w:sz="0" w:space="0" w:color="auto"/>
      </w:divBdr>
    </w:div>
    <w:div w:id="486094742">
      <w:bodyDiv w:val="1"/>
      <w:marLeft w:val="0"/>
      <w:marRight w:val="0"/>
      <w:marTop w:val="0"/>
      <w:marBottom w:val="0"/>
      <w:divBdr>
        <w:top w:val="none" w:sz="0" w:space="0" w:color="auto"/>
        <w:left w:val="none" w:sz="0" w:space="0" w:color="auto"/>
        <w:bottom w:val="none" w:sz="0" w:space="0" w:color="auto"/>
        <w:right w:val="none" w:sz="0" w:space="0" w:color="auto"/>
      </w:divBdr>
    </w:div>
    <w:div w:id="498155957">
      <w:bodyDiv w:val="1"/>
      <w:marLeft w:val="0"/>
      <w:marRight w:val="0"/>
      <w:marTop w:val="0"/>
      <w:marBottom w:val="0"/>
      <w:divBdr>
        <w:top w:val="none" w:sz="0" w:space="0" w:color="auto"/>
        <w:left w:val="none" w:sz="0" w:space="0" w:color="auto"/>
        <w:bottom w:val="none" w:sz="0" w:space="0" w:color="auto"/>
        <w:right w:val="none" w:sz="0" w:space="0" w:color="auto"/>
      </w:divBdr>
    </w:div>
    <w:div w:id="520163683">
      <w:bodyDiv w:val="1"/>
      <w:marLeft w:val="0"/>
      <w:marRight w:val="0"/>
      <w:marTop w:val="0"/>
      <w:marBottom w:val="0"/>
      <w:divBdr>
        <w:top w:val="none" w:sz="0" w:space="0" w:color="auto"/>
        <w:left w:val="none" w:sz="0" w:space="0" w:color="auto"/>
        <w:bottom w:val="none" w:sz="0" w:space="0" w:color="auto"/>
        <w:right w:val="none" w:sz="0" w:space="0" w:color="auto"/>
      </w:divBdr>
    </w:div>
    <w:div w:id="555819573">
      <w:bodyDiv w:val="1"/>
      <w:marLeft w:val="0"/>
      <w:marRight w:val="0"/>
      <w:marTop w:val="0"/>
      <w:marBottom w:val="0"/>
      <w:divBdr>
        <w:top w:val="none" w:sz="0" w:space="0" w:color="auto"/>
        <w:left w:val="none" w:sz="0" w:space="0" w:color="auto"/>
        <w:bottom w:val="none" w:sz="0" w:space="0" w:color="auto"/>
        <w:right w:val="none" w:sz="0" w:space="0" w:color="auto"/>
      </w:divBdr>
    </w:div>
    <w:div w:id="637564045">
      <w:bodyDiv w:val="1"/>
      <w:marLeft w:val="0"/>
      <w:marRight w:val="0"/>
      <w:marTop w:val="0"/>
      <w:marBottom w:val="0"/>
      <w:divBdr>
        <w:top w:val="none" w:sz="0" w:space="0" w:color="auto"/>
        <w:left w:val="none" w:sz="0" w:space="0" w:color="auto"/>
        <w:bottom w:val="none" w:sz="0" w:space="0" w:color="auto"/>
        <w:right w:val="none" w:sz="0" w:space="0" w:color="auto"/>
      </w:divBdr>
    </w:div>
    <w:div w:id="652175333">
      <w:bodyDiv w:val="1"/>
      <w:marLeft w:val="0"/>
      <w:marRight w:val="0"/>
      <w:marTop w:val="0"/>
      <w:marBottom w:val="0"/>
      <w:divBdr>
        <w:top w:val="none" w:sz="0" w:space="0" w:color="auto"/>
        <w:left w:val="none" w:sz="0" w:space="0" w:color="auto"/>
        <w:bottom w:val="none" w:sz="0" w:space="0" w:color="auto"/>
        <w:right w:val="none" w:sz="0" w:space="0" w:color="auto"/>
      </w:divBdr>
    </w:div>
    <w:div w:id="663826183">
      <w:bodyDiv w:val="1"/>
      <w:marLeft w:val="0"/>
      <w:marRight w:val="0"/>
      <w:marTop w:val="0"/>
      <w:marBottom w:val="0"/>
      <w:divBdr>
        <w:top w:val="none" w:sz="0" w:space="0" w:color="auto"/>
        <w:left w:val="none" w:sz="0" w:space="0" w:color="auto"/>
        <w:bottom w:val="none" w:sz="0" w:space="0" w:color="auto"/>
        <w:right w:val="none" w:sz="0" w:space="0" w:color="auto"/>
      </w:divBdr>
      <w:divsChild>
        <w:div w:id="1197356644">
          <w:marLeft w:val="0"/>
          <w:marRight w:val="0"/>
          <w:marTop w:val="0"/>
          <w:marBottom w:val="0"/>
          <w:divBdr>
            <w:top w:val="none" w:sz="0" w:space="0" w:color="auto"/>
            <w:left w:val="none" w:sz="0" w:space="0" w:color="auto"/>
            <w:bottom w:val="none" w:sz="0" w:space="0" w:color="auto"/>
            <w:right w:val="none" w:sz="0" w:space="0" w:color="auto"/>
          </w:divBdr>
        </w:div>
      </w:divsChild>
    </w:div>
    <w:div w:id="682365738">
      <w:bodyDiv w:val="1"/>
      <w:marLeft w:val="0"/>
      <w:marRight w:val="0"/>
      <w:marTop w:val="0"/>
      <w:marBottom w:val="0"/>
      <w:divBdr>
        <w:top w:val="none" w:sz="0" w:space="0" w:color="auto"/>
        <w:left w:val="none" w:sz="0" w:space="0" w:color="auto"/>
        <w:bottom w:val="none" w:sz="0" w:space="0" w:color="auto"/>
        <w:right w:val="none" w:sz="0" w:space="0" w:color="auto"/>
      </w:divBdr>
    </w:div>
    <w:div w:id="873617063">
      <w:bodyDiv w:val="1"/>
      <w:marLeft w:val="0"/>
      <w:marRight w:val="0"/>
      <w:marTop w:val="0"/>
      <w:marBottom w:val="0"/>
      <w:divBdr>
        <w:top w:val="none" w:sz="0" w:space="0" w:color="auto"/>
        <w:left w:val="none" w:sz="0" w:space="0" w:color="auto"/>
        <w:bottom w:val="none" w:sz="0" w:space="0" w:color="auto"/>
        <w:right w:val="none" w:sz="0" w:space="0" w:color="auto"/>
      </w:divBdr>
    </w:div>
    <w:div w:id="1084424554">
      <w:bodyDiv w:val="1"/>
      <w:marLeft w:val="0"/>
      <w:marRight w:val="0"/>
      <w:marTop w:val="0"/>
      <w:marBottom w:val="0"/>
      <w:divBdr>
        <w:top w:val="none" w:sz="0" w:space="0" w:color="auto"/>
        <w:left w:val="none" w:sz="0" w:space="0" w:color="auto"/>
        <w:bottom w:val="none" w:sz="0" w:space="0" w:color="auto"/>
        <w:right w:val="none" w:sz="0" w:space="0" w:color="auto"/>
      </w:divBdr>
    </w:div>
    <w:div w:id="1385526561">
      <w:bodyDiv w:val="1"/>
      <w:marLeft w:val="0"/>
      <w:marRight w:val="0"/>
      <w:marTop w:val="0"/>
      <w:marBottom w:val="0"/>
      <w:divBdr>
        <w:top w:val="none" w:sz="0" w:space="0" w:color="auto"/>
        <w:left w:val="none" w:sz="0" w:space="0" w:color="auto"/>
        <w:bottom w:val="none" w:sz="0" w:space="0" w:color="auto"/>
        <w:right w:val="none" w:sz="0" w:space="0" w:color="auto"/>
      </w:divBdr>
    </w:div>
    <w:div w:id="1465194552">
      <w:bodyDiv w:val="1"/>
      <w:marLeft w:val="0"/>
      <w:marRight w:val="0"/>
      <w:marTop w:val="0"/>
      <w:marBottom w:val="0"/>
      <w:divBdr>
        <w:top w:val="none" w:sz="0" w:space="0" w:color="auto"/>
        <w:left w:val="none" w:sz="0" w:space="0" w:color="auto"/>
        <w:bottom w:val="none" w:sz="0" w:space="0" w:color="auto"/>
        <w:right w:val="none" w:sz="0" w:space="0" w:color="auto"/>
      </w:divBdr>
    </w:div>
    <w:div w:id="1512641680">
      <w:bodyDiv w:val="1"/>
      <w:marLeft w:val="0"/>
      <w:marRight w:val="0"/>
      <w:marTop w:val="0"/>
      <w:marBottom w:val="0"/>
      <w:divBdr>
        <w:top w:val="none" w:sz="0" w:space="0" w:color="auto"/>
        <w:left w:val="none" w:sz="0" w:space="0" w:color="auto"/>
        <w:bottom w:val="none" w:sz="0" w:space="0" w:color="auto"/>
        <w:right w:val="none" w:sz="0" w:space="0" w:color="auto"/>
      </w:divBdr>
    </w:div>
    <w:div w:id="1647123243">
      <w:bodyDiv w:val="1"/>
      <w:marLeft w:val="0"/>
      <w:marRight w:val="0"/>
      <w:marTop w:val="0"/>
      <w:marBottom w:val="0"/>
      <w:divBdr>
        <w:top w:val="none" w:sz="0" w:space="0" w:color="auto"/>
        <w:left w:val="none" w:sz="0" w:space="0" w:color="auto"/>
        <w:bottom w:val="none" w:sz="0" w:space="0" w:color="auto"/>
        <w:right w:val="none" w:sz="0" w:space="0" w:color="auto"/>
      </w:divBdr>
    </w:div>
    <w:div w:id="1698962789">
      <w:bodyDiv w:val="1"/>
      <w:marLeft w:val="0"/>
      <w:marRight w:val="0"/>
      <w:marTop w:val="0"/>
      <w:marBottom w:val="0"/>
      <w:divBdr>
        <w:top w:val="none" w:sz="0" w:space="0" w:color="auto"/>
        <w:left w:val="none" w:sz="0" w:space="0" w:color="auto"/>
        <w:bottom w:val="none" w:sz="0" w:space="0" w:color="auto"/>
        <w:right w:val="none" w:sz="0" w:space="0" w:color="auto"/>
      </w:divBdr>
    </w:div>
    <w:div w:id="1959724558">
      <w:bodyDiv w:val="1"/>
      <w:marLeft w:val="0"/>
      <w:marRight w:val="0"/>
      <w:marTop w:val="0"/>
      <w:marBottom w:val="0"/>
      <w:divBdr>
        <w:top w:val="none" w:sz="0" w:space="0" w:color="auto"/>
        <w:left w:val="none" w:sz="0" w:space="0" w:color="auto"/>
        <w:bottom w:val="none" w:sz="0" w:space="0" w:color="auto"/>
        <w:right w:val="none" w:sz="0" w:space="0" w:color="auto"/>
      </w:divBdr>
    </w:div>
    <w:div w:id="210784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ic.media/media/files/file_352_1289.pdf" TargetMode="External"/><Relationship Id="rId18" Type="http://schemas.openxmlformats.org/officeDocument/2006/relationships/hyperlink" Target="https://www.sciencedirect.com/science/article/pii/S0213005X20302676" TargetMode="External"/><Relationship Id="rId26" Type="http://schemas.openxmlformats.org/officeDocument/2006/relationships/hyperlink" Target="https://apiumhub.com/es/tech-blog-barcelona/aplicaciones-de-reciclaje/" TargetMode="External"/><Relationship Id="rId39" Type="http://schemas.openxmlformats.org/officeDocument/2006/relationships/image" Target="media/image9.png"/><Relationship Id="rId21" Type="http://schemas.openxmlformats.org/officeDocument/2006/relationships/hyperlink" Target="http://bibliotecadigital.udea.edu.co/handle/10495/16288" TargetMode="External"/><Relationship Id="rId34" Type="http://schemas.openxmlformats.org/officeDocument/2006/relationships/image" Target="media/image4.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7/s10668-017-9993-x" TargetMode="External"/><Relationship Id="rId20" Type="http://schemas.openxmlformats.org/officeDocument/2006/relationships/hyperlink" Target="http://edumedholguin2020.sld.cu/index.php/edumedholguin/2020/paper/view/563" TargetMode="External"/><Relationship Id="rId29" Type="http://schemas.openxmlformats.org/officeDocument/2006/relationships/hyperlink" Target="https://recicladoslatrinchera.com/tipos-de-reciclaje-y-en-que-consiste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HTC_Dream" TargetMode="External"/><Relationship Id="rId24" Type="http://schemas.openxmlformats.org/officeDocument/2006/relationships/hyperlink" Target="http://www.alcaldiabogota.gov.co/sisjur/normas/Norma1.jsp?i=45061" TargetMode="External"/><Relationship Id="rId32" Type="http://schemas.openxmlformats.org/officeDocument/2006/relationships/hyperlink" Target="https://www.minam.gob.pe/gestion-de-residuos-solidos/wp-content/uploads/sites/136/2017/12/Brochure-PEI_-Iniciativa-de-probreza-y-medio-ambiente-Gesti%c3%b3n-Integral-de-RRSS-D.-Sostenible-e-inclusivo.compressed.pdf" TargetMode="External"/><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doi.org/10.22034/gjesm.2017.03.02.003" TargetMode="External"/><Relationship Id="rId23" Type="http://schemas.openxmlformats.org/officeDocument/2006/relationships/hyperlink" Target="https://marketing4ecommerce.co/aplicaciones-moviles-en-colombia/" TargetMode="External"/><Relationship Id="rId28" Type="http://schemas.openxmlformats.org/officeDocument/2006/relationships/hyperlink" Target="https://www.rrhhpress.com/zona-tech/46196-el-uso-de-aplicaciones-moviles-tambien-impacta-negativamente-sobre-el-medio-ambiente" TargetMode="External"/><Relationship Id="rId36"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hyperlink" Target="http://200.121.226.32:8080/handle/UPEU/3956" TargetMode="External"/><Relationship Id="rId31" Type="http://schemas.openxmlformats.org/officeDocument/2006/relationships/hyperlink" Target="http://tublogtecnologico.com/tecnologia-responsable-las-mejores-apps-cuidar-del-medio-ambien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https://cutt.ly/AgeZKmK" TargetMode="External"/><Relationship Id="rId27" Type="http://schemas.openxmlformats.org/officeDocument/2006/relationships/hyperlink" Target="https://www.compromisoempresarial.com/rsc/2018/01/las-10-mejores-apps-para-cuidar-el-medio-ambiente/" TargetMode="External"/><Relationship Id="rId30" Type="http://schemas.openxmlformats.org/officeDocument/2006/relationships/hyperlink" Target="https://appsmovilescavucm.wordpress.com/que-es-una-app-movil/" TargetMode="External"/><Relationship Id="rId35" Type="http://schemas.openxmlformats.org/officeDocument/2006/relationships/image" Target="media/image5.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marketing4ecommerce.co/colombia-datos-moviles/" TargetMode="External"/><Relationship Id="rId17" Type="http://schemas.openxmlformats.org/officeDocument/2006/relationships/hyperlink" Target="https://doi.org/10.1136/jech-2016-208597" TargetMode="External"/><Relationship Id="rId25" Type="http://schemas.openxmlformats.org/officeDocument/2006/relationships/hyperlink" Target="https://androidayuda.com/aplicaciones/listas/apps-reciclar-android/" TargetMode="External"/><Relationship Id="rId33" Type="http://schemas.openxmlformats.org/officeDocument/2006/relationships/image" Target="media/image3.jpeg"/><Relationship Id="rId38"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PE"/>
              <a:t>familias</a:t>
            </a:r>
            <a:r>
              <a:rPr lang="es-PE" baseline="0"/>
              <a:t> </a:t>
            </a:r>
            <a:r>
              <a:rPr lang="es-PE"/>
              <a:t>(aplicacion movil ECOBANK para el reciclaje  en tiempos de pandemia).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areaChart>
        <c:grouping val="standard"/>
        <c:varyColors val="0"/>
        <c:ser>
          <c:idx val="0"/>
          <c:order val="0"/>
          <c:tx>
            <c:strRef>
              <c:f>Hoja1!$B$1</c:f>
              <c:strCache>
                <c:ptCount val="1"/>
                <c:pt idx="0">
                  <c:v>Serie 1</c:v>
                </c:pt>
              </c:strCache>
            </c:strRef>
          </c:tx>
          <c:spPr>
            <a:solidFill>
              <a:schemeClr val="accent1"/>
            </a:solidFill>
            <a:ln>
              <a:noFill/>
            </a:ln>
            <a:effectLst/>
          </c:spPr>
          <c:cat>
            <c:strRef>
              <c:f>Hoja1!$A$2:$A$5</c:f>
              <c:strCache>
                <c:ptCount val="4"/>
                <c:pt idx="0">
                  <c:v>Categoría 1</c:v>
                </c:pt>
                <c:pt idx="1">
                  <c:v>Categoría 2</c:v>
                </c:pt>
                <c:pt idx="2">
                  <c:v>Categoría 3</c:v>
                </c:pt>
                <c:pt idx="3">
                  <c:v>Categoría 4</c:v>
                </c:pt>
              </c:strCache>
            </c:strRef>
          </c:cat>
          <c:val>
            <c:numRef>
              <c:f>Hoja1!$B$2:$B$5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3F20-4590-8697-FDFBB0B97C2A}"/>
            </c:ext>
          </c:extLst>
        </c:ser>
        <c:ser>
          <c:idx val="1"/>
          <c:order val="1"/>
          <c:tx>
            <c:strRef>
              <c:f>Hoja1!$C$1</c:f>
              <c:strCache>
                <c:ptCount val="1"/>
                <c:pt idx="0">
                  <c:v>Serie 2</c:v>
                </c:pt>
              </c:strCache>
            </c:strRef>
          </c:tx>
          <c:spPr>
            <a:solidFill>
              <a:schemeClr val="accent2"/>
            </a:solidFill>
            <a:ln>
              <a:noFill/>
            </a:ln>
            <a:effectLst/>
          </c:spPr>
          <c:cat>
            <c:strRef>
              <c:f>Hoja1!$A$2:$A$5</c:f>
              <c:strCache>
                <c:ptCount val="4"/>
                <c:pt idx="0">
                  <c:v>Categoría 1</c:v>
                </c:pt>
                <c:pt idx="1">
                  <c:v>Categoría 2</c:v>
                </c:pt>
                <c:pt idx="2">
                  <c:v>Categoría 3</c:v>
                </c:pt>
                <c:pt idx="3">
                  <c:v>Categoría 4</c:v>
                </c:pt>
              </c:strCache>
            </c:strRef>
          </c:cat>
          <c:val>
            <c:numRef>
              <c:f>Hoja1!$C$2:$C$5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3F20-4590-8697-FDFBB0B97C2A}"/>
            </c:ext>
          </c:extLst>
        </c:ser>
        <c:dLbls>
          <c:showLegendKey val="0"/>
          <c:showVal val="0"/>
          <c:showCatName val="0"/>
          <c:showSerName val="0"/>
          <c:showPercent val="0"/>
          <c:showBubbleSize val="0"/>
        </c:dLbls>
        <c:axId val="417385800"/>
        <c:axId val="417381096"/>
      </c:areaChart>
      <c:catAx>
        <c:axId val="417385800"/>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17381096"/>
        <c:crosses val="autoZero"/>
        <c:auto val="1"/>
        <c:lblAlgn val="ctr"/>
        <c:lblOffset val="100"/>
        <c:noMultiLvlLbl val="0"/>
      </c:catAx>
      <c:valAx>
        <c:axId val="417381096"/>
        <c:scaling>
          <c:orientation val="minMax"/>
        </c:scaling>
        <c:delete val="1"/>
        <c:axPos val="l"/>
        <c:numFmt formatCode="General" sourceLinked="1"/>
        <c:majorTickMark val="none"/>
        <c:minorTickMark val="none"/>
        <c:tickLblPos val="nextTo"/>
        <c:crossAx val="417385800"/>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Min18</b:Tag>
    <b:SourceType>InternetSite</b:SourceType>
    <b:Guid>{2E77D83B-3024-473C-A760-16E5DA57BD52}</b:Guid>
    <b:Author>
      <b:Author>
        <b:Corporate>Minedu</b:Corporate>
      </b:Author>
    </b:Author>
    <b:Title>Oficina de Medición de la Calidad de los Aprendizajes</b:Title>
    <b:InternetSiteTitle>Ministerio de Educación</b:InternetSiteTitle>
    <b:Year>2018</b:Year>
    <b:Month>Setiembre</b:Month>
    <b:Day>30</b:Day>
    <b:URL>http://umc.minedu.gob.pe/resultadospisa2018/</b:URL>
    <b:RefOrder>1</b:RefOrder>
  </b:Source>
  <b:Source>
    <b:Tag>Min20</b:Tag>
    <b:SourceType>InternetSite</b:SourceType>
    <b:Guid>{2591E644-87C5-4466-874A-BCD3109B0718}</b:Guid>
    <b:Title>Ministerio de Educación</b:Title>
    <b:Author>
      <b:Author>
        <b:Corporate>Minedu</b:Corporate>
      </b:Author>
    </b:Author>
    <b:InternetSiteTitle>Unidad de Medición de la Calidad</b:InternetSiteTitle>
    <b:Year>2020</b:Year>
    <b:Month>abril</b:Month>
    <b:Day>14</b:Day>
    <b:URL>http://umc.minedu.gob.pe/resultadosnacionales2019/#1582319153363-13a7d0ea-b260</b:URL>
    <b:RefOrder>2</b:RefOrder>
  </b:Source>
  <b:Source>
    <b:Tag>Ort16</b:Tag>
    <b:SourceType>Art</b:SourceType>
    <b:Guid>{5F6F6F76-5141-4EF1-BB6C-92EF0FB45EFA}</b:Guid>
    <b:Title>Fábulas de Esopo para mejorar la comprensión lectora de los alumnos de segundo grado de primaria de la I.E. felicidad, Huánuco 2016</b:Title>
    <b:Year>2016</b:Year>
    <b:Author>
      <b:Artist>
        <b:NameList>
          <b:Person>
            <b:Last>Ortega</b:Last>
            <b:First>Y.</b:First>
          </b:Person>
        </b:NameList>
      </b:Artist>
    </b:Author>
    <b:Institution>Universidad de Huánuco</b:Institution>
    <b:PublicationTitle>(Tesis de licenciatura)</b:PublicationTitle>
    <b:City>Huánuco</b:City>
    <b:RefOrder>8</b:RefOrder>
  </b:Source>
</b:Sources>
</file>

<file path=customXml/itemProps1.xml><?xml version="1.0" encoding="utf-8"?>
<ds:datastoreItem xmlns:ds="http://schemas.openxmlformats.org/officeDocument/2006/customXml" ds:itemID="{BB544C45-AC5A-4DD5-93EC-883701B6D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12442</Words>
  <Characters>68433</Characters>
  <Application>Microsoft Office Word</Application>
  <DocSecurity>0</DocSecurity>
  <Lines>570</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Codigo 369</cp:lastModifiedBy>
  <cp:revision>40</cp:revision>
  <cp:lastPrinted>2021-10-05T05:56:00Z</cp:lastPrinted>
  <dcterms:created xsi:type="dcterms:W3CDTF">2021-06-15T15:44:00Z</dcterms:created>
  <dcterms:modified xsi:type="dcterms:W3CDTF">2021-10-05T05:56:00Z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id="B15v9Gmy"/&gt;&lt;style id="http://www.zotero.org/styles/apa" locale="es-ES" hasBibliography="1" bibliographyStyleHasBeenSet="0"/&gt;&lt;prefs&gt;&lt;pref name="fieldType" value="Field"/&gt;&lt;/prefs&gt;&lt;/data&gt;</vt:lpwstr>
  </property>
</Properties>
</file>