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49" w:rsidRDefault="00601649" w:rsidP="00601649">
      <w:pPr>
        <w:pStyle w:val="a3"/>
        <w:shd w:val="clear" w:color="auto" w:fill="FFFFFF"/>
        <w:spacing w:before="0" w:beforeAutospacing="0" w:after="0" w:afterAutospacing="0" w:line="375" w:lineRule="atLeast"/>
        <w:jc w:val="center"/>
        <w:rPr>
          <w:rFonts w:ascii="黑体" w:eastAsia="黑体" w:hAnsi="黑体"/>
          <w:color w:val="333333"/>
          <w:sz w:val="44"/>
          <w:szCs w:val="44"/>
        </w:rPr>
      </w:pPr>
      <w:r w:rsidRPr="00601649">
        <w:rPr>
          <w:rFonts w:ascii="黑体" w:eastAsia="黑体" w:hAnsi="黑体"/>
          <w:color w:val="333333"/>
          <w:sz w:val="44"/>
          <w:szCs w:val="44"/>
        </w:rPr>
        <w:t>SQL Server 2012</w:t>
      </w:r>
      <w:r w:rsidRPr="00601649">
        <w:rPr>
          <w:rFonts w:ascii="黑体" w:eastAsia="黑体" w:hAnsi="黑体" w:hint="eastAsia"/>
          <w:color w:val="333333"/>
          <w:sz w:val="44"/>
          <w:szCs w:val="44"/>
        </w:rPr>
        <w:t>通用备份和还原方法</w:t>
      </w:r>
    </w:p>
    <w:p w:rsidR="00601649" w:rsidRPr="00601649" w:rsidRDefault="00601649" w:rsidP="00601649">
      <w:pPr>
        <w:pStyle w:val="a3"/>
        <w:shd w:val="clear" w:color="auto" w:fill="FFFFFF"/>
        <w:spacing w:before="0" w:beforeAutospacing="0" w:after="0" w:afterAutospacing="0" w:line="375" w:lineRule="atLeast"/>
        <w:jc w:val="center"/>
        <w:rPr>
          <w:rStyle w:val="a4"/>
          <w:rFonts w:ascii="黑体" w:eastAsia="黑体" w:hAnsi="黑体" w:hint="eastAsia"/>
          <w:color w:val="333333"/>
          <w:sz w:val="21"/>
          <w:szCs w:val="21"/>
        </w:rPr>
      </w:pP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 w:hint="eastAsia"/>
          <w:color w:val="333333"/>
          <w:sz w:val="21"/>
          <w:szCs w:val="21"/>
        </w:rPr>
        <w:t>一、</w:t>
      </w:r>
      <w:r>
        <w:rPr>
          <w:rStyle w:val="a4"/>
          <w:rFonts w:ascii="Verdana" w:hAnsi="Verdana"/>
          <w:color w:val="333333"/>
          <w:sz w:val="21"/>
          <w:szCs w:val="21"/>
        </w:rPr>
        <w:t>如何备份数据库</w:t>
      </w:r>
      <w:bookmarkStart w:id="0" w:name="_GoBack"/>
      <w:bookmarkEnd w:id="0"/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为了数据安全，我们需要定期备份数据。在</w:t>
      </w:r>
      <w:r>
        <w:rPr>
          <w:rFonts w:ascii="Verdana" w:hAnsi="Verdana"/>
          <w:color w:val="333333"/>
          <w:sz w:val="21"/>
          <w:szCs w:val="21"/>
        </w:rPr>
        <w:t>SQL Server 2012</w:t>
      </w:r>
      <w:r>
        <w:rPr>
          <w:rFonts w:ascii="Verdana" w:hAnsi="Verdana"/>
          <w:color w:val="333333"/>
          <w:sz w:val="21"/>
          <w:szCs w:val="21"/>
        </w:rPr>
        <w:t>中，通常这样做</w:t>
      </w:r>
      <w:r w:rsidR="000739ED">
        <w:rPr>
          <w:rFonts w:ascii="Verdana" w:hAnsi="Verdana" w:hint="eastAsia"/>
          <w:color w:val="333333"/>
          <w:sz w:val="21"/>
          <w:szCs w:val="21"/>
        </w:rPr>
        <w:t>，下面</w:t>
      </w:r>
      <w:r>
        <w:rPr>
          <w:rFonts w:ascii="Verdana" w:hAnsi="Verdana"/>
          <w:color w:val="333333"/>
          <w:sz w:val="21"/>
          <w:szCs w:val="21"/>
        </w:rPr>
        <w:t>还是以</w:t>
      </w:r>
      <w:r>
        <w:rPr>
          <w:rFonts w:ascii="Verdana" w:hAnsi="Verdana"/>
          <w:color w:val="333333"/>
          <w:sz w:val="21"/>
          <w:szCs w:val="21"/>
        </w:rPr>
        <w:t>School</w:t>
      </w:r>
      <w:r>
        <w:rPr>
          <w:rFonts w:ascii="Verdana" w:hAnsi="Verdana"/>
          <w:color w:val="333333"/>
          <w:sz w:val="21"/>
          <w:szCs w:val="21"/>
        </w:rPr>
        <w:t>数据库为例。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 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School</w:t>
      </w:r>
      <w:r>
        <w:rPr>
          <w:rFonts w:ascii="Verdana" w:hAnsi="Verdana"/>
          <w:color w:val="333333"/>
          <w:sz w:val="21"/>
          <w:szCs w:val="21"/>
        </w:rPr>
        <w:t>数据库上点击右键，选择任务，备份。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183505" cy="3455670"/>
            <wp:effectExtent l="0" t="0" r="0" b="0"/>
            <wp:docPr id="10" name="图片 10" descr="http://www.soaspx.com/uploads/allimg/120504/112G92618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aspx.com/uploads/allimg/120504/112G92618-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在目标中，选择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添加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697980" cy="6038850"/>
            <wp:effectExtent l="0" t="0" r="7620" b="0"/>
            <wp:docPr id="9" name="图片 9" descr="http://www.soaspx.com/uploads/allimg/120504/112G9133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oaspx.com/uploads/allimg/120504/112G91331-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 </w:t>
      </w:r>
      <w:r>
        <w:rPr>
          <w:rFonts w:ascii="Verdana" w:hAnsi="Verdana"/>
          <w:color w:val="333333"/>
          <w:sz w:val="21"/>
          <w:szCs w:val="21"/>
        </w:rPr>
        <w:t>选择一个备份的位置。这个位置你必须有权限访问，不然备份要报错。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32095" cy="2802890"/>
            <wp:effectExtent l="0" t="0" r="1905" b="0"/>
            <wp:docPr id="8" name="图片 8" descr="http://www.soaspx.com/uploads/allimg/120504/112G924W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aspx.com/uploads/allimg/120504/112G924W-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19065" cy="6668135"/>
            <wp:effectExtent l="0" t="0" r="635" b="0"/>
            <wp:docPr id="7" name="图片 7" descr="http://www.soaspx.com/uploads/allimg/120504/112G9551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oaspx.com/uploads/allimg/120504/112G95515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66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（上图稍有误，建议给文件加上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bak</w:t>
      </w:r>
      <w:proofErr w:type="spellEnd"/>
      <w:r>
        <w:rPr>
          <w:rFonts w:ascii="Verdana" w:hAnsi="Verdana"/>
          <w:color w:val="333333"/>
          <w:sz w:val="21"/>
          <w:szCs w:val="21"/>
        </w:rPr>
        <w:t>后缀）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 </w:t>
      </w:r>
      <w:r>
        <w:rPr>
          <w:rFonts w:ascii="Verdana" w:hAnsi="Verdana"/>
          <w:color w:val="333333"/>
          <w:sz w:val="21"/>
          <w:szCs w:val="21"/>
        </w:rPr>
        <w:t>添加完成后，点击确定，开始备份。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98390" cy="2345690"/>
            <wp:effectExtent l="0" t="0" r="0" b="0"/>
            <wp:docPr id="6" name="图片 6" descr="http://www.soaspx.com/uploads/allimg/120504/112G9514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oaspx.com/uploads/allimg/120504/112G95144-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 </w:t>
      </w:r>
      <w:r>
        <w:rPr>
          <w:rFonts w:ascii="Verdana" w:hAnsi="Verdana"/>
          <w:color w:val="333333"/>
          <w:sz w:val="21"/>
          <w:szCs w:val="21"/>
        </w:rPr>
        <w:t>备份成功完成。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854700" cy="1217295"/>
            <wp:effectExtent l="0" t="0" r="0" b="1905"/>
            <wp:docPr id="5" name="图片 5" descr="http://www.soaspx.com/uploads/allimg/120504/112G933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oaspx.com/uploads/allimg/120504/112G933T-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 w:hint="eastAsia"/>
          <w:color w:val="333333"/>
          <w:sz w:val="21"/>
          <w:szCs w:val="21"/>
        </w:rPr>
        <w:t>二</w:t>
      </w:r>
      <w:r>
        <w:rPr>
          <w:rStyle w:val="a4"/>
          <w:rFonts w:ascii="Verdana" w:hAnsi="Verdana"/>
          <w:color w:val="333333"/>
          <w:sz w:val="21"/>
          <w:szCs w:val="21"/>
        </w:rPr>
        <w:t>、如何恢复数据库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SQL Server 2012</w:t>
      </w:r>
      <w:r>
        <w:rPr>
          <w:rFonts w:ascii="Verdana" w:hAnsi="Verdana"/>
          <w:color w:val="333333"/>
          <w:sz w:val="21"/>
          <w:szCs w:val="21"/>
        </w:rPr>
        <w:t>中，恢复数据库的界面也和以往有所不同。具体操作如下，以</w:t>
      </w:r>
      <w:r>
        <w:rPr>
          <w:rFonts w:ascii="Verdana" w:hAnsi="Verdana"/>
          <w:color w:val="333333"/>
          <w:sz w:val="21"/>
          <w:szCs w:val="21"/>
        </w:rPr>
        <w:t>School</w:t>
      </w:r>
      <w:r>
        <w:rPr>
          <w:rFonts w:ascii="Verdana" w:hAnsi="Verdana"/>
          <w:color w:val="333333"/>
          <w:sz w:val="21"/>
          <w:szCs w:val="21"/>
        </w:rPr>
        <w:t>数据库的备份文件为例。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 </w:t>
      </w:r>
      <w:r>
        <w:rPr>
          <w:rFonts w:ascii="Verdana" w:hAnsi="Verdana"/>
          <w:color w:val="333333"/>
          <w:sz w:val="21"/>
          <w:szCs w:val="21"/>
        </w:rPr>
        <w:t>在数据库文件夹上点右键，选择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还原数据库</w:t>
      </w:r>
      <w:r>
        <w:rPr>
          <w:rFonts w:ascii="Verdana" w:hAnsi="Verdana"/>
          <w:color w:val="333333"/>
          <w:sz w:val="21"/>
          <w:szCs w:val="21"/>
        </w:rPr>
        <w:t>”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707640" cy="2992755"/>
            <wp:effectExtent l="0" t="0" r="0" b="0"/>
            <wp:docPr id="4" name="图片 4" descr="http://www.soaspx.com/uploads/allimg/120504/112Ga16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oaspx.com/uploads/allimg/120504/112Ga163-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选择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设备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，然后将</w:t>
      </w:r>
      <w:r>
        <w:rPr>
          <w:rFonts w:ascii="Verdana" w:hAnsi="Verdana"/>
          <w:color w:val="333333"/>
          <w:sz w:val="21"/>
          <w:szCs w:val="21"/>
        </w:rPr>
        <w:t>school</w:t>
      </w:r>
      <w:r>
        <w:rPr>
          <w:rFonts w:ascii="Verdana" w:hAnsi="Verdana"/>
          <w:color w:val="333333"/>
          <w:sz w:val="21"/>
          <w:szCs w:val="21"/>
        </w:rPr>
        <w:t>的备份文件加入列表。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307070" cy="6620510"/>
            <wp:effectExtent l="0" t="0" r="0" b="8890"/>
            <wp:docPr id="3" name="图片 3" descr="http://www.soaspx.com/uploads/allimg/120504/112G9602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oaspx.com/uploads/allimg/120504/112G96025-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7070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 </w:t>
      </w:r>
      <w:r>
        <w:rPr>
          <w:rFonts w:ascii="Verdana" w:hAnsi="Verdana"/>
          <w:color w:val="333333"/>
          <w:sz w:val="21"/>
          <w:szCs w:val="21"/>
        </w:rPr>
        <w:t>检查数据库名称，并选择还原后，点击确定，开始执行。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259445" cy="6602730"/>
            <wp:effectExtent l="0" t="0" r="8255" b="7620"/>
            <wp:docPr id="2" name="图片 2" descr="http://www.soaspx.com/uploads/allimg/120504/112G955I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oaspx.com/uploads/allimg/120504/112G955I-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445" cy="66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 </w:t>
      </w:r>
      <w:r>
        <w:rPr>
          <w:rFonts w:ascii="Verdana" w:hAnsi="Verdana"/>
          <w:color w:val="333333"/>
          <w:sz w:val="21"/>
          <w:szCs w:val="21"/>
        </w:rPr>
        <w:t>成功还原。</w:t>
      </w:r>
    </w:p>
    <w:p w:rsidR="007D1806" w:rsidRDefault="007D1806" w:rsidP="007D18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933065" cy="1323975"/>
            <wp:effectExtent l="0" t="0" r="635" b="9525"/>
            <wp:docPr id="1" name="图片 1" descr="http://www.soaspx.com/uploads/allimg/120504/112G933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oaspx.com/uploads/allimg/120504/112G93302-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70" w:rsidRDefault="00DC2F70"/>
    <w:sectPr w:rsidR="00DC2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A5"/>
    <w:rsid w:val="000739ED"/>
    <w:rsid w:val="002E24A5"/>
    <w:rsid w:val="00601649"/>
    <w:rsid w:val="007D1806"/>
    <w:rsid w:val="00D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4CF06-DCF7-4FE4-9A46-2F4D03B6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1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T540p</dc:creator>
  <cp:keywords/>
  <dc:description/>
  <cp:lastModifiedBy>T540p</cp:lastModifiedBy>
  <cp:revision>4</cp:revision>
  <dcterms:created xsi:type="dcterms:W3CDTF">2016-03-09T01:47:00Z</dcterms:created>
  <dcterms:modified xsi:type="dcterms:W3CDTF">2016-03-09T01:50:00Z</dcterms:modified>
</cp:coreProperties>
</file>