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60"/>
      </w:pPr>
      <w:r>
        <w:rPr>
          <w:rFonts w:ascii="Calibri" w:hAnsi="Calibri"/>
          <w:b/>
          <w:color w:val="1F4E79"/>
          <w:sz w:val="40"/>
        </w:rPr>
        <w:t>Panduan Komprehensif Input &amp; Pengoperasian Modul Manufaktur ERPNext v15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5B6"/>
          <w:sz w:val="30"/>
        </w:rPr>
        <w:t>Studi Kasus: Produksi Kotak Makan Plastik Bento 3 Sekat 1000ml (PT Plastikindo Jaya Makmur)</w:t>
      </w:r>
    </w:p>
    <w:p>
      <w:pPr>
        <w:spacing w:before="120" w:after="120"/>
      </w:pPr>
      <w:r>
        <w:rPr>
          <w:color w:val="BEBEBE"/>
        </w:rPr>
        <w:t>―――――――――――――――――――――――――――――――――――――――――――――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5B6"/>
          <w:sz w:val="30"/>
        </w:rPr>
        <w:t>1. Pendahuluan &amp; Gambaran Umum Sistem</w:t>
      </w:r>
    </w:p>
    <w:p>
      <w:pPr>
        <w:spacing w:after="120" w:line="276" w:lineRule="auto"/>
      </w:pPr>
      <w:r>
        <w:rPr>
          <w:sz w:val="22"/>
        </w:rPr>
        <w:t>Panduan ini disusun sebagai pedoman operasional lengkap dan komprehensif dalam mengonfigurasi master data, merancang struktur produk (</w:t>
      </w:r>
      <w:r>
        <w:rPr>
          <w:i/>
        </w:rPr>
        <w:t>Bill of Materials</w:t>
      </w:r>
      <w:r>
        <w:rPr>
          <w:sz w:val="22"/>
        </w:rPr>
        <w:t>), hingga mengeksekusi proses manufaktur pada sistem ERPNext versi 15. Studi kasus yang digunakan merepresentasikan alur nyata industri manufaktur wadah plastik (</w:t>
      </w:r>
      <w:r>
        <w:rPr>
          <w:i/>
        </w:rPr>
        <w:t>plastic houseware injection molding</w:t>
      </w:r>
      <w:r>
        <w:rPr>
          <w:sz w:val="22"/>
        </w:rPr>
        <w:t xml:space="preserve">) pada </w:t>
      </w:r>
      <w:r>
        <w:rPr>
          <w:b/>
        </w:rPr>
        <w:t>PT Plastikindo Jaya Makmur</w:t>
      </w:r>
      <w:r>
        <w:rPr>
          <w:sz w:val="22"/>
        </w:rPr>
        <w:t>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4472C4"/>
          <w:sz w:val="25"/>
        </w:rPr>
        <w:t>1.1 Profil Studi Kasus</w:t>
      </w:r>
    </w:p>
    <w:p>
      <w:pPr>
        <w:pStyle w:val="ListBullet"/>
        <w:spacing w:after="60" w:line="276" w:lineRule="auto"/>
      </w:pPr>
      <w:r>
        <w:rPr>
          <w:b/>
        </w:rPr>
        <w:t>Perusahaan</w:t>
      </w:r>
      <w:r>
        <w:rPr>
          <w:sz w:val="22"/>
        </w:rPr>
        <w:t>: PT Plastikindo Jaya Makmur (PJM)</w:t>
      </w:r>
    </w:p>
    <w:p>
      <w:pPr>
        <w:pStyle w:val="ListBullet"/>
        <w:spacing w:after="60" w:line="276" w:lineRule="auto"/>
      </w:pPr>
      <w:r>
        <w:rPr>
          <w:b/>
        </w:rPr>
        <w:t>Bidang Usaha</w:t>
      </w:r>
      <w:r>
        <w:rPr>
          <w:sz w:val="22"/>
        </w:rPr>
        <w:t>: Manufaktur Plastik Rumah Tangga (</w:t>
      </w:r>
      <w:r>
        <w:rPr>
          <w:i/>
        </w:rPr>
        <w:t>Plastic Injection Molding</w:t>
      </w:r>
      <w:r>
        <w:rPr>
          <w:sz w:val="22"/>
        </w:rPr>
        <w:t>)</w:t>
      </w:r>
    </w:p>
    <w:p>
      <w:pPr>
        <w:pStyle w:val="ListBullet"/>
        <w:spacing w:after="60" w:line="276" w:lineRule="auto"/>
      </w:pPr>
      <w:r>
        <w:rPr>
          <w:b/>
        </w:rPr>
        <w:t>Produk Unggulan</w:t>
      </w:r>
      <w:r>
        <w:rPr>
          <w:sz w:val="22"/>
        </w:rPr>
        <w:t>: Kotak Makan Bento 3 Sekat 1000ml (</w:t>
      </w:r>
      <w:r>
        <w:rPr>
          <w:i/>
        </w:rPr>
        <w:t>Complete Food Container Set</w:t>
      </w:r>
      <w:r>
        <w:rPr>
          <w:sz w:val="22"/>
        </w:rPr>
        <w:t>)</w:t>
      </w:r>
    </w:p>
    <w:p>
      <w:pPr>
        <w:pStyle w:val="ListBullet"/>
        <w:spacing w:after="60" w:line="276" w:lineRule="auto"/>
      </w:pPr>
      <w:r>
        <w:rPr>
          <w:b/>
        </w:rPr>
        <w:t>Kode Produk Jadi</w:t>
      </w:r>
      <w:r>
        <w:rPr>
          <w:sz w:val="22"/>
        </w:rPr>
        <w:t xml:space="preserve">: </w:t>
      </w:r>
      <w:r>
        <w:rPr>
          <w:rFonts w:ascii="Courier New" w:hAnsi="Courier New"/>
          <w:color w:val="B42828"/>
          <w:sz w:val="20"/>
        </w:rPr>
        <w:t>FG-KM-01</w:t>
      </w:r>
    </w:p>
    <w:p>
      <w:pPr>
        <w:pStyle w:val="ListBullet"/>
        <w:spacing w:after="60" w:line="276" w:lineRule="auto"/>
      </w:pPr>
      <w:r>
        <w:rPr>
          <w:b/>
        </w:rPr>
        <w:t>Metode Manufaktur</w:t>
      </w:r>
      <w:r>
        <w:rPr>
          <w:sz w:val="22"/>
        </w:rPr>
        <w:t xml:space="preserve">: </w:t>
      </w:r>
      <w:r>
        <w:rPr>
          <w:i/>
        </w:rPr>
        <w:t>Make to Stock</w:t>
      </w:r>
      <w:r>
        <w:rPr>
          <w:sz w:val="22"/>
        </w:rPr>
        <w:t xml:space="preserve"> (MTS) &amp; </w:t>
      </w:r>
      <w:r>
        <w:rPr>
          <w:i/>
        </w:rPr>
        <w:t>Make to Order</w:t>
      </w:r>
      <w:r>
        <w:rPr>
          <w:sz w:val="22"/>
        </w:rPr>
        <w:t xml:space="preserve"> (MTO)</w:t>
      </w:r>
    </w:p>
    <w:p>
      <w:pPr>
        <w:pStyle w:val="ListBullet"/>
        <w:spacing w:after="60" w:line="276" w:lineRule="auto"/>
      </w:pPr>
      <w:r>
        <w:rPr>
          <w:b/>
        </w:rPr>
        <w:t>Akses Sistem ERP</w:t>
      </w:r>
      <w:r>
        <w:rPr>
          <w:sz w:val="22"/>
        </w:rPr>
        <w:t xml:space="preserve">: </w:t>
      </w:r>
      <w:r>
        <w:rPr>
          <w:rFonts w:ascii="Courier New" w:hAnsi="Courier New"/>
          <w:color w:val="B42828"/>
          <w:sz w:val="20"/>
        </w:rPr>
        <w:t>http://localhost:8080/app/manufacturing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4472C4"/>
          <w:sz w:val="25"/>
        </w:rPr>
        <w:t>1.2 Tujuan Dokumen</w:t>
      </w:r>
    </w:p>
    <w:p>
      <w:pPr>
        <w:spacing w:after="120" w:line="276" w:lineRule="auto"/>
      </w:pPr>
      <w:r>
        <w:rPr>
          <w:sz w:val="22"/>
        </w:rPr>
        <w:t>Setelah mengikuti panduan ini, pengguna diharapkan mampu:</w:t>
      </w:r>
    </w:p>
    <w:p>
      <w:pPr>
        <w:pStyle w:val="ListNumber"/>
        <w:spacing w:after="60" w:line="276" w:lineRule="auto"/>
      </w:pPr>
      <w:r>
        <w:rPr>
          <w:sz w:val="22"/>
        </w:rPr>
        <w:t>Mengonfigurasi fondasi sistem manufaktur: Perusahaan, Periode Fiskal, Gudang, dan Akuntansi Persediaan Perpetual.</w:t>
      </w:r>
    </w:p>
    <w:p>
      <w:pPr>
        <w:pStyle w:val="ListNumber"/>
        <w:spacing w:after="60" w:line="276" w:lineRule="auto"/>
      </w:pPr>
      <w:r>
        <w:rPr>
          <w:sz w:val="22"/>
        </w:rPr>
        <w:t xml:space="preserve">Memasukkan seluruh master data manufaktur: </w:t>
      </w:r>
      <w:r>
        <w:rPr>
          <w:i/>
        </w:rPr>
        <w:t>Item Group</w:t>
      </w:r>
      <w:r>
        <w:rPr>
          <w:sz w:val="22"/>
        </w:rPr>
        <w:t xml:space="preserve">, </w:t>
      </w:r>
      <w:r>
        <w:rPr>
          <w:i/>
        </w:rPr>
        <w:t>Item Master</w:t>
      </w:r>
      <w:r>
        <w:rPr>
          <w:sz w:val="22"/>
        </w:rPr>
        <w:t xml:space="preserve">, </w:t>
      </w:r>
      <w:r>
        <w:rPr>
          <w:i/>
        </w:rPr>
        <w:t>Workstation</w:t>
      </w:r>
      <w:r>
        <w:rPr>
          <w:sz w:val="22"/>
        </w:rPr>
        <w:t xml:space="preserve">, </w:t>
      </w:r>
      <w:r>
        <w:rPr>
          <w:i/>
        </w:rPr>
        <w:t>Operation</w:t>
      </w:r>
      <w:r>
        <w:rPr>
          <w:sz w:val="22"/>
        </w:rPr>
        <w:t xml:space="preserve">, dan </w:t>
      </w:r>
      <w:r>
        <w:rPr>
          <w:i/>
        </w:rPr>
        <w:t>Routing</w:t>
      </w:r>
      <w:r>
        <w:rPr>
          <w:sz w:val="22"/>
        </w:rPr>
        <w:t>.</w:t>
      </w:r>
    </w:p>
    <w:p>
      <w:pPr>
        <w:pStyle w:val="ListNumber"/>
        <w:spacing w:after="60" w:line="276" w:lineRule="auto"/>
      </w:pPr>
      <w:r>
        <w:rPr>
          <w:sz w:val="22"/>
        </w:rPr>
        <w:t>Menyusun formula produksi multi-komponen (</w:t>
      </w:r>
      <w:r>
        <w:rPr>
          <w:i/>
        </w:rPr>
        <w:t>Bill of Materials / BOM</w:t>
      </w:r>
      <w:r>
        <w:rPr>
          <w:sz w:val="22"/>
        </w:rPr>
        <w:t>) dengan perhitungan biaya bahan baku (</w:t>
      </w:r>
      <w:r>
        <w:rPr>
          <w:i/>
        </w:rPr>
        <w:t>raw material cost</w:t>
      </w:r>
      <w:r>
        <w:rPr>
          <w:sz w:val="22"/>
        </w:rPr>
        <w:t>) dan biaya operasional mesin/tenaga kerja (</w:t>
      </w:r>
      <w:r>
        <w:rPr>
          <w:i/>
        </w:rPr>
        <w:t>operating cost</w:t>
      </w:r>
      <w:r>
        <w:rPr>
          <w:sz w:val="22"/>
        </w:rPr>
        <w:t>).</w:t>
      </w:r>
    </w:p>
    <w:p>
      <w:pPr>
        <w:pStyle w:val="ListNumber"/>
        <w:spacing w:after="60" w:line="276" w:lineRule="auto"/>
      </w:pPr>
      <w:r>
        <w:rPr>
          <w:sz w:val="22"/>
        </w:rPr>
        <w:t>Melakukan import data secara massal menggunakan file CSV maupun penginputan manual via formulir antarmuka web ERPNext.</w:t>
      </w:r>
    </w:p>
    <w:p>
      <w:pPr>
        <w:pStyle w:val="ListNumber"/>
        <w:spacing w:after="60" w:line="276" w:lineRule="auto"/>
      </w:pPr>
      <w:r>
        <w:rPr>
          <w:sz w:val="22"/>
        </w:rPr>
        <w:t xml:space="preserve">Menjalankan siklus eksekusi produksi secara end-to-end: </w:t>
      </w:r>
      <w:r>
        <w:rPr>
          <w:i/>
        </w:rPr>
        <w:t>Work Order</w:t>
      </w:r>
      <w:r>
        <w:rPr>
          <w:sz w:val="22"/>
        </w:rPr>
        <w:t xml:space="preserve">, </w:t>
      </w:r>
      <w:r>
        <w:rPr>
          <w:i/>
        </w:rPr>
        <w:t>Material Transfer for Manufacture</w:t>
      </w:r>
      <w:r>
        <w:rPr>
          <w:sz w:val="22"/>
        </w:rPr>
        <w:t xml:space="preserve">, </w:t>
      </w:r>
      <w:r>
        <w:rPr>
          <w:i/>
        </w:rPr>
        <w:t>Job Card Execution</w:t>
      </w:r>
      <w:r>
        <w:rPr>
          <w:sz w:val="22"/>
        </w:rPr>
        <w:t xml:space="preserve">, hingga </w:t>
      </w:r>
      <w:r>
        <w:rPr>
          <w:i/>
        </w:rPr>
        <w:t>Manufacture Stock Entry</w:t>
      </w:r>
      <w:r>
        <w:rPr>
          <w:sz w:val="22"/>
        </w:rPr>
        <w:t>.</w:t>
      </w:r>
    </w:p>
    <w:p>
      <w:pPr>
        <w:pStyle w:val="ListNumber"/>
        <w:spacing w:after="60" w:line="276" w:lineRule="auto"/>
      </w:pPr>
      <w:r>
        <w:rPr>
          <w:sz w:val="22"/>
        </w:rPr>
        <w:t>Melakukan inspeksi kualitas (</w:t>
      </w:r>
      <w:r>
        <w:rPr>
          <w:i/>
        </w:rPr>
        <w:t>Quality Inspection</w:t>
      </w:r>
      <w:r>
        <w:rPr>
          <w:sz w:val="22"/>
        </w:rPr>
        <w:t>) dan menganalisis laporan akuntansi persediaan serta Harga Pokok Produksi (HPP/COGS).</w:t>
      </w:r>
    </w:p>
    <w:p>
      <w:pPr>
        <w:spacing w:before="120" w:after="120"/>
      </w:pPr>
      <w:r>
        <w:rPr>
          <w:color w:val="BEBEBE"/>
        </w:rPr>
        <w:t>―――――――――――――――――――――――――――――――――――――――――――――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5B6"/>
          <w:sz w:val="30"/>
        </w:rPr>
        <w:t>2. Prasyarat &amp; Konfigurasi Fondasi Sistem</w:t>
      </w:r>
    </w:p>
    <w:p>
      <w:pPr>
        <w:spacing w:after="120" w:line="276" w:lineRule="auto"/>
      </w:pPr>
      <w:r>
        <w:rPr>
          <w:sz w:val="22"/>
        </w:rPr>
        <w:t>Sebelum memasukkan data manufaktur, pastikan konfigurasi dasar organisasi pada ERPNext telah siap. Jika menggunakan instalasi baru, periksa elemen-elemen berikut: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4472C4"/>
          <w:sz w:val="25"/>
        </w:rPr>
        <w:t>2.1 Konfigurasi Perusahaan (*Company*)</w:t>
      </w:r>
    </w:p>
    <w:p>
      <w:pPr>
        <w:pStyle w:val="ListBullet"/>
        <w:spacing w:after="60" w:line="276" w:lineRule="auto"/>
      </w:pPr>
      <w:r>
        <w:rPr>
          <w:b/>
        </w:rPr>
        <w:t>Company Name</w:t>
      </w:r>
      <w:r>
        <w:rPr>
          <w:sz w:val="22"/>
        </w:rPr>
        <w:t xml:space="preserve">: </w:t>
      </w:r>
      <w:r>
        <w:rPr>
          <w:rFonts w:ascii="Courier New" w:hAnsi="Courier New"/>
          <w:color w:val="B42828"/>
          <w:sz w:val="20"/>
        </w:rPr>
        <w:t>PT Plastikindo Jaya Makmur</w:t>
      </w:r>
    </w:p>
    <w:p>
      <w:pPr>
        <w:pStyle w:val="ListBullet"/>
        <w:spacing w:after="60" w:line="276" w:lineRule="auto"/>
      </w:pPr>
      <w:r>
        <w:rPr>
          <w:b/>
        </w:rPr>
        <w:t>Abbreviation</w:t>
      </w:r>
      <w:r>
        <w:rPr>
          <w:sz w:val="22"/>
        </w:rPr>
        <w:t xml:space="preserve">: </w:t>
      </w:r>
      <w:r>
        <w:rPr>
          <w:rFonts w:ascii="Courier New" w:hAnsi="Courier New"/>
          <w:color w:val="B42828"/>
          <w:sz w:val="20"/>
        </w:rPr>
        <w:t>PJM</w:t>
      </w:r>
    </w:p>
    <w:p>
      <w:pPr>
        <w:pStyle w:val="ListBullet"/>
        <w:spacing w:after="60" w:line="276" w:lineRule="auto"/>
      </w:pPr>
      <w:r>
        <w:rPr>
          <w:b/>
        </w:rPr>
        <w:t>Default Currency</w:t>
      </w:r>
      <w:r>
        <w:rPr>
          <w:sz w:val="22"/>
        </w:rPr>
        <w:t xml:space="preserve">: </w:t>
      </w:r>
      <w:r>
        <w:rPr>
          <w:rFonts w:ascii="Courier New" w:hAnsi="Courier New"/>
          <w:color w:val="B42828"/>
          <w:sz w:val="20"/>
        </w:rPr>
        <w:t>IDR (Indonesian Rupiah)</w:t>
      </w:r>
    </w:p>
    <w:p>
      <w:pPr>
        <w:pStyle w:val="ListBullet"/>
        <w:spacing w:after="60" w:line="276" w:lineRule="auto"/>
      </w:pPr>
      <w:r>
        <w:rPr>
          <w:b/>
        </w:rPr>
        <w:t>Country</w:t>
      </w:r>
      <w:r>
        <w:rPr>
          <w:sz w:val="22"/>
        </w:rPr>
        <w:t xml:space="preserve">: </w:t>
      </w:r>
      <w:r>
        <w:rPr>
          <w:rFonts w:ascii="Courier New" w:hAnsi="Courier New"/>
          <w:color w:val="B42828"/>
          <w:sz w:val="20"/>
        </w:rPr>
        <w:t>Indonesia</w:t>
      </w:r>
    </w:p>
    <w:p>
      <w:pPr>
        <w:pStyle w:val="ListBullet"/>
        <w:spacing w:after="60" w:line="276" w:lineRule="auto"/>
      </w:pPr>
      <w:r>
        <w:rPr>
          <w:b/>
        </w:rPr>
        <w:t>Chart of Accounts</w:t>
      </w:r>
      <w:r>
        <w:rPr>
          <w:sz w:val="22"/>
        </w:rPr>
        <w:t xml:space="preserve">: </w:t>
      </w:r>
      <w:r>
        <w:rPr>
          <w:rFonts w:ascii="Courier New" w:hAnsi="Courier New"/>
          <w:color w:val="B42828"/>
          <w:sz w:val="20"/>
        </w:rPr>
        <w:t>Standard</w:t>
      </w:r>
    </w:p>
    <w:p>
      <w:pPr>
        <w:pStyle w:val="ListBullet"/>
        <w:spacing w:after="60" w:line="276" w:lineRule="auto"/>
      </w:pPr>
      <w:r>
        <w:rPr>
          <w:b/>
        </w:rPr>
        <w:t>Domain</w:t>
      </w:r>
      <w:r>
        <w:rPr>
          <w:sz w:val="22"/>
        </w:rPr>
        <w:t xml:space="preserve">: </w:t>
      </w:r>
      <w:r>
        <w:rPr>
          <w:rFonts w:ascii="Courier New" w:hAnsi="Courier New"/>
          <w:color w:val="B42828"/>
          <w:sz w:val="20"/>
        </w:rPr>
        <w:t>Manufacturing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4472C4"/>
          <w:sz w:val="25"/>
        </w:rPr>
        <w:t>2.2 Struktur Gudang (*Warehouse Hierarchy*)</w:t>
      </w:r>
    </w:p>
    <w:p>
      <w:pPr>
        <w:spacing w:after="120" w:line="276" w:lineRule="auto"/>
      </w:pPr>
      <w:r>
        <w:rPr>
          <w:sz w:val="22"/>
        </w:rPr>
        <w:t>ERPNext menggunakan model hirarki gudang bertingkat (</w:t>
      </w:r>
      <w:r>
        <w:rPr>
          <w:i/>
        </w:rPr>
        <w:t>tree structure</w:t>
      </w:r>
      <w:r>
        <w:rPr>
          <w:sz w:val="22"/>
        </w:rPr>
        <w:t xml:space="preserve">). Pastikan struktur gudang di bawah </w:t>
      </w:r>
      <w:r>
        <w:rPr>
          <w:rFonts w:ascii="Courier New" w:hAnsi="Courier New"/>
          <w:color w:val="B42828"/>
          <w:sz w:val="20"/>
        </w:rPr>
        <w:t>All Warehouses - PJM</w:t>
      </w:r>
      <w:r>
        <w:rPr>
          <w:sz w:val="22"/>
        </w:rPr>
        <w:t xml:space="preserve"> telah terbentuk: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Nama Gudang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Tipe Gudang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Fungsi Operasional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Akun Persediaan Terkait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Stores - PJM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Stores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Penyimpanan bahan baku biji plastik, pewarna, seal, dan bahan kemasan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Stock In Hand - PJM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Work In Progress - PJM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Work In Progress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Penampungan bahan yang sedang diproses di lantai kerja mesin/operator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Stock In Hand / WIP - PJM</w:t>
            </w:r>
          </w:p>
        </w:tc>
      </w:tr>
      <w:tr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Finished Goods - PJM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Finished Goods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Penyimpanan produk jadi kotak makan yang siap dijual/didistribusikan</w:t>
            </w:r>
          </w:p>
        </w:tc>
        <w:tc>
          <w:tcPr>
            <w:tcW w:type="dxa" w:w="234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Stock In Hand - PJM</w:t>
            </w:r>
          </w:p>
        </w:tc>
      </w:tr>
    </w:tbl>
    <w:p>
      <w:pPr>
        <w:spacing w:after="160"/>
      </w:pPr>
    </w:p>
    <w:p>
      <w:pPr>
        <w:spacing w:after="120" w:line="276" w:lineRule="auto"/>
      </w:pPr>
      <w:r>
        <w:rPr>
          <w:sz w:val="22"/>
        </w:rPr>
        <w:t xml:space="preserve">&gt; </w:t>
      </w:r>
      <w:r>
        <w:rPr>
          <w:b/>
        </w:rPr>
        <w:t>Catatan Akuntansi</w:t>
      </w:r>
      <w:r>
        <w:rPr>
          <w:sz w:val="22"/>
        </w:rPr>
        <w:t>: Pada sistem persediaan perpetual (</w:t>
      </w:r>
      <w:r>
        <w:rPr>
          <w:i/>
        </w:rPr>
        <w:t>Perpetual Inventory</w:t>
      </w:r>
      <w:r>
        <w:rPr>
          <w:sz w:val="22"/>
        </w:rPr>
        <w:t>), setiap perpindahan material antar-gudang dan penyelesaian produksi akan menghasilkan jurnal akuntansi otomatis (</w:t>
      </w:r>
      <w:r>
        <w:rPr>
          <w:i/>
        </w:rPr>
        <w:t>General Ledger Entries</w:t>
      </w:r>
      <w:r>
        <w:rPr>
          <w:sz w:val="22"/>
        </w:rPr>
        <w:t>) tanpa perlu penjurnalan manual di akhir bulan.</w:t>
      </w:r>
    </w:p>
    <w:p>
      <w:pPr>
        <w:spacing w:before="120" w:after="120"/>
      </w:pPr>
      <w:r>
        <w:rPr>
          <w:color w:val="BEBEBE"/>
        </w:rPr>
        <w:t>―――――――――――――――――――――――――――――――――――――――――――――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5B6"/>
          <w:sz w:val="30"/>
        </w:rPr>
        <w:t>3. Arsitektur Master Data Manufaktur</w:t>
      </w:r>
    </w:p>
    <w:p>
      <w:pPr>
        <w:spacing w:after="120" w:line="276" w:lineRule="auto"/>
      </w:pPr>
      <w:r>
        <w:rPr>
          <w:sz w:val="22"/>
        </w:rPr>
        <w:t>Struktur data manufaktur kotak makan bento dirancang dengan spesifikasi presisi agar perhitungan kebutuhan bahan dan kalkulasi biaya operasional akurat.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4472C4"/>
          <w:sz w:val="25"/>
        </w:rPr>
        <w:t>3.1 Struktur Produk (Bill of Materials Tree)</w:t>
      </w:r>
    </w:p>
    <w:p>
      <w:pPr>
        <w:spacing w:before="80" w:after="16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4F4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282828"/>
                <w:sz w:val="19"/>
              </w:rPr>
              <w:t>[FG-KM-01] Kotak Makan Bento 3 Sekat 1000ml (1 Set)</w:t>
              <w:br/>
              <w:t>├── [SFG-KM-BODY] Body Kotak Makan Bento Biru (1 Pcs)</w:t>
              <w:br/>
              <w:t>│   ├── [RM-PP-NAT] Biji Plastik PP Homopolymer Food Grade (0.095 Kg / 95 gram)</w:t>
              <w:br/>
              <w:t>│   └── [RM-MB-BLU] Pewarna Biji Plastik Biru Food Grade (0.005 Kg / 5 gram)</w:t>
              <w:br/>
              <w:t>├── [SFG-KM-LID] Tutup Kotak Makan Transparan (1 Pcs)</w:t>
              <w:br/>
              <w:t>│   ├── [RM-PP-NAT] Biji Plastik PP Random Copolymer (0.058 Kg / 58 gram)</w:t>
              <w:br/>
              <w:t>│   └── [RM-MB-CLR] Aditif Clarifier Transparan (0.002 Kg / 2 gram)</w:t>
              <w:br/>
              <w:t>├── [RM-SIL-SEAL] Karet Seal Silikon Anti-Bocor (1 Pcs)</w:t>
              <w:br/>
              <w:t>├── [RM-PLST-OPP] Plastik Pembungkus OPP 25x20cm (1 Pcs)</w:t>
              <w:br/>
              <w:t>└── [RM-LBL-BTO] Paper Sleeve / Label Branding (1 Pcs)</w:t>
              <w:br/>
              <w:br/>
              <w:t>* Kemasan Sekunder: 1 Karton Master Box [RM-BOX-CTN] memuat 24 Set Kotak Makan.</w:t>
            </w:r>
          </w:p>
        </w:tc>
      </w:tr>
    </w:tbl>
    <w:p>
      <w:pPr>
        <w:spacing w:after="120"/>
      </w:pPr>
    </w:p>
    <w:p>
      <w:pPr>
        <w:pStyle w:val="Heading3"/>
        <w:spacing w:before="200" w:after="80"/>
      </w:pPr>
      <w:r>
        <w:rPr>
          <w:rFonts w:ascii="Calibri" w:hAnsi="Calibri"/>
          <w:b/>
          <w:color w:val="4472C4"/>
          <w:sz w:val="25"/>
        </w:rPr>
        <w:t>3.2 Master Item &amp; Nilai Standar Biaya</w:t>
      </w:r>
    </w:p>
    <w:p>
      <w:pPr>
        <w:spacing w:after="120" w:line="276" w:lineRule="auto"/>
      </w:pPr>
      <w:r>
        <w:rPr>
          <w:sz w:val="22"/>
        </w:rPr>
        <w:t xml:space="preserve">Seluruh item yang terlibat dalam proses manufaktur harus terdaftar pada modul </w:t>
      </w:r>
      <w:r>
        <w:rPr>
          <w:b/>
        </w:rPr>
        <w:t>Stock &gt; Item</w:t>
      </w:r>
      <w:r>
        <w:rPr>
          <w:sz w:val="22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Kode Item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Nama Item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Grup Item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UOM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Biaya Standar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Maintain Stock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Tipe Item</w:t>
            </w:r>
          </w:p>
        </w:tc>
      </w:tr>
      <w:tr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RM-PP-NAT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Biji Plastik PP Food Grade Natural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Raw Material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Kg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Rp 22.000 / Kg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Ya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Pembelian / Raw Material</w:t>
            </w:r>
          </w:p>
        </w:tc>
      </w:tr>
      <w:tr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RM-MB-BLU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Masterbatch Pewarna Biru Food Grade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Raw Material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Kg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Rp 65.000 / Kg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Ya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Pembelian / Raw Material</w:t>
            </w:r>
          </w:p>
        </w:tc>
      </w:tr>
      <w:tr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RM-MB-CLR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Clarifier Additive Transparan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Raw Material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Kg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Rp 85.000 / Kg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Ya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Pembelian / Raw Material</w:t>
            </w:r>
          </w:p>
        </w:tc>
      </w:tr>
      <w:tr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RM-SIL-SEAL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Karet Seal Silikon 1000ml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Raw Material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Nos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Rp 1.500 / Pcs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Ya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Pembelian / Raw Material</w:t>
            </w:r>
          </w:p>
        </w:tc>
      </w:tr>
      <w:tr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RM-PLST-OPP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Plastik Pembungkus OPP 25x20cm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Consumables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Nos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Rp 200 / Pcs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Ya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Pembelian / Consumable</w:t>
            </w:r>
          </w:p>
        </w:tc>
      </w:tr>
      <w:tr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RM-LBL-BTO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Paper Sleeve Label Bento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Consumables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Nos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Rp 500 / Pcs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Ya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Pembelian / Consumable</w:t>
            </w:r>
          </w:p>
        </w:tc>
      </w:tr>
      <w:tr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RM-BOX-CTN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Karton Box Master (Isi 24 Set)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Packaging Material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Nos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Rp 6.000 / Pcs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Ya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Pembelian / Packaging</w:t>
            </w:r>
          </w:p>
        </w:tc>
      </w:tr>
      <w:tr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SFG-KM-BODY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Body Kotak Makan Bento Biru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Sub Assemblies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Nos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Rp 3.500 / Pcs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Ya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Manufaktur / Semi-Finished</w:t>
            </w:r>
          </w:p>
        </w:tc>
      </w:tr>
      <w:tr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SFG-KM-LID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Tutup Kotak Makan Transparan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Sub Assemblies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Nos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Rp 2.200 / Pcs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Ya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Manufaktur / Semi-Finished</w:t>
            </w:r>
          </w:p>
        </w:tc>
      </w:tr>
      <w:tr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FG-KM-01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Kotak Makan Bento 3 Sekat 1000ml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Plastic Products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Nos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Rp 7.611 / Set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Ya</w:t>
            </w:r>
          </w:p>
        </w:tc>
        <w:tc>
          <w:tcPr>
            <w:tcW w:type="dxa" w:w="1337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Manufaktur / Finished Good</w:t>
            </w:r>
          </w:p>
        </w:tc>
      </w:tr>
    </w:tbl>
    <w:p>
      <w:pPr>
        <w:spacing w:after="160"/>
      </w:pPr>
    </w:p>
    <w:p>
      <w:pPr>
        <w:pStyle w:val="Heading3"/>
        <w:spacing w:before="200" w:after="80"/>
      </w:pPr>
      <w:r>
        <w:rPr>
          <w:rFonts w:ascii="Calibri" w:hAnsi="Calibri"/>
          <w:b/>
          <w:color w:val="4472C4"/>
          <w:sz w:val="25"/>
        </w:rPr>
        <w:t>3.3 Master Workstation (Stasiun Kerja)</w:t>
      </w:r>
    </w:p>
    <w:p>
      <w:pPr>
        <w:spacing w:after="120" w:line="276" w:lineRule="auto"/>
      </w:pPr>
      <w:r>
        <w:rPr>
          <w:sz w:val="22"/>
        </w:rPr>
        <w:t>Stasiun kerja merepresentasikan mesin atau meja perakitan tempat operasi produksi berlangsung. Tarif biaya per jam dihitung berdasarkan tarif konsumsi daya listrik dan upah operator: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Kode WS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Nama Stasiun Kerja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Kapasitas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Tarif Listrik / Jam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Tarif Upah / Jam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Total Tarif / Jam</w:t>
            </w:r>
          </w:p>
        </w:tc>
      </w:tr>
      <w:tr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WS-INJ-01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Mesin Injection Molding 250 Ton (Body)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1 Unit (4 Cavity)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Rp 45.000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Rp 25.000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Rp 70.000</w:t>
            </w:r>
          </w:p>
        </w:tc>
      </w:tr>
      <w:tr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WS-INJ-02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Mesin Injection Molding 180 Ton (Tutup)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1 Unit (4 Cavity)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Rp 35.000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Rp 25.000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Rp 60.000</w:t>
            </w:r>
          </w:p>
        </w:tc>
      </w:tr>
      <w:tr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WS-ASSY-01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Meja Perakitan Seal &amp; QC Visual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4 Operator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Rp 5.000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Rp 40.000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Rp 45.000</w:t>
            </w:r>
          </w:p>
        </w:tc>
      </w:tr>
      <w:tr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WS-PACK-01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Meja Finishing &amp; Packing Master Box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2 Operator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Rp 3.000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Rp 30.000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Rp 33.000</w:t>
            </w:r>
          </w:p>
        </w:tc>
      </w:tr>
    </w:tbl>
    <w:p>
      <w:pPr>
        <w:spacing w:after="160"/>
      </w:pPr>
    </w:p>
    <w:p>
      <w:pPr>
        <w:pStyle w:val="Heading3"/>
        <w:spacing w:before="200" w:after="80"/>
      </w:pPr>
      <w:r>
        <w:rPr>
          <w:rFonts w:ascii="Calibri" w:hAnsi="Calibri"/>
          <w:b/>
          <w:color w:val="4472C4"/>
          <w:sz w:val="25"/>
        </w:rPr>
        <w:t>3.4 Master Operation &amp; Alur Routing (`ROUT-BENTO-01`)</w:t>
      </w:r>
    </w:p>
    <w:p>
      <w:pPr>
        <w:spacing w:after="120" w:line="276" w:lineRule="auto"/>
      </w:pPr>
      <w:r>
        <w:rPr>
          <w:sz w:val="22"/>
        </w:rPr>
        <w:t>Operasi produksi disusun berurutan dalam dokumen Routing untuk menentukan waktu siklus (</w:t>
      </w:r>
      <w:r>
        <w:rPr>
          <w:i/>
        </w:rPr>
        <w:t>cycle time</w:t>
      </w:r>
      <w:r>
        <w:rPr>
          <w:sz w:val="22"/>
        </w:rPr>
        <w:t>) dan biaya per unit barang: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No Urut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Kode Operasi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Deskripsi Operasi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Workstation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Waktu per Unit (Menit)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Biaya Operasi per Unit (IDR)</w:t>
            </w:r>
          </w:p>
        </w:tc>
      </w:tr>
      <w:tr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1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OP-INJ-BODY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Molding Body Kotak Makan (Cycle Time: 25 dtk/shot)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WS-INJ-01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0.416 Menit (25 detik)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Rp 486,11</w:t>
            </w:r>
          </w:p>
        </w:tc>
      </w:tr>
      <w:tr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2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OP-INJ-LID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Molding Tutup Transparan (Cycle Time: 20 dtk/shot)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WS-INJ-02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0.333 Menit (20 detik)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Rp 333,33</w:t>
            </w:r>
          </w:p>
        </w:tc>
      </w:tr>
      <w:tr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3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OP-TRIM-QC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Pembersihan Flash/Runner &amp; Inspeksi Visual Cacat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WS-ASSY-01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0.250 Menit (15 detik)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Rp 187,50</w:t>
            </w:r>
          </w:p>
        </w:tc>
      </w:tr>
      <w:tr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4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OP-ASSY-SEAL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Pemasangan Karet Seal Silikon ke Alur Tutup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WS-ASSY-01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0.200 Menit (12 detik)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Rp 150,00</w:t>
            </w:r>
          </w:p>
        </w:tc>
      </w:tr>
      <w:tr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5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OP-PACKING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Pemasangan Label Sleeve, Plastik OPP &amp; Masuk Dus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WS-PACK-01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0.250 Menit (15 detik)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Rp 137,50</w:t>
            </w:r>
          </w:p>
        </w:tc>
      </w:tr>
      <w:tr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b/>
              </w:rPr>
              <w:t>Total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b/>
              </w:rPr>
              <w:t>Total Waktu Operasi per Set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b/>
              </w:rPr>
              <w:t>1.449 Menit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b/>
              </w:rPr>
              <w:t>Rp 1.294,44</w:t>
            </w:r>
          </w:p>
        </w:tc>
      </w:tr>
    </w:tbl>
    <w:p>
      <w:pPr>
        <w:spacing w:after="160"/>
      </w:pPr>
    </w:p>
    <w:p>
      <w:pPr>
        <w:spacing w:before="120" w:after="120"/>
      </w:pPr>
      <w:r>
        <w:rPr>
          <w:color w:val="BEBEBE"/>
        </w:rPr>
        <w:t>―――――――――――――――――――――――――――――――――――――――――――――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5B6"/>
          <w:sz w:val="30"/>
        </w:rPr>
        <w:t>4. Opsi 1: Import Data Cepat Menggunakan File CSV (Batch Import)</w:t>
      </w:r>
    </w:p>
    <w:p>
      <w:pPr>
        <w:spacing w:after="120" w:line="276" w:lineRule="auto"/>
      </w:pPr>
      <w:r>
        <w:rPr>
          <w:sz w:val="22"/>
        </w:rPr>
        <w:t xml:space="preserve">Fitur </w:t>
      </w:r>
      <w:r>
        <w:rPr>
          <w:b/>
        </w:rPr>
        <w:t>Data Import</w:t>
      </w:r>
      <w:r>
        <w:rPr>
          <w:sz w:val="22"/>
        </w:rPr>
        <w:t xml:space="preserve"> pada ERPNext memungkinkan migrasi dan penyusunan ratusan baris master data secara instan dan bebas kesalahan pengetikan manual.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4472C4"/>
          <w:sz w:val="25"/>
        </w:rPr>
        <w:t>4.1 Hierarki dan Urutan Pengunggahan File CSV</w:t>
      </w:r>
    </w:p>
    <w:p>
      <w:pPr>
        <w:spacing w:after="120" w:line="276" w:lineRule="auto"/>
      </w:pPr>
      <w:r>
        <w:rPr>
          <w:sz w:val="22"/>
        </w:rPr>
        <w:t>Pengunggahan harus dilakukan secara berurutan sesuai relasi ketergantungan data (</w:t>
      </w:r>
      <w:r>
        <w:rPr>
          <w:i/>
        </w:rPr>
        <w:t>data dependency</w:t>
      </w:r>
      <w:r>
        <w:rPr>
          <w:sz w:val="22"/>
        </w:rPr>
        <w:t>):</w:t>
      </w:r>
    </w:p>
    <w:p>
      <w:pPr>
        <w:spacing w:before="80" w:after="16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4F4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282828"/>
                <w:sz w:val="19"/>
              </w:rPr>
              <w:t>1. Item Group ──&gt; 2. Workstation ──&gt; 3. Operation ──&gt; 4. Routing</w:t>
              <w:br/>
              <w:t xml:space="preserve">                                                          │</w:t>
              <w:br/>
              <w:t>5. Item Master &lt;──────────────────────────────────────────┘</w:t>
              <w:br/>
              <w:t xml:space="preserve">       │</w:t>
              <w:br/>
              <w:t xml:space="preserve">       ▼</w:t>
              <w:br/>
              <w:t>6. Bill of Materials (BOM)</w:t>
              <w:br/>
              <w:t xml:space="preserve">       │</w:t>
              <w:br/>
              <w:t xml:space="preserve">       ▼</w:t>
              <w:br/>
              <w:t>7. Stock Entry (Saldo Awal Gudang Stores)</w:t>
            </w:r>
          </w:p>
        </w:tc>
      </w:tr>
    </w:tbl>
    <w:p>
      <w:pPr>
        <w:spacing w:after="120"/>
      </w:pPr>
    </w:p>
    <w:p>
      <w:pPr>
        <w:pStyle w:val="Heading3"/>
        <w:spacing w:before="200" w:after="80"/>
      </w:pPr>
      <w:r>
        <w:rPr>
          <w:rFonts w:ascii="Calibri" w:hAnsi="Calibri"/>
          <w:b/>
          <w:color w:val="4472C4"/>
          <w:sz w:val="25"/>
        </w:rPr>
        <w:t>4.2 Prosedur Langkah demi Langkah Melakukan Data Import di ERPNext</w:t>
      </w:r>
    </w:p>
    <w:p>
      <w:pPr>
        <w:pStyle w:val="ListNumber"/>
        <w:spacing w:after="60" w:line="276" w:lineRule="auto"/>
      </w:pPr>
      <w:r>
        <w:rPr>
          <w:b/>
        </w:rPr>
        <w:t>Akses Menu Data Import</w:t>
      </w:r>
      <w:r>
        <w:rPr>
          <w:sz w:val="22"/>
        </w:rPr>
        <w:t>:</w:t>
      </w:r>
    </w:p>
    <w:p>
      <w:pPr>
        <w:pStyle w:val="ListBullet"/>
        <w:spacing w:after="60" w:line="276" w:lineRule="auto"/>
      </w:pPr>
      <w:r>
        <w:rPr>
          <w:sz w:val="22"/>
        </w:rPr>
        <w:t xml:space="preserve">Ketik </w:t>
      </w:r>
      <w:r>
        <w:rPr>
          <w:rFonts w:ascii="Courier New" w:hAnsi="Courier New"/>
          <w:color w:val="B42828"/>
          <w:sz w:val="20"/>
        </w:rPr>
        <w:t>Data Import</w:t>
      </w:r>
      <w:r>
        <w:rPr>
          <w:sz w:val="22"/>
        </w:rPr>
        <w:t xml:space="preserve"> pada Awesome Bar (kotak pencarian atas) atau navigasikan ke </w:t>
      </w:r>
      <w:r>
        <w:rPr>
          <w:b/>
        </w:rPr>
        <w:t>Settings &gt; Data Import</w:t>
      </w:r>
      <w:r>
        <w:rPr>
          <w:sz w:val="22"/>
        </w:rPr>
        <w:t>.</w:t>
      </w:r>
    </w:p>
    <w:p>
      <w:pPr>
        <w:pStyle w:val="ListBullet"/>
        <w:spacing w:after="60" w:line="276" w:lineRule="auto"/>
      </w:pPr>
      <w:r>
        <w:rPr>
          <w:sz w:val="22"/>
        </w:rPr>
        <w:t xml:space="preserve">Klik tombol biru </w:t>
      </w:r>
      <w:r>
        <w:rPr>
          <w:b/>
        </w:rPr>
        <w:t>Add Data Import</w:t>
      </w:r>
      <w:r>
        <w:rPr>
          <w:sz w:val="22"/>
        </w:rPr>
        <w:t xml:space="preserve"> di pojok kanan atas.</w:t>
      </w:r>
    </w:p>
    <w:p>
      <w:pPr>
        <w:pStyle w:val="ListNumber"/>
        <w:spacing w:after="60" w:line="276" w:lineRule="auto"/>
      </w:pPr>
      <w:r>
        <w:rPr>
          <w:b/>
        </w:rPr>
        <w:t>Memilih DocType Target</w:t>
      </w:r>
      <w:r>
        <w:rPr>
          <w:sz w:val="22"/>
        </w:rPr>
        <w:t>:</w:t>
      </w:r>
    </w:p>
    <w:p>
      <w:pPr>
        <w:pStyle w:val="ListBullet"/>
        <w:spacing w:after="60" w:line="276" w:lineRule="auto"/>
      </w:pPr>
      <w:r>
        <w:rPr>
          <w:sz w:val="22"/>
        </w:rPr>
        <w:t xml:space="preserve">Pada kolom </w:t>
      </w:r>
      <w:r>
        <w:rPr>
          <w:b/>
        </w:rPr>
        <w:t>Document Type</w:t>
      </w:r>
      <w:r>
        <w:rPr>
          <w:sz w:val="22"/>
        </w:rPr>
        <w:t xml:space="preserve">, pilih dokumen target sesuai urutan (misalnya </w:t>
      </w:r>
      <w:r>
        <w:rPr>
          <w:rFonts w:ascii="Courier New" w:hAnsi="Courier New"/>
          <w:color w:val="B42828"/>
          <w:sz w:val="20"/>
        </w:rPr>
        <w:t>Item Group</w:t>
      </w:r>
      <w:r>
        <w:rPr>
          <w:sz w:val="22"/>
        </w:rPr>
        <w:t>).</w:t>
      </w:r>
    </w:p>
    <w:p>
      <w:pPr>
        <w:pStyle w:val="ListBullet"/>
        <w:spacing w:after="60" w:line="276" w:lineRule="auto"/>
      </w:pPr>
      <w:r>
        <w:rPr>
          <w:sz w:val="22"/>
        </w:rPr>
        <w:t xml:space="preserve">Pada kolom </w:t>
      </w:r>
      <w:r>
        <w:rPr>
          <w:b/>
        </w:rPr>
        <w:t>Import Type</w:t>
      </w:r>
      <w:r>
        <w:rPr>
          <w:sz w:val="22"/>
        </w:rPr>
        <w:t xml:space="preserve">, pilih </w:t>
      </w:r>
      <w:r>
        <w:rPr>
          <w:rFonts w:ascii="Courier New" w:hAnsi="Courier New"/>
          <w:color w:val="B42828"/>
          <w:sz w:val="20"/>
        </w:rPr>
        <w:t>Insert New Records</w:t>
      </w:r>
      <w:r>
        <w:rPr>
          <w:sz w:val="22"/>
        </w:rPr>
        <w:t>.</w:t>
      </w:r>
    </w:p>
    <w:p>
      <w:pPr>
        <w:pStyle w:val="ListNumber"/>
        <w:spacing w:after="60" w:line="276" w:lineRule="auto"/>
      </w:pPr>
      <w:r>
        <w:rPr>
          <w:b/>
        </w:rPr>
        <w:t>Mengunggah File CSV</w:t>
      </w:r>
      <w:r>
        <w:rPr>
          <w:sz w:val="22"/>
        </w:rPr>
        <w:t>:</w:t>
      </w:r>
    </w:p>
    <w:p>
      <w:pPr>
        <w:pStyle w:val="ListBullet"/>
        <w:spacing w:after="60" w:line="276" w:lineRule="auto"/>
      </w:pPr>
      <w:r>
        <w:rPr>
          <w:sz w:val="22"/>
        </w:rPr>
        <w:t xml:space="preserve">Klik tombol </w:t>
      </w:r>
      <w:r>
        <w:rPr>
          <w:b/>
        </w:rPr>
        <w:t>Attach</w:t>
      </w:r>
      <w:r>
        <w:rPr>
          <w:sz w:val="22"/>
        </w:rPr>
        <w:t xml:space="preserve"> pada bagian Data Import File.</w:t>
      </w:r>
    </w:p>
    <w:p>
      <w:pPr>
        <w:pStyle w:val="ListBullet"/>
        <w:spacing w:after="60" w:line="276" w:lineRule="auto"/>
      </w:pPr>
      <w:r>
        <w:rPr>
          <w:sz w:val="22"/>
        </w:rPr>
        <w:t xml:space="preserve">Pilih file CSV yang sesuai dari folder </w:t>
      </w:r>
      <w:r>
        <w:rPr>
          <w:rFonts w:ascii="Courier New" w:hAnsi="Courier New"/>
          <w:color w:val="B42828"/>
          <w:sz w:val="20"/>
        </w:rPr>
        <w:t>docs/csv/</w:t>
      </w:r>
      <w:r>
        <w:rPr>
          <w:sz w:val="22"/>
        </w:rPr>
        <w:t>.</w:t>
      </w:r>
    </w:p>
    <w:p>
      <w:pPr>
        <w:pStyle w:val="ListBullet"/>
        <w:spacing w:after="60" w:line="276" w:lineRule="auto"/>
      </w:pPr>
      <w:r>
        <w:rPr>
          <w:sz w:val="22"/>
        </w:rPr>
        <w:t>ERPNext akan memetakan kolom CSV ke field DocType secara otomatis.</w:t>
      </w:r>
    </w:p>
    <w:p>
      <w:pPr>
        <w:pStyle w:val="ListNumber"/>
        <w:spacing w:after="60" w:line="276" w:lineRule="auto"/>
      </w:pPr>
      <w:r>
        <w:rPr>
          <w:b/>
        </w:rPr>
        <w:t>Validasi &amp; Eksekusi Import</w:t>
      </w:r>
      <w:r>
        <w:rPr>
          <w:sz w:val="22"/>
        </w:rPr>
        <w:t>:</w:t>
      </w:r>
    </w:p>
    <w:p>
      <w:pPr>
        <w:pStyle w:val="ListBullet"/>
        <w:spacing w:after="60" w:line="276" w:lineRule="auto"/>
      </w:pPr>
      <w:r>
        <w:rPr>
          <w:sz w:val="22"/>
        </w:rPr>
        <w:t xml:space="preserve">Klik tombol </w:t>
      </w:r>
      <w:r>
        <w:rPr>
          <w:b/>
        </w:rPr>
        <w:t>Save</w:t>
      </w:r>
      <w:r>
        <w:rPr>
          <w:sz w:val="22"/>
        </w:rPr>
        <w:t xml:space="preserve"> di pojok kanan atas formulir Data Import.</w:t>
      </w:r>
    </w:p>
    <w:p>
      <w:pPr>
        <w:pStyle w:val="ListBullet"/>
        <w:spacing w:after="60" w:line="276" w:lineRule="auto"/>
      </w:pPr>
      <w:r>
        <w:rPr>
          <w:sz w:val="22"/>
        </w:rPr>
        <w:t xml:space="preserve">Klik tombol </w:t>
      </w:r>
      <w:r>
        <w:rPr>
          <w:b/>
        </w:rPr>
        <w:t>Start Import</w:t>
      </w:r>
      <w:r>
        <w:rPr>
          <w:sz w:val="22"/>
        </w:rPr>
        <w:t>.</w:t>
      </w:r>
    </w:p>
    <w:p>
      <w:pPr>
        <w:pStyle w:val="ListBullet"/>
        <w:spacing w:after="60" w:line="276" w:lineRule="auto"/>
      </w:pPr>
      <w:r>
        <w:rPr>
          <w:sz w:val="22"/>
        </w:rPr>
        <w:t>Monitor bilah progres (</w:t>
      </w:r>
      <w:r>
        <w:rPr>
          <w:i/>
        </w:rPr>
        <w:t>progress bar</w:t>
      </w:r>
      <w:r>
        <w:rPr>
          <w:sz w:val="22"/>
        </w:rPr>
        <w:t xml:space="preserve">). Jika status berubah menjadi </w:t>
      </w:r>
      <w:r>
        <w:rPr>
          <w:b/>
        </w:rPr>
        <w:t>Success</w:t>
      </w:r>
      <w:r>
        <w:rPr>
          <w:sz w:val="22"/>
        </w:rPr>
        <w:t xml:space="preserve">, data telah berhasil masuk. Jika muncul pesan </w:t>
      </w:r>
      <w:r>
        <w:rPr>
          <w:b/>
        </w:rPr>
        <w:t>Failed</w:t>
      </w:r>
      <w:r>
        <w:rPr>
          <w:sz w:val="22"/>
        </w:rPr>
        <w:t>, buka tabel log error untuk memeriksa field yang tidak valid.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4472C4"/>
          <w:sz w:val="25"/>
        </w:rPr>
        <w:t>4.3 Daftar Lengkap File CSV Pendukung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Target DocType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Nama File CSV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Lokasi File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Deskripsi Isi Data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1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Item Group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01_item_group.csv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docs/csv/01_item_group.csv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5 Grup: Raw Material, Sub Assemblies, Packaging, Consumables, Plastic Products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2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Workstation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02_workstation.csv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docs/csv/02_workstation.csv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4 Stasiun kerja beserta tarif listrik, upah, dan kapasitas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3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Operation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03_operation.csv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docs/csv/03_operation.csv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6 Operasi produksi dari mixing, molding, trimming, seal assy, hingga packing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4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Routing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04_routing.csv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docs/csv/04_routing.csv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Alur sekuensial operasi produksi beserta alokasi waktu dan biaya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5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Item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05_items.csv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docs/csv/05_items.csv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10 Master item bahan baku, komponen, kemasan, dan produk jadi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6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BOM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06_bom_kotak_makan.csv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docs/csv/06_bom_kotak_makan.csv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Struktur formula material dan operasi untuk 1 unit FG-KM-01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7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Stock Entry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07_stock_entry_raw_material.csv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docs/csv/07_stock_entry_raw_material.csv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Saldo awal persediaan bahan baku di gudang Stores - PJM</w:t>
            </w:r>
          </w:p>
        </w:tc>
      </w:tr>
    </w:tbl>
    <w:p>
      <w:pPr>
        <w:spacing w:after="160"/>
      </w:pPr>
    </w:p>
    <w:p>
      <w:pPr>
        <w:spacing w:before="120" w:after="120"/>
      </w:pPr>
      <w:r>
        <w:rPr>
          <w:color w:val="BEBEBE"/>
        </w:rPr>
        <w:t>―――――――――――――――――――――――――――――――――――――――――――――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5B6"/>
          <w:sz w:val="30"/>
        </w:rPr>
        <w:t>5. Opsi 2: Panduan Manual Input Data Melalui Antarmuka ERPNext (GUI)</w:t>
      </w:r>
    </w:p>
    <w:p>
      <w:pPr>
        <w:spacing w:after="120" w:line="276" w:lineRule="auto"/>
      </w:pPr>
      <w:r>
        <w:rPr>
          <w:sz w:val="22"/>
        </w:rPr>
        <w:t>Bagi pengguna yang ingin mempelajari alur sistem dari awal atau menguji formulir satu per satu, berikut adalah langkah detail penginputan manual via antarmuka web.</w:t>
      </w:r>
    </w:p>
    <w:p>
      <w:pPr>
        <w:spacing w:before="120" w:after="120"/>
      </w:pPr>
      <w:r>
        <w:rPr>
          <w:color w:val="BEBEBE"/>
        </w:rPr>
        <w:t>―――――――――――――――――――――――――――――――――――――――――――――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4472C4"/>
          <w:sz w:val="25"/>
        </w:rPr>
        <w:t>Langkah 1: Penginputan Master Item Group (`/app/item-group`)</w:t>
      </w:r>
    </w:p>
    <w:p>
      <w:pPr>
        <w:pStyle w:val="ListNumber"/>
        <w:spacing w:after="60" w:line="276" w:lineRule="auto"/>
      </w:pPr>
      <w:r>
        <w:rPr>
          <w:sz w:val="22"/>
        </w:rPr>
        <w:t xml:space="preserve">Buka URL: </w:t>
      </w:r>
      <w:r>
        <w:rPr>
          <w:rFonts w:ascii="Courier New" w:hAnsi="Courier New"/>
          <w:color w:val="B42828"/>
          <w:sz w:val="20"/>
        </w:rPr>
        <w:t>http://localhost:8080/app/item-group/new</w:t>
      </w:r>
    </w:p>
    <w:p>
      <w:pPr>
        <w:pStyle w:val="ListNumber"/>
        <w:spacing w:after="60" w:line="276" w:lineRule="auto"/>
      </w:pPr>
      <w:r>
        <w:rPr>
          <w:sz w:val="22"/>
        </w:rPr>
        <w:t>Masukkan data grup:</w:t>
      </w:r>
    </w:p>
    <w:p>
      <w:pPr>
        <w:pStyle w:val="ListBullet"/>
        <w:spacing w:after="60" w:line="276" w:lineRule="auto"/>
      </w:pPr>
      <w:r>
        <w:rPr>
          <w:b/>
        </w:rPr>
        <w:t>Item Group Name</w:t>
      </w:r>
      <w:r>
        <w:rPr>
          <w:sz w:val="22"/>
        </w:rPr>
        <w:t xml:space="preserve">: </w:t>
      </w:r>
      <w:r>
        <w:rPr>
          <w:rFonts w:ascii="Courier New" w:hAnsi="Courier New"/>
          <w:color w:val="B42828"/>
          <w:sz w:val="20"/>
        </w:rPr>
        <w:t>Raw Material</w:t>
      </w:r>
    </w:p>
    <w:p>
      <w:pPr>
        <w:pStyle w:val="ListBullet"/>
        <w:spacing w:after="60" w:line="276" w:lineRule="auto"/>
      </w:pPr>
      <w:r>
        <w:rPr>
          <w:b/>
        </w:rPr>
        <w:t>Parent Item Group</w:t>
      </w:r>
      <w:r>
        <w:rPr>
          <w:sz w:val="22"/>
        </w:rPr>
        <w:t xml:space="preserve">: </w:t>
      </w:r>
      <w:r>
        <w:rPr>
          <w:rFonts w:ascii="Courier New" w:hAnsi="Courier New"/>
          <w:color w:val="B42828"/>
          <w:sz w:val="20"/>
        </w:rPr>
        <w:t>All Item Groups</w:t>
      </w:r>
    </w:p>
    <w:p>
      <w:pPr>
        <w:pStyle w:val="ListBullet"/>
        <w:spacing w:after="60" w:line="276" w:lineRule="auto"/>
      </w:pPr>
      <w:r>
        <w:rPr>
          <w:b/>
        </w:rPr>
        <w:t>Is Group</w:t>
      </w:r>
      <w:r>
        <w:rPr>
          <w:sz w:val="22"/>
        </w:rPr>
        <w:t>: Jangan dicentang (karena menjadi leaf node)</w:t>
      </w:r>
    </w:p>
    <w:p>
      <w:pPr>
        <w:pStyle w:val="ListBullet"/>
        <w:spacing w:after="60" w:line="276" w:lineRule="auto"/>
      </w:pPr>
      <w:r>
        <w:rPr>
          <w:sz w:val="22"/>
        </w:rPr>
        <w:t xml:space="preserve">Klik </w:t>
      </w:r>
      <w:r>
        <w:rPr>
          <w:b/>
        </w:rPr>
        <w:t>Save</w:t>
      </w:r>
      <w:r>
        <w:rPr>
          <w:sz w:val="22"/>
        </w:rPr>
        <w:t>.</w:t>
      </w:r>
    </w:p>
    <w:p>
      <w:pPr>
        <w:pStyle w:val="ListNumber"/>
        <w:spacing w:after="60" w:line="276" w:lineRule="auto"/>
      </w:pPr>
      <w:r>
        <w:rPr>
          <w:sz w:val="22"/>
        </w:rPr>
        <w:t>Ulangi langkah di atas untuk grup lainnya:</w:t>
      </w:r>
    </w:p>
    <w:p>
      <w:pPr>
        <w:pStyle w:val="ListBullet"/>
        <w:spacing w:after="60" w:line="276" w:lineRule="auto"/>
      </w:pPr>
      <w:r>
        <w:rPr>
          <w:rFonts w:ascii="Courier New" w:hAnsi="Courier New"/>
          <w:color w:val="B42828"/>
          <w:sz w:val="20"/>
        </w:rPr>
        <w:t>Sub Assemblies</w:t>
      </w:r>
      <w:r>
        <w:rPr>
          <w:sz w:val="22"/>
        </w:rPr>
        <w:t xml:space="preserve"> (Parent: </w:t>
      </w:r>
      <w:r>
        <w:rPr>
          <w:rFonts w:ascii="Courier New" w:hAnsi="Courier New"/>
          <w:color w:val="B42828"/>
          <w:sz w:val="20"/>
        </w:rPr>
        <w:t>All Item Groups</w:t>
      </w:r>
      <w:r>
        <w:rPr>
          <w:sz w:val="22"/>
        </w:rPr>
        <w:t>)</w:t>
      </w:r>
    </w:p>
    <w:p>
      <w:pPr>
        <w:pStyle w:val="ListBullet"/>
        <w:spacing w:after="60" w:line="276" w:lineRule="auto"/>
      </w:pPr>
      <w:r>
        <w:rPr>
          <w:rFonts w:ascii="Courier New" w:hAnsi="Courier New"/>
          <w:color w:val="B42828"/>
          <w:sz w:val="20"/>
        </w:rPr>
        <w:t>Packaging Material</w:t>
      </w:r>
      <w:r>
        <w:rPr>
          <w:sz w:val="22"/>
        </w:rPr>
        <w:t xml:space="preserve"> (Parent: </w:t>
      </w:r>
      <w:r>
        <w:rPr>
          <w:rFonts w:ascii="Courier New" w:hAnsi="Courier New"/>
          <w:color w:val="B42828"/>
          <w:sz w:val="20"/>
        </w:rPr>
        <w:t>All Item Groups</w:t>
      </w:r>
      <w:r>
        <w:rPr>
          <w:sz w:val="22"/>
        </w:rPr>
        <w:t>)</w:t>
      </w:r>
    </w:p>
    <w:p>
      <w:pPr>
        <w:pStyle w:val="ListBullet"/>
        <w:spacing w:after="60" w:line="276" w:lineRule="auto"/>
      </w:pPr>
      <w:r>
        <w:rPr>
          <w:rFonts w:ascii="Courier New" w:hAnsi="Courier New"/>
          <w:color w:val="B42828"/>
          <w:sz w:val="20"/>
        </w:rPr>
        <w:t>Consumables</w:t>
      </w:r>
      <w:r>
        <w:rPr>
          <w:sz w:val="22"/>
        </w:rPr>
        <w:t xml:space="preserve"> (Parent: </w:t>
      </w:r>
      <w:r>
        <w:rPr>
          <w:rFonts w:ascii="Courier New" w:hAnsi="Courier New"/>
          <w:color w:val="B42828"/>
          <w:sz w:val="20"/>
        </w:rPr>
        <w:t>All Item Groups</w:t>
      </w:r>
      <w:r>
        <w:rPr>
          <w:sz w:val="22"/>
        </w:rPr>
        <w:t>)</w:t>
      </w:r>
    </w:p>
    <w:p>
      <w:pPr>
        <w:pStyle w:val="ListBullet"/>
        <w:spacing w:after="60" w:line="276" w:lineRule="auto"/>
      </w:pPr>
      <w:r>
        <w:rPr>
          <w:rFonts w:ascii="Courier New" w:hAnsi="Courier New"/>
          <w:color w:val="B42828"/>
          <w:sz w:val="20"/>
        </w:rPr>
        <w:t>Plastic Products</w:t>
      </w:r>
      <w:r>
        <w:rPr>
          <w:sz w:val="22"/>
        </w:rPr>
        <w:t xml:space="preserve"> (Parent: </w:t>
      </w:r>
      <w:r>
        <w:rPr>
          <w:rFonts w:ascii="Courier New" w:hAnsi="Courier New"/>
          <w:color w:val="B42828"/>
          <w:sz w:val="20"/>
        </w:rPr>
        <w:t>All Item Groups</w:t>
      </w:r>
      <w:r>
        <w:rPr>
          <w:sz w:val="22"/>
        </w:rPr>
        <w:t>)</w:t>
      </w:r>
    </w:p>
    <w:p>
      <w:pPr>
        <w:spacing w:before="120" w:after="120"/>
      </w:pPr>
      <w:r>
        <w:rPr>
          <w:color w:val="BEBEBE"/>
        </w:rPr>
        <w:t>―――――――――――――――――――――――――――――――――――――――――――――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4472C4"/>
          <w:sz w:val="25"/>
        </w:rPr>
        <w:t>Langkah 2: Penginputan Master Item (`/app/item`)</w:t>
      </w:r>
    </w:p>
    <w:p>
      <w:pPr>
        <w:spacing w:after="120" w:line="276" w:lineRule="auto"/>
      </w:pPr>
      <w:r>
        <w:rPr>
          <w:sz w:val="22"/>
        </w:rPr>
        <w:t xml:space="preserve">Buka URL: </w:t>
      </w:r>
      <w:r>
        <w:rPr>
          <w:rFonts w:ascii="Courier New" w:hAnsi="Courier New"/>
          <w:color w:val="B42828"/>
          <w:sz w:val="20"/>
        </w:rPr>
        <w:t>http://localhost:8080/app/item/new</w:t>
      </w:r>
    </w:p>
    <w:p>
      <w:pPr>
        <w:pStyle w:val="Heading4"/>
        <w:spacing w:before="160" w:after="60"/>
      </w:pPr>
      <w:r>
        <w:rPr>
          <w:rFonts w:ascii="Calibri" w:hAnsi="Calibri"/>
          <w:b/>
          <w:sz w:val="23"/>
        </w:rPr>
        <w:t>A. Input Produk Jadi (Finished Good: `FG-KM-01`)</w:t>
      </w:r>
    </w:p>
    <w:p>
      <w:pPr>
        <w:pStyle w:val="ListNumber"/>
        <w:spacing w:after="60" w:line="276" w:lineRule="auto"/>
      </w:pPr>
      <w:r>
        <w:rPr>
          <w:b/>
        </w:rPr>
        <w:t>Item Code</w:t>
      </w:r>
      <w:r>
        <w:rPr>
          <w:sz w:val="22"/>
        </w:rPr>
        <w:t xml:space="preserve">: </w:t>
      </w:r>
      <w:r>
        <w:rPr>
          <w:rFonts w:ascii="Courier New" w:hAnsi="Courier New"/>
          <w:color w:val="B42828"/>
          <w:sz w:val="20"/>
        </w:rPr>
        <w:t>FG-KM-01</w:t>
      </w:r>
    </w:p>
    <w:p>
      <w:pPr>
        <w:pStyle w:val="ListNumber"/>
        <w:spacing w:after="60" w:line="276" w:lineRule="auto"/>
      </w:pPr>
      <w:r>
        <w:rPr>
          <w:b/>
        </w:rPr>
        <w:t>Item Name</w:t>
      </w:r>
      <w:r>
        <w:rPr>
          <w:sz w:val="22"/>
        </w:rPr>
        <w:t xml:space="preserve">: </w:t>
      </w:r>
      <w:r>
        <w:rPr>
          <w:rFonts w:ascii="Courier New" w:hAnsi="Courier New"/>
          <w:color w:val="B42828"/>
          <w:sz w:val="20"/>
        </w:rPr>
        <w:t>Kotak Makan Bento 3 Sekat 1000ml</w:t>
      </w:r>
    </w:p>
    <w:p>
      <w:pPr>
        <w:pStyle w:val="ListNumber"/>
        <w:spacing w:after="60" w:line="276" w:lineRule="auto"/>
      </w:pPr>
      <w:r>
        <w:rPr>
          <w:b/>
        </w:rPr>
        <w:t>Item Group</w:t>
      </w:r>
      <w:r>
        <w:rPr>
          <w:sz w:val="22"/>
        </w:rPr>
        <w:t xml:space="preserve">: </w:t>
      </w:r>
      <w:r>
        <w:rPr>
          <w:rFonts w:ascii="Courier New" w:hAnsi="Courier New"/>
          <w:color w:val="B42828"/>
          <w:sz w:val="20"/>
        </w:rPr>
        <w:t>Plastic Products</w:t>
      </w:r>
    </w:p>
    <w:p>
      <w:pPr>
        <w:pStyle w:val="ListNumber"/>
        <w:spacing w:after="60" w:line="276" w:lineRule="auto"/>
      </w:pPr>
      <w:r>
        <w:rPr>
          <w:b/>
        </w:rPr>
        <w:t>Default Unit of Measure (UOM)</w:t>
      </w:r>
      <w:r>
        <w:rPr>
          <w:sz w:val="22"/>
        </w:rPr>
        <w:t xml:space="preserve">: </w:t>
      </w:r>
      <w:r>
        <w:rPr>
          <w:rFonts w:ascii="Courier New" w:hAnsi="Courier New"/>
          <w:color w:val="B42828"/>
          <w:sz w:val="20"/>
        </w:rPr>
        <w:t>Nos</w:t>
      </w:r>
    </w:p>
    <w:p>
      <w:pPr>
        <w:pStyle w:val="ListNumber"/>
        <w:spacing w:after="60" w:line="276" w:lineRule="auto"/>
      </w:pPr>
      <w:r>
        <w:rPr>
          <w:sz w:val="22"/>
        </w:rPr>
        <w:t xml:space="preserve">Pada bagian </w:t>
      </w:r>
      <w:r>
        <w:rPr>
          <w:b/>
        </w:rPr>
        <w:t>Inventory &amp; Manufacturing</w:t>
      </w:r>
      <w:r>
        <w:rPr>
          <w:sz w:val="22"/>
        </w:rPr>
        <w:t>:</w:t>
      </w:r>
    </w:p>
    <w:p>
      <w:pPr>
        <w:pStyle w:val="ListBullet"/>
        <w:spacing w:after="60" w:line="276" w:lineRule="auto"/>
      </w:pPr>
      <w:r>
        <w:rPr>
          <w:sz w:val="22"/>
        </w:rPr>
        <w:t xml:space="preserve">Centang </w:t>
      </w:r>
      <w:r>
        <w:rPr>
          <w:rFonts w:ascii="Courier New" w:hAnsi="Courier New"/>
          <w:color w:val="B42828"/>
          <w:sz w:val="20"/>
        </w:rPr>
        <w:t>Maintain Stock</w:t>
      </w:r>
      <w:r>
        <w:rPr>
          <w:sz w:val="22"/>
        </w:rPr>
        <w:t>.</w:t>
      </w:r>
    </w:p>
    <w:p>
      <w:pPr>
        <w:pStyle w:val="ListBullet"/>
        <w:spacing w:after="60" w:line="276" w:lineRule="auto"/>
      </w:pPr>
      <w:r>
        <w:rPr>
          <w:sz w:val="22"/>
        </w:rPr>
        <w:t xml:space="preserve">Centang </w:t>
      </w:r>
      <w:r>
        <w:rPr>
          <w:rFonts w:ascii="Courier New" w:hAnsi="Courier New"/>
          <w:color w:val="B42828"/>
          <w:sz w:val="20"/>
        </w:rPr>
        <w:t>Include in Manufacturing</w:t>
      </w:r>
      <w:r>
        <w:rPr>
          <w:sz w:val="22"/>
        </w:rPr>
        <w:t>.</w:t>
      </w:r>
    </w:p>
    <w:p>
      <w:pPr>
        <w:pStyle w:val="ListBullet"/>
        <w:spacing w:after="60" w:line="276" w:lineRule="auto"/>
      </w:pPr>
      <w:r>
        <w:rPr>
          <w:sz w:val="22"/>
        </w:rPr>
        <w:t xml:space="preserve">Centang </w:t>
      </w:r>
      <w:r>
        <w:rPr>
          <w:rFonts w:ascii="Courier New" w:hAnsi="Courier New"/>
          <w:color w:val="B42828"/>
          <w:sz w:val="20"/>
        </w:rPr>
        <w:t>Allow Alternative Item</w:t>
      </w:r>
      <w:r>
        <w:rPr>
          <w:sz w:val="22"/>
        </w:rPr>
        <w:t xml:space="preserve"> (opsional jika ada alternatif warna).</w:t>
      </w:r>
    </w:p>
    <w:p>
      <w:pPr>
        <w:pStyle w:val="ListBullet"/>
        <w:spacing w:after="60" w:line="276" w:lineRule="auto"/>
      </w:pPr>
      <w:r>
        <w:rPr>
          <w:b/>
        </w:rPr>
        <w:t>Valuation Method</w:t>
      </w:r>
      <w:r>
        <w:rPr>
          <w:sz w:val="22"/>
        </w:rPr>
        <w:t xml:space="preserve">: </w:t>
      </w:r>
      <w:r>
        <w:rPr>
          <w:rFonts w:ascii="Courier New" w:hAnsi="Courier New"/>
          <w:color w:val="B42828"/>
          <w:sz w:val="20"/>
        </w:rPr>
        <w:t>FIFO</w:t>
      </w:r>
      <w:r>
        <w:rPr>
          <w:sz w:val="22"/>
        </w:rPr>
        <w:t xml:space="preserve"> atau </w:t>
      </w:r>
      <w:r>
        <w:rPr>
          <w:rFonts w:ascii="Courier New" w:hAnsi="Courier New"/>
          <w:color w:val="B42828"/>
          <w:sz w:val="20"/>
        </w:rPr>
        <w:t>Moving Average</w:t>
      </w:r>
      <w:r>
        <w:rPr>
          <w:sz w:val="22"/>
        </w:rPr>
        <w:t>.</w:t>
      </w:r>
    </w:p>
    <w:p>
      <w:pPr>
        <w:pStyle w:val="ListBullet"/>
        <w:spacing w:after="60" w:line="276" w:lineRule="auto"/>
      </w:pPr>
      <w:r>
        <w:rPr>
          <w:b/>
        </w:rPr>
        <w:t>Default Warehouse</w:t>
      </w:r>
      <w:r>
        <w:rPr>
          <w:sz w:val="22"/>
        </w:rPr>
        <w:t xml:space="preserve">: </w:t>
      </w:r>
      <w:r>
        <w:rPr>
          <w:rFonts w:ascii="Courier New" w:hAnsi="Courier New"/>
          <w:color w:val="B42828"/>
          <w:sz w:val="20"/>
        </w:rPr>
        <w:t>Finished Goods - PJM</w:t>
      </w:r>
      <w:r>
        <w:rPr>
          <w:sz w:val="22"/>
        </w:rPr>
        <w:t>.</w:t>
      </w:r>
    </w:p>
    <w:p>
      <w:pPr>
        <w:pStyle w:val="ListNumber"/>
        <w:spacing w:after="60" w:line="276" w:lineRule="auto"/>
      </w:pPr>
      <w:r>
        <w:rPr>
          <w:sz w:val="22"/>
        </w:rPr>
        <w:t xml:space="preserve">Pada bagian </w:t>
      </w:r>
      <w:r>
        <w:rPr>
          <w:b/>
        </w:rPr>
        <w:t>Sales, Purchase &amp; Accounting</w:t>
      </w:r>
      <w:r>
        <w:rPr>
          <w:sz w:val="22"/>
        </w:rPr>
        <w:t>:</w:t>
      </w:r>
    </w:p>
    <w:p>
      <w:pPr>
        <w:pStyle w:val="ListBullet"/>
        <w:spacing w:after="60" w:line="276" w:lineRule="auto"/>
      </w:pPr>
      <w:r>
        <w:rPr>
          <w:sz w:val="22"/>
        </w:rPr>
        <w:t xml:space="preserve">Centang </w:t>
      </w:r>
      <w:r>
        <w:rPr>
          <w:rFonts w:ascii="Courier New" w:hAnsi="Courier New"/>
          <w:color w:val="B42828"/>
          <w:sz w:val="20"/>
        </w:rPr>
        <w:t>Is Sales Item</w:t>
      </w:r>
      <w:r>
        <w:rPr>
          <w:sz w:val="22"/>
        </w:rPr>
        <w:t>.</w:t>
      </w:r>
    </w:p>
    <w:p>
      <w:pPr>
        <w:pStyle w:val="ListBullet"/>
        <w:spacing w:after="60" w:line="276" w:lineRule="auto"/>
      </w:pPr>
      <w:r>
        <w:rPr>
          <w:sz w:val="22"/>
        </w:rPr>
        <w:t xml:space="preserve">Hapus centang </w:t>
      </w:r>
      <w:r>
        <w:rPr>
          <w:rFonts w:ascii="Courier New" w:hAnsi="Courier New"/>
          <w:color w:val="B42828"/>
          <w:sz w:val="20"/>
        </w:rPr>
        <w:t>Is Purchase Item</w:t>
      </w:r>
      <w:r>
        <w:rPr>
          <w:sz w:val="22"/>
        </w:rPr>
        <w:t>.</w:t>
      </w:r>
    </w:p>
    <w:p>
      <w:pPr>
        <w:pStyle w:val="ListBullet"/>
        <w:spacing w:after="60" w:line="276" w:lineRule="auto"/>
      </w:pPr>
      <w:r>
        <w:rPr>
          <w:b/>
        </w:rPr>
        <w:t>Standard Selling Rate</w:t>
      </w:r>
      <w:r>
        <w:rPr>
          <w:sz w:val="22"/>
        </w:rPr>
        <w:t xml:space="preserve">: </w:t>
      </w:r>
      <w:r>
        <w:rPr>
          <w:rFonts w:ascii="Courier New" w:hAnsi="Courier New"/>
          <w:color w:val="B42828"/>
          <w:sz w:val="20"/>
        </w:rPr>
        <w:t>13500</w:t>
      </w:r>
      <w:r>
        <w:rPr>
          <w:sz w:val="22"/>
        </w:rPr>
        <w:t>.</w:t>
      </w:r>
    </w:p>
    <w:p>
      <w:pPr>
        <w:pStyle w:val="ListNumber"/>
        <w:spacing w:after="60" w:line="276" w:lineRule="auto"/>
      </w:pPr>
      <w:r>
        <w:rPr>
          <w:sz w:val="22"/>
        </w:rPr>
        <w:t xml:space="preserve">Klik </w:t>
      </w:r>
      <w:r>
        <w:rPr>
          <w:b/>
        </w:rPr>
        <w:t>Save</w:t>
      </w:r>
      <w:r>
        <w:rPr>
          <w:sz w:val="22"/>
        </w:rPr>
        <w:t>.</w:t>
      </w:r>
    </w:p>
    <w:p>
      <w:pPr>
        <w:pStyle w:val="Heading4"/>
        <w:spacing w:before="160" w:after="60"/>
      </w:pPr>
      <w:r>
        <w:rPr>
          <w:rFonts w:ascii="Calibri" w:hAnsi="Calibri"/>
          <w:b/>
          <w:sz w:val="23"/>
        </w:rPr>
        <w:t>B. Input Bahan Baku Resin &amp; Pewarna</w:t>
      </w:r>
    </w:p>
    <w:p>
      <w:pPr>
        <w:spacing w:after="120" w:line="276" w:lineRule="auto"/>
      </w:pPr>
      <w:r>
        <w:rPr>
          <w:sz w:val="22"/>
        </w:rPr>
        <w:t>Ulangi pembuatan untuk item bahan baku dengan rincian berikut:</w:t>
      </w:r>
    </w:p>
    <w:p>
      <w:pPr>
        <w:pStyle w:val="ListBullet"/>
        <w:spacing w:after="60" w:line="276" w:lineRule="auto"/>
      </w:pPr>
      <w:r>
        <w:rPr>
          <w:b/>
        </w:rPr>
        <w:t>`RM-PP-NAT`</w:t>
      </w:r>
      <w:r>
        <w:rPr>
          <w:sz w:val="22"/>
        </w:rPr>
        <w:t>:</w:t>
      </w:r>
    </w:p>
    <w:p>
      <w:pPr>
        <w:pStyle w:val="ListBullet"/>
        <w:spacing w:after="60" w:line="276" w:lineRule="auto"/>
      </w:pPr>
      <w:r>
        <w:rPr>
          <w:sz w:val="22"/>
        </w:rPr>
        <w:t xml:space="preserve">Name: </w:t>
      </w:r>
      <w:r>
        <w:rPr>
          <w:rFonts w:ascii="Courier New" w:hAnsi="Courier New"/>
          <w:color w:val="B42828"/>
          <w:sz w:val="20"/>
        </w:rPr>
        <w:t>Biji Plastik PP Food Grade Natural</w:t>
      </w:r>
    </w:p>
    <w:p>
      <w:pPr>
        <w:pStyle w:val="ListBullet"/>
        <w:spacing w:after="60" w:line="276" w:lineRule="auto"/>
      </w:pPr>
      <w:r>
        <w:rPr>
          <w:sz w:val="22"/>
        </w:rPr>
        <w:t xml:space="preserve">Group: </w:t>
      </w:r>
      <w:r>
        <w:rPr>
          <w:rFonts w:ascii="Courier New" w:hAnsi="Courier New"/>
          <w:color w:val="B42828"/>
          <w:sz w:val="20"/>
        </w:rPr>
        <w:t>Raw Material</w:t>
      </w:r>
      <w:r>
        <w:rPr>
          <w:sz w:val="22"/>
        </w:rPr>
        <w:t xml:space="preserve"> | UOM: </w:t>
      </w:r>
      <w:r>
        <w:rPr>
          <w:rFonts w:ascii="Courier New" w:hAnsi="Courier New"/>
          <w:color w:val="B42828"/>
          <w:sz w:val="20"/>
        </w:rPr>
        <w:t>Kg</w:t>
      </w:r>
    </w:p>
    <w:p>
      <w:pPr>
        <w:pStyle w:val="ListBullet"/>
        <w:spacing w:after="60" w:line="276" w:lineRule="auto"/>
      </w:pPr>
      <w:r>
        <w:rPr>
          <w:sz w:val="22"/>
        </w:rPr>
        <w:t xml:space="preserve">Centang: </w:t>
      </w:r>
      <w:r>
        <w:rPr>
          <w:rFonts w:ascii="Courier New" w:hAnsi="Courier New"/>
          <w:color w:val="B42828"/>
          <w:sz w:val="20"/>
        </w:rPr>
        <w:t>Maintain Stock</w:t>
      </w:r>
      <w:r>
        <w:rPr>
          <w:sz w:val="22"/>
        </w:rPr>
        <w:t xml:space="preserve">, </w:t>
      </w:r>
      <w:r>
        <w:rPr>
          <w:rFonts w:ascii="Courier New" w:hAnsi="Courier New"/>
          <w:color w:val="B42828"/>
          <w:sz w:val="20"/>
        </w:rPr>
        <w:t>Include in Manufacturing</w:t>
      </w:r>
      <w:r>
        <w:rPr>
          <w:sz w:val="22"/>
        </w:rPr>
        <w:t xml:space="preserve">, </w:t>
      </w:r>
      <w:r>
        <w:rPr>
          <w:rFonts w:ascii="Courier New" w:hAnsi="Courier New"/>
          <w:color w:val="B42828"/>
          <w:sz w:val="20"/>
        </w:rPr>
        <w:t>Is Purchase Item</w:t>
      </w:r>
    </w:p>
    <w:p>
      <w:pPr>
        <w:pStyle w:val="ListBullet"/>
        <w:spacing w:after="60" w:line="276" w:lineRule="auto"/>
      </w:pPr>
      <w:r>
        <w:rPr>
          <w:sz w:val="22"/>
        </w:rPr>
        <w:t xml:space="preserve">Hapus centang: </w:t>
      </w:r>
      <w:r>
        <w:rPr>
          <w:rFonts w:ascii="Courier New" w:hAnsi="Courier New"/>
          <w:color w:val="B42828"/>
          <w:sz w:val="20"/>
        </w:rPr>
        <w:t>Is Sales Item</w:t>
      </w:r>
    </w:p>
    <w:p>
      <w:pPr>
        <w:pStyle w:val="ListBullet"/>
        <w:spacing w:after="60" w:line="276" w:lineRule="auto"/>
      </w:pPr>
      <w:r>
        <w:rPr>
          <w:sz w:val="22"/>
        </w:rPr>
        <w:t xml:space="preserve">Standard / Valuation Rate: </w:t>
      </w:r>
      <w:r>
        <w:rPr>
          <w:rFonts w:ascii="Courier New" w:hAnsi="Courier New"/>
          <w:color w:val="B42828"/>
          <w:sz w:val="20"/>
        </w:rPr>
        <w:t>22000</w:t>
      </w:r>
      <w:r>
        <w:rPr>
          <w:sz w:val="22"/>
        </w:rPr>
        <w:t xml:space="preserve"> | Default Warehouse: </w:t>
      </w:r>
      <w:r>
        <w:rPr>
          <w:rFonts w:ascii="Courier New" w:hAnsi="Courier New"/>
          <w:color w:val="B42828"/>
          <w:sz w:val="20"/>
        </w:rPr>
        <w:t>Stores - PJM</w:t>
      </w:r>
    </w:p>
    <w:p>
      <w:pPr>
        <w:pStyle w:val="ListBullet"/>
        <w:spacing w:after="60" w:line="276" w:lineRule="auto"/>
      </w:pPr>
      <w:r>
        <w:rPr>
          <w:b/>
        </w:rPr>
        <w:t>`RM-MB-BLU`</w:t>
      </w:r>
      <w:r>
        <w:rPr>
          <w:sz w:val="22"/>
        </w:rPr>
        <w:t>:</w:t>
      </w:r>
    </w:p>
    <w:p>
      <w:pPr>
        <w:pStyle w:val="ListBullet"/>
        <w:spacing w:after="60" w:line="276" w:lineRule="auto"/>
      </w:pPr>
      <w:r>
        <w:rPr>
          <w:sz w:val="22"/>
        </w:rPr>
        <w:t xml:space="preserve">Name: </w:t>
      </w:r>
      <w:r>
        <w:rPr>
          <w:rFonts w:ascii="Courier New" w:hAnsi="Courier New"/>
          <w:color w:val="B42828"/>
          <w:sz w:val="20"/>
        </w:rPr>
        <w:t>Masterbatch Pewarna Biru Food Grade</w:t>
      </w:r>
    </w:p>
    <w:p>
      <w:pPr>
        <w:pStyle w:val="ListBullet"/>
        <w:spacing w:after="60" w:line="276" w:lineRule="auto"/>
      </w:pPr>
      <w:r>
        <w:rPr>
          <w:sz w:val="22"/>
        </w:rPr>
        <w:t xml:space="preserve">Group: </w:t>
      </w:r>
      <w:r>
        <w:rPr>
          <w:rFonts w:ascii="Courier New" w:hAnsi="Courier New"/>
          <w:color w:val="B42828"/>
          <w:sz w:val="20"/>
        </w:rPr>
        <w:t>Raw Material</w:t>
      </w:r>
      <w:r>
        <w:rPr>
          <w:sz w:val="22"/>
        </w:rPr>
        <w:t xml:space="preserve"> | UOM: </w:t>
      </w:r>
      <w:r>
        <w:rPr>
          <w:rFonts w:ascii="Courier New" w:hAnsi="Courier New"/>
          <w:color w:val="B42828"/>
          <w:sz w:val="20"/>
        </w:rPr>
        <w:t>Kg</w:t>
      </w:r>
      <w:r>
        <w:rPr>
          <w:sz w:val="22"/>
        </w:rPr>
        <w:t xml:space="preserve"> | Standard Rate: </w:t>
      </w:r>
      <w:r>
        <w:rPr>
          <w:rFonts w:ascii="Courier New" w:hAnsi="Courier New"/>
          <w:color w:val="B42828"/>
          <w:sz w:val="20"/>
        </w:rPr>
        <w:t>65000</w:t>
      </w:r>
    </w:p>
    <w:p>
      <w:pPr>
        <w:pStyle w:val="ListBullet"/>
        <w:spacing w:after="60" w:line="276" w:lineRule="auto"/>
      </w:pPr>
      <w:r>
        <w:rPr>
          <w:b/>
        </w:rPr>
        <w:t>`RM-MB-CLR`</w:t>
      </w:r>
      <w:r>
        <w:rPr>
          <w:sz w:val="22"/>
        </w:rPr>
        <w:t>:</w:t>
      </w:r>
    </w:p>
    <w:p>
      <w:pPr>
        <w:pStyle w:val="ListBullet"/>
        <w:spacing w:after="60" w:line="276" w:lineRule="auto"/>
      </w:pPr>
      <w:r>
        <w:rPr>
          <w:sz w:val="22"/>
        </w:rPr>
        <w:t xml:space="preserve">Name: </w:t>
      </w:r>
      <w:r>
        <w:rPr>
          <w:rFonts w:ascii="Courier New" w:hAnsi="Courier New"/>
          <w:color w:val="B42828"/>
          <w:sz w:val="20"/>
        </w:rPr>
        <w:t>Clarifier Additive Transparan</w:t>
      </w:r>
    </w:p>
    <w:p>
      <w:pPr>
        <w:pStyle w:val="ListBullet"/>
        <w:spacing w:after="60" w:line="276" w:lineRule="auto"/>
      </w:pPr>
      <w:r>
        <w:rPr>
          <w:sz w:val="22"/>
        </w:rPr>
        <w:t xml:space="preserve">Group: </w:t>
      </w:r>
      <w:r>
        <w:rPr>
          <w:rFonts w:ascii="Courier New" w:hAnsi="Courier New"/>
          <w:color w:val="B42828"/>
          <w:sz w:val="20"/>
        </w:rPr>
        <w:t>Raw Material</w:t>
      </w:r>
      <w:r>
        <w:rPr>
          <w:sz w:val="22"/>
        </w:rPr>
        <w:t xml:space="preserve"> | UOM: </w:t>
      </w:r>
      <w:r>
        <w:rPr>
          <w:rFonts w:ascii="Courier New" w:hAnsi="Courier New"/>
          <w:color w:val="B42828"/>
          <w:sz w:val="20"/>
        </w:rPr>
        <w:t>Kg</w:t>
      </w:r>
      <w:r>
        <w:rPr>
          <w:sz w:val="22"/>
        </w:rPr>
        <w:t xml:space="preserve"> | Standard Rate: </w:t>
      </w:r>
      <w:r>
        <w:rPr>
          <w:rFonts w:ascii="Courier New" w:hAnsi="Courier New"/>
          <w:color w:val="B42828"/>
          <w:sz w:val="20"/>
        </w:rPr>
        <w:t>85000</w:t>
      </w:r>
    </w:p>
    <w:p>
      <w:pPr>
        <w:pStyle w:val="ListBullet"/>
        <w:spacing w:after="60" w:line="276" w:lineRule="auto"/>
      </w:pPr>
      <w:r>
        <w:rPr>
          <w:b/>
        </w:rPr>
        <w:t>`RM-SIL-SEAL`</w:t>
      </w:r>
      <w:r>
        <w:rPr>
          <w:sz w:val="22"/>
        </w:rPr>
        <w:t>:</w:t>
      </w:r>
    </w:p>
    <w:p>
      <w:pPr>
        <w:pStyle w:val="ListBullet"/>
        <w:spacing w:after="60" w:line="276" w:lineRule="auto"/>
      </w:pPr>
      <w:r>
        <w:rPr>
          <w:sz w:val="22"/>
        </w:rPr>
        <w:t xml:space="preserve">Name: </w:t>
      </w:r>
      <w:r>
        <w:rPr>
          <w:rFonts w:ascii="Courier New" w:hAnsi="Courier New"/>
          <w:color w:val="B42828"/>
          <w:sz w:val="20"/>
        </w:rPr>
        <w:t>Karet Seal Silikon 1000ml</w:t>
      </w:r>
    </w:p>
    <w:p>
      <w:pPr>
        <w:pStyle w:val="ListBullet"/>
        <w:spacing w:after="60" w:line="276" w:lineRule="auto"/>
      </w:pPr>
      <w:r>
        <w:rPr>
          <w:sz w:val="22"/>
        </w:rPr>
        <w:t xml:space="preserve">Group: </w:t>
      </w:r>
      <w:r>
        <w:rPr>
          <w:rFonts w:ascii="Courier New" w:hAnsi="Courier New"/>
          <w:color w:val="B42828"/>
          <w:sz w:val="20"/>
        </w:rPr>
        <w:t>Raw Material</w:t>
      </w:r>
      <w:r>
        <w:rPr>
          <w:sz w:val="22"/>
        </w:rPr>
        <w:t xml:space="preserve"> | UOM: </w:t>
      </w:r>
      <w:r>
        <w:rPr>
          <w:rFonts w:ascii="Courier New" w:hAnsi="Courier New"/>
          <w:color w:val="B42828"/>
          <w:sz w:val="20"/>
        </w:rPr>
        <w:t>Nos</w:t>
      </w:r>
      <w:r>
        <w:rPr>
          <w:sz w:val="22"/>
        </w:rPr>
        <w:t xml:space="preserve"> | Standard Rate: </w:t>
      </w:r>
      <w:r>
        <w:rPr>
          <w:rFonts w:ascii="Courier New" w:hAnsi="Courier New"/>
          <w:color w:val="B42828"/>
          <w:sz w:val="20"/>
        </w:rPr>
        <w:t>1500</w:t>
      </w:r>
    </w:p>
    <w:p>
      <w:pPr>
        <w:pStyle w:val="ListBullet"/>
        <w:spacing w:after="60" w:line="276" w:lineRule="auto"/>
      </w:pPr>
      <w:r>
        <w:rPr>
          <w:b/>
        </w:rPr>
        <w:t>`RM-PLST-OPP`</w:t>
      </w:r>
      <w:r>
        <w:rPr>
          <w:sz w:val="22"/>
        </w:rPr>
        <w:t>:</w:t>
      </w:r>
    </w:p>
    <w:p>
      <w:pPr>
        <w:pStyle w:val="ListBullet"/>
        <w:spacing w:after="60" w:line="276" w:lineRule="auto"/>
      </w:pPr>
      <w:r>
        <w:rPr>
          <w:sz w:val="22"/>
        </w:rPr>
        <w:t xml:space="preserve">Name: </w:t>
      </w:r>
      <w:r>
        <w:rPr>
          <w:rFonts w:ascii="Courier New" w:hAnsi="Courier New"/>
          <w:color w:val="B42828"/>
          <w:sz w:val="20"/>
        </w:rPr>
        <w:t>Plastik Pembungkus OPP 25x20cm</w:t>
      </w:r>
    </w:p>
    <w:p>
      <w:pPr>
        <w:pStyle w:val="ListBullet"/>
        <w:spacing w:after="60" w:line="276" w:lineRule="auto"/>
      </w:pPr>
      <w:r>
        <w:rPr>
          <w:sz w:val="22"/>
        </w:rPr>
        <w:t xml:space="preserve">Group: </w:t>
      </w:r>
      <w:r>
        <w:rPr>
          <w:rFonts w:ascii="Courier New" w:hAnsi="Courier New"/>
          <w:color w:val="B42828"/>
          <w:sz w:val="20"/>
        </w:rPr>
        <w:t>Consumables</w:t>
      </w:r>
      <w:r>
        <w:rPr>
          <w:sz w:val="22"/>
        </w:rPr>
        <w:t xml:space="preserve"> | UOM: </w:t>
      </w:r>
      <w:r>
        <w:rPr>
          <w:rFonts w:ascii="Courier New" w:hAnsi="Courier New"/>
          <w:color w:val="B42828"/>
          <w:sz w:val="20"/>
        </w:rPr>
        <w:t>Nos</w:t>
      </w:r>
      <w:r>
        <w:rPr>
          <w:sz w:val="22"/>
        </w:rPr>
        <w:t xml:space="preserve"> | Standard Rate: </w:t>
      </w:r>
      <w:r>
        <w:rPr>
          <w:rFonts w:ascii="Courier New" w:hAnsi="Courier New"/>
          <w:color w:val="B42828"/>
          <w:sz w:val="20"/>
        </w:rPr>
        <w:t>200</w:t>
      </w:r>
    </w:p>
    <w:p>
      <w:pPr>
        <w:pStyle w:val="ListBullet"/>
        <w:spacing w:after="60" w:line="276" w:lineRule="auto"/>
      </w:pPr>
      <w:r>
        <w:rPr>
          <w:b/>
        </w:rPr>
        <w:t>`RM-LBL-BTO`</w:t>
      </w:r>
      <w:r>
        <w:rPr>
          <w:sz w:val="22"/>
        </w:rPr>
        <w:t>:</w:t>
      </w:r>
    </w:p>
    <w:p>
      <w:pPr>
        <w:pStyle w:val="ListBullet"/>
        <w:spacing w:after="60" w:line="276" w:lineRule="auto"/>
      </w:pPr>
      <w:r>
        <w:rPr>
          <w:sz w:val="22"/>
        </w:rPr>
        <w:t xml:space="preserve">Name: </w:t>
      </w:r>
      <w:r>
        <w:rPr>
          <w:rFonts w:ascii="Courier New" w:hAnsi="Courier New"/>
          <w:color w:val="B42828"/>
          <w:sz w:val="20"/>
        </w:rPr>
        <w:t>Paper Sleeve Label Bento</w:t>
      </w:r>
    </w:p>
    <w:p>
      <w:pPr>
        <w:pStyle w:val="ListBullet"/>
        <w:spacing w:after="60" w:line="276" w:lineRule="auto"/>
      </w:pPr>
      <w:r>
        <w:rPr>
          <w:sz w:val="22"/>
        </w:rPr>
        <w:t xml:space="preserve">Group: </w:t>
      </w:r>
      <w:r>
        <w:rPr>
          <w:rFonts w:ascii="Courier New" w:hAnsi="Courier New"/>
          <w:color w:val="B42828"/>
          <w:sz w:val="20"/>
        </w:rPr>
        <w:t>Consumables</w:t>
      </w:r>
      <w:r>
        <w:rPr>
          <w:sz w:val="22"/>
        </w:rPr>
        <w:t xml:space="preserve"> | UOM: </w:t>
      </w:r>
      <w:r>
        <w:rPr>
          <w:rFonts w:ascii="Courier New" w:hAnsi="Courier New"/>
          <w:color w:val="B42828"/>
          <w:sz w:val="20"/>
        </w:rPr>
        <w:t>Nos</w:t>
      </w:r>
      <w:r>
        <w:rPr>
          <w:sz w:val="22"/>
        </w:rPr>
        <w:t xml:space="preserve"> | Standard Rate: </w:t>
      </w:r>
      <w:r>
        <w:rPr>
          <w:rFonts w:ascii="Courier New" w:hAnsi="Courier New"/>
          <w:color w:val="B42828"/>
          <w:sz w:val="20"/>
        </w:rPr>
        <w:t>500</w:t>
      </w:r>
    </w:p>
    <w:p>
      <w:pPr>
        <w:pStyle w:val="ListBullet"/>
        <w:spacing w:after="60" w:line="276" w:lineRule="auto"/>
      </w:pPr>
      <w:r>
        <w:rPr>
          <w:b/>
        </w:rPr>
        <w:t>`RM-BOX-CTN`</w:t>
      </w:r>
      <w:r>
        <w:rPr>
          <w:sz w:val="22"/>
        </w:rPr>
        <w:t>:</w:t>
      </w:r>
    </w:p>
    <w:p>
      <w:pPr>
        <w:pStyle w:val="ListBullet"/>
        <w:spacing w:after="60" w:line="276" w:lineRule="auto"/>
      </w:pPr>
      <w:r>
        <w:rPr>
          <w:sz w:val="22"/>
        </w:rPr>
        <w:t xml:space="preserve">Name: </w:t>
      </w:r>
      <w:r>
        <w:rPr>
          <w:rFonts w:ascii="Courier New" w:hAnsi="Courier New"/>
          <w:color w:val="B42828"/>
          <w:sz w:val="20"/>
        </w:rPr>
        <w:t>Karton Box Master (Isi 24 Set)</w:t>
      </w:r>
    </w:p>
    <w:p>
      <w:pPr>
        <w:pStyle w:val="ListBullet"/>
        <w:spacing w:after="60" w:line="276" w:lineRule="auto"/>
      </w:pPr>
      <w:r>
        <w:rPr>
          <w:sz w:val="22"/>
        </w:rPr>
        <w:t xml:space="preserve">Group: </w:t>
      </w:r>
      <w:r>
        <w:rPr>
          <w:rFonts w:ascii="Courier New" w:hAnsi="Courier New"/>
          <w:color w:val="B42828"/>
          <w:sz w:val="20"/>
        </w:rPr>
        <w:t>Packaging Material</w:t>
      </w:r>
      <w:r>
        <w:rPr>
          <w:sz w:val="22"/>
        </w:rPr>
        <w:t xml:space="preserve"> | UOM: </w:t>
      </w:r>
      <w:r>
        <w:rPr>
          <w:rFonts w:ascii="Courier New" w:hAnsi="Courier New"/>
          <w:color w:val="B42828"/>
          <w:sz w:val="20"/>
        </w:rPr>
        <w:t>Nos</w:t>
      </w:r>
      <w:r>
        <w:rPr>
          <w:sz w:val="22"/>
        </w:rPr>
        <w:t xml:space="preserve"> | Standard Rate: </w:t>
      </w:r>
      <w:r>
        <w:rPr>
          <w:rFonts w:ascii="Courier New" w:hAnsi="Courier New"/>
          <w:color w:val="B42828"/>
          <w:sz w:val="20"/>
        </w:rPr>
        <w:t>6000</w:t>
      </w:r>
    </w:p>
    <w:p>
      <w:pPr>
        <w:spacing w:before="120" w:after="120"/>
      </w:pPr>
      <w:r>
        <w:rPr>
          <w:color w:val="BEBEBE"/>
        </w:rPr>
        <w:t>―――――――――――――――――――――――――――――――――――――――――――――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4472C4"/>
          <w:sz w:val="25"/>
        </w:rPr>
        <w:t>Langkah 3: Penginputan Stasiun Kerja / Workstation (`/app/workstation`)</w:t>
      </w:r>
    </w:p>
    <w:p>
      <w:pPr>
        <w:spacing w:after="120" w:line="276" w:lineRule="auto"/>
      </w:pPr>
      <w:r>
        <w:rPr>
          <w:sz w:val="22"/>
        </w:rPr>
        <w:t xml:space="preserve">Buka URL: </w:t>
      </w:r>
      <w:r>
        <w:rPr>
          <w:rFonts w:ascii="Courier New" w:hAnsi="Courier New"/>
          <w:color w:val="B42828"/>
          <w:sz w:val="20"/>
        </w:rPr>
        <w:t>http://localhost:8080/app/workstation/new</w:t>
      </w:r>
    </w:p>
    <w:p>
      <w:pPr>
        <w:pStyle w:val="Heading4"/>
        <w:spacing w:before="160" w:after="60"/>
      </w:pPr>
      <w:r>
        <w:rPr>
          <w:rFonts w:ascii="Calibri" w:hAnsi="Calibri"/>
          <w:b/>
          <w:sz w:val="23"/>
        </w:rPr>
        <w:t>A. Stasiun Kerja Mesin Injection Body (`WS-INJ-01`)</w:t>
      </w:r>
    </w:p>
    <w:p>
      <w:pPr>
        <w:pStyle w:val="ListNumber"/>
        <w:spacing w:after="60" w:line="276" w:lineRule="auto"/>
      </w:pPr>
      <w:r>
        <w:rPr>
          <w:b/>
        </w:rPr>
        <w:t>Workstation Name</w:t>
      </w:r>
      <w:r>
        <w:rPr>
          <w:sz w:val="22"/>
        </w:rPr>
        <w:t xml:space="preserve">: </w:t>
      </w:r>
      <w:r>
        <w:rPr>
          <w:rFonts w:ascii="Courier New" w:hAnsi="Courier New"/>
          <w:color w:val="B42828"/>
          <w:sz w:val="20"/>
        </w:rPr>
        <w:t>WS-INJ-01</w:t>
      </w:r>
    </w:p>
    <w:p>
      <w:pPr>
        <w:pStyle w:val="ListNumber"/>
        <w:spacing w:after="60" w:line="276" w:lineRule="auto"/>
      </w:pPr>
      <w:r>
        <w:rPr>
          <w:sz w:val="22"/>
        </w:rPr>
        <w:t xml:space="preserve">Pada tabel </w:t>
      </w:r>
      <w:r>
        <w:rPr>
          <w:b/>
        </w:rPr>
        <w:t>Operating Costs</w:t>
      </w:r>
      <w:r>
        <w:rPr>
          <w:sz w:val="22"/>
        </w:rPr>
        <w:t>:</w:t>
      </w:r>
    </w:p>
    <w:p>
      <w:pPr>
        <w:pStyle w:val="ListBullet"/>
        <w:spacing w:after="60" w:line="276" w:lineRule="auto"/>
      </w:pPr>
      <w:r>
        <w:rPr>
          <w:b/>
        </w:rPr>
        <w:t>Hour Rate (Electricity)</w:t>
      </w:r>
      <w:r>
        <w:rPr>
          <w:sz w:val="22"/>
        </w:rPr>
        <w:t xml:space="preserve">: </w:t>
      </w:r>
      <w:r>
        <w:rPr>
          <w:rFonts w:ascii="Courier New" w:hAnsi="Courier New"/>
          <w:color w:val="B42828"/>
          <w:sz w:val="20"/>
        </w:rPr>
        <w:t>45000</w:t>
      </w:r>
    </w:p>
    <w:p>
      <w:pPr>
        <w:pStyle w:val="ListBullet"/>
        <w:spacing w:after="60" w:line="276" w:lineRule="auto"/>
      </w:pPr>
      <w:r>
        <w:rPr>
          <w:b/>
        </w:rPr>
        <w:t>Hour Rate (Labour / Wages)</w:t>
      </w:r>
      <w:r>
        <w:rPr>
          <w:sz w:val="22"/>
        </w:rPr>
        <w:t xml:space="preserve">: </w:t>
      </w:r>
      <w:r>
        <w:rPr>
          <w:rFonts w:ascii="Courier New" w:hAnsi="Courier New"/>
          <w:color w:val="B42828"/>
          <w:sz w:val="20"/>
        </w:rPr>
        <w:t>25000</w:t>
      </w:r>
    </w:p>
    <w:p>
      <w:pPr>
        <w:pStyle w:val="ListBullet"/>
        <w:spacing w:after="60" w:line="276" w:lineRule="auto"/>
      </w:pPr>
      <w:r>
        <w:rPr>
          <w:b/>
        </w:rPr>
        <w:t>Hour Rate (Rent)</w:t>
      </w:r>
      <w:r>
        <w:rPr>
          <w:sz w:val="22"/>
        </w:rPr>
        <w:t xml:space="preserve">: </w:t>
      </w:r>
      <w:r>
        <w:rPr>
          <w:rFonts w:ascii="Courier New" w:hAnsi="Courier New"/>
          <w:color w:val="B42828"/>
          <w:sz w:val="20"/>
        </w:rPr>
        <w:t>0</w:t>
      </w:r>
    </w:p>
    <w:p>
      <w:pPr>
        <w:pStyle w:val="ListBullet"/>
        <w:spacing w:after="60" w:line="276" w:lineRule="auto"/>
      </w:pPr>
      <w:r>
        <w:rPr>
          <w:b/>
        </w:rPr>
        <w:t>Hour Rate (Consumables)</w:t>
      </w:r>
      <w:r>
        <w:rPr>
          <w:sz w:val="22"/>
        </w:rPr>
        <w:t xml:space="preserve">: </w:t>
      </w:r>
      <w:r>
        <w:rPr>
          <w:rFonts w:ascii="Courier New" w:hAnsi="Courier New"/>
          <w:color w:val="B42828"/>
          <w:sz w:val="20"/>
        </w:rPr>
        <w:t>0</w:t>
      </w:r>
    </w:p>
    <w:p>
      <w:pPr>
        <w:pStyle w:val="ListNumber"/>
        <w:spacing w:after="60" w:line="276" w:lineRule="auto"/>
      </w:pPr>
      <w:r>
        <w:rPr>
          <w:sz w:val="22"/>
        </w:rPr>
        <w:t xml:space="preserve">Kolom </w:t>
      </w:r>
      <w:r>
        <w:rPr>
          <w:b/>
        </w:rPr>
        <w:t>Total Operating Cost per Hour</w:t>
      </w:r>
      <w:r>
        <w:rPr>
          <w:sz w:val="22"/>
        </w:rPr>
        <w:t xml:space="preserve"> akan terkalkulasi otomatis menjadi </w:t>
      </w:r>
      <w:r>
        <w:rPr>
          <w:rFonts w:ascii="Courier New" w:hAnsi="Courier New"/>
          <w:color w:val="B42828"/>
          <w:sz w:val="20"/>
        </w:rPr>
        <w:t>Rp 70.000</w:t>
      </w:r>
      <w:r>
        <w:rPr>
          <w:sz w:val="22"/>
        </w:rPr>
        <w:t>.</w:t>
      </w:r>
    </w:p>
    <w:p>
      <w:pPr>
        <w:pStyle w:val="ListNumber"/>
        <w:spacing w:after="60" w:line="276" w:lineRule="auto"/>
      </w:pPr>
      <w:r>
        <w:rPr>
          <w:b/>
        </w:rPr>
        <w:t>Production Capacity</w:t>
      </w:r>
      <w:r>
        <w:rPr>
          <w:sz w:val="22"/>
        </w:rPr>
        <w:t xml:space="preserve">: Masukkan </w:t>
      </w:r>
      <w:r>
        <w:rPr>
          <w:rFonts w:ascii="Courier New" w:hAnsi="Courier New"/>
          <w:color w:val="B42828"/>
          <w:sz w:val="20"/>
        </w:rPr>
        <w:t>1</w:t>
      </w:r>
      <w:r>
        <w:rPr>
          <w:sz w:val="22"/>
        </w:rPr>
        <w:t>.</w:t>
      </w:r>
    </w:p>
    <w:p>
      <w:pPr>
        <w:pStyle w:val="ListNumber"/>
        <w:spacing w:after="60" w:line="276" w:lineRule="auto"/>
      </w:pPr>
      <w:r>
        <w:rPr>
          <w:sz w:val="22"/>
        </w:rPr>
        <w:t xml:space="preserve">Klik </w:t>
      </w:r>
      <w:r>
        <w:rPr>
          <w:b/>
        </w:rPr>
        <w:t>Save</w:t>
      </w:r>
      <w:r>
        <w:rPr>
          <w:sz w:val="22"/>
        </w:rPr>
        <w:t>.</w:t>
      </w:r>
    </w:p>
    <w:p>
      <w:pPr>
        <w:pStyle w:val="Heading4"/>
        <w:spacing w:before="160" w:after="60"/>
      </w:pPr>
      <w:r>
        <w:rPr>
          <w:rFonts w:ascii="Calibri" w:hAnsi="Calibri"/>
          <w:b/>
          <w:sz w:val="23"/>
        </w:rPr>
        <w:t>B. Input Stasiun Kerja Lainnya</w:t>
      </w:r>
    </w:p>
    <w:p>
      <w:pPr>
        <w:pStyle w:val="ListBullet"/>
        <w:spacing w:after="60" w:line="276" w:lineRule="auto"/>
      </w:pPr>
      <w:r>
        <w:rPr>
          <w:b/>
        </w:rPr>
        <w:t>`WS-INJ-02`</w:t>
      </w:r>
      <w:r>
        <w:rPr>
          <w:sz w:val="22"/>
        </w:rPr>
        <w:t xml:space="preserve"> (Mesin Tutup):</w:t>
      </w:r>
    </w:p>
    <w:p>
      <w:pPr>
        <w:pStyle w:val="ListBullet"/>
        <w:spacing w:after="60" w:line="276" w:lineRule="auto"/>
      </w:pPr>
      <w:r>
        <w:rPr>
          <w:sz w:val="22"/>
        </w:rPr>
        <w:t xml:space="preserve">Listrik: </w:t>
      </w:r>
      <w:r>
        <w:rPr>
          <w:rFonts w:ascii="Courier New" w:hAnsi="Courier New"/>
          <w:color w:val="B42828"/>
          <w:sz w:val="20"/>
        </w:rPr>
        <w:t>35000</w:t>
      </w:r>
      <w:r>
        <w:rPr>
          <w:sz w:val="22"/>
        </w:rPr>
        <w:t xml:space="preserve"> | Upah: </w:t>
      </w:r>
      <w:r>
        <w:rPr>
          <w:rFonts w:ascii="Courier New" w:hAnsi="Courier New"/>
          <w:color w:val="B42828"/>
          <w:sz w:val="20"/>
        </w:rPr>
        <w:t>25000</w:t>
      </w:r>
      <w:r>
        <w:rPr>
          <w:sz w:val="22"/>
        </w:rPr>
        <w:t xml:space="preserve"> | Total/Jam: </w:t>
      </w:r>
      <w:r>
        <w:rPr>
          <w:rFonts w:ascii="Courier New" w:hAnsi="Courier New"/>
          <w:color w:val="B42828"/>
          <w:sz w:val="20"/>
        </w:rPr>
        <w:t>Rp 60.000</w:t>
      </w:r>
      <w:r>
        <w:rPr>
          <w:sz w:val="22"/>
        </w:rPr>
        <w:t xml:space="preserve"> | Kapasitas: </w:t>
      </w:r>
      <w:r>
        <w:rPr>
          <w:rFonts w:ascii="Courier New" w:hAnsi="Courier New"/>
          <w:color w:val="B42828"/>
          <w:sz w:val="20"/>
        </w:rPr>
        <w:t>1</w:t>
      </w:r>
    </w:p>
    <w:p>
      <w:pPr>
        <w:pStyle w:val="ListBullet"/>
        <w:spacing w:after="60" w:line="276" w:lineRule="auto"/>
      </w:pPr>
      <w:r>
        <w:rPr>
          <w:b/>
        </w:rPr>
        <w:t>`WS-ASSY-01`</w:t>
      </w:r>
      <w:r>
        <w:rPr>
          <w:sz w:val="22"/>
        </w:rPr>
        <w:t xml:space="preserve"> (Meja Seal &amp; QC):</w:t>
      </w:r>
    </w:p>
    <w:p>
      <w:pPr>
        <w:pStyle w:val="ListBullet"/>
        <w:spacing w:after="60" w:line="276" w:lineRule="auto"/>
      </w:pPr>
      <w:r>
        <w:rPr>
          <w:sz w:val="22"/>
        </w:rPr>
        <w:t xml:space="preserve">Listrik: </w:t>
      </w:r>
      <w:r>
        <w:rPr>
          <w:rFonts w:ascii="Courier New" w:hAnsi="Courier New"/>
          <w:color w:val="B42828"/>
          <w:sz w:val="20"/>
        </w:rPr>
        <w:t>5000</w:t>
      </w:r>
      <w:r>
        <w:rPr>
          <w:sz w:val="22"/>
        </w:rPr>
        <w:t xml:space="preserve"> | Upah: </w:t>
      </w:r>
      <w:r>
        <w:rPr>
          <w:rFonts w:ascii="Courier New" w:hAnsi="Courier New"/>
          <w:color w:val="B42828"/>
          <w:sz w:val="20"/>
        </w:rPr>
        <w:t>40000</w:t>
      </w:r>
      <w:r>
        <w:rPr>
          <w:sz w:val="22"/>
        </w:rPr>
        <w:t xml:space="preserve"> | Total/Jam: </w:t>
      </w:r>
      <w:r>
        <w:rPr>
          <w:rFonts w:ascii="Courier New" w:hAnsi="Courier New"/>
          <w:color w:val="B42828"/>
          <w:sz w:val="20"/>
        </w:rPr>
        <w:t>Rp 45.000</w:t>
      </w:r>
      <w:r>
        <w:rPr>
          <w:sz w:val="22"/>
        </w:rPr>
        <w:t xml:space="preserve"> | Kapasitas: </w:t>
      </w:r>
      <w:r>
        <w:rPr>
          <w:rFonts w:ascii="Courier New" w:hAnsi="Courier New"/>
          <w:color w:val="B42828"/>
          <w:sz w:val="20"/>
        </w:rPr>
        <w:t>4</w:t>
      </w:r>
    </w:p>
    <w:p>
      <w:pPr>
        <w:pStyle w:val="ListBullet"/>
        <w:spacing w:after="60" w:line="276" w:lineRule="auto"/>
      </w:pPr>
      <w:r>
        <w:rPr>
          <w:b/>
        </w:rPr>
        <w:t>`WS-PACK-01`</w:t>
      </w:r>
      <w:r>
        <w:rPr>
          <w:sz w:val="22"/>
        </w:rPr>
        <w:t xml:space="preserve"> (Meja Packing Dus):</w:t>
      </w:r>
    </w:p>
    <w:p>
      <w:pPr>
        <w:pStyle w:val="ListBullet"/>
        <w:spacing w:after="60" w:line="276" w:lineRule="auto"/>
      </w:pPr>
      <w:r>
        <w:rPr>
          <w:sz w:val="22"/>
        </w:rPr>
        <w:t xml:space="preserve">Listrik: </w:t>
      </w:r>
      <w:r>
        <w:rPr>
          <w:rFonts w:ascii="Courier New" w:hAnsi="Courier New"/>
          <w:color w:val="B42828"/>
          <w:sz w:val="20"/>
        </w:rPr>
        <w:t>3000</w:t>
      </w:r>
      <w:r>
        <w:rPr>
          <w:sz w:val="22"/>
        </w:rPr>
        <w:t xml:space="preserve"> | Upah: </w:t>
      </w:r>
      <w:r>
        <w:rPr>
          <w:rFonts w:ascii="Courier New" w:hAnsi="Courier New"/>
          <w:color w:val="B42828"/>
          <w:sz w:val="20"/>
        </w:rPr>
        <w:t>30000</w:t>
      </w:r>
      <w:r>
        <w:rPr>
          <w:sz w:val="22"/>
        </w:rPr>
        <w:t xml:space="preserve"> | Total/Jam: </w:t>
      </w:r>
      <w:r>
        <w:rPr>
          <w:rFonts w:ascii="Courier New" w:hAnsi="Courier New"/>
          <w:color w:val="B42828"/>
          <w:sz w:val="20"/>
        </w:rPr>
        <w:t>Rp 33.000</w:t>
      </w:r>
      <w:r>
        <w:rPr>
          <w:sz w:val="22"/>
        </w:rPr>
        <w:t xml:space="preserve"> | Kapasitas: </w:t>
      </w:r>
      <w:r>
        <w:rPr>
          <w:rFonts w:ascii="Courier New" w:hAnsi="Courier New"/>
          <w:color w:val="B42828"/>
          <w:sz w:val="20"/>
        </w:rPr>
        <w:t>2</w:t>
      </w:r>
    </w:p>
    <w:p>
      <w:pPr>
        <w:spacing w:before="120" w:after="120"/>
      </w:pPr>
      <w:r>
        <w:rPr>
          <w:color w:val="BEBEBE"/>
        </w:rPr>
        <w:t>―――――――――――――――――――――――――――――――――――――――――――――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4472C4"/>
          <w:sz w:val="25"/>
        </w:rPr>
        <w:t>Langkah 4: Penginputan Operasi Produksi / Operation (`/app/operation`)</w:t>
      </w:r>
    </w:p>
    <w:p>
      <w:pPr>
        <w:spacing w:after="120" w:line="276" w:lineRule="auto"/>
      </w:pPr>
      <w:r>
        <w:rPr>
          <w:sz w:val="22"/>
        </w:rPr>
        <w:t xml:space="preserve">Buka URL: </w:t>
      </w:r>
      <w:r>
        <w:rPr>
          <w:rFonts w:ascii="Courier New" w:hAnsi="Courier New"/>
          <w:color w:val="B42828"/>
          <w:sz w:val="20"/>
        </w:rPr>
        <w:t>http://localhost:8080/app/operation/new</w:t>
      </w:r>
    </w:p>
    <w:p>
      <w:pPr>
        <w:pStyle w:val="ListNumber"/>
        <w:spacing w:after="60" w:line="276" w:lineRule="auto"/>
      </w:pPr>
      <w:r>
        <w:rPr>
          <w:sz w:val="22"/>
        </w:rPr>
        <w:t xml:space="preserve">Buat Operasi </w:t>
      </w:r>
      <w:r>
        <w:rPr>
          <w:b/>
        </w:rPr>
        <w:t>`OP-INJ-BODY`</w:t>
      </w:r>
      <w:r>
        <w:rPr>
          <w:sz w:val="22"/>
        </w:rPr>
        <w:t>:</w:t>
      </w:r>
    </w:p>
    <w:p>
      <w:pPr>
        <w:pStyle w:val="ListBullet"/>
        <w:spacing w:after="60" w:line="276" w:lineRule="auto"/>
      </w:pPr>
      <w:r>
        <w:rPr>
          <w:b/>
        </w:rPr>
        <w:t>Operation Name</w:t>
      </w:r>
      <w:r>
        <w:rPr>
          <w:sz w:val="22"/>
        </w:rPr>
        <w:t xml:space="preserve">: </w:t>
      </w:r>
      <w:r>
        <w:rPr>
          <w:rFonts w:ascii="Courier New" w:hAnsi="Courier New"/>
          <w:color w:val="B42828"/>
          <w:sz w:val="20"/>
        </w:rPr>
        <w:t>OP-INJ-BODY</w:t>
      </w:r>
    </w:p>
    <w:p>
      <w:pPr>
        <w:pStyle w:val="ListBullet"/>
        <w:spacing w:after="60" w:line="276" w:lineRule="auto"/>
      </w:pPr>
      <w:r>
        <w:rPr>
          <w:b/>
        </w:rPr>
        <w:t>Workstation</w:t>
      </w:r>
      <w:r>
        <w:rPr>
          <w:sz w:val="22"/>
        </w:rPr>
        <w:t xml:space="preserve">: </w:t>
      </w:r>
      <w:r>
        <w:rPr>
          <w:rFonts w:ascii="Courier New" w:hAnsi="Courier New"/>
          <w:color w:val="B42828"/>
          <w:sz w:val="20"/>
        </w:rPr>
        <w:t>WS-INJ-01</w:t>
      </w:r>
    </w:p>
    <w:p>
      <w:pPr>
        <w:pStyle w:val="ListBullet"/>
        <w:spacing w:after="60" w:line="276" w:lineRule="auto"/>
      </w:pPr>
      <w:r>
        <w:rPr>
          <w:b/>
        </w:rPr>
        <w:t>Description</w:t>
      </w:r>
      <w:r>
        <w:rPr>
          <w:sz w:val="22"/>
        </w:rPr>
        <w:t xml:space="preserve">: </w:t>
      </w:r>
      <w:r>
        <w:rPr>
          <w:rFonts w:ascii="Courier New" w:hAnsi="Courier New"/>
          <w:color w:val="B42828"/>
          <w:sz w:val="20"/>
        </w:rPr>
        <w:t>Proses Injection Molding Wadah Body Kotak Makan Bento 3 Sekat</w:t>
      </w:r>
    </w:p>
    <w:p>
      <w:pPr>
        <w:pStyle w:val="ListBullet"/>
        <w:spacing w:after="60" w:line="276" w:lineRule="auto"/>
      </w:pPr>
      <w:r>
        <w:rPr>
          <w:sz w:val="22"/>
        </w:rPr>
        <w:t xml:space="preserve">Klik </w:t>
      </w:r>
      <w:r>
        <w:rPr>
          <w:b/>
        </w:rPr>
        <w:t>Save</w:t>
      </w:r>
      <w:r>
        <w:rPr>
          <w:sz w:val="22"/>
        </w:rPr>
        <w:t>.</w:t>
      </w:r>
    </w:p>
    <w:p>
      <w:pPr>
        <w:pStyle w:val="ListNumber"/>
        <w:spacing w:after="60" w:line="276" w:lineRule="auto"/>
      </w:pPr>
      <w:r>
        <w:rPr>
          <w:sz w:val="22"/>
        </w:rPr>
        <w:t>Ulangi untuk operasi lainnya:</w:t>
      </w:r>
    </w:p>
    <w:p>
      <w:pPr>
        <w:pStyle w:val="ListBullet"/>
        <w:spacing w:after="60" w:line="276" w:lineRule="auto"/>
      </w:pPr>
      <w:r>
        <w:rPr>
          <w:rFonts w:ascii="Courier New" w:hAnsi="Courier New"/>
          <w:color w:val="B42828"/>
          <w:sz w:val="20"/>
        </w:rPr>
        <w:t>OP-INJ-LID</w:t>
      </w:r>
      <w:r>
        <w:rPr>
          <w:sz w:val="22"/>
        </w:rPr>
        <w:t xml:space="preserve"> (Workstation: </w:t>
      </w:r>
      <w:r>
        <w:rPr>
          <w:rFonts w:ascii="Courier New" w:hAnsi="Courier New"/>
          <w:color w:val="B42828"/>
          <w:sz w:val="20"/>
        </w:rPr>
        <w:t>WS-INJ-02</w:t>
      </w:r>
      <w:r>
        <w:rPr>
          <w:sz w:val="22"/>
        </w:rPr>
        <w:t>)</w:t>
      </w:r>
    </w:p>
    <w:p>
      <w:pPr>
        <w:pStyle w:val="ListBullet"/>
        <w:spacing w:after="60" w:line="276" w:lineRule="auto"/>
      </w:pPr>
      <w:r>
        <w:rPr>
          <w:rFonts w:ascii="Courier New" w:hAnsi="Courier New"/>
          <w:color w:val="B42828"/>
          <w:sz w:val="20"/>
        </w:rPr>
        <w:t>OP-TRIM-QC</w:t>
      </w:r>
      <w:r>
        <w:rPr>
          <w:sz w:val="22"/>
        </w:rPr>
        <w:t xml:space="preserve"> (Workstation: </w:t>
      </w:r>
      <w:r>
        <w:rPr>
          <w:rFonts w:ascii="Courier New" w:hAnsi="Courier New"/>
          <w:color w:val="B42828"/>
          <w:sz w:val="20"/>
        </w:rPr>
        <w:t>WS-ASSY-01</w:t>
      </w:r>
      <w:r>
        <w:rPr>
          <w:sz w:val="22"/>
        </w:rPr>
        <w:t>)</w:t>
      </w:r>
    </w:p>
    <w:p>
      <w:pPr>
        <w:pStyle w:val="ListBullet"/>
        <w:spacing w:after="60" w:line="276" w:lineRule="auto"/>
      </w:pPr>
      <w:r>
        <w:rPr>
          <w:rFonts w:ascii="Courier New" w:hAnsi="Courier New"/>
          <w:color w:val="B42828"/>
          <w:sz w:val="20"/>
        </w:rPr>
        <w:t>OP-ASSY-SEAL</w:t>
      </w:r>
      <w:r>
        <w:rPr>
          <w:sz w:val="22"/>
        </w:rPr>
        <w:t xml:space="preserve"> (Workstation: </w:t>
      </w:r>
      <w:r>
        <w:rPr>
          <w:rFonts w:ascii="Courier New" w:hAnsi="Courier New"/>
          <w:color w:val="B42828"/>
          <w:sz w:val="20"/>
        </w:rPr>
        <w:t>WS-ASSY-01</w:t>
      </w:r>
      <w:r>
        <w:rPr>
          <w:sz w:val="22"/>
        </w:rPr>
        <w:t>)</w:t>
      </w:r>
    </w:p>
    <w:p>
      <w:pPr>
        <w:pStyle w:val="ListBullet"/>
        <w:spacing w:after="60" w:line="276" w:lineRule="auto"/>
      </w:pPr>
      <w:r>
        <w:rPr>
          <w:rFonts w:ascii="Courier New" w:hAnsi="Courier New"/>
          <w:color w:val="B42828"/>
          <w:sz w:val="20"/>
        </w:rPr>
        <w:t>OP-PACKING</w:t>
      </w:r>
      <w:r>
        <w:rPr>
          <w:sz w:val="22"/>
        </w:rPr>
        <w:t xml:space="preserve"> (Workstation: </w:t>
      </w:r>
      <w:r>
        <w:rPr>
          <w:rFonts w:ascii="Courier New" w:hAnsi="Courier New"/>
          <w:color w:val="B42828"/>
          <w:sz w:val="20"/>
        </w:rPr>
        <w:t>WS-PACK-01</w:t>
      </w:r>
      <w:r>
        <w:rPr>
          <w:sz w:val="22"/>
        </w:rPr>
        <w:t>)</w:t>
      </w:r>
    </w:p>
    <w:p>
      <w:pPr>
        <w:spacing w:before="120" w:after="120"/>
      </w:pPr>
      <w:r>
        <w:rPr>
          <w:color w:val="BEBEBE"/>
        </w:rPr>
        <w:t>―――――――――――――――――――――――――――――――――――――――――――――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4472C4"/>
          <w:sz w:val="25"/>
        </w:rPr>
        <w:t>Langkah 5: Pembuatan Routing Produksi (`/app/routing`)</w:t>
      </w:r>
    </w:p>
    <w:p>
      <w:pPr>
        <w:spacing w:after="120" w:line="276" w:lineRule="auto"/>
      </w:pPr>
      <w:r>
        <w:rPr>
          <w:sz w:val="22"/>
        </w:rPr>
        <w:t>Routing berfungsi menghubungkan urutan operasi dengan alokasi waktu siklus per unit.</w:t>
      </w:r>
    </w:p>
    <w:p>
      <w:pPr>
        <w:pStyle w:val="ListNumber"/>
        <w:spacing w:after="60" w:line="276" w:lineRule="auto"/>
      </w:pPr>
      <w:r>
        <w:rPr>
          <w:sz w:val="22"/>
        </w:rPr>
        <w:t xml:space="preserve">Buka URL: </w:t>
      </w:r>
      <w:r>
        <w:rPr>
          <w:rFonts w:ascii="Courier New" w:hAnsi="Courier New"/>
          <w:color w:val="B42828"/>
          <w:sz w:val="20"/>
        </w:rPr>
        <w:t>http://localhost:8080/app/routing/new</w:t>
      </w:r>
    </w:p>
    <w:p>
      <w:pPr>
        <w:pStyle w:val="ListNumber"/>
        <w:spacing w:after="60" w:line="276" w:lineRule="auto"/>
      </w:pPr>
      <w:r>
        <w:rPr>
          <w:b/>
        </w:rPr>
        <w:t>Routing Name</w:t>
      </w:r>
      <w:r>
        <w:rPr>
          <w:sz w:val="22"/>
        </w:rPr>
        <w:t xml:space="preserve">: </w:t>
      </w:r>
      <w:r>
        <w:rPr>
          <w:rFonts w:ascii="Courier New" w:hAnsi="Courier New"/>
          <w:color w:val="B42828"/>
          <w:sz w:val="20"/>
        </w:rPr>
        <w:t>ROUT-BENTO-01</w:t>
      </w:r>
    </w:p>
    <w:p>
      <w:pPr>
        <w:pStyle w:val="ListNumber"/>
        <w:spacing w:after="60" w:line="276" w:lineRule="auto"/>
      </w:pPr>
      <w:r>
        <w:rPr>
          <w:sz w:val="22"/>
        </w:rPr>
        <w:t xml:space="preserve">Pada tabel </w:t>
      </w:r>
      <w:r>
        <w:rPr>
          <w:b/>
        </w:rPr>
        <w:t>Operations</w:t>
      </w:r>
      <w:r>
        <w:rPr>
          <w:sz w:val="22"/>
        </w:rPr>
        <w:t>, tambahkan 5 baris:</w:t>
      </w:r>
    </w:p>
    <w:p>
      <w:pPr>
        <w:pStyle w:val="ListBullet"/>
        <w:spacing w:after="60" w:line="276" w:lineRule="auto"/>
      </w:pPr>
      <w:r>
        <w:rPr>
          <w:sz w:val="22"/>
        </w:rPr>
        <w:t xml:space="preserve">Baris 1: Operation </w:t>
      </w:r>
      <w:r>
        <w:rPr>
          <w:rFonts w:ascii="Courier New" w:hAnsi="Courier New"/>
          <w:color w:val="B42828"/>
          <w:sz w:val="20"/>
        </w:rPr>
        <w:t>OP-INJ-BODY</w:t>
      </w:r>
      <w:r>
        <w:rPr>
          <w:sz w:val="22"/>
        </w:rPr>
        <w:t xml:space="preserve"> | Workstation </w:t>
      </w:r>
      <w:r>
        <w:rPr>
          <w:rFonts w:ascii="Courier New" w:hAnsi="Courier New"/>
          <w:color w:val="B42828"/>
          <w:sz w:val="20"/>
        </w:rPr>
        <w:t>WS-INJ-01</w:t>
      </w:r>
      <w:r>
        <w:rPr>
          <w:sz w:val="22"/>
        </w:rPr>
        <w:t xml:space="preserve"> | Time in Mins </w:t>
      </w:r>
      <w:r>
        <w:rPr>
          <w:rFonts w:ascii="Courier New" w:hAnsi="Courier New"/>
          <w:color w:val="B42828"/>
          <w:sz w:val="20"/>
        </w:rPr>
        <w:t>0.416</w:t>
      </w:r>
    </w:p>
    <w:p>
      <w:pPr>
        <w:pStyle w:val="ListBullet"/>
        <w:spacing w:after="60" w:line="276" w:lineRule="auto"/>
      </w:pPr>
      <w:r>
        <w:rPr>
          <w:sz w:val="22"/>
        </w:rPr>
        <w:t xml:space="preserve">Baris 2: Operation </w:t>
      </w:r>
      <w:r>
        <w:rPr>
          <w:rFonts w:ascii="Courier New" w:hAnsi="Courier New"/>
          <w:color w:val="B42828"/>
          <w:sz w:val="20"/>
        </w:rPr>
        <w:t>OP-INJ-LID</w:t>
      </w:r>
      <w:r>
        <w:rPr>
          <w:sz w:val="22"/>
        </w:rPr>
        <w:t xml:space="preserve"> | Workstation </w:t>
      </w:r>
      <w:r>
        <w:rPr>
          <w:rFonts w:ascii="Courier New" w:hAnsi="Courier New"/>
          <w:color w:val="B42828"/>
          <w:sz w:val="20"/>
        </w:rPr>
        <w:t>WS-INJ-02</w:t>
      </w:r>
      <w:r>
        <w:rPr>
          <w:sz w:val="22"/>
        </w:rPr>
        <w:t xml:space="preserve"> | Time in Mins </w:t>
      </w:r>
      <w:r>
        <w:rPr>
          <w:rFonts w:ascii="Courier New" w:hAnsi="Courier New"/>
          <w:color w:val="B42828"/>
          <w:sz w:val="20"/>
        </w:rPr>
        <w:t>0.333</w:t>
      </w:r>
    </w:p>
    <w:p>
      <w:pPr>
        <w:pStyle w:val="ListBullet"/>
        <w:spacing w:after="60" w:line="276" w:lineRule="auto"/>
      </w:pPr>
      <w:r>
        <w:rPr>
          <w:sz w:val="22"/>
        </w:rPr>
        <w:t xml:space="preserve">Baris 3: Operation </w:t>
      </w:r>
      <w:r>
        <w:rPr>
          <w:rFonts w:ascii="Courier New" w:hAnsi="Courier New"/>
          <w:color w:val="B42828"/>
          <w:sz w:val="20"/>
        </w:rPr>
        <w:t>OP-TRIM-QC</w:t>
      </w:r>
      <w:r>
        <w:rPr>
          <w:sz w:val="22"/>
        </w:rPr>
        <w:t xml:space="preserve"> | Workstation </w:t>
      </w:r>
      <w:r>
        <w:rPr>
          <w:rFonts w:ascii="Courier New" w:hAnsi="Courier New"/>
          <w:color w:val="B42828"/>
          <w:sz w:val="20"/>
        </w:rPr>
        <w:t>WS-ASSY-01</w:t>
      </w:r>
      <w:r>
        <w:rPr>
          <w:sz w:val="22"/>
        </w:rPr>
        <w:t xml:space="preserve"> | Time in Mins </w:t>
      </w:r>
      <w:r>
        <w:rPr>
          <w:rFonts w:ascii="Courier New" w:hAnsi="Courier New"/>
          <w:color w:val="B42828"/>
          <w:sz w:val="20"/>
        </w:rPr>
        <w:t>0.250</w:t>
      </w:r>
    </w:p>
    <w:p>
      <w:pPr>
        <w:pStyle w:val="ListBullet"/>
        <w:spacing w:after="60" w:line="276" w:lineRule="auto"/>
      </w:pPr>
      <w:r>
        <w:rPr>
          <w:sz w:val="22"/>
        </w:rPr>
        <w:t xml:space="preserve">Baris 4: Operation </w:t>
      </w:r>
      <w:r>
        <w:rPr>
          <w:rFonts w:ascii="Courier New" w:hAnsi="Courier New"/>
          <w:color w:val="B42828"/>
          <w:sz w:val="20"/>
        </w:rPr>
        <w:t>OP-ASSY-SEAL</w:t>
      </w:r>
      <w:r>
        <w:rPr>
          <w:sz w:val="22"/>
        </w:rPr>
        <w:t xml:space="preserve"> | Workstation </w:t>
      </w:r>
      <w:r>
        <w:rPr>
          <w:rFonts w:ascii="Courier New" w:hAnsi="Courier New"/>
          <w:color w:val="B42828"/>
          <w:sz w:val="20"/>
        </w:rPr>
        <w:t>WS-ASSY-01</w:t>
      </w:r>
      <w:r>
        <w:rPr>
          <w:sz w:val="22"/>
        </w:rPr>
        <w:t xml:space="preserve"> | Time in Mins </w:t>
      </w:r>
      <w:r>
        <w:rPr>
          <w:rFonts w:ascii="Courier New" w:hAnsi="Courier New"/>
          <w:color w:val="B42828"/>
          <w:sz w:val="20"/>
        </w:rPr>
        <w:t>0.200</w:t>
      </w:r>
    </w:p>
    <w:p>
      <w:pPr>
        <w:pStyle w:val="ListBullet"/>
        <w:spacing w:after="60" w:line="276" w:lineRule="auto"/>
      </w:pPr>
      <w:r>
        <w:rPr>
          <w:sz w:val="22"/>
        </w:rPr>
        <w:t xml:space="preserve">Baris 5: Operation </w:t>
      </w:r>
      <w:r>
        <w:rPr>
          <w:rFonts w:ascii="Courier New" w:hAnsi="Courier New"/>
          <w:color w:val="B42828"/>
          <w:sz w:val="20"/>
        </w:rPr>
        <w:t>OP-PACKING</w:t>
      </w:r>
      <w:r>
        <w:rPr>
          <w:sz w:val="22"/>
        </w:rPr>
        <w:t xml:space="preserve"> | Workstation </w:t>
      </w:r>
      <w:r>
        <w:rPr>
          <w:rFonts w:ascii="Courier New" w:hAnsi="Courier New"/>
          <w:color w:val="B42828"/>
          <w:sz w:val="20"/>
        </w:rPr>
        <w:t>WS-PACK-01</w:t>
      </w:r>
      <w:r>
        <w:rPr>
          <w:sz w:val="22"/>
        </w:rPr>
        <w:t xml:space="preserve"> | Time in Mins </w:t>
      </w:r>
      <w:r>
        <w:rPr>
          <w:rFonts w:ascii="Courier New" w:hAnsi="Courier New"/>
          <w:color w:val="B42828"/>
          <w:sz w:val="20"/>
        </w:rPr>
        <w:t>0.250</w:t>
      </w:r>
    </w:p>
    <w:p>
      <w:pPr>
        <w:pStyle w:val="ListNumber"/>
        <w:spacing w:after="60" w:line="276" w:lineRule="auto"/>
      </w:pPr>
      <w:r>
        <w:rPr>
          <w:sz w:val="22"/>
        </w:rPr>
        <w:t xml:space="preserve">ERPNext akan mengalikan waktu dengan tarif workstation per menit untuk mendapatkan </w:t>
      </w:r>
      <w:r>
        <w:rPr>
          <w:b/>
        </w:rPr>
        <w:t>Operating Cost</w:t>
      </w:r>
      <w:r>
        <w:rPr>
          <w:sz w:val="22"/>
        </w:rPr>
        <w:t>.</w:t>
      </w:r>
    </w:p>
    <w:p>
      <w:pPr>
        <w:pStyle w:val="ListNumber"/>
        <w:spacing w:after="60" w:line="276" w:lineRule="auto"/>
      </w:pPr>
      <w:r>
        <w:rPr>
          <w:sz w:val="22"/>
        </w:rPr>
        <w:t xml:space="preserve">Klik </w:t>
      </w:r>
      <w:r>
        <w:rPr>
          <w:b/>
        </w:rPr>
        <w:t>Save</w:t>
      </w:r>
      <w:r>
        <w:rPr>
          <w:sz w:val="22"/>
        </w:rPr>
        <w:t>.</w:t>
      </w:r>
    </w:p>
    <w:p>
      <w:pPr>
        <w:spacing w:before="120" w:after="120"/>
      </w:pPr>
      <w:r>
        <w:rPr>
          <w:color w:val="BEBEBE"/>
        </w:rPr>
        <w:t>―――――――――――――――――――――――――――――――――――――――――――――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4472C4"/>
          <w:sz w:val="25"/>
        </w:rPr>
        <w:t>Langkah 6: Pembuatan Bill of Materials / BOM (`/app/bom`)</w:t>
      </w:r>
    </w:p>
    <w:p>
      <w:pPr>
        <w:spacing w:after="120" w:line="276" w:lineRule="auto"/>
      </w:pPr>
      <w:r>
        <w:rPr>
          <w:sz w:val="22"/>
        </w:rPr>
        <w:t>BOM adalah formula inti yang merinci material, operasi, dan akumulasi estimasi biaya produksi.</w:t>
      </w:r>
    </w:p>
    <w:p>
      <w:pPr>
        <w:pStyle w:val="ListNumber"/>
        <w:spacing w:after="60" w:line="276" w:lineRule="auto"/>
      </w:pPr>
      <w:r>
        <w:rPr>
          <w:sz w:val="22"/>
        </w:rPr>
        <w:t xml:space="preserve">Buka URL: </w:t>
      </w:r>
      <w:r>
        <w:rPr>
          <w:rFonts w:ascii="Courier New" w:hAnsi="Courier New"/>
          <w:color w:val="B42828"/>
          <w:sz w:val="20"/>
        </w:rPr>
        <w:t>http://localhost:8080/app/bom/new</w:t>
      </w:r>
    </w:p>
    <w:p>
      <w:pPr>
        <w:pStyle w:val="ListNumber"/>
        <w:spacing w:after="60" w:line="276" w:lineRule="auto"/>
      </w:pPr>
      <w:r>
        <w:rPr>
          <w:sz w:val="22"/>
        </w:rPr>
        <w:t xml:space="preserve">Pada bagian </w:t>
      </w:r>
      <w:r>
        <w:rPr>
          <w:b/>
        </w:rPr>
        <w:t>General Details</w:t>
      </w:r>
      <w:r>
        <w:rPr>
          <w:sz w:val="22"/>
        </w:rPr>
        <w:t>:</w:t>
      </w:r>
    </w:p>
    <w:p>
      <w:pPr>
        <w:pStyle w:val="ListBullet"/>
        <w:spacing w:after="60" w:line="276" w:lineRule="auto"/>
      </w:pPr>
      <w:r>
        <w:rPr>
          <w:b/>
        </w:rPr>
        <w:t>Item</w:t>
      </w:r>
      <w:r>
        <w:rPr>
          <w:sz w:val="22"/>
        </w:rPr>
        <w:t xml:space="preserve">: Pilih </w:t>
      </w:r>
      <w:r>
        <w:rPr>
          <w:rFonts w:ascii="Courier New" w:hAnsi="Courier New"/>
          <w:color w:val="B42828"/>
          <w:sz w:val="20"/>
        </w:rPr>
        <w:t>FG-KM-01</w:t>
      </w:r>
      <w:r>
        <w:rPr>
          <w:sz w:val="22"/>
        </w:rPr>
        <w:t xml:space="preserve"> (Kotak Makan Bento 3 Sekat 1000ml)</w:t>
      </w:r>
    </w:p>
    <w:p>
      <w:pPr>
        <w:pStyle w:val="ListBullet"/>
        <w:spacing w:after="60" w:line="276" w:lineRule="auto"/>
      </w:pPr>
      <w:r>
        <w:rPr>
          <w:b/>
        </w:rPr>
        <w:t>Quantity</w:t>
      </w:r>
      <w:r>
        <w:rPr>
          <w:sz w:val="22"/>
        </w:rPr>
        <w:t xml:space="preserve">: </w:t>
      </w:r>
      <w:r>
        <w:rPr>
          <w:rFonts w:ascii="Courier New" w:hAnsi="Courier New"/>
          <w:color w:val="B42828"/>
          <w:sz w:val="20"/>
        </w:rPr>
        <w:t>1</w:t>
      </w:r>
    </w:p>
    <w:p>
      <w:pPr>
        <w:pStyle w:val="ListBullet"/>
        <w:spacing w:after="60" w:line="276" w:lineRule="auto"/>
      </w:pPr>
      <w:r>
        <w:rPr>
          <w:b/>
        </w:rPr>
        <w:t>Currency</w:t>
      </w:r>
      <w:r>
        <w:rPr>
          <w:sz w:val="22"/>
        </w:rPr>
        <w:t xml:space="preserve">: </w:t>
      </w:r>
      <w:r>
        <w:rPr>
          <w:rFonts w:ascii="Courier New" w:hAnsi="Courier New"/>
          <w:color w:val="B42828"/>
          <w:sz w:val="20"/>
        </w:rPr>
        <w:t>IDR</w:t>
      </w:r>
    </w:p>
    <w:p>
      <w:pPr>
        <w:pStyle w:val="ListBullet"/>
        <w:spacing w:after="60" w:line="276" w:lineRule="auto"/>
      </w:pPr>
      <w:r>
        <w:rPr>
          <w:sz w:val="22"/>
        </w:rPr>
        <w:t xml:space="preserve">Centang: </w:t>
      </w:r>
      <w:r>
        <w:rPr>
          <w:rFonts w:ascii="Courier New" w:hAnsi="Courier New"/>
          <w:color w:val="B42828"/>
          <w:sz w:val="20"/>
        </w:rPr>
        <w:t>With Operations</w:t>
      </w:r>
    </w:p>
    <w:p>
      <w:pPr>
        <w:pStyle w:val="ListBullet"/>
        <w:spacing w:after="60" w:line="276" w:lineRule="auto"/>
      </w:pPr>
      <w:r>
        <w:rPr>
          <w:sz w:val="22"/>
        </w:rPr>
        <w:t xml:space="preserve">Centang: </w:t>
      </w:r>
      <w:r>
        <w:rPr>
          <w:rFonts w:ascii="Courier New" w:hAnsi="Courier New"/>
          <w:color w:val="B42828"/>
          <w:sz w:val="20"/>
        </w:rPr>
        <w:t>Is Active</w:t>
      </w:r>
      <w:r>
        <w:rPr>
          <w:sz w:val="22"/>
        </w:rPr>
        <w:t xml:space="preserve"> dan </w:t>
      </w:r>
      <w:r>
        <w:rPr>
          <w:rFonts w:ascii="Courier New" w:hAnsi="Courier New"/>
          <w:color w:val="B42828"/>
          <w:sz w:val="20"/>
        </w:rPr>
        <w:t>Is Default</w:t>
      </w:r>
    </w:p>
    <w:p>
      <w:pPr>
        <w:pStyle w:val="ListBullet"/>
        <w:spacing w:after="60" w:line="276" w:lineRule="auto"/>
      </w:pPr>
      <w:r>
        <w:rPr>
          <w:b/>
        </w:rPr>
        <w:t>Routing</w:t>
      </w:r>
      <w:r>
        <w:rPr>
          <w:sz w:val="22"/>
        </w:rPr>
        <w:t xml:space="preserve">: Pilih </w:t>
      </w:r>
      <w:r>
        <w:rPr>
          <w:rFonts w:ascii="Courier New" w:hAnsi="Courier New"/>
          <w:color w:val="B42828"/>
          <w:sz w:val="20"/>
        </w:rPr>
        <w:t>ROUT-BENTO-01</w:t>
      </w:r>
      <w:r>
        <w:rPr>
          <w:sz w:val="22"/>
        </w:rPr>
        <w:t xml:space="preserve"> (Tabel operasi akan terisi otomatis).</w:t>
      </w:r>
    </w:p>
    <w:p>
      <w:pPr>
        <w:pStyle w:val="ListNumber"/>
        <w:spacing w:after="60" w:line="276" w:lineRule="auto"/>
      </w:pPr>
      <w:r>
        <w:rPr>
          <w:sz w:val="22"/>
        </w:rPr>
        <w:t xml:space="preserve">Pada tabel </w:t>
      </w:r>
      <w:r>
        <w:rPr>
          <w:b/>
        </w:rPr>
        <w:t>Materials (Raw Materials Needed)</w:t>
      </w:r>
      <w:r>
        <w:rPr>
          <w:sz w:val="22"/>
        </w:rPr>
        <w:t>, masukkan baris bahan:</w:t>
      </w:r>
    </w:p>
    <w:p>
      <w:pPr>
        <w:pStyle w:val="ListBullet"/>
        <w:spacing w:after="60" w:line="276" w:lineRule="auto"/>
      </w:pPr>
      <w:r>
        <w:rPr>
          <w:rFonts w:ascii="Courier New" w:hAnsi="Courier New"/>
          <w:color w:val="B42828"/>
          <w:sz w:val="20"/>
        </w:rPr>
        <w:t>RM-PP-NAT</w:t>
      </w:r>
      <w:r>
        <w:rPr>
          <w:sz w:val="22"/>
        </w:rPr>
        <w:t xml:space="preserve">: Qty </w:t>
      </w:r>
      <w:r>
        <w:rPr>
          <w:rFonts w:ascii="Courier New" w:hAnsi="Courier New"/>
          <w:color w:val="B42828"/>
          <w:sz w:val="20"/>
        </w:rPr>
        <w:t>0.153</w:t>
      </w:r>
      <w:r>
        <w:rPr>
          <w:sz w:val="22"/>
        </w:rPr>
        <w:t xml:space="preserve"> Kg | Rate </w:t>
      </w:r>
      <w:r>
        <w:rPr>
          <w:rFonts w:ascii="Courier New" w:hAnsi="Courier New"/>
          <w:color w:val="B42828"/>
          <w:sz w:val="20"/>
        </w:rPr>
        <w:t>22000</w:t>
      </w:r>
      <w:r>
        <w:rPr>
          <w:sz w:val="22"/>
        </w:rPr>
        <w:t xml:space="preserve"> | Amount </w:t>
      </w:r>
      <w:r>
        <w:rPr>
          <w:rFonts w:ascii="Courier New" w:hAnsi="Courier New"/>
          <w:color w:val="B42828"/>
          <w:sz w:val="20"/>
        </w:rPr>
        <w:t>Rp 3.366</w:t>
      </w:r>
    </w:p>
    <w:p>
      <w:pPr>
        <w:pStyle w:val="ListBullet"/>
        <w:spacing w:after="60" w:line="276" w:lineRule="auto"/>
      </w:pPr>
      <w:r>
        <w:rPr>
          <w:rFonts w:ascii="Courier New" w:hAnsi="Courier New"/>
          <w:color w:val="B42828"/>
          <w:sz w:val="20"/>
        </w:rPr>
        <w:t>RM-MB-BLU</w:t>
      </w:r>
      <w:r>
        <w:rPr>
          <w:sz w:val="22"/>
        </w:rPr>
        <w:t xml:space="preserve">: Qty </w:t>
      </w:r>
      <w:r>
        <w:rPr>
          <w:rFonts w:ascii="Courier New" w:hAnsi="Courier New"/>
          <w:color w:val="B42828"/>
          <w:sz w:val="20"/>
        </w:rPr>
        <w:t>0.005</w:t>
      </w:r>
      <w:r>
        <w:rPr>
          <w:sz w:val="22"/>
        </w:rPr>
        <w:t xml:space="preserve"> Kg | Rate </w:t>
      </w:r>
      <w:r>
        <w:rPr>
          <w:rFonts w:ascii="Courier New" w:hAnsi="Courier New"/>
          <w:color w:val="B42828"/>
          <w:sz w:val="20"/>
        </w:rPr>
        <w:t>65000</w:t>
      </w:r>
      <w:r>
        <w:rPr>
          <w:sz w:val="22"/>
        </w:rPr>
        <w:t xml:space="preserve"> | Amount </w:t>
      </w:r>
      <w:r>
        <w:rPr>
          <w:rFonts w:ascii="Courier New" w:hAnsi="Courier New"/>
          <w:color w:val="B42828"/>
          <w:sz w:val="20"/>
        </w:rPr>
        <w:t>Rp 325</w:t>
      </w:r>
    </w:p>
    <w:p>
      <w:pPr>
        <w:pStyle w:val="ListBullet"/>
        <w:spacing w:after="60" w:line="276" w:lineRule="auto"/>
      </w:pPr>
      <w:r>
        <w:rPr>
          <w:rFonts w:ascii="Courier New" w:hAnsi="Courier New"/>
          <w:color w:val="B42828"/>
          <w:sz w:val="20"/>
        </w:rPr>
        <w:t>RM-MB-CLR</w:t>
      </w:r>
      <w:r>
        <w:rPr>
          <w:sz w:val="22"/>
        </w:rPr>
        <w:t xml:space="preserve">: Qty </w:t>
      </w:r>
      <w:r>
        <w:rPr>
          <w:rFonts w:ascii="Courier New" w:hAnsi="Courier New"/>
          <w:color w:val="B42828"/>
          <w:sz w:val="20"/>
        </w:rPr>
        <w:t>0.002</w:t>
      </w:r>
      <w:r>
        <w:rPr>
          <w:sz w:val="22"/>
        </w:rPr>
        <w:t xml:space="preserve"> Kg | Rate </w:t>
      </w:r>
      <w:r>
        <w:rPr>
          <w:rFonts w:ascii="Courier New" w:hAnsi="Courier New"/>
          <w:color w:val="B42828"/>
          <w:sz w:val="20"/>
        </w:rPr>
        <w:t>85000</w:t>
      </w:r>
      <w:r>
        <w:rPr>
          <w:sz w:val="22"/>
        </w:rPr>
        <w:t xml:space="preserve"> | Amount </w:t>
      </w:r>
      <w:r>
        <w:rPr>
          <w:rFonts w:ascii="Courier New" w:hAnsi="Courier New"/>
          <w:color w:val="B42828"/>
          <w:sz w:val="20"/>
        </w:rPr>
        <w:t>Rp 170</w:t>
      </w:r>
    </w:p>
    <w:p>
      <w:pPr>
        <w:pStyle w:val="ListBullet"/>
        <w:spacing w:after="60" w:line="276" w:lineRule="auto"/>
      </w:pPr>
      <w:r>
        <w:rPr>
          <w:rFonts w:ascii="Courier New" w:hAnsi="Courier New"/>
          <w:color w:val="B42828"/>
          <w:sz w:val="20"/>
        </w:rPr>
        <w:t>RM-SIL-SEAL</w:t>
      </w:r>
      <w:r>
        <w:rPr>
          <w:sz w:val="22"/>
        </w:rPr>
        <w:t xml:space="preserve">: Qty </w:t>
      </w:r>
      <w:r>
        <w:rPr>
          <w:rFonts w:ascii="Courier New" w:hAnsi="Courier New"/>
          <w:color w:val="B42828"/>
          <w:sz w:val="20"/>
        </w:rPr>
        <w:t>1.000</w:t>
      </w:r>
      <w:r>
        <w:rPr>
          <w:sz w:val="22"/>
        </w:rPr>
        <w:t xml:space="preserve"> Nos | Rate </w:t>
      </w:r>
      <w:r>
        <w:rPr>
          <w:rFonts w:ascii="Courier New" w:hAnsi="Courier New"/>
          <w:color w:val="B42828"/>
          <w:sz w:val="20"/>
        </w:rPr>
        <w:t>1500</w:t>
      </w:r>
      <w:r>
        <w:rPr>
          <w:sz w:val="22"/>
        </w:rPr>
        <w:t xml:space="preserve"> | Amount </w:t>
      </w:r>
      <w:r>
        <w:rPr>
          <w:rFonts w:ascii="Courier New" w:hAnsi="Courier New"/>
          <w:color w:val="B42828"/>
          <w:sz w:val="20"/>
        </w:rPr>
        <w:t>Rp 1.500</w:t>
      </w:r>
    </w:p>
    <w:p>
      <w:pPr>
        <w:pStyle w:val="ListBullet"/>
        <w:spacing w:after="60" w:line="276" w:lineRule="auto"/>
      </w:pPr>
      <w:r>
        <w:rPr>
          <w:rFonts w:ascii="Courier New" w:hAnsi="Courier New"/>
          <w:color w:val="B42828"/>
          <w:sz w:val="20"/>
        </w:rPr>
        <w:t>RM-PLST-OPP</w:t>
      </w:r>
      <w:r>
        <w:rPr>
          <w:sz w:val="22"/>
        </w:rPr>
        <w:t xml:space="preserve">: Qty </w:t>
      </w:r>
      <w:r>
        <w:rPr>
          <w:rFonts w:ascii="Courier New" w:hAnsi="Courier New"/>
          <w:color w:val="B42828"/>
          <w:sz w:val="20"/>
        </w:rPr>
        <w:t>1.000</w:t>
      </w:r>
      <w:r>
        <w:rPr>
          <w:sz w:val="22"/>
        </w:rPr>
        <w:t xml:space="preserve"> Nos | Rate </w:t>
      </w:r>
      <w:r>
        <w:rPr>
          <w:rFonts w:ascii="Courier New" w:hAnsi="Courier New"/>
          <w:color w:val="B42828"/>
          <w:sz w:val="20"/>
        </w:rPr>
        <w:t>200</w:t>
      </w:r>
      <w:r>
        <w:rPr>
          <w:sz w:val="22"/>
        </w:rPr>
        <w:t xml:space="preserve"> | Amount </w:t>
      </w:r>
      <w:r>
        <w:rPr>
          <w:rFonts w:ascii="Courier New" w:hAnsi="Courier New"/>
          <w:color w:val="B42828"/>
          <w:sz w:val="20"/>
        </w:rPr>
        <w:t>Rp 200</w:t>
      </w:r>
    </w:p>
    <w:p>
      <w:pPr>
        <w:pStyle w:val="ListBullet"/>
        <w:spacing w:after="60" w:line="276" w:lineRule="auto"/>
      </w:pPr>
      <w:r>
        <w:rPr>
          <w:rFonts w:ascii="Courier New" w:hAnsi="Courier New"/>
          <w:color w:val="B42828"/>
          <w:sz w:val="20"/>
        </w:rPr>
        <w:t>RM-LBL-BTO</w:t>
      </w:r>
      <w:r>
        <w:rPr>
          <w:sz w:val="22"/>
        </w:rPr>
        <w:t xml:space="preserve">: Qty </w:t>
      </w:r>
      <w:r>
        <w:rPr>
          <w:rFonts w:ascii="Courier New" w:hAnsi="Courier New"/>
          <w:color w:val="B42828"/>
          <w:sz w:val="20"/>
        </w:rPr>
        <w:t>1.000</w:t>
      </w:r>
      <w:r>
        <w:rPr>
          <w:sz w:val="22"/>
        </w:rPr>
        <w:t xml:space="preserve"> Nos | Rate </w:t>
      </w:r>
      <w:r>
        <w:rPr>
          <w:rFonts w:ascii="Courier New" w:hAnsi="Courier New"/>
          <w:color w:val="B42828"/>
          <w:sz w:val="20"/>
        </w:rPr>
        <w:t>500</w:t>
      </w:r>
      <w:r>
        <w:rPr>
          <w:sz w:val="22"/>
        </w:rPr>
        <w:t xml:space="preserve"> | Amount </w:t>
      </w:r>
      <w:r>
        <w:rPr>
          <w:rFonts w:ascii="Courier New" w:hAnsi="Courier New"/>
          <w:color w:val="B42828"/>
          <w:sz w:val="20"/>
        </w:rPr>
        <w:t>Rp 500</w:t>
      </w:r>
    </w:p>
    <w:p>
      <w:pPr>
        <w:pStyle w:val="ListNumber"/>
        <w:spacing w:after="60" w:line="276" w:lineRule="auto"/>
      </w:pPr>
      <w:r>
        <w:rPr>
          <w:sz w:val="22"/>
        </w:rPr>
        <w:t xml:space="preserve">Periksa </w:t>
      </w:r>
      <w:r>
        <w:rPr>
          <w:b/>
        </w:rPr>
        <w:t>Costing Summary</w:t>
      </w:r>
      <w:r>
        <w:rPr>
          <w:sz w:val="22"/>
        </w:rPr>
        <w:t>:</w:t>
      </w:r>
    </w:p>
    <w:p>
      <w:pPr>
        <w:pStyle w:val="ListBullet"/>
        <w:spacing w:after="60" w:line="276" w:lineRule="auto"/>
      </w:pPr>
      <w:r>
        <w:rPr>
          <w:b/>
        </w:rPr>
        <w:t>Total Material Cost</w:t>
      </w:r>
      <w:r>
        <w:rPr>
          <w:sz w:val="22"/>
        </w:rPr>
        <w:t xml:space="preserve">: </w:t>
      </w:r>
      <w:r>
        <w:rPr>
          <w:rFonts w:ascii="Courier New" w:hAnsi="Courier New"/>
          <w:color w:val="B42828"/>
          <w:sz w:val="20"/>
        </w:rPr>
        <w:t>Rp 6.061</w:t>
      </w:r>
    </w:p>
    <w:p>
      <w:pPr>
        <w:pStyle w:val="ListBullet"/>
        <w:spacing w:after="60" w:line="276" w:lineRule="auto"/>
      </w:pPr>
      <w:r>
        <w:rPr>
          <w:b/>
        </w:rPr>
        <w:t>Total Operating Cost</w:t>
      </w:r>
      <w:r>
        <w:rPr>
          <w:sz w:val="22"/>
        </w:rPr>
        <w:t xml:space="preserve">: </w:t>
      </w:r>
      <w:r>
        <w:rPr>
          <w:rFonts w:ascii="Courier New" w:hAnsi="Courier New"/>
          <w:color w:val="B42828"/>
          <w:sz w:val="20"/>
        </w:rPr>
        <w:t>Rp 1.294,44</w:t>
      </w:r>
    </w:p>
    <w:p>
      <w:pPr>
        <w:pStyle w:val="ListBullet"/>
        <w:spacing w:after="60" w:line="276" w:lineRule="auto"/>
      </w:pPr>
      <w:r>
        <w:rPr>
          <w:b/>
        </w:rPr>
        <w:t>Total Cost per Unit</w:t>
      </w:r>
      <w:r>
        <w:rPr>
          <w:sz w:val="22"/>
        </w:rPr>
        <w:t xml:space="preserve">: </w:t>
      </w:r>
      <w:r>
        <w:rPr>
          <w:rFonts w:ascii="Courier New" w:hAnsi="Courier New"/>
          <w:color w:val="B42828"/>
          <w:sz w:val="20"/>
        </w:rPr>
        <w:t>Rp 7.355,44</w:t>
      </w:r>
      <w:r>
        <w:rPr>
          <w:sz w:val="22"/>
        </w:rPr>
        <w:t xml:space="preserve"> (~Rp 7.611 dengan alokasi dus proporsional)</w:t>
      </w:r>
    </w:p>
    <w:p>
      <w:pPr>
        <w:pStyle w:val="ListNumber"/>
        <w:spacing w:after="60" w:line="276" w:lineRule="auto"/>
      </w:pPr>
      <w:r>
        <w:rPr>
          <w:sz w:val="22"/>
        </w:rPr>
        <w:t xml:space="preserve">Klik </w:t>
      </w:r>
      <w:r>
        <w:rPr>
          <w:b/>
        </w:rPr>
        <w:t>Save</w:t>
      </w:r>
      <w:r>
        <w:rPr>
          <w:sz w:val="22"/>
        </w:rPr>
        <w:t xml:space="preserve">, kemudian klik </w:t>
      </w:r>
      <w:r>
        <w:rPr>
          <w:b/>
        </w:rPr>
        <w:t>Submit</w:t>
      </w:r>
      <w:r>
        <w:rPr>
          <w:sz w:val="22"/>
        </w:rPr>
        <w:t xml:space="preserve">. Status dokumen berubah menjadi </w:t>
      </w:r>
      <w:r>
        <w:rPr>
          <w:b/>
        </w:rPr>
        <w:t>Submitted</w:t>
      </w:r>
      <w:r>
        <w:rPr>
          <w:sz w:val="22"/>
        </w:rPr>
        <w:t>.</w:t>
      </w:r>
    </w:p>
    <w:p>
      <w:pPr>
        <w:spacing w:before="120" w:after="120"/>
      </w:pPr>
      <w:r>
        <w:rPr>
          <w:color w:val="BEBEBE"/>
        </w:rPr>
        <w:t>―――――――――――――――――――――――――――――――――――――――――――――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4472C4"/>
          <w:sz w:val="25"/>
        </w:rPr>
        <w:t>Langkah 7: Pengisian Saldo Awal Gudang Bahan Baku (`/app/stock-entry`)</w:t>
      </w:r>
    </w:p>
    <w:p>
      <w:pPr>
        <w:spacing w:after="120" w:line="276" w:lineRule="auto"/>
      </w:pPr>
      <w:r>
        <w:rPr>
          <w:sz w:val="22"/>
        </w:rPr>
        <w:t xml:space="preserve">Sebelum perintah produksi dapat dijalankan, bahan baku harus tersedia di gudang </w:t>
      </w:r>
      <w:r>
        <w:rPr>
          <w:rFonts w:ascii="Courier New" w:hAnsi="Courier New"/>
          <w:color w:val="B42828"/>
          <w:sz w:val="20"/>
        </w:rPr>
        <w:t>Stores - PJM</w:t>
      </w:r>
      <w:r>
        <w:rPr>
          <w:sz w:val="22"/>
        </w:rPr>
        <w:t>.</w:t>
      </w:r>
    </w:p>
    <w:p>
      <w:pPr>
        <w:pStyle w:val="ListNumber"/>
        <w:spacing w:after="60" w:line="276" w:lineRule="auto"/>
      </w:pPr>
      <w:r>
        <w:rPr>
          <w:sz w:val="22"/>
        </w:rPr>
        <w:t xml:space="preserve">Buka URL: </w:t>
      </w:r>
      <w:r>
        <w:rPr>
          <w:rFonts w:ascii="Courier New" w:hAnsi="Courier New"/>
          <w:color w:val="B42828"/>
          <w:sz w:val="20"/>
        </w:rPr>
        <w:t>http://localhost:8080/app/stock-entry/new</w:t>
      </w:r>
    </w:p>
    <w:p>
      <w:pPr>
        <w:pStyle w:val="ListNumber"/>
        <w:spacing w:after="60" w:line="276" w:lineRule="auto"/>
      </w:pPr>
      <w:r>
        <w:rPr>
          <w:b/>
        </w:rPr>
        <w:t>Stock Entry Type</w:t>
      </w:r>
      <w:r>
        <w:rPr>
          <w:sz w:val="22"/>
        </w:rPr>
        <w:t xml:space="preserve">: Pilih </w:t>
      </w:r>
      <w:r>
        <w:rPr>
          <w:rFonts w:ascii="Courier New" w:hAnsi="Courier New"/>
          <w:color w:val="B42828"/>
          <w:sz w:val="20"/>
        </w:rPr>
        <w:t>Material Receipt</w:t>
      </w:r>
    </w:p>
    <w:p>
      <w:pPr>
        <w:pStyle w:val="ListNumber"/>
        <w:spacing w:after="60" w:line="276" w:lineRule="auto"/>
      </w:pPr>
      <w:r>
        <w:rPr>
          <w:b/>
        </w:rPr>
        <w:t>Company</w:t>
      </w:r>
      <w:r>
        <w:rPr>
          <w:sz w:val="22"/>
        </w:rPr>
        <w:t xml:space="preserve">: </w:t>
      </w:r>
      <w:r>
        <w:rPr>
          <w:rFonts w:ascii="Courier New" w:hAnsi="Courier New"/>
          <w:color w:val="B42828"/>
          <w:sz w:val="20"/>
        </w:rPr>
        <w:t>PT Plastikindo Jaya Makmur</w:t>
      </w:r>
    </w:p>
    <w:p>
      <w:pPr>
        <w:pStyle w:val="ListNumber"/>
        <w:spacing w:after="60" w:line="276" w:lineRule="auto"/>
      </w:pPr>
      <w:r>
        <w:rPr>
          <w:b/>
        </w:rPr>
        <w:t>Default Target Warehouse</w:t>
      </w:r>
      <w:r>
        <w:rPr>
          <w:sz w:val="22"/>
        </w:rPr>
        <w:t xml:space="preserve">: </w:t>
      </w:r>
      <w:r>
        <w:rPr>
          <w:rFonts w:ascii="Courier New" w:hAnsi="Courier New"/>
          <w:color w:val="B42828"/>
          <w:sz w:val="20"/>
        </w:rPr>
        <w:t>Stores - PJM</w:t>
      </w:r>
    </w:p>
    <w:p>
      <w:pPr>
        <w:pStyle w:val="ListNumber"/>
        <w:spacing w:after="60" w:line="276" w:lineRule="auto"/>
      </w:pPr>
      <w:r>
        <w:rPr>
          <w:sz w:val="22"/>
        </w:rPr>
        <w:t xml:space="preserve">Pada tabel </w:t>
      </w:r>
      <w:r>
        <w:rPr>
          <w:b/>
        </w:rPr>
        <w:t>Items</w:t>
      </w:r>
      <w:r>
        <w:rPr>
          <w:sz w:val="22"/>
        </w:rPr>
        <w:t>, masukkan stok awal:</w:t>
      </w:r>
    </w:p>
    <w:p>
      <w:pPr>
        <w:pStyle w:val="ListBullet"/>
        <w:spacing w:after="60" w:line="276" w:lineRule="auto"/>
      </w:pPr>
      <w:r>
        <w:rPr>
          <w:rFonts w:ascii="Courier New" w:hAnsi="Courier New"/>
          <w:color w:val="B42828"/>
          <w:sz w:val="20"/>
        </w:rPr>
        <w:t>RM-PP-NAT</w:t>
      </w:r>
      <w:r>
        <w:rPr>
          <w:sz w:val="22"/>
        </w:rPr>
        <w:t xml:space="preserve">: Qty </w:t>
      </w:r>
      <w:r>
        <w:rPr>
          <w:rFonts w:ascii="Courier New" w:hAnsi="Courier New"/>
          <w:color w:val="B42828"/>
          <w:sz w:val="20"/>
        </w:rPr>
        <w:t>500</w:t>
      </w:r>
      <w:r>
        <w:rPr>
          <w:sz w:val="22"/>
        </w:rPr>
        <w:t xml:space="preserve"> Kg | Rate </w:t>
      </w:r>
      <w:r>
        <w:rPr>
          <w:rFonts w:ascii="Courier New" w:hAnsi="Courier New"/>
          <w:color w:val="B42828"/>
          <w:sz w:val="20"/>
        </w:rPr>
        <w:t>22000</w:t>
      </w:r>
    </w:p>
    <w:p>
      <w:pPr>
        <w:pStyle w:val="ListBullet"/>
        <w:spacing w:after="60" w:line="276" w:lineRule="auto"/>
      </w:pPr>
      <w:r>
        <w:rPr>
          <w:rFonts w:ascii="Courier New" w:hAnsi="Courier New"/>
          <w:color w:val="B42828"/>
          <w:sz w:val="20"/>
        </w:rPr>
        <w:t>RM-MB-BLU</w:t>
      </w:r>
      <w:r>
        <w:rPr>
          <w:sz w:val="22"/>
        </w:rPr>
        <w:t xml:space="preserve">: Qty </w:t>
      </w:r>
      <w:r>
        <w:rPr>
          <w:rFonts w:ascii="Courier New" w:hAnsi="Courier New"/>
          <w:color w:val="B42828"/>
          <w:sz w:val="20"/>
        </w:rPr>
        <w:t>25</w:t>
      </w:r>
      <w:r>
        <w:rPr>
          <w:sz w:val="22"/>
        </w:rPr>
        <w:t xml:space="preserve"> Kg | Rate </w:t>
      </w:r>
      <w:r>
        <w:rPr>
          <w:rFonts w:ascii="Courier New" w:hAnsi="Courier New"/>
          <w:color w:val="B42828"/>
          <w:sz w:val="20"/>
        </w:rPr>
        <w:t>65000</w:t>
      </w:r>
    </w:p>
    <w:p>
      <w:pPr>
        <w:pStyle w:val="ListBullet"/>
        <w:spacing w:after="60" w:line="276" w:lineRule="auto"/>
      </w:pPr>
      <w:r>
        <w:rPr>
          <w:rFonts w:ascii="Courier New" w:hAnsi="Courier New"/>
          <w:color w:val="B42828"/>
          <w:sz w:val="20"/>
        </w:rPr>
        <w:t>RM-MB-CLR</w:t>
      </w:r>
      <w:r>
        <w:rPr>
          <w:sz w:val="22"/>
        </w:rPr>
        <w:t xml:space="preserve">: Qty </w:t>
      </w:r>
      <w:r>
        <w:rPr>
          <w:rFonts w:ascii="Courier New" w:hAnsi="Courier New"/>
          <w:color w:val="B42828"/>
          <w:sz w:val="20"/>
        </w:rPr>
        <w:t>10</w:t>
      </w:r>
      <w:r>
        <w:rPr>
          <w:sz w:val="22"/>
        </w:rPr>
        <w:t xml:space="preserve"> Kg | Rate </w:t>
      </w:r>
      <w:r>
        <w:rPr>
          <w:rFonts w:ascii="Courier New" w:hAnsi="Courier New"/>
          <w:color w:val="B42828"/>
          <w:sz w:val="20"/>
        </w:rPr>
        <w:t>85000</w:t>
      </w:r>
    </w:p>
    <w:p>
      <w:pPr>
        <w:pStyle w:val="ListBullet"/>
        <w:spacing w:after="60" w:line="276" w:lineRule="auto"/>
      </w:pPr>
      <w:r>
        <w:rPr>
          <w:rFonts w:ascii="Courier New" w:hAnsi="Courier New"/>
          <w:color w:val="B42828"/>
          <w:sz w:val="20"/>
        </w:rPr>
        <w:t>RM-SIL-SEAL</w:t>
      </w:r>
      <w:r>
        <w:rPr>
          <w:sz w:val="22"/>
        </w:rPr>
        <w:t xml:space="preserve">: Qty </w:t>
      </w:r>
      <w:r>
        <w:rPr>
          <w:rFonts w:ascii="Courier New" w:hAnsi="Courier New"/>
          <w:color w:val="B42828"/>
          <w:sz w:val="20"/>
        </w:rPr>
        <w:t>2000</w:t>
      </w:r>
      <w:r>
        <w:rPr>
          <w:sz w:val="22"/>
        </w:rPr>
        <w:t xml:space="preserve"> Nos | Rate </w:t>
      </w:r>
      <w:r>
        <w:rPr>
          <w:rFonts w:ascii="Courier New" w:hAnsi="Courier New"/>
          <w:color w:val="B42828"/>
          <w:sz w:val="20"/>
        </w:rPr>
        <w:t>1500</w:t>
      </w:r>
    </w:p>
    <w:p>
      <w:pPr>
        <w:pStyle w:val="ListBullet"/>
        <w:spacing w:after="60" w:line="276" w:lineRule="auto"/>
      </w:pPr>
      <w:r>
        <w:rPr>
          <w:rFonts w:ascii="Courier New" w:hAnsi="Courier New"/>
          <w:color w:val="B42828"/>
          <w:sz w:val="20"/>
        </w:rPr>
        <w:t>RM-PLST-OPP</w:t>
      </w:r>
      <w:r>
        <w:rPr>
          <w:sz w:val="22"/>
        </w:rPr>
        <w:t xml:space="preserve">: Qty </w:t>
      </w:r>
      <w:r>
        <w:rPr>
          <w:rFonts w:ascii="Courier New" w:hAnsi="Courier New"/>
          <w:color w:val="B42828"/>
          <w:sz w:val="20"/>
        </w:rPr>
        <w:t>3000</w:t>
      </w:r>
      <w:r>
        <w:rPr>
          <w:sz w:val="22"/>
        </w:rPr>
        <w:t xml:space="preserve"> Nos | Rate </w:t>
      </w:r>
      <w:r>
        <w:rPr>
          <w:rFonts w:ascii="Courier New" w:hAnsi="Courier New"/>
          <w:color w:val="B42828"/>
          <w:sz w:val="20"/>
        </w:rPr>
        <w:t>200</w:t>
      </w:r>
    </w:p>
    <w:p>
      <w:pPr>
        <w:pStyle w:val="ListBullet"/>
        <w:spacing w:after="60" w:line="276" w:lineRule="auto"/>
      </w:pPr>
      <w:r>
        <w:rPr>
          <w:rFonts w:ascii="Courier New" w:hAnsi="Courier New"/>
          <w:color w:val="B42828"/>
          <w:sz w:val="20"/>
        </w:rPr>
        <w:t>RM-LBL-BTO</w:t>
      </w:r>
      <w:r>
        <w:rPr>
          <w:sz w:val="22"/>
        </w:rPr>
        <w:t xml:space="preserve">: Qty </w:t>
      </w:r>
      <w:r>
        <w:rPr>
          <w:rFonts w:ascii="Courier New" w:hAnsi="Courier New"/>
          <w:color w:val="B42828"/>
          <w:sz w:val="20"/>
        </w:rPr>
        <w:t>3000</w:t>
      </w:r>
      <w:r>
        <w:rPr>
          <w:sz w:val="22"/>
        </w:rPr>
        <w:t xml:space="preserve"> Nos | Rate </w:t>
      </w:r>
      <w:r>
        <w:rPr>
          <w:rFonts w:ascii="Courier New" w:hAnsi="Courier New"/>
          <w:color w:val="B42828"/>
          <w:sz w:val="20"/>
        </w:rPr>
        <w:t>500</w:t>
      </w:r>
    </w:p>
    <w:p>
      <w:pPr>
        <w:pStyle w:val="ListBullet"/>
        <w:spacing w:after="60" w:line="276" w:lineRule="auto"/>
      </w:pPr>
      <w:r>
        <w:rPr>
          <w:rFonts w:ascii="Courier New" w:hAnsi="Courier New"/>
          <w:color w:val="B42828"/>
          <w:sz w:val="20"/>
        </w:rPr>
        <w:t>RM-BOX-CTN</w:t>
      </w:r>
      <w:r>
        <w:rPr>
          <w:sz w:val="22"/>
        </w:rPr>
        <w:t xml:space="preserve">: Qty </w:t>
      </w:r>
      <w:r>
        <w:rPr>
          <w:rFonts w:ascii="Courier New" w:hAnsi="Courier New"/>
          <w:color w:val="B42828"/>
          <w:sz w:val="20"/>
        </w:rPr>
        <w:t>150</w:t>
      </w:r>
      <w:r>
        <w:rPr>
          <w:sz w:val="22"/>
        </w:rPr>
        <w:t xml:space="preserve"> Nos | Rate </w:t>
      </w:r>
      <w:r>
        <w:rPr>
          <w:rFonts w:ascii="Courier New" w:hAnsi="Courier New"/>
          <w:color w:val="B42828"/>
          <w:sz w:val="20"/>
        </w:rPr>
        <w:t>6000</w:t>
      </w:r>
    </w:p>
    <w:p>
      <w:pPr>
        <w:pStyle w:val="ListNumber"/>
        <w:spacing w:after="60" w:line="276" w:lineRule="auto"/>
      </w:pPr>
      <w:r>
        <w:rPr>
          <w:sz w:val="22"/>
        </w:rPr>
        <w:t xml:space="preserve">Klik </w:t>
      </w:r>
      <w:r>
        <w:rPr>
          <w:b/>
        </w:rPr>
        <w:t>Save</w:t>
      </w:r>
      <w:r>
        <w:rPr>
          <w:sz w:val="22"/>
        </w:rPr>
        <w:t xml:space="preserve">, kemudian klik </w:t>
      </w:r>
      <w:r>
        <w:rPr>
          <w:b/>
        </w:rPr>
        <w:t>Submit</w:t>
      </w:r>
      <w:r>
        <w:rPr>
          <w:sz w:val="22"/>
        </w:rPr>
        <w:t>.</w:t>
      </w:r>
    </w:p>
    <w:p>
      <w:pPr>
        <w:pStyle w:val="ListNumber"/>
        <w:spacing w:after="60" w:line="276" w:lineRule="auto"/>
      </w:pPr>
      <w:r>
        <w:rPr>
          <w:sz w:val="22"/>
        </w:rPr>
        <w:t xml:space="preserve">Verifikasi stok dengan membuka </w:t>
      </w:r>
      <w:r>
        <w:rPr>
          <w:b/>
        </w:rPr>
        <w:t>Stock &gt; Stock Balance</w:t>
      </w:r>
      <w:r>
        <w:rPr>
          <w:sz w:val="22"/>
        </w:rPr>
        <w:t xml:space="preserve">. Seluruh kuantitas bahan kini tercatat di </w:t>
      </w:r>
      <w:r>
        <w:rPr>
          <w:rFonts w:ascii="Courier New" w:hAnsi="Courier New"/>
          <w:color w:val="B42828"/>
          <w:sz w:val="20"/>
        </w:rPr>
        <w:t>Stores - PJM</w:t>
      </w:r>
      <w:r>
        <w:rPr>
          <w:sz w:val="22"/>
        </w:rPr>
        <w:t>.</w:t>
      </w:r>
    </w:p>
    <w:p>
      <w:pPr>
        <w:spacing w:before="120" w:after="120"/>
      </w:pPr>
      <w:r>
        <w:rPr>
          <w:color w:val="BEBEBE"/>
        </w:rPr>
        <w:t>―――――――――――――――――――――――――――――――――――――――――――――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5B6"/>
          <w:sz w:val="30"/>
        </w:rPr>
        <w:t>6. Siklus Operasional Eksekusi Produksi (Shop Floor Execution)</w:t>
      </w:r>
    </w:p>
    <w:p>
      <w:pPr>
        <w:spacing w:after="120" w:line="276" w:lineRule="auto"/>
      </w:pPr>
      <w:r>
        <w:rPr>
          <w:sz w:val="22"/>
        </w:rPr>
        <w:t>Berikut adalah tahapan lengkap dalam mengeksekusi proses produksi 1.000 Set Kotak Makan Bento di lantai pabrik.</w:t>
      </w:r>
    </w:p>
    <w:p>
      <w:pPr>
        <w:spacing w:before="80" w:after="160"/>
        <w:ind w:left="288" w:right="288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4F4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282828"/>
                <w:sz w:val="19"/>
              </w:rPr>
              <w:t>+-------------------------------------------------------------+</w:t>
              <w:br/>
              <w:t>| 1. Work Order Dibuat &amp; Disubmit                             |</w:t>
              <w:br/>
              <w:t>|    - Target: 1.000 Set FG-KM-01                             |</w:t>
              <w:br/>
              <w:t>|    - Sistem menghitung kebutuhan 153 Kg PP, 5 Kg Pewarna, dll.|</w:t>
              <w:br/>
              <w:t>+------------------------------+------------------------------+</w:t>
              <w:br/>
              <w:t xml:space="preserve">                               |</w:t>
              <w:br/>
              <w:t xml:space="preserve">                               v</w:t>
              <w:br/>
              <w:t>+-------------------------------------------------------------+</w:t>
              <w:br/>
              <w:t>| 2. Material Transfer for Manufacture                        |</w:t>
              <w:br/>
              <w:t>|    - Transfer bahan dari Stores - PJM ke WIP - PJM          |</w:t>
              <w:br/>
              <w:t>|    - Jurnal: Debit Persediaan WIP, Kredit Persediaan Stores  |</w:t>
              <w:br/>
              <w:t>+------------------------------+------------------------------+</w:t>
              <w:br/>
              <w:t xml:space="preserve">                               |</w:t>
              <w:br/>
              <w:t xml:space="preserve">                               v</w:t>
              <w:br/>
              <w:t>+-------------------------------------------------------------+</w:t>
              <w:br/>
              <w:t>| 3. Eksekusi Job Card di Masing-Masing Workstation           |</w:t>
              <w:br/>
              <w:t>|    - WS-INJ-01: OP-INJ-BODY (Start -&gt; Complete)             |</w:t>
              <w:br/>
              <w:t>|    - WS-INJ-02: OP-INJ-LID (Start -&gt; Complete)              |</w:t>
              <w:br/>
              <w:t>|    - WS-ASSY-01: OP-TRIM-QC &amp; OP-ASSY-SEAL                  |</w:t>
              <w:br/>
              <w:t>|    - WS-PACK-01: OP-PACKING                                 |</w:t>
              <w:br/>
              <w:t>+------------------------------+------------------------------+</w:t>
              <w:br/>
              <w:t xml:space="preserve">                               |</w:t>
              <w:br/>
              <w:t xml:space="preserve">                               v</w:t>
              <w:br/>
              <w:t>+-------------------------------------------------------------+</w:t>
              <w:br/>
              <w:t>| 4. Penyelesaian Produksi (Stock Entry: Manufacture)         |</w:t>
              <w:br/>
              <w:t>|    - Konsumsi aktual bahan di WIP dipotong                  |</w:t>
              <w:br/>
              <w:t>|    - Produk Jadi FG-KM-01 masuk ke Finished Goods - PJM     |</w:t>
              <w:br/>
              <w:t>|    - HPP Aktual terkalkulasi presisi                        |</w:t>
              <w:br/>
              <w:t>+-------------------------------------------------------------+</w:t>
            </w:r>
          </w:p>
        </w:tc>
      </w:tr>
    </w:tbl>
    <w:p>
      <w:pPr>
        <w:spacing w:after="120"/>
      </w:pPr>
    </w:p>
    <w:p>
      <w:pPr>
        <w:spacing w:before="120" w:after="120"/>
      </w:pPr>
      <w:r>
        <w:rPr>
          <w:color w:val="BEBEBE"/>
        </w:rPr>
        <w:t>―――――――――――――――――――――――――――――――――――――――――――――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4472C4"/>
          <w:sz w:val="25"/>
        </w:rPr>
        <w:t>Tahap 1: Pembuatan Work Order (`/app/work-order`)</w:t>
      </w:r>
    </w:p>
    <w:p>
      <w:pPr>
        <w:pStyle w:val="ListNumber"/>
        <w:spacing w:after="60" w:line="276" w:lineRule="auto"/>
      </w:pPr>
      <w:r>
        <w:rPr>
          <w:sz w:val="22"/>
        </w:rPr>
        <w:t xml:space="preserve">Buka URL: </w:t>
      </w:r>
      <w:r>
        <w:rPr>
          <w:rFonts w:ascii="Courier New" w:hAnsi="Courier New"/>
          <w:color w:val="B42828"/>
          <w:sz w:val="20"/>
        </w:rPr>
        <w:t>http://localhost:8080/app/work-order/new</w:t>
      </w:r>
    </w:p>
    <w:p>
      <w:pPr>
        <w:pStyle w:val="ListNumber"/>
        <w:spacing w:after="60" w:line="276" w:lineRule="auto"/>
      </w:pPr>
      <w:r>
        <w:rPr>
          <w:sz w:val="22"/>
        </w:rPr>
        <w:t>Masukkan data:</w:t>
      </w:r>
    </w:p>
    <w:p>
      <w:pPr>
        <w:pStyle w:val="ListBullet"/>
        <w:spacing w:after="60" w:line="276" w:lineRule="auto"/>
      </w:pPr>
      <w:r>
        <w:rPr>
          <w:b/>
        </w:rPr>
        <w:t>Item to Manufacture</w:t>
      </w:r>
      <w:r>
        <w:rPr>
          <w:sz w:val="22"/>
        </w:rPr>
        <w:t xml:space="preserve">: </w:t>
      </w:r>
      <w:r>
        <w:rPr>
          <w:rFonts w:ascii="Courier New" w:hAnsi="Courier New"/>
          <w:color w:val="B42828"/>
          <w:sz w:val="20"/>
        </w:rPr>
        <w:t>FG-KM-01</w:t>
      </w:r>
    </w:p>
    <w:p>
      <w:pPr>
        <w:pStyle w:val="ListBullet"/>
        <w:spacing w:after="60" w:line="276" w:lineRule="auto"/>
      </w:pPr>
      <w:r>
        <w:rPr>
          <w:b/>
        </w:rPr>
        <w:t>BOM No</w:t>
      </w:r>
      <w:r>
        <w:rPr>
          <w:sz w:val="22"/>
        </w:rPr>
        <w:t>: Terpilih otomatis versi default yang aktif</w:t>
      </w:r>
    </w:p>
    <w:p>
      <w:pPr>
        <w:pStyle w:val="ListBullet"/>
        <w:spacing w:after="60" w:line="276" w:lineRule="auto"/>
      </w:pPr>
      <w:r>
        <w:rPr>
          <w:b/>
        </w:rPr>
        <w:t>Quantity to Manufacture</w:t>
      </w:r>
      <w:r>
        <w:rPr>
          <w:sz w:val="22"/>
        </w:rPr>
        <w:t xml:space="preserve">: </w:t>
      </w:r>
      <w:r>
        <w:rPr>
          <w:rFonts w:ascii="Courier New" w:hAnsi="Courier New"/>
          <w:color w:val="B42828"/>
          <w:sz w:val="20"/>
        </w:rPr>
        <w:t>1000</w:t>
      </w:r>
    </w:p>
    <w:p>
      <w:pPr>
        <w:pStyle w:val="ListBullet"/>
        <w:spacing w:after="60" w:line="276" w:lineRule="auto"/>
      </w:pPr>
      <w:r>
        <w:rPr>
          <w:b/>
        </w:rPr>
        <w:t>Source Warehouse (WIP)</w:t>
      </w:r>
      <w:r>
        <w:rPr>
          <w:sz w:val="22"/>
        </w:rPr>
        <w:t xml:space="preserve">: </w:t>
      </w:r>
      <w:r>
        <w:rPr>
          <w:rFonts w:ascii="Courier New" w:hAnsi="Courier New"/>
          <w:color w:val="B42828"/>
          <w:sz w:val="20"/>
        </w:rPr>
        <w:t>Work In Progress - PJM</w:t>
      </w:r>
    </w:p>
    <w:p>
      <w:pPr>
        <w:pStyle w:val="ListBullet"/>
        <w:spacing w:after="60" w:line="276" w:lineRule="auto"/>
      </w:pPr>
      <w:r>
        <w:rPr>
          <w:b/>
        </w:rPr>
        <w:t>Target Warehouse (FG)</w:t>
      </w:r>
      <w:r>
        <w:rPr>
          <w:sz w:val="22"/>
        </w:rPr>
        <w:t xml:space="preserve">: </w:t>
      </w:r>
      <w:r>
        <w:rPr>
          <w:rFonts w:ascii="Courier New" w:hAnsi="Courier New"/>
          <w:color w:val="B42828"/>
          <w:sz w:val="20"/>
        </w:rPr>
        <w:t>Finished Goods - PJM</w:t>
      </w:r>
    </w:p>
    <w:p>
      <w:pPr>
        <w:pStyle w:val="ListBullet"/>
        <w:spacing w:after="60" w:line="276" w:lineRule="auto"/>
      </w:pPr>
      <w:r>
        <w:rPr>
          <w:b/>
        </w:rPr>
        <w:t>Planned Start Date</w:t>
      </w:r>
      <w:r>
        <w:rPr>
          <w:sz w:val="22"/>
        </w:rPr>
        <w:t>: Masukkan tanggal hari ini</w:t>
      </w:r>
    </w:p>
    <w:p>
      <w:pPr>
        <w:pStyle w:val="ListNumber"/>
        <w:spacing w:after="60" w:line="276" w:lineRule="auto"/>
      </w:pPr>
      <w:r>
        <w:rPr>
          <w:sz w:val="22"/>
        </w:rPr>
        <w:t xml:space="preserve">Periksa tabel </w:t>
      </w:r>
      <w:r>
        <w:rPr>
          <w:b/>
        </w:rPr>
        <w:t>Required Items</w:t>
      </w:r>
      <w:r>
        <w:rPr>
          <w:sz w:val="22"/>
        </w:rPr>
        <w:t>. Sistem otomatis mengalikan formula BOM dengan kuantitas 1.000:</w:t>
      </w:r>
    </w:p>
    <w:p>
      <w:pPr>
        <w:pStyle w:val="ListBullet"/>
        <w:spacing w:after="60" w:line="276" w:lineRule="auto"/>
      </w:pPr>
      <w:r>
        <w:rPr>
          <w:sz w:val="22"/>
        </w:rPr>
        <w:t xml:space="preserve">Biji Plastik Natural: </w:t>
      </w:r>
      <w:r>
        <w:rPr>
          <w:rFonts w:ascii="Courier New" w:hAnsi="Courier New"/>
          <w:color w:val="B42828"/>
          <w:sz w:val="20"/>
        </w:rPr>
        <w:t>153 Kg</w:t>
      </w:r>
    </w:p>
    <w:p>
      <w:pPr>
        <w:pStyle w:val="ListBullet"/>
        <w:spacing w:after="60" w:line="276" w:lineRule="auto"/>
      </w:pPr>
      <w:r>
        <w:rPr>
          <w:sz w:val="22"/>
        </w:rPr>
        <w:t xml:space="preserve">Pewarna Biru: </w:t>
      </w:r>
      <w:r>
        <w:rPr>
          <w:rFonts w:ascii="Courier New" w:hAnsi="Courier New"/>
          <w:color w:val="B42828"/>
          <w:sz w:val="20"/>
        </w:rPr>
        <w:t>5 Kg</w:t>
      </w:r>
    </w:p>
    <w:p>
      <w:pPr>
        <w:pStyle w:val="ListBullet"/>
        <w:spacing w:after="60" w:line="276" w:lineRule="auto"/>
      </w:pPr>
      <w:r>
        <w:rPr>
          <w:sz w:val="22"/>
        </w:rPr>
        <w:t xml:space="preserve">Clarifier: </w:t>
      </w:r>
      <w:r>
        <w:rPr>
          <w:rFonts w:ascii="Courier New" w:hAnsi="Courier New"/>
          <w:color w:val="B42828"/>
          <w:sz w:val="20"/>
        </w:rPr>
        <w:t>2 Kg</w:t>
      </w:r>
    </w:p>
    <w:p>
      <w:pPr>
        <w:pStyle w:val="ListBullet"/>
        <w:spacing w:after="60" w:line="276" w:lineRule="auto"/>
      </w:pPr>
      <w:r>
        <w:rPr>
          <w:sz w:val="22"/>
        </w:rPr>
        <w:t xml:space="preserve">Seal Silikon: </w:t>
      </w:r>
      <w:r>
        <w:rPr>
          <w:rFonts w:ascii="Courier New" w:hAnsi="Courier New"/>
          <w:color w:val="B42828"/>
          <w:sz w:val="20"/>
        </w:rPr>
        <w:t>1.000 Pcs</w:t>
      </w:r>
    </w:p>
    <w:p>
      <w:pPr>
        <w:pStyle w:val="ListBullet"/>
        <w:spacing w:after="60" w:line="276" w:lineRule="auto"/>
      </w:pPr>
      <w:r>
        <w:rPr>
          <w:sz w:val="22"/>
        </w:rPr>
        <w:t xml:space="preserve">Plastik OPP &amp; Label: Masing-masing </w:t>
      </w:r>
      <w:r>
        <w:rPr>
          <w:rFonts w:ascii="Courier New" w:hAnsi="Courier New"/>
          <w:color w:val="B42828"/>
          <w:sz w:val="20"/>
        </w:rPr>
        <w:t>1.000 Pcs</w:t>
      </w:r>
    </w:p>
    <w:p>
      <w:pPr>
        <w:pStyle w:val="ListNumber"/>
        <w:spacing w:after="60" w:line="276" w:lineRule="auto"/>
      </w:pPr>
      <w:r>
        <w:rPr>
          <w:sz w:val="22"/>
        </w:rPr>
        <w:t xml:space="preserve">Klik </w:t>
      </w:r>
      <w:r>
        <w:rPr>
          <w:b/>
        </w:rPr>
        <w:t>Save</w:t>
      </w:r>
      <w:r>
        <w:rPr>
          <w:sz w:val="22"/>
        </w:rPr>
        <w:t xml:space="preserve">, kemudian klik </w:t>
      </w:r>
      <w:r>
        <w:rPr>
          <w:b/>
        </w:rPr>
        <w:t>Submit</w:t>
      </w:r>
      <w:r>
        <w:rPr>
          <w:sz w:val="22"/>
        </w:rPr>
        <w:t xml:space="preserve">. Dokumen Work Order kini berstatus </w:t>
      </w:r>
      <w:r>
        <w:rPr>
          <w:b/>
        </w:rPr>
        <w:t>Not Started</w:t>
      </w:r>
      <w:r>
        <w:rPr>
          <w:sz w:val="22"/>
        </w:rPr>
        <w:t>.</w:t>
      </w:r>
    </w:p>
    <w:p>
      <w:pPr>
        <w:spacing w:before="120" w:after="120"/>
      </w:pPr>
      <w:r>
        <w:rPr>
          <w:color w:val="BEBEBE"/>
        </w:rPr>
        <w:t>―――――――――――――――――――――――――――――――――――――――――――――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4472C4"/>
          <w:sz w:val="25"/>
        </w:rPr>
        <w:t>Tahap 2: Pengeluaran Bahan Baku ke Lantai Produksi (Material Transfer)</w:t>
      </w:r>
    </w:p>
    <w:p>
      <w:pPr>
        <w:pStyle w:val="ListNumber"/>
        <w:spacing w:after="60" w:line="276" w:lineRule="auto"/>
      </w:pPr>
      <w:r>
        <w:rPr>
          <w:sz w:val="22"/>
        </w:rPr>
        <w:t xml:space="preserve">Pada halaman dokumen Work Order yang telah disubmit, klik tombol </w:t>
      </w:r>
      <w:r>
        <w:rPr>
          <w:b/>
        </w:rPr>
        <w:t>Create</w:t>
      </w:r>
      <w:r>
        <w:rPr>
          <w:sz w:val="22"/>
        </w:rPr>
        <w:t xml:space="preserve"> di kanan atas, lalu pilih </w:t>
      </w:r>
      <w:r>
        <w:rPr>
          <w:b/>
        </w:rPr>
        <w:t>Material Transfer</w:t>
      </w:r>
      <w:r>
        <w:rPr>
          <w:sz w:val="22"/>
        </w:rPr>
        <w:t>.</w:t>
      </w:r>
    </w:p>
    <w:p>
      <w:pPr>
        <w:pStyle w:val="ListNumber"/>
        <w:spacing w:after="60" w:line="276" w:lineRule="auto"/>
      </w:pPr>
      <w:r>
        <w:rPr>
          <w:sz w:val="22"/>
        </w:rPr>
        <w:t xml:space="preserve">Halaman formulir </w:t>
      </w:r>
      <w:r>
        <w:rPr>
          <w:b/>
        </w:rPr>
        <w:t>Stock Entry (Material Transfer for Manufacture)</w:t>
      </w:r>
      <w:r>
        <w:rPr>
          <w:sz w:val="22"/>
        </w:rPr>
        <w:t xml:space="preserve"> akan terbuka otomatis dengan seluruh daftar item dan kuantitas yang dibutuhkan.</w:t>
      </w:r>
    </w:p>
    <w:p>
      <w:pPr>
        <w:pStyle w:val="ListNumber"/>
        <w:spacing w:after="60" w:line="276" w:lineRule="auto"/>
      </w:pPr>
      <w:r>
        <w:rPr>
          <w:sz w:val="22"/>
        </w:rPr>
        <w:t>Pastikan:</w:t>
      </w:r>
    </w:p>
    <w:p>
      <w:pPr>
        <w:pStyle w:val="ListBullet"/>
        <w:spacing w:after="60" w:line="276" w:lineRule="auto"/>
      </w:pPr>
      <w:r>
        <w:rPr>
          <w:b/>
        </w:rPr>
        <w:t>Source Warehouse</w:t>
      </w:r>
      <w:r>
        <w:rPr>
          <w:sz w:val="22"/>
        </w:rPr>
        <w:t xml:space="preserve">: </w:t>
      </w:r>
      <w:r>
        <w:rPr>
          <w:rFonts w:ascii="Courier New" w:hAnsi="Courier New"/>
          <w:color w:val="B42828"/>
          <w:sz w:val="20"/>
        </w:rPr>
        <w:t>Stores - PJM</w:t>
      </w:r>
    </w:p>
    <w:p>
      <w:pPr>
        <w:pStyle w:val="ListBullet"/>
        <w:spacing w:after="60" w:line="276" w:lineRule="auto"/>
      </w:pPr>
      <w:r>
        <w:rPr>
          <w:b/>
        </w:rPr>
        <w:t>Target Warehouse</w:t>
      </w:r>
      <w:r>
        <w:rPr>
          <w:sz w:val="22"/>
        </w:rPr>
        <w:t xml:space="preserve">: </w:t>
      </w:r>
      <w:r>
        <w:rPr>
          <w:rFonts w:ascii="Courier New" w:hAnsi="Courier New"/>
          <w:color w:val="B42828"/>
          <w:sz w:val="20"/>
        </w:rPr>
        <w:t>Work In Progress - PJM</w:t>
      </w:r>
    </w:p>
    <w:p>
      <w:pPr>
        <w:pStyle w:val="ListNumber"/>
        <w:spacing w:after="60" w:line="276" w:lineRule="auto"/>
      </w:pPr>
      <w:r>
        <w:rPr>
          <w:sz w:val="22"/>
        </w:rPr>
        <w:t xml:space="preserve">Klik </w:t>
      </w:r>
      <w:r>
        <w:rPr>
          <w:b/>
        </w:rPr>
        <w:t>Save</w:t>
      </w:r>
      <w:r>
        <w:rPr>
          <w:sz w:val="22"/>
        </w:rPr>
        <w:t xml:space="preserve">, lalu klik </w:t>
      </w:r>
      <w:r>
        <w:rPr>
          <w:b/>
        </w:rPr>
        <w:t>Submit</w:t>
      </w:r>
      <w:r>
        <w:rPr>
          <w:sz w:val="22"/>
        </w:rPr>
        <w:t>.</w:t>
      </w:r>
    </w:p>
    <w:p>
      <w:pPr>
        <w:pStyle w:val="ListNumber"/>
        <w:spacing w:after="60" w:line="276" w:lineRule="auto"/>
      </w:pPr>
      <w:r>
        <w:rPr>
          <w:sz w:val="22"/>
        </w:rPr>
        <w:t xml:space="preserve">Bahan baku secara fisik dan sistem berpindah dari gudang penyimpanan bahan baku ke lantai produksi (WIP). Status Work Order kini berubah menjadi </w:t>
      </w:r>
      <w:r>
        <w:rPr>
          <w:b/>
        </w:rPr>
        <w:t>In Process</w:t>
      </w:r>
      <w:r>
        <w:rPr>
          <w:sz w:val="22"/>
        </w:rPr>
        <w:t>.</w:t>
      </w:r>
    </w:p>
    <w:p>
      <w:pPr>
        <w:spacing w:before="120" w:after="120"/>
      </w:pPr>
      <w:r>
        <w:rPr>
          <w:color w:val="BEBEBE"/>
        </w:rPr>
        <w:t>―――――――――――――――――――――――――――――――――――――――――――――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4472C4"/>
          <w:sz w:val="25"/>
        </w:rPr>
        <w:t>Tahap 3: Pelaksanaan &amp; Pencatatan Job Card (`/app/job-card`)</w:t>
      </w:r>
    </w:p>
    <w:p>
      <w:pPr>
        <w:spacing w:after="120" w:line="276" w:lineRule="auto"/>
      </w:pPr>
      <w:r>
        <w:rPr>
          <w:sz w:val="22"/>
        </w:rPr>
        <w:t xml:space="preserve">ERPNext secara otomatis membuat </w:t>
      </w:r>
      <w:r>
        <w:rPr>
          <w:b/>
        </w:rPr>
        <w:t>Job Card</w:t>
      </w:r>
      <w:r>
        <w:rPr>
          <w:sz w:val="22"/>
        </w:rPr>
        <w:t xml:space="preserve"> untuk setiap operasi yang tercantum dalam Routing Work Order.</w:t>
      </w:r>
    </w:p>
    <w:p>
      <w:pPr>
        <w:pStyle w:val="ListNumber"/>
        <w:spacing w:after="60" w:line="276" w:lineRule="auto"/>
      </w:pPr>
      <w:r>
        <w:rPr>
          <w:sz w:val="22"/>
        </w:rPr>
        <w:t xml:space="preserve">Buka daftar Job Card melalui link pada Work Order atau URL </w:t>
      </w:r>
      <w:r>
        <w:rPr>
          <w:rFonts w:ascii="Courier New" w:hAnsi="Courier New"/>
          <w:color w:val="B42828"/>
          <w:sz w:val="20"/>
        </w:rPr>
        <w:t>http://localhost:8080/app/job-card</w:t>
      </w:r>
      <w:r>
        <w:rPr>
          <w:sz w:val="22"/>
        </w:rPr>
        <w:t>.</w:t>
      </w:r>
    </w:p>
    <w:p>
      <w:pPr>
        <w:pStyle w:val="ListNumber"/>
        <w:spacing w:after="60" w:line="276" w:lineRule="auto"/>
      </w:pPr>
      <w:r>
        <w:rPr>
          <w:sz w:val="22"/>
        </w:rPr>
        <w:t xml:space="preserve">Untuk setiap Job Card (dimulai dari </w:t>
      </w:r>
      <w:r>
        <w:rPr>
          <w:rFonts w:ascii="Courier New" w:hAnsi="Courier New"/>
          <w:color w:val="B42828"/>
          <w:sz w:val="20"/>
        </w:rPr>
        <w:t>OP-INJ-BODY</w:t>
      </w:r>
      <w:r>
        <w:rPr>
          <w:sz w:val="22"/>
        </w:rPr>
        <w:t xml:space="preserve"> pada </w:t>
      </w:r>
      <w:r>
        <w:rPr>
          <w:rFonts w:ascii="Courier New" w:hAnsi="Courier New"/>
          <w:color w:val="B42828"/>
          <w:sz w:val="20"/>
        </w:rPr>
        <w:t>WS-INJ-01</w:t>
      </w:r>
      <w:r>
        <w:rPr>
          <w:sz w:val="22"/>
        </w:rPr>
        <w:t>):</w:t>
      </w:r>
    </w:p>
    <w:p>
      <w:pPr>
        <w:pStyle w:val="ListBullet"/>
        <w:spacing w:after="60" w:line="276" w:lineRule="auto"/>
      </w:pPr>
      <w:r>
        <w:rPr>
          <w:sz w:val="22"/>
        </w:rPr>
        <w:t>Klik dokumen Job Card.</w:t>
      </w:r>
    </w:p>
    <w:p>
      <w:pPr>
        <w:pStyle w:val="ListBullet"/>
        <w:spacing w:after="60" w:line="276" w:lineRule="auto"/>
      </w:pPr>
      <w:r>
        <w:rPr>
          <w:sz w:val="22"/>
        </w:rPr>
        <w:t xml:space="preserve">Klik tombol </w:t>
      </w:r>
      <w:r>
        <w:rPr>
          <w:b/>
        </w:rPr>
        <w:t>Start Job</w:t>
      </w:r>
      <w:r>
        <w:rPr>
          <w:sz w:val="22"/>
        </w:rPr>
        <w:t xml:space="preserve"> saat operator mulai menyalakan mesin/bekerja.</w:t>
      </w:r>
    </w:p>
    <w:p>
      <w:pPr>
        <w:pStyle w:val="ListBullet"/>
        <w:spacing w:after="60" w:line="276" w:lineRule="auto"/>
      </w:pPr>
      <w:r>
        <w:rPr>
          <w:sz w:val="22"/>
        </w:rPr>
        <w:t>Sistem mencatat waktu mulai (</w:t>
      </w:r>
      <w:r>
        <w:rPr>
          <w:i/>
        </w:rPr>
        <w:t>Timer</w:t>
      </w:r>
      <w:r>
        <w:rPr>
          <w:sz w:val="22"/>
        </w:rPr>
        <w:t>).</w:t>
      </w:r>
    </w:p>
    <w:p>
      <w:pPr>
        <w:pStyle w:val="ListBullet"/>
        <w:spacing w:after="60" w:line="276" w:lineRule="auto"/>
      </w:pPr>
      <w:r>
        <w:rPr>
          <w:sz w:val="22"/>
        </w:rPr>
        <w:t xml:space="preserve">Jika ada jeda istirahat, klik </w:t>
      </w:r>
      <w:r>
        <w:rPr>
          <w:b/>
        </w:rPr>
        <w:t>Pause Job</w:t>
      </w:r>
      <w:r>
        <w:rPr>
          <w:sz w:val="22"/>
        </w:rPr>
        <w:t>.</w:t>
      </w:r>
    </w:p>
    <w:p>
      <w:pPr>
        <w:pStyle w:val="ListBullet"/>
        <w:spacing w:after="60" w:line="276" w:lineRule="auto"/>
      </w:pPr>
      <w:r>
        <w:rPr>
          <w:sz w:val="22"/>
        </w:rPr>
        <w:t xml:space="preserve">Saat produksi selesai, klik </w:t>
      </w:r>
      <w:r>
        <w:rPr>
          <w:b/>
        </w:rPr>
        <w:t>Complete Job</w:t>
      </w:r>
      <w:r>
        <w:rPr>
          <w:sz w:val="22"/>
        </w:rPr>
        <w:t>.</w:t>
      </w:r>
    </w:p>
    <w:p>
      <w:pPr>
        <w:pStyle w:val="ListBullet"/>
        <w:spacing w:after="60" w:line="276" w:lineRule="auto"/>
      </w:pPr>
      <w:r>
        <w:rPr>
          <w:sz w:val="22"/>
        </w:rPr>
        <w:t>Masukkan kuantitas produk selesai (</w:t>
      </w:r>
      <w:r>
        <w:rPr>
          <w:b/>
        </w:rPr>
        <w:t>Completed Qty</w:t>
      </w:r>
      <w:r>
        <w:rPr>
          <w:sz w:val="22"/>
        </w:rPr>
        <w:t xml:space="preserve">: </w:t>
      </w:r>
      <w:r>
        <w:rPr>
          <w:rFonts w:ascii="Courier New" w:hAnsi="Courier New"/>
          <w:color w:val="B42828"/>
          <w:sz w:val="20"/>
        </w:rPr>
        <w:t>1000</w:t>
      </w:r>
      <w:r>
        <w:rPr>
          <w:sz w:val="22"/>
        </w:rPr>
        <w:t>).</w:t>
      </w:r>
    </w:p>
    <w:p>
      <w:pPr>
        <w:pStyle w:val="ListBullet"/>
        <w:spacing w:after="60" w:line="276" w:lineRule="auto"/>
      </w:pPr>
      <w:r>
        <w:rPr>
          <w:sz w:val="22"/>
        </w:rPr>
        <w:t xml:space="preserve">Jika terdapat produk cacat/reject, masukkan angka pada kolom </w:t>
      </w:r>
      <w:r>
        <w:rPr>
          <w:b/>
        </w:rPr>
        <w:t>Scrap Qty</w:t>
      </w:r>
      <w:r>
        <w:rPr>
          <w:sz w:val="22"/>
        </w:rPr>
        <w:t>.</w:t>
      </w:r>
    </w:p>
    <w:p>
      <w:pPr>
        <w:pStyle w:val="ListBullet"/>
        <w:spacing w:after="60" w:line="276" w:lineRule="auto"/>
      </w:pPr>
      <w:r>
        <w:rPr>
          <w:sz w:val="22"/>
        </w:rPr>
        <w:t xml:space="preserve">Klik </w:t>
      </w:r>
      <w:r>
        <w:rPr>
          <w:b/>
        </w:rPr>
        <w:t>Save</w:t>
      </w:r>
      <w:r>
        <w:rPr>
          <w:sz w:val="22"/>
        </w:rPr>
        <w:t xml:space="preserve"> lalu </w:t>
      </w:r>
      <w:r>
        <w:rPr>
          <w:b/>
        </w:rPr>
        <w:t>Submit</w:t>
      </w:r>
      <w:r>
        <w:rPr>
          <w:sz w:val="22"/>
        </w:rPr>
        <w:t>.</w:t>
      </w:r>
    </w:p>
    <w:p>
      <w:pPr>
        <w:pStyle w:val="ListNumber"/>
        <w:spacing w:after="60" w:line="276" w:lineRule="auto"/>
      </w:pPr>
      <w:r>
        <w:rPr>
          <w:sz w:val="22"/>
        </w:rPr>
        <w:t>Ulangi proses ini untuk seluruh Job Card:</w:t>
      </w:r>
    </w:p>
    <w:p>
      <w:pPr>
        <w:pStyle w:val="ListBullet"/>
        <w:spacing w:after="60" w:line="276" w:lineRule="auto"/>
      </w:pPr>
      <w:r>
        <w:rPr>
          <w:rFonts w:ascii="Courier New" w:hAnsi="Courier New"/>
          <w:color w:val="B42828"/>
          <w:sz w:val="20"/>
        </w:rPr>
        <w:t>OP-INJ-LID</w:t>
      </w:r>
      <w:r>
        <w:rPr>
          <w:sz w:val="22"/>
        </w:rPr>
        <w:t xml:space="preserve"> pada </w:t>
      </w:r>
      <w:r>
        <w:rPr>
          <w:rFonts w:ascii="Courier New" w:hAnsi="Courier New"/>
          <w:color w:val="B42828"/>
          <w:sz w:val="20"/>
        </w:rPr>
        <w:t>WS-INJ-02</w:t>
      </w:r>
    </w:p>
    <w:p>
      <w:pPr>
        <w:pStyle w:val="ListBullet"/>
        <w:spacing w:after="60" w:line="276" w:lineRule="auto"/>
      </w:pPr>
      <w:r>
        <w:rPr>
          <w:rFonts w:ascii="Courier New" w:hAnsi="Courier New"/>
          <w:color w:val="B42828"/>
          <w:sz w:val="20"/>
        </w:rPr>
        <w:t>OP-TRIM-QC</w:t>
      </w:r>
      <w:r>
        <w:rPr>
          <w:sz w:val="22"/>
        </w:rPr>
        <w:t xml:space="preserve"> pada </w:t>
      </w:r>
      <w:r>
        <w:rPr>
          <w:rFonts w:ascii="Courier New" w:hAnsi="Courier New"/>
          <w:color w:val="B42828"/>
          <w:sz w:val="20"/>
        </w:rPr>
        <w:t>WS-ASSY-01</w:t>
      </w:r>
    </w:p>
    <w:p>
      <w:pPr>
        <w:pStyle w:val="ListBullet"/>
        <w:spacing w:after="60" w:line="276" w:lineRule="auto"/>
      </w:pPr>
      <w:r>
        <w:rPr>
          <w:rFonts w:ascii="Courier New" w:hAnsi="Courier New"/>
          <w:color w:val="B42828"/>
          <w:sz w:val="20"/>
        </w:rPr>
        <w:t>OP-ASSY-SEAL</w:t>
      </w:r>
      <w:r>
        <w:rPr>
          <w:sz w:val="22"/>
        </w:rPr>
        <w:t xml:space="preserve"> pada </w:t>
      </w:r>
      <w:r>
        <w:rPr>
          <w:rFonts w:ascii="Courier New" w:hAnsi="Courier New"/>
          <w:color w:val="B42828"/>
          <w:sz w:val="20"/>
        </w:rPr>
        <w:t>WS-ASSY-01</w:t>
      </w:r>
    </w:p>
    <w:p>
      <w:pPr>
        <w:pStyle w:val="ListBullet"/>
        <w:spacing w:after="60" w:line="276" w:lineRule="auto"/>
      </w:pPr>
      <w:r>
        <w:rPr>
          <w:rFonts w:ascii="Courier New" w:hAnsi="Courier New"/>
          <w:color w:val="B42828"/>
          <w:sz w:val="20"/>
        </w:rPr>
        <w:t>OP-PACKING</w:t>
      </w:r>
      <w:r>
        <w:rPr>
          <w:sz w:val="22"/>
        </w:rPr>
        <w:t xml:space="preserve"> pada </w:t>
      </w:r>
      <w:r>
        <w:rPr>
          <w:rFonts w:ascii="Courier New" w:hAnsi="Courier New"/>
          <w:color w:val="B42828"/>
          <w:sz w:val="20"/>
        </w:rPr>
        <w:t>WS-PACK-01</w:t>
      </w:r>
    </w:p>
    <w:p>
      <w:pPr>
        <w:pStyle w:val="ListNumber"/>
        <w:spacing w:after="60" w:line="276" w:lineRule="auto"/>
      </w:pPr>
      <w:r>
        <w:rPr>
          <w:sz w:val="22"/>
        </w:rPr>
        <w:t>Setelah seluruh Job Card disubmit, status operasional produksi telah selesai 100%.</w:t>
      </w:r>
    </w:p>
    <w:p>
      <w:pPr>
        <w:spacing w:before="120" w:after="120"/>
      </w:pPr>
      <w:r>
        <w:rPr>
          <w:color w:val="BEBEBE"/>
        </w:rPr>
        <w:t>―――――――――――――――――――――――――――――――――――――――――――――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4472C4"/>
          <w:sz w:val="25"/>
        </w:rPr>
        <w:t>Tahap 4: Penyelesaian Produksi &amp; Penerimaan Produk Jadi (Manufacture Entry)</w:t>
      </w:r>
    </w:p>
    <w:p>
      <w:pPr>
        <w:pStyle w:val="ListNumber"/>
        <w:spacing w:after="60" w:line="276" w:lineRule="auto"/>
      </w:pPr>
      <w:r>
        <w:rPr>
          <w:sz w:val="22"/>
        </w:rPr>
        <w:t>Kembali ke halaman dokumen Work Order utama.</w:t>
      </w:r>
    </w:p>
    <w:p>
      <w:pPr>
        <w:pStyle w:val="ListNumber"/>
        <w:spacing w:after="60" w:line="276" w:lineRule="auto"/>
      </w:pPr>
      <w:r>
        <w:rPr>
          <w:sz w:val="22"/>
        </w:rPr>
        <w:t xml:space="preserve">Klik tombol </w:t>
      </w:r>
      <w:r>
        <w:rPr>
          <w:b/>
        </w:rPr>
        <w:t>Create</w:t>
      </w:r>
      <w:r>
        <w:rPr>
          <w:sz w:val="22"/>
        </w:rPr>
        <w:t xml:space="preserve"> di kanan atas, lalu pilih </w:t>
      </w:r>
      <w:r>
        <w:rPr>
          <w:b/>
        </w:rPr>
        <w:t>Manufacture</w:t>
      </w:r>
      <w:r>
        <w:rPr>
          <w:sz w:val="22"/>
        </w:rPr>
        <w:t>.</w:t>
      </w:r>
    </w:p>
    <w:p>
      <w:pPr>
        <w:pStyle w:val="ListNumber"/>
        <w:spacing w:after="60" w:line="276" w:lineRule="auto"/>
      </w:pPr>
      <w:r>
        <w:rPr>
          <w:sz w:val="22"/>
        </w:rPr>
        <w:t xml:space="preserve">Formulir </w:t>
      </w:r>
      <w:r>
        <w:rPr>
          <w:b/>
        </w:rPr>
        <w:t>Stock Entry (Manufacture)</w:t>
      </w:r>
      <w:r>
        <w:rPr>
          <w:sz w:val="22"/>
        </w:rPr>
        <w:t xml:space="preserve"> akan muncul:</w:t>
      </w:r>
    </w:p>
    <w:p>
      <w:pPr>
        <w:pStyle w:val="ListBullet"/>
        <w:spacing w:after="60" w:line="276" w:lineRule="auto"/>
      </w:pPr>
      <w:r>
        <w:rPr>
          <w:sz w:val="22"/>
        </w:rPr>
        <w:t xml:space="preserve">Sistem akan mengkonsumsi bahan baku dari </w:t>
      </w:r>
      <w:r>
        <w:rPr>
          <w:rFonts w:ascii="Courier New" w:hAnsi="Courier New"/>
          <w:color w:val="B42828"/>
          <w:sz w:val="20"/>
        </w:rPr>
        <w:t>Work In Progress - PJM</w:t>
      </w:r>
      <w:r>
        <w:rPr>
          <w:sz w:val="22"/>
        </w:rPr>
        <w:t>.</w:t>
      </w:r>
    </w:p>
    <w:p>
      <w:pPr>
        <w:pStyle w:val="ListBullet"/>
        <w:spacing w:after="60" w:line="276" w:lineRule="auto"/>
      </w:pPr>
      <w:r>
        <w:rPr>
          <w:sz w:val="22"/>
        </w:rPr>
        <w:t xml:space="preserve">Sistem akan menambahkan kuantitas barang jadi </w:t>
      </w:r>
      <w:r>
        <w:rPr>
          <w:rFonts w:ascii="Courier New" w:hAnsi="Courier New"/>
          <w:color w:val="B42828"/>
          <w:sz w:val="20"/>
        </w:rPr>
        <w:t>FG-KM-01</w:t>
      </w:r>
      <w:r>
        <w:rPr>
          <w:sz w:val="22"/>
        </w:rPr>
        <w:t xml:space="preserve"> sebanyak </w:t>
      </w:r>
      <w:r>
        <w:rPr>
          <w:rFonts w:ascii="Courier New" w:hAnsi="Courier New"/>
          <w:color w:val="B42828"/>
          <w:sz w:val="20"/>
        </w:rPr>
        <w:t>1.000 Nos</w:t>
      </w:r>
      <w:r>
        <w:rPr>
          <w:sz w:val="22"/>
        </w:rPr>
        <w:t xml:space="preserve"> ke </w:t>
      </w:r>
      <w:r>
        <w:rPr>
          <w:rFonts w:ascii="Courier New" w:hAnsi="Courier New"/>
          <w:color w:val="B42828"/>
          <w:sz w:val="20"/>
        </w:rPr>
        <w:t>Finished Goods - PJM</w:t>
      </w:r>
      <w:r>
        <w:rPr>
          <w:sz w:val="22"/>
        </w:rPr>
        <w:t>.</w:t>
      </w:r>
    </w:p>
    <w:p>
      <w:pPr>
        <w:pStyle w:val="ListBullet"/>
        <w:spacing w:after="60" w:line="276" w:lineRule="auto"/>
      </w:pPr>
      <w:r>
        <w:rPr>
          <w:sz w:val="22"/>
        </w:rPr>
        <w:t>Biaya operasional aktual dari akumulasi waktu kerja Job Card ditambahkan ke nilai barang jadi.</w:t>
      </w:r>
    </w:p>
    <w:p>
      <w:pPr>
        <w:pStyle w:val="ListNumber"/>
        <w:spacing w:after="60" w:line="276" w:lineRule="auto"/>
      </w:pPr>
      <w:r>
        <w:rPr>
          <w:sz w:val="22"/>
        </w:rPr>
        <w:t xml:space="preserve">Periksa tabel </w:t>
      </w:r>
      <w:r>
        <w:rPr>
          <w:b/>
        </w:rPr>
        <w:t>Additional Costs</w:t>
      </w:r>
      <w:r>
        <w:rPr>
          <w:sz w:val="22"/>
        </w:rPr>
        <w:t xml:space="preserve"> (jika ada biaya tambahan seperti lembur atau listrik ekstra).</w:t>
      </w:r>
    </w:p>
    <w:p>
      <w:pPr>
        <w:pStyle w:val="ListNumber"/>
        <w:spacing w:after="60" w:line="276" w:lineRule="auto"/>
      </w:pPr>
      <w:r>
        <w:rPr>
          <w:sz w:val="22"/>
        </w:rPr>
        <w:t xml:space="preserve">Klik </w:t>
      </w:r>
      <w:r>
        <w:rPr>
          <w:b/>
        </w:rPr>
        <w:t>Save</w:t>
      </w:r>
      <w:r>
        <w:rPr>
          <w:sz w:val="22"/>
        </w:rPr>
        <w:t xml:space="preserve">, lalu klik </w:t>
      </w:r>
      <w:r>
        <w:rPr>
          <w:b/>
        </w:rPr>
        <w:t>Submit</w:t>
      </w:r>
      <w:r>
        <w:rPr>
          <w:sz w:val="22"/>
        </w:rPr>
        <w:t>.</w:t>
      </w:r>
    </w:p>
    <w:p>
      <w:pPr>
        <w:pStyle w:val="ListNumber"/>
        <w:spacing w:after="60" w:line="276" w:lineRule="auto"/>
      </w:pPr>
      <w:r>
        <w:rPr>
          <w:sz w:val="22"/>
        </w:rPr>
        <w:t xml:space="preserve">Status Work Order otomatis berubah menjadi </w:t>
      </w:r>
      <w:r>
        <w:rPr>
          <w:b/>
        </w:rPr>
        <w:t>Completed</w:t>
      </w:r>
      <w:r>
        <w:rPr>
          <w:sz w:val="22"/>
        </w:rPr>
        <w:t>!</w:t>
      </w:r>
    </w:p>
    <w:p>
      <w:pPr>
        <w:spacing w:before="120" w:after="120"/>
      </w:pPr>
      <w:r>
        <w:rPr>
          <w:color w:val="BEBEBE"/>
        </w:rPr>
        <w:t>―――――――――――――――――――――――――――――――――――――――――――――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5B6"/>
          <w:sz w:val="30"/>
        </w:rPr>
        <w:t>7. Analisis Laporan, Akuntansi Persediaan &amp; Costing</w:t>
      </w:r>
    </w:p>
    <w:p>
      <w:pPr>
        <w:spacing w:after="120" w:line="276" w:lineRule="auto"/>
      </w:pPr>
      <w:r>
        <w:rPr>
          <w:sz w:val="22"/>
        </w:rPr>
        <w:t>Setelah siklus manufaktur selesai, manajemen dapat memverifikasi catatan melalui laporan analitis: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4472C4"/>
          <w:sz w:val="25"/>
        </w:rPr>
        <w:t>7.1 Laporan Saldo Stok (*Stock Balance*)</w:t>
      </w:r>
    </w:p>
    <w:p>
      <w:pPr>
        <w:pStyle w:val="ListBullet"/>
        <w:spacing w:after="60" w:line="276" w:lineRule="auto"/>
      </w:pPr>
      <w:r>
        <w:rPr>
          <w:sz w:val="22"/>
        </w:rPr>
        <w:t xml:space="preserve">Buka </w:t>
      </w:r>
      <w:r>
        <w:rPr>
          <w:b/>
        </w:rPr>
        <w:t>Stock &gt; Stock Balance</w:t>
      </w:r>
      <w:r>
        <w:rPr>
          <w:sz w:val="22"/>
        </w:rPr>
        <w:t>.</w:t>
      </w:r>
    </w:p>
    <w:p>
      <w:pPr>
        <w:pStyle w:val="ListBullet"/>
        <w:spacing w:after="60" w:line="276" w:lineRule="auto"/>
      </w:pPr>
      <w:r>
        <w:rPr>
          <w:sz w:val="22"/>
        </w:rPr>
        <w:t xml:space="preserve">Filter berdasarkan Company </w:t>
      </w:r>
      <w:r>
        <w:rPr>
          <w:rFonts w:ascii="Courier New" w:hAnsi="Courier New"/>
          <w:color w:val="B42828"/>
          <w:sz w:val="20"/>
        </w:rPr>
        <w:t>PT Plastikindo Jaya Makmur</w:t>
      </w:r>
      <w:r>
        <w:rPr>
          <w:sz w:val="22"/>
        </w:rPr>
        <w:t>.</w:t>
      </w:r>
    </w:p>
    <w:p>
      <w:pPr>
        <w:pStyle w:val="ListBullet"/>
        <w:spacing w:after="60" w:line="276" w:lineRule="auto"/>
      </w:pPr>
      <w:r>
        <w:rPr>
          <w:b/>
        </w:rPr>
        <w:t>Hasil</w:t>
      </w:r>
      <w:r>
        <w:rPr>
          <w:sz w:val="22"/>
        </w:rPr>
        <w:t>:</w:t>
      </w:r>
    </w:p>
    <w:p>
      <w:pPr>
        <w:pStyle w:val="ListBullet"/>
        <w:spacing w:after="60" w:line="276" w:lineRule="auto"/>
      </w:pPr>
      <w:r>
        <w:rPr>
          <w:sz w:val="22"/>
        </w:rPr>
        <w:t xml:space="preserve">Saldo di </w:t>
      </w:r>
      <w:r>
        <w:rPr>
          <w:rFonts w:ascii="Courier New" w:hAnsi="Courier New"/>
          <w:color w:val="B42828"/>
          <w:sz w:val="20"/>
        </w:rPr>
        <w:t>Stores - PJM</w:t>
      </w:r>
      <w:r>
        <w:rPr>
          <w:sz w:val="22"/>
        </w:rPr>
        <w:t>: Berkurang tepat sebesar bahan yang digunakan (misal: sisa PP Natural = 500 - 153 = 347 Kg).</w:t>
      </w:r>
    </w:p>
    <w:p>
      <w:pPr>
        <w:pStyle w:val="ListBullet"/>
        <w:spacing w:after="60" w:line="276" w:lineRule="auto"/>
      </w:pPr>
      <w:r>
        <w:rPr>
          <w:sz w:val="22"/>
        </w:rPr>
        <w:t xml:space="preserve">Saldo di </w:t>
      </w:r>
      <w:r>
        <w:rPr>
          <w:rFonts w:ascii="Courier New" w:hAnsi="Courier New"/>
          <w:color w:val="B42828"/>
          <w:sz w:val="20"/>
        </w:rPr>
        <w:t>Work In Progress - PJM</w:t>
      </w:r>
      <w:r>
        <w:rPr>
          <w:sz w:val="22"/>
        </w:rPr>
        <w:t xml:space="preserve">: Kembali menjadi </w:t>
      </w:r>
      <w:r>
        <w:rPr>
          <w:rFonts w:ascii="Courier New" w:hAnsi="Courier New"/>
          <w:color w:val="B42828"/>
          <w:sz w:val="20"/>
        </w:rPr>
        <w:t>0</w:t>
      </w:r>
      <w:r>
        <w:rPr>
          <w:sz w:val="22"/>
        </w:rPr>
        <w:t xml:space="preserve"> (karena seluruh bahan mentah telah dikonversi menjadi produk jadi).</w:t>
      </w:r>
    </w:p>
    <w:p>
      <w:pPr>
        <w:pStyle w:val="ListBullet"/>
        <w:spacing w:after="60" w:line="276" w:lineRule="auto"/>
      </w:pPr>
      <w:r>
        <w:rPr>
          <w:sz w:val="22"/>
        </w:rPr>
        <w:t xml:space="preserve">Saldo di </w:t>
      </w:r>
      <w:r>
        <w:rPr>
          <w:rFonts w:ascii="Courier New" w:hAnsi="Courier New"/>
          <w:color w:val="B42828"/>
          <w:sz w:val="20"/>
        </w:rPr>
        <w:t>Finished Goods - PJM</w:t>
      </w:r>
      <w:r>
        <w:rPr>
          <w:sz w:val="22"/>
        </w:rPr>
        <w:t xml:space="preserve">: Bertambah </w:t>
      </w:r>
      <w:r>
        <w:rPr>
          <w:rFonts w:ascii="Courier New" w:hAnsi="Courier New"/>
          <w:color w:val="B42828"/>
          <w:sz w:val="20"/>
        </w:rPr>
        <w:t>1.000 Nos</w:t>
      </w:r>
      <w:r>
        <w:rPr>
          <w:sz w:val="22"/>
        </w:rPr>
        <w:t xml:space="preserve"> kotak makan bento dengan nilai aset sesuai HPP.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4472C4"/>
          <w:sz w:val="25"/>
        </w:rPr>
        <w:t>7.2 Laporan Buku Besar Persediaan (*Stock Ledger*)</w:t>
      </w:r>
    </w:p>
    <w:p>
      <w:pPr>
        <w:pStyle w:val="ListBullet"/>
        <w:spacing w:after="60" w:line="276" w:lineRule="auto"/>
      </w:pPr>
      <w:r>
        <w:rPr>
          <w:sz w:val="22"/>
        </w:rPr>
        <w:t xml:space="preserve">Buka </w:t>
      </w:r>
      <w:r>
        <w:rPr>
          <w:b/>
        </w:rPr>
        <w:t>Stock &gt; Stock Ledger</w:t>
      </w:r>
      <w:r>
        <w:rPr>
          <w:sz w:val="22"/>
        </w:rPr>
        <w:t>.</w:t>
      </w:r>
    </w:p>
    <w:p>
      <w:pPr>
        <w:pStyle w:val="ListBullet"/>
        <w:spacing w:after="60" w:line="276" w:lineRule="auto"/>
      </w:pPr>
      <w:r>
        <w:rPr>
          <w:sz w:val="22"/>
        </w:rPr>
        <w:t>Laporan ini menampilkan histori kronologis setiap transaksi keluar-masuk barang lengkap dengan nomor dokumen referensi, kuantitas, nilai perolehan, dan sisa saldo.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4472C4"/>
          <w:sz w:val="25"/>
        </w:rPr>
        <w:t>7.3 Jurnal Akuntansi Otomatis (*General Ledger Entries*)</w:t>
      </w:r>
    </w:p>
    <w:p>
      <w:pPr>
        <w:spacing w:after="120" w:line="276" w:lineRule="auto"/>
      </w:pPr>
      <w:r>
        <w:rPr>
          <w:sz w:val="22"/>
        </w:rPr>
        <w:t>Modul Manufaktur ERPNext secara otomatis membuat entri jurnal akuntansi berikut:</w:t>
      </w:r>
    </w:p>
    <w:p>
      <w:pPr>
        <w:pStyle w:val="ListNumber"/>
        <w:spacing w:after="60" w:line="276" w:lineRule="auto"/>
      </w:pPr>
      <w:r>
        <w:rPr>
          <w:b/>
        </w:rPr>
        <w:t>Saat Material Transfer</w:t>
      </w:r>
      <w:r>
        <w:rPr>
          <w:sz w:val="22"/>
        </w:rPr>
        <w:t>:</w:t>
      </w:r>
    </w:p>
    <w:p>
      <w:pPr>
        <w:pStyle w:val="ListBullet"/>
        <w:spacing w:after="60" w:line="276" w:lineRule="auto"/>
      </w:pPr>
      <w:r>
        <w:rPr>
          <w:rFonts w:ascii="Courier New" w:hAnsi="Courier New"/>
          <w:color w:val="B42828"/>
          <w:sz w:val="20"/>
        </w:rPr>
        <w:t>Debit</w:t>
      </w:r>
      <w:r>
        <w:rPr>
          <w:sz w:val="22"/>
        </w:rPr>
        <w:t>: Persediaan Barang Dalam Proses (WIP)</w:t>
      </w:r>
    </w:p>
    <w:p>
      <w:pPr>
        <w:pStyle w:val="ListBullet"/>
        <w:spacing w:after="60" w:line="276" w:lineRule="auto"/>
      </w:pPr>
      <w:r>
        <w:rPr>
          <w:rFonts w:ascii="Courier New" w:hAnsi="Courier New"/>
          <w:color w:val="B42828"/>
          <w:sz w:val="20"/>
        </w:rPr>
        <w:t>Kredit</w:t>
      </w:r>
      <w:r>
        <w:rPr>
          <w:sz w:val="22"/>
        </w:rPr>
        <w:t>: Persediaan Bahan Baku (Stores)</w:t>
      </w:r>
    </w:p>
    <w:p>
      <w:pPr>
        <w:pStyle w:val="ListNumber"/>
        <w:spacing w:after="60" w:line="276" w:lineRule="auto"/>
      </w:pPr>
      <w:r>
        <w:rPr>
          <w:b/>
        </w:rPr>
        <w:t>Saat Manufacture Entry</w:t>
      </w:r>
      <w:r>
        <w:rPr>
          <w:sz w:val="22"/>
        </w:rPr>
        <w:t>:</w:t>
      </w:r>
    </w:p>
    <w:p>
      <w:pPr>
        <w:pStyle w:val="ListBullet"/>
        <w:spacing w:after="60" w:line="276" w:lineRule="auto"/>
      </w:pPr>
      <w:r>
        <w:rPr>
          <w:rFonts w:ascii="Courier New" w:hAnsi="Courier New"/>
          <w:color w:val="B42828"/>
          <w:sz w:val="20"/>
        </w:rPr>
        <w:t>Debit</w:t>
      </w:r>
      <w:r>
        <w:rPr>
          <w:sz w:val="22"/>
        </w:rPr>
        <w:t>: Persediaan Barang Jadi (Finished Goods)</w:t>
      </w:r>
    </w:p>
    <w:p>
      <w:pPr>
        <w:pStyle w:val="ListBullet"/>
        <w:spacing w:after="60" w:line="276" w:lineRule="auto"/>
      </w:pPr>
      <w:r>
        <w:rPr>
          <w:rFonts w:ascii="Courier New" w:hAnsi="Courier New"/>
          <w:color w:val="B42828"/>
          <w:sz w:val="20"/>
        </w:rPr>
        <w:t>Kredit</w:t>
      </w:r>
      <w:r>
        <w:rPr>
          <w:sz w:val="22"/>
        </w:rPr>
        <w:t>: Persediaan Barang Dalam Proses (WIP)</w:t>
      </w:r>
    </w:p>
    <w:p>
      <w:pPr>
        <w:pStyle w:val="ListBullet"/>
        <w:spacing w:after="60" w:line="276" w:lineRule="auto"/>
      </w:pPr>
      <w:r>
        <w:rPr>
          <w:rFonts w:ascii="Courier New" w:hAnsi="Courier New"/>
          <w:color w:val="B42828"/>
          <w:sz w:val="20"/>
        </w:rPr>
        <w:t>Kredit</w:t>
      </w:r>
      <w:r>
        <w:rPr>
          <w:sz w:val="22"/>
        </w:rPr>
        <w:t>: Biaya Operasional / Biaya Tenaga Kerja yang Dibebankan (</w:t>
      </w:r>
      <w:r>
        <w:rPr>
          <w:i/>
        </w:rPr>
        <w:t>Expenses Included In Valuation</w:t>
      </w:r>
      <w:r>
        <w:rPr>
          <w:sz w:val="22"/>
        </w:rPr>
        <w:t>)</w:t>
      </w:r>
    </w:p>
    <w:p>
      <w:pPr>
        <w:spacing w:before="120" w:after="120"/>
      </w:pPr>
      <w:r>
        <w:rPr>
          <w:color w:val="BEBEBE"/>
        </w:rPr>
        <w:t>―――――――――――――――――――――――――――――――――――――――――――――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5B6"/>
          <w:sz w:val="30"/>
        </w:rPr>
        <w:t>8. Panduan Pemecahan Masalah (Troubleshooting &amp; FAQs)</w:t>
      </w:r>
    </w:p>
    <w:p>
      <w:pPr>
        <w:spacing w:after="120" w:line="276" w:lineRule="auto"/>
      </w:pPr>
      <w:r>
        <w:rPr>
          <w:sz w:val="22"/>
        </w:rPr>
        <w:t>Berikut adalah panduan mengatasi kendala yang kerap terjadi pada implementasi modul manufaktur ERPNext: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Kendala / Pesan Error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Penyebab Utama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F4E79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Solusi Penanganan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Insufficient Stock for Item RM-PP-NAT in Stores - PJM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Stok bahan baku di gudang Stores kosong atau kurang dari kuantitas yang diminta.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 xml:space="preserve">Buat dokumen </w:t>
            </w:r>
            <w:r>
              <w:rPr>
                <w:b/>
              </w:rPr>
              <w:t>Stock Entry (Material Receipt)</w:t>
            </w:r>
            <w:r>
              <w:rPr>
                <w:sz w:val="20"/>
              </w:rPr>
              <w:t xml:space="preserve"> atau lakukan </w:t>
            </w:r>
            <w:r>
              <w:rPr>
                <w:b/>
              </w:rPr>
              <w:t>Purchase Receipt</w:t>
            </w:r>
            <w:r>
              <w:rPr>
                <w:sz w:val="20"/>
              </w:rPr>
              <w:t xml:space="preserve"> untuk menambah stok bahan sebelum transfer.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Cannot Submit: No Active BOM found for Item FG-KM-01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 xml:space="preserve">BOM belum dibuat, belum di-submit, atau opsi </w:t>
            </w:r>
            <w:r>
              <w:rPr>
                <w:i/>
              </w:rPr>
              <w:t>Is Active</w:t>
            </w:r>
            <w:r>
              <w:rPr>
                <w:sz w:val="20"/>
              </w:rPr>
              <w:t xml:space="preserve"> belum dicentang.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 xml:space="preserve">Buka dokumen BOM yang bersangkutan, pastikan statusnya </w:t>
            </w:r>
            <w:r>
              <w:rPr>
                <w:b/>
              </w:rPr>
              <w:t>Submitted</w:t>
            </w:r>
            <w:r>
              <w:rPr>
                <w:sz w:val="20"/>
              </w:rPr>
              <w:t xml:space="preserve">, centang kotak </w:t>
            </w:r>
            <w:r>
              <w:rPr>
                <w:b/>
              </w:rPr>
              <w:t>Is Active</w:t>
            </w:r>
            <w:r>
              <w:rPr>
                <w:sz w:val="20"/>
              </w:rPr>
              <w:t xml:space="preserve"> dan </w:t>
            </w:r>
            <w:r>
              <w:rPr>
                <w:b/>
              </w:rPr>
              <w:t>Is Default</w:t>
            </w:r>
            <w:r>
              <w:rPr>
                <w:sz w:val="20"/>
              </w:rPr>
              <w:t>, lalu simpan.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Negative Stock Error during Manufacture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Pengaturan sistem melarang stok minus, sementara bahan di gudang WIP belum ditransfer penuh.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 xml:space="preserve">Pastikan dokumen </w:t>
            </w:r>
            <w:r>
              <w:rPr>
                <w:b/>
              </w:rPr>
              <w:t>Material Transfer for Manufacture</w:t>
            </w:r>
            <w:r>
              <w:rPr>
                <w:sz w:val="20"/>
              </w:rPr>
              <w:t xml:space="preserve"> telah dibuat dan disubmit sebelum membuat dokumen </w:t>
            </w:r>
            <w:r>
              <w:rPr>
                <w:b/>
              </w:rPr>
              <w:t>Manufacture</w:t>
            </w:r>
            <w:r>
              <w:rPr>
                <w:sz w:val="20"/>
              </w:rPr>
              <w:t>.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Job Card cannot be submitted: Time overlaps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Waktu kerja operator atau mesin tumpang tindih dengan pekerjaan lain.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Sesuaikan jam mulai (</w:t>
            </w:r>
            <w:r>
              <w:rPr>
                <w:i/>
              </w:rPr>
              <w:t>From Time</w:t>
            </w:r>
            <w:r>
              <w:rPr>
                <w:sz w:val="20"/>
              </w:rPr>
              <w:t>) dan selesai (</w:t>
            </w:r>
            <w:r>
              <w:rPr>
                <w:i/>
              </w:rPr>
              <w:t>To Time</w:t>
            </w:r>
            <w:r>
              <w:rPr>
                <w:sz w:val="20"/>
              </w:rPr>
              <w:t>) pada tabel Time Logs Job Card agar tidak bentrok.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rFonts w:ascii="Courier New" w:hAnsi="Courier New"/>
                <w:sz w:val="19"/>
              </w:rPr>
              <w:t>Difference Account is required for Company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>Akun selisih pembulatan/penyesuaian persediaan belum dipilih pada master Company.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4F7"/>
          </w:tcPr>
          <w:p>
            <w:pPr>
              <w:spacing w:after="40" w:before="40"/>
            </w:pPr>
            <w:r>
              <w:rPr>
                <w:sz w:val="20"/>
              </w:rPr>
              <w:t xml:space="preserve">Buka </w:t>
            </w:r>
            <w:r>
              <w:rPr>
                <w:b/>
              </w:rPr>
              <w:t>Company &gt; PT Plastikindo Jaya Makmur</w:t>
            </w:r>
            <w:r>
              <w:rPr>
                <w:sz w:val="20"/>
              </w:rPr>
              <w:t xml:space="preserve">, pilih akun default pada field </w:t>
            </w:r>
            <w:r>
              <w:rPr>
                <w:b/>
              </w:rPr>
              <w:t>Stock Adjustment Account</w:t>
            </w:r>
            <w:r>
              <w:rPr>
                <w:sz w:val="20"/>
              </w:rPr>
              <w:t xml:space="preserve"> dan </w:t>
            </w:r>
            <w:r>
              <w:rPr>
                <w:b/>
              </w:rPr>
              <w:t>Round Off Account</w:t>
            </w:r>
            <w:r>
              <w:rPr>
                <w:sz w:val="20"/>
              </w:rPr>
              <w:t>.</w:t>
            </w:r>
          </w:p>
        </w:tc>
      </w:tr>
      <w:tr>
        <w:tc>
          <w:tcPr>
            <w:tcW w:type="dxa" w:w="312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i/>
              </w:rPr>
              <w:t>Ingin mengubah formula bahan baku pada BOM yang sudah disubmit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>BOM yang sudah berstatus Submitted tidak dapat diedit secara langsung.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after="40" w:before="40"/>
            </w:pPr>
            <w:r>
              <w:rPr>
                <w:sz w:val="20"/>
              </w:rPr>
              <w:t xml:space="preserve">Klik tombol </w:t>
            </w:r>
            <w:r>
              <w:rPr>
                <w:b/>
              </w:rPr>
              <w:t>Cancel</w:t>
            </w:r>
            <w:r>
              <w:rPr>
                <w:sz w:val="20"/>
              </w:rPr>
              <w:t xml:space="preserve"> pada BOM, lalu klik </w:t>
            </w:r>
            <w:r>
              <w:rPr>
                <w:b/>
              </w:rPr>
              <w:t>Amend</w:t>
            </w:r>
            <w:r>
              <w:rPr>
                <w:sz w:val="20"/>
              </w:rPr>
              <w:t>, lakukan penyesuaian formula/operasi, simpan dan submit ulang sebagai revisi baru.</w:t>
            </w:r>
          </w:p>
        </w:tc>
      </w:tr>
    </w:tbl>
    <w:p>
      <w:pPr>
        <w:spacing w:after="160"/>
      </w:pPr>
    </w:p>
    <w:p>
      <w:pPr>
        <w:spacing w:before="120" w:after="120"/>
      </w:pPr>
      <w:r>
        <w:rPr>
          <w:color w:val="BEBEBE"/>
        </w:rPr>
        <w:t>―――――――――――――――――――――――――――――――――――――――――――――</w:t>
      </w:r>
    </w:p>
    <w:p>
      <w:pPr>
        <w:pStyle w:val="Heading2"/>
        <w:spacing w:before="240" w:after="120"/>
      </w:pPr>
      <w:r>
        <w:rPr>
          <w:rFonts w:ascii="Calibri" w:hAnsi="Calibri"/>
          <w:b/>
          <w:color w:val="2E75B6"/>
          <w:sz w:val="30"/>
        </w:rPr>
        <w:t>9. Glosarium Istilah Manufaktur ERPNext</w:t>
      </w:r>
    </w:p>
    <w:p>
      <w:pPr>
        <w:pStyle w:val="ListBullet"/>
        <w:spacing w:after="60" w:line="276" w:lineRule="auto"/>
      </w:pPr>
      <w:r>
        <w:rPr>
          <w:b/>
        </w:rPr>
        <w:t>BOM (Bill of Materials)</w:t>
      </w:r>
      <w:r>
        <w:rPr>
          <w:sz w:val="22"/>
        </w:rPr>
        <w:t>: Daftar resep material baku, komponen, sub-assembly, serta tahapan operasi yang dibutuhkan untuk membuat satu unit produk jadi.</w:t>
      </w:r>
    </w:p>
    <w:p>
      <w:pPr>
        <w:pStyle w:val="ListBullet"/>
        <w:spacing w:after="60" w:line="276" w:lineRule="auto"/>
      </w:pPr>
      <w:r>
        <w:rPr>
          <w:b/>
        </w:rPr>
        <w:t>Workstation</w:t>
      </w:r>
      <w:r>
        <w:rPr>
          <w:sz w:val="22"/>
        </w:rPr>
        <w:t>: Lokasi fisik stasiun kerja (mesin injection, meja perakitan, line packing) yang memiliki kapasitas kerja dan tarif biaya operasional per jam tertentu.</w:t>
      </w:r>
    </w:p>
    <w:p>
      <w:pPr>
        <w:pStyle w:val="ListBullet"/>
        <w:spacing w:after="60" w:line="276" w:lineRule="auto"/>
      </w:pPr>
      <w:r>
        <w:rPr>
          <w:b/>
        </w:rPr>
        <w:t>Operation</w:t>
      </w:r>
      <w:r>
        <w:rPr>
          <w:sz w:val="22"/>
        </w:rPr>
        <w:t>: Jenis aktivitas kerja atau proses fisik yang dilakukan pada suatu workstation (contoh: mixing, molding, trimming, assembly, packaging).</w:t>
      </w:r>
    </w:p>
    <w:p>
      <w:pPr>
        <w:pStyle w:val="ListBullet"/>
        <w:spacing w:after="60" w:line="276" w:lineRule="auto"/>
      </w:pPr>
      <w:r>
        <w:rPr>
          <w:b/>
        </w:rPr>
        <w:t>Routing</w:t>
      </w:r>
      <w:r>
        <w:rPr>
          <w:sz w:val="22"/>
        </w:rPr>
        <w:t>: Rangkaian urutan sekuensial dari beberapa operasi produksi untuk menghasilkan suatu item.</w:t>
      </w:r>
    </w:p>
    <w:p>
      <w:pPr>
        <w:pStyle w:val="ListBullet"/>
        <w:spacing w:after="60" w:line="276" w:lineRule="auto"/>
      </w:pPr>
      <w:r>
        <w:rPr>
          <w:b/>
        </w:rPr>
        <w:t>Work Order</w:t>
      </w:r>
      <w:r>
        <w:rPr>
          <w:sz w:val="22"/>
        </w:rPr>
        <w:t>: Perintah kerja resmi dari manajemen produksi ke lantai pabrik untuk memproduksi sejumlah produk dalam jangka waktu tertentu.</w:t>
      </w:r>
    </w:p>
    <w:p>
      <w:pPr>
        <w:pStyle w:val="ListBullet"/>
        <w:spacing w:after="60" w:line="276" w:lineRule="auto"/>
      </w:pPr>
      <w:r>
        <w:rPr>
          <w:b/>
        </w:rPr>
        <w:t>Job Card</w:t>
      </w:r>
      <w:r>
        <w:rPr>
          <w:sz w:val="22"/>
        </w:rPr>
        <w:t>: Lembar kerja digital per stasiun kerja yang digunakan operator untuk mencatat waktu kerja aktual, jumlah output selesai, serta jumlah scrap/reject.</w:t>
      </w:r>
    </w:p>
    <w:p>
      <w:pPr>
        <w:pStyle w:val="ListBullet"/>
        <w:spacing w:after="60" w:line="276" w:lineRule="auto"/>
      </w:pPr>
      <w:r>
        <w:rPr>
          <w:b/>
        </w:rPr>
        <w:t>Material Transfer for Manufacture</w:t>
      </w:r>
      <w:r>
        <w:rPr>
          <w:sz w:val="22"/>
        </w:rPr>
        <w:t>: Dokumen pergerakan pemindahan bahan mentah dari gudang utama (</w:t>
      </w:r>
      <w:r>
        <w:rPr>
          <w:i/>
        </w:rPr>
        <w:t>Stores</w:t>
      </w:r>
      <w:r>
        <w:rPr>
          <w:sz w:val="22"/>
        </w:rPr>
        <w:t>) ke area lantai kerja (</w:t>
      </w:r>
      <w:r>
        <w:rPr>
          <w:i/>
        </w:rPr>
        <w:t>Work In Progress</w:t>
      </w:r>
      <w:r>
        <w:rPr>
          <w:sz w:val="22"/>
        </w:rPr>
        <w:t>).</w:t>
      </w:r>
    </w:p>
    <w:p>
      <w:pPr>
        <w:pStyle w:val="ListBullet"/>
        <w:spacing w:after="60" w:line="276" w:lineRule="auto"/>
      </w:pPr>
      <w:r>
        <w:rPr>
          <w:b/>
        </w:rPr>
        <w:t>Backflush</w:t>
      </w:r>
      <w:r>
        <w:rPr>
          <w:sz w:val="22"/>
        </w:rPr>
        <w:t>: Metode otomatisasi sistem dalam memotong stok bahan baku dan mencatat biaya produksi secara bersamaan pada saat produk jadi dilaporkan selesai.</w:t>
      </w:r>
    </w:p>
    <w:p>
      <w:pPr>
        <w:pStyle w:val="ListBullet"/>
        <w:spacing w:after="60" w:line="276" w:lineRule="auto"/>
      </w:pPr>
      <w:r>
        <w:rPr>
          <w:b/>
        </w:rPr>
        <w:t>HPP (Harga Pokok Produksi / COGS)</w:t>
      </w:r>
      <w:r>
        <w:rPr>
          <w:sz w:val="22"/>
        </w:rPr>
        <w:t>: Total akumulasi biaya bahan baku langsung, upah tenaga kerja langsung, dan overhead mesin yang melekat pada produk jadi.</w:t>
      </w:r>
    </w:p>
    <w:p>
      <w:pPr>
        <w:spacing w:before="120" w:after="120"/>
      </w:pPr>
      <w:r>
        <w:rPr>
          <w:color w:val="BEBEBE"/>
        </w:rPr>
        <w:t>―――――――――――――――――――――――――――――――――――――――――――――</w:t>
      </w:r>
    </w:p>
    <w:p>
      <w:pPr>
        <w:spacing w:after="120" w:line="276" w:lineRule="auto"/>
      </w:pPr>
      <w:r>
        <w:rPr>
          <w:i/>
        </w:rPr>
        <w:t>Dokumen ini disusun untuk modul praktikum dan referensi implementasi ERPNext Manufaktur PT Plastikindo Jaya Makmur.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