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6A32" w14:textId="10AEDC23" w:rsidR="001A450B" w:rsidRDefault="00E368C1" w:rsidP="00E368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8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1.3 </w:t>
      </w:r>
      <w:r w:rsidRPr="00E368C1">
        <w:rPr>
          <w:rFonts w:ascii="Times New Roman" w:hAnsi="Times New Roman" w:cs="Times New Roman"/>
          <w:b/>
          <w:bCs/>
          <w:sz w:val="28"/>
          <w:szCs w:val="28"/>
        </w:rPr>
        <w:t>Непараметрическое оценивание с помощью ядер</w:t>
      </w:r>
    </w:p>
    <w:p w14:paraId="1F3FE3F6" w14:textId="1E08AD45" w:rsidR="00E368C1" w:rsidRDefault="00E368C1" w:rsidP="00E368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368C1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sz w:val="28"/>
          <w:szCs w:val="28"/>
        </w:rPr>
        <w:t>Одномерная аппроксимация плотности с помощью ядер</w:t>
      </w:r>
    </w:p>
    <w:p w14:paraId="684D5AC9" w14:textId="71CB2267" w:rsidR="00E368C1" w:rsidRPr="00634503" w:rsidRDefault="00E368C1" w:rsidP="00E368C1">
      <w:pPr>
        <w:pStyle w:val="20"/>
      </w:pPr>
      <w:r>
        <w:t xml:space="preserve">Исследуем метод оценивания </w:t>
      </w:r>
      <w:proofErr w:type="spellStart"/>
      <w:r w:rsidRPr="00E368C1">
        <w:rPr>
          <w:b/>
          <w:bCs/>
          <w:lang w:val="en-US"/>
        </w:rPr>
        <w:t>kde</w:t>
      </w:r>
      <w:proofErr w:type="spellEnd"/>
      <w:r w:rsidRPr="00AE70C2">
        <w:t xml:space="preserve"> </w:t>
      </w:r>
      <w:r>
        <w:t xml:space="preserve">с прямоугольными ядрами. Для этого зададим достаточный объем обучающей выборки из </w:t>
      </w:r>
      <w:r w:rsidRPr="00E368C1">
        <w:t>10</w:t>
      </w:r>
      <w:r>
        <w:t xml:space="preserve">00 примеров. </w:t>
      </w:r>
    </w:p>
    <w:p w14:paraId="4DEBEACF" w14:textId="257ADD33" w:rsidR="00E368C1" w:rsidRDefault="00E368C1" w:rsidP="00E36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график примеров обучающей выборки</w:t>
      </w:r>
      <w:r w:rsidRPr="00E368C1">
        <w:rPr>
          <w:rFonts w:ascii="Times New Roman" w:hAnsi="Times New Roman" w:cs="Times New Roman"/>
          <w:sz w:val="28"/>
          <w:szCs w:val="28"/>
        </w:rPr>
        <w:t>.</w:t>
      </w:r>
    </w:p>
    <w:p w14:paraId="7584C471" w14:textId="18F3CD12" w:rsidR="00E368C1" w:rsidRDefault="00E368C1" w:rsidP="00E368C1">
      <w:pPr>
        <w:rPr>
          <w:rFonts w:ascii="Times New Roman" w:hAnsi="Times New Roman" w:cs="Times New Roman"/>
          <w:sz w:val="28"/>
          <w:szCs w:val="28"/>
        </w:rPr>
      </w:pPr>
      <w:r w:rsidRPr="00E368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F00A5" wp14:editId="4CBEA50D">
            <wp:extent cx="5940425" cy="3324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E48F" w14:textId="28FCD685" w:rsidR="00E368C1" w:rsidRDefault="00E368C1" w:rsidP="00E36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примеров обучающей выборки</w:t>
      </w:r>
    </w:p>
    <w:p w14:paraId="06BE6557" w14:textId="77777777" w:rsidR="00E368C1" w:rsidRDefault="00E368C1" w:rsidP="00E368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7EA29" w14:textId="729A01B0" w:rsidR="00E368C1" w:rsidRDefault="00E368C1" w:rsidP="00E368C1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368C1">
        <w:rPr>
          <w:rFonts w:ascii="Times New Roman" w:hAnsi="Times New Roman" w:cs="Times New Roman"/>
          <w:b/>
          <w:bCs/>
          <w:sz w:val="28"/>
          <w:szCs w:val="28"/>
        </w:rPr>
        <w:t xml:space="preserve">.1.2 </w:t>
      </w:r>
      <w:r w:rsidRPr="00E368C1">
        <w:rPr>
          <w:rFonts w:ascii="Times New Roman" w:eastAsiaTheme="majorEastAsia" w:hAnsi="Times New Roman" w:cs="Times New Roman"/>
          <w:b/>
          <w:bCs/>
          <w:sz w:val="28"/>
          <w:szCs w:val="28"/>
        </w:rPr>
        <w:t>Исследуем влияние ширины окна h на качество оценивания</w:t>
      </w:r>
    </w:p>
    <w:p w14:paraId="79A4F715" w14:textId="77777777" w:rsidR="003F3D39" w:rsidRDefault="003F3D39" w:rsidP="003F3D39">
      <w:pPr>
        <w:pStyle w:val="20"/>
        <w:numPr>
          <w:ilvl w:val="0"/>
          <w:numId w:val="1"/>
        </w:num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Наиболее </w:t>
      </w:r>
      <w:r w:rsidRPr="009610D2">
        <w:rPr>
          <w:rFonts w:eastAsiaTheme="majorEastAsia" w:cs="Times New Roman"/>
        </w:rPr>
        <w:t>корректное оценивание</w:t>
      </w:r>
      <w:r>
        <w:rPr>
          <w:rFonts w:eastAsiaTheme="majorEastAsia" w:cs="Times New Roman"/>
        </w:rPr>
        <w:t xml:space="preserve"> (</w:t>
      </w:r>
      <w:r>
        <w:rPr>
          <w:rFonts w:eastAsiaTheme="majorEastAsia" w:cs="Times New Roman"/>
          <w:lang w:val="en-US"/>
        </w:rPr>
        <w:t>h</w:t>
      </w:r>
      <w:r w:rsidRPr="001F037F">
        <w:rPr>
          <w:rFonts w:eastAsiaTheme="majorEastAsia" w:cs="Times New Roman"/>
        </w:rPr>
        <w:t xml:space="preserve">1 = 1, </w:t>
      </w:r>
      <w:r>
        <w:rPr>
          <w:rFonts w:eastAsiaTheme="majorEastAsia" w:cs="Times New Roman"/>
          <w:lang w:val="en-US"/>
        </w:rPr>
        <w:t>h</w:t>
      </w:r>
      <w:r w:rsidRPr="001F037F">
        <w:rPr>
          <w:rFonts w:eastAsiaTheme="majorEastAsia" w:cs="Times New Roman"/>
        </w:rPr>
        <w:t>2 = 1</w:t>
      </w:r>
      <w:r>
        <w:rPr>
          <w:rFonts w:eastAsiaTheme="majorEastAsia" w:cs="Times New Roman"/>
        </w:rPr>
        <w:t>)</w:t>
      </w:r>
    </w:p>
    <w:p w14:paraId="48A7D212" w14:textId="3E31B630" w:rsidR="003F3D39" w:rsidRPr="00E73658" w:rsidRDefault="003F3D39" w:rsidP="003F3D39">
      <w:pPr>
        <w:pStyle w:val="20"/>
        <w:ind w:left="1068" w:firstLine="0"/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Среднее суммарное отклонение между плотностями </w:t>
      </w:r>
      <w:r>
        <w:rPr>
          <w:rFonts w:eastAsiaTheme="majorEastAsia" w:cs="Times New Roman"/>
          <w:b/>
          <w:bCs/>
        </w:rPr>
        <w:t>64</w:t>
      </w:r>
      <w:r w:rsidRPr="008103DE">
        <w:rPr>
          <w:rFonts w:eastAsiaTheme="majorEastAsia" w:cs="Times New Roman"/>
          <w:b/>
          <w:bCs/>
        </w:rPr>
        <w:t>.</w:t>
      </w:r>
      <w:r>
        <w:rPr>
          <w:rFonts w:eastAsiaTheme="majorEastAsia" w:cs="Times New Roman"/>
          <w:b/>
          <w:bCs/>
        </w:rPr>
        <w:t>6432</w:t>
      </w:r>
    </w:p>
    <w:p w14:paraId="6932D6AD" w14:textId="08C801F5" w:rsidR="003F3D39" w:rsidRDefault="003F3D39" w:rsidP="003F3D39">
      <w:pPr>
        <w:pStyle w:val="20"/>
        <w:ind w:left="1068" w:firstLine="0"/>
      </w:pPr>
      <w:r>
        <w:t>Одномерные плотности для обеих коорди</w:t>
      </w:r>
      <w:r w:rsidRPr="001F037F">
        <w:t>нат</w:t>
      </w:r>
      <w:r w:rsidR="006F26A9">
        <w:t xml:space="preserve"> (В качестве примера приведен первый случай)</w:t>
      </w:r>
      <w:r w:rsidRPr="009F2611">
        <w:t>:</w:t>
      </w:r>
    </w:p>
    <w:p w14:paraId="3DE8B4A5" w14:textId="2366FDB4" w:rsidR="003F3D39" w:rsidRDefault="003F3D39" w:rsidP="003F3D39">
      <w:pPr>
        <w:pStyle w:val="20"/>
        <w:ind w:left="1068" w:firstLine="0"/>
      </w:pPr>
    </w:p>
    <w:p w14:paraId="411F9B1D" w14:textId="748E6E44" w:rsidR="003F3D39" w:rsidRDefault="003F3D39" w:rsidP="003F3D39">
      <w:pPr>
        <w:pStyle w:val="20"/>
        <w:ind w:left="1068" w:firstLine="0"/>
      </w:pPr>
    </w:p>
    <w:p w14:paraId="17291287" w14:textId="1DB88735" w:rsidR="003F3D39" w:rsidRDefault="003F3D39" w:rsidP="003F3D39">
      <w:pPr>
        <w:pStyle w:val="20"/>
        <w:ind w:left="1068" w:firstLine="0"/>
      </w:pPr>
    </w:p>
    <w:p w14:paraId="4B27BEA4" w14:textId="4EC970DE" w:rsidR="003F3D39" w:rsidRDefault="003F3D39" w:rsidP="003F3D39">
      <w:pPr>
        <w:pStyle w:val="20"/>
        <w:ind w:left="1068" w:firstLine="0"/>
      </w:pPr>
    </w:p>
    <w:p w14:paraId="20FBE5F1" w14:textId="7AB11A9A" w:rsidR="003F3D39" w:rsidRDefault="003F3D39" w:rsidP="003F3D39">
      <w:pPr>
        <w:pStyle w:val="20"/>
        <w:ind w:left="1068" w:firstLine="0"/>
      </w:pPr>
    </w:p>
    <w:p w14:paraId="77566DCB" w14:textId="49BEFBA8" w:rsidR="003F3D39" w:rsidRDefault="003F3D39" w:rsidP="003F3D39">
      <w:pPr>
        <w:pStyle w:val="20"/>
        <w:ind w:left="1068" w:firstLine="0"/>
      </w:pPr>
    </w:p>
    <w:p w14:paraId="3EC94010" w14:textId="49AB6C18" w:rsidR="003F3D39" w:rsidRDefault="003F3D39" w:rsidP="003F3D39">
      <w:pPr>
        <w:pStyle w:val="20"/>
        <w:ind w:left="1068" w:firstLine="0"/>
      </w:pPr>
    </w:p>
    <w:p w14:paraId="505EBD18" w14:textId="648A5813" w:rsidR="003F3D39" w:rsidRPr="003F3D39" w:rsidRDefault="003F3D39" w:rsidP="003F3D39">
      <w:pPr>
        <w:pStyle w:val="20"/>
        <w:ind w:left="1068" w:firstLine="0"/>
        <w:jc w:val="left"/>
        <w:rPr>
          <w:lang w:val="en-US"/>
        </w:rPr>
      </w:pPr>
      <w:r w:rsidRPr="003F3D39">
        <w:rPr>
          <w:lang w:val="en-US"/>
        </w:rPr>
        <w:drawing>
          <wp:inline distT="0" distB="0" distL="0" distR="0" wp14:anchorId="2A61C9EA" wp14:editId="0F5A34FE">
            <wp:extent cx="4361339" cy="259193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308" cy="26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7949" w14:textId="526045B1" w:rsidR="003F3D39" w:rsidRDefault="003F3D39" w:rsidP="003F3D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3D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Одномерная плотность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14:paraId="525E8585" w14:textId="01493C1E" w:rsidR="00D02876" w:rsidRDefault="00D02876" w:rsidP="003F3D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28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940976" wp14:editId="0CD7D0DA">
            <wp:extent cx="5940425" cy="3254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1B6E" w14:textId="77777777" w:rsidR="00D02876" w:rsidRPr="003F3D39" w:rsidRDefault="00D02876" w:rsidP="003F3D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7E37E" w14:textId="6852B06E" w:rsidR="00D02876" w:rsidRDefault="00D02876" w:rsidP="00D028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287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Одномерная плотность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X2</w:t>
      </w:r>
    </w:p>
    <w:p w14:paraId="15B7CADA" w14:textId="5A1FEB12" w:rsidR="00D02876" w:rsidRPr="008103DE" w:rsidRDefault="00D02876" w:rsidP="00D02876">
      <w:pPr>
        <w:pStyle w:val="20"/>
        <w:numPr>
          <w:ilvl w:val="0"/>
          <w:numId w:val="1"/>
        </w:numPr>
        <w:rPr>
          <w:rFonts w:eastAsiaTheme="majorEastAsia" w:cs="Times New Roman"/>
        </w:rPr>
      </w:pPr>
      <w:r>
        <w:rPr>
          <w:rFonts w:eastAsiaTheme="majorEastAsia" w:cs="Times New Roman"/>
        </w:rPr>
        <w:t>О</w:t>
      </w:r>
      <w:r w:rsidRPr="009610D2">
        <w:rPr>
          <w:rFonts w:eastAsiaTheme="majorEastAsia" w:cs="Times New Roman"/>
        </w:rPr>
        <w:t xml:space="preserve">ценивание в виде отдельных бугорков </w:t>
      </w:r>
      <w:r>
        <w:rPr>
          <w:rFonts w:eastAsiaTheme="majorEastAsia" w:cs="Times New Roman"/>
        </w:rPr>
        <w:t>(</w:t>
      </w:r>
      <w:r w:rsidRPr="001F037F">
        <w:rPr>
          <w:rFonts w:eastAsiaTheme="majorEastAsia" w:cs="Times New Roman"/>
          <w:lang w:val="en-US"/>
        </w:rPr>
        <w:t>h</w:t>
      </w:r>
      <w:r w:rsidRPr="001F037F">
        <w:rPr>
          <w:rFonts w:eastAsiaTheme="majorEastAsia" w:cs="Times New Roman"/>
        </w:rPr>
        <w:t xml:space="preserve">1 = </w:t>
      </w:r>
      <w:r>
        <w:rPr>
          <w:rFonts w:eastAsiaTheme="majorEastAsia" w:cs="Times New Roman"/>
        </w:rPr>
        <w:t>0.</w:t>
      </w:r>
      <w:r w:rsidRPr="001F037F">
        <w:rPr>
          <w:rFonts w:eastAsiaTheme="majorEastAsia" w:cs="Times New Roman"/>
        </w:rPr>
        <w:t xml:space="preserve">1, </w:t>
      </w:r>
      <w:r w:rsidRPr="001F037F">
        <w:rPr>
          <w:rFonts w:eastAsiaTheme="majorEastAsia" w:cs="Times New Roman"/>
          <w:lang w:val="en-US"/>
        </w:rPr>
        <w:t>h</w:t>
      </w:r>
      <w:r w:rsidRPr="001F037F">
        <w:rPr>
          <w:rFonts w:eastAsiaTheme="majorEastAsia" w:cs="Times New Roman"/>
        </w:rPr>
        <w:t xml:space="preserve">2 = </w:t>
      </w:r>
      <w:r>
        <w:rPr>
          <w:rFonts w:eastAsiaTheme="majorEastAsia" w:cs="Times New Roman"/>
        </w:rPr>
        <w:t>0.</w:t>
      </w:r>
      <w:r w:rsidRPr="001F037F">
        <w:rPr>
          <w:rFonts w:eastAsiaTheme="majorEastAsia" w:cs="Times New Roman"/>
        </w:rPr>
        <w:t>1</w:t>
      </w:r>
      <w:r>
        <w:rPr>
          <w:rFonts w:eastAsiaTheme="majorEastAsia" w:cs="Times New Roman"/>
        </w:rPr>
        <w:t>)</w:t>
      </w:r>
    </w:p>
    <w:p w14:paraId="46EDD20E" w14:textId="0FF6E503" w:rsidR="00D02876" w:rsidRPr="008E5A8F" w:rsidRDefault="00D02876" w:rsidP="00D02876">
      <w:pPr>
        <w:pStyle w:val="20"/>
        <w:ind w:left="1068" w:firstLine="0"/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Среднее суммарное отклонение между плотностями </w:t>
      </w:r>
      <w:r w:rsidR="00E44E31">
        <w:rPr>
          <w:rFonts w:eastAsiaTheme="majorEastAsia" w:cs="Times New Roman"/>
          <w:b/>
          <w:bCs/>
        </w:rPr>
        <w:t>168</w:t>
      </w:r>
      <w:r w:rsidRPr="008103DE">
        <w:rPr>
          <w:rFonts w:eastAsiaTheme="majorEastAsia" w:cs="Times New Roman"/>
          <w:b/>
          <w:bCs/>
        </w:rPr>
        <w:t>.</w:t>
      </w:r>
      <w:r w:rsidR="00E44E31">
        <w:rPr>
          <w:rFonts w:eastAsiaTheme="majorEastAsia" w:cs="Times New Roman"/>
          <w:b/>
          <w:bCs/>
        </w:rPr>
        <w:t>9471</w:t>
      </w:r>
    </w:p>
    <w:p w14:paraId="594E7755" w14:textId="77777777" w:rsidR="00E44E31" w:rsidRDefault="00E44E31" w:rsidP="00E44E31">
      <w:pPr>
        <w:pStyle w:val="20"/>
        <w:numPr>
          <w:ilvl w:val="0"/>
          <w:numId w:val="1"/>
        </w:numPr>
        <w:rPr>
          <w:rFonts w:eastAsiaTheme="majorEastAsia" w:cs="Times New Roman"/>
        </w:rPr>
      </w:pPr>
      <w:r>
        <w:rPr>
          <w:rFonts w:eastAsiaTheme="majorEastAsia" w:cs="Times New Roman"/>
        </w:rPr>
        <w:t>О</w:t>
      </w:r>
      <w:r w:rsidRPr="009610D2">
        <w:rPr>
          <w:rFonts w:eastAsiaTheme="majorEastAsia" w:cs="Times New Roman"/>
        </w:rPr>
        <w:t xml:space="preserve">ценивание чересчур гладкой функцией </w:t>
      </w:r>
      <w:r>
        <w:rPr>
          <w:rFonts w:eastAsiaTheme="majorEastAsia" w:cs="Times New Roman"/>
        </w:rPr>
        <w:t>(</w:t>
      </w:r>
      <w:r w:rsidRPr="001F037F">
        <w:rPr>
          <w:rFonts w:eastAsiaTheme="majorEastAsia" w:cs="Times New Roman"/>
          <w:lang w:val="en-US"/>
        </w:rPr>
        <w:t>h</w:t>
      </w:r>
      <w:r w:rsidRPr="001F037F">
        <w:rPr>
          <w:rFonts w:eastAsiaTheme="majorEastAsia" w:cs="Times New Roman"/>
        </w:rPr>
        <w:t xml:space="preserve">1 = </w:t>
      </w:r>
      <w:r>
        <w:rPr>
          <w:rFonts w:eastAsiaTheme="majorEastAsia" w:cs="Times New Roman"/>
        </w:rPr>
        <w:t>3</w:t>
      </w:r>
      <w:r w:rsidRPr="001F037F">
        <w:rPr>
          <w:rFonts w:eastAsiaTheme="majorEastAsia" w:cs="Times New Roman"/>
        </w:rPr>
        <w:t xml:space="preserve">, </w:t>
      </w:r>
      <w:r w:rsidRPr="001F037F">
        <w:rPr>
          <w:rFonts w:eastAsiaTheme="majorEastAsia" w:cs="Times New Roman"/>
          <w:lang w:val="en-US"/>
        </w:rPr>
        <w:t>h</w:t>
      </w:r>
      <w:r w:rsidRPr="001F037F">
        <w:rPr>
          <w:rFonts w:eastAsiaTheme="majorEastAsia" w:cs="Times New Roman"/>
        </w:rPr>
        <w:t xml:space="preserve">2 = </w:t>
      </w:r>
      <w:r>
        <w:rPr>
          <w:rFonts w:eastAsiaTheme="majorEastAsia" w:cs="Times New Roman"/>
        </w:rPr>
        <w:t>3)</w:t>
      </w:r>
    </w:p>
    <w:p w14:paraId="3244E5F3" w14:textId="35E89D27" w:rsidR="00E44E31" w:rsidRPr="00CC4C81" w:rsidRDefault="00E44E31" w:rsidP="00E44E31">
      <w:pPr>
        <w:pStyle w:val="20"/>
        <w:ind w:left="1068" w:firstLine="0"/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Среднее суммарное отклонение между плотностями </w:t>
      </w:r>
      <w:r w:rsidRPr="00CC4C81">
        <w:rPr>
          <w:rFonts w:eastAsiaTheme="majorEastAsia" w:cs="Times New Roman"/>
          <w:b/>
          <w:bCs/>
        </w:rPr>
        <w:t>1</w:t>
      </w:r>
      <w:r>
        <w:rPr>
          <w:rFonts w:eastAsiaTheme="majorEastAsia" w:cs="Times New Roman"/>
          <w:b/>
          <w:bCs/>
        </w:rPr>
        <w:t>15</w:t>
      </w:r>
      <w:r w:rsidRPr="00CC4C81">
        <w:rPr>
          <w:rFonts w:eastAsiaTheme="majorEastAsia" w:cs="Times New Roman"/>
          <w:b/>
          <w:bCs/>
        </w:rPr>
        <w:t>.</w:t>
      </w:r>
      <w:r>
        <w:rPr>
          <w:rFonts w:eastAsiaTheme="majorEastAsia" w:cs="Times New Roman"/>
          <w:b/>
          <w:bCs/>
        </w:rPr>
        <w:t>8653</w:t>
      </w:r>
    </w:p>
    <w:p w14:paraId="47474F3E" w14:textId="77777777" w:rsidR="00D02876" w:rsidRPr="00D02876" w:rsidRDefault="00D02876" w:rsidP="00D028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FB0DB" w14:textId="77777777" w:rsidR="00E368C1" w:rsidRDefault="00E368C1" w:rsidP="00E368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BE192" w14:textId="32FF0335" w:rsidR="00E368C1" w:rsidRDefault="00E368C1" w:rsidP="00E368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FEC27" w14:textId="4BCAF664" w:rsidR="00E368C1" w:rsidRDefault="006F26A9" w:rsidP="00E368C1">
      <w:pPr>
        <w:rPr>
          <w:rFonts w:ascii="Times New Roman" w:hAnsi="Times New Roman" w:cs="Times New Roman"/>
          <w:sz w:val="28"/>
          <w:szCs w:val="28"/>
        </w:rPr>
      </w:pPr>
      <w:r w:rsidRPr="006F26A9">
        <w:rPr>
          <w:rFonts w:ascii="Times New Roman" w:hAnsi="Times New Roman" w:cs="Times New Roman"/>
          <w:sz w:val="28"/>
          <w:szCs w:val="28"/>
        </w:rPr>
        <w:t>При использовании ширины окна h = 1, мы достигаем наивысшей точности приближения исходного распределения. Однако, если выбрать меньшее значение h, плотность становится слишком неровной, а при больших значениях h - слишком гладкой. Это означает, что для наилучшей классификации важно подбирать оптимальное значение ширины окна, учитывая исходное распределение данных.</w:t>
      </w:r>
    </w:p>
    <w:p w14:paraId="7C85296A" w14:textId="429F2DDD" w:rsidR="006F26A9" w:rsidRDefault="006F26A9" w:rsidP="006F26A9">
      <w:pPr>
        <w:pStyle w:val="20"/>
        <w:rPr>
          <w:rFonts w:eastAsiaTheme="majorEastAsia" w:cs="Times New Roman"/>
        </w:rPr>
      </w:pPr>
      <w:r w:rsidRPr="00147848">
        <w:rPr>
          <w:rFonts w:eastAsiaTheme="majorEastAsia" w:cs="Times New Roman"/>
        </w:rPr>
        <w:t>Постро</w:t>
      </w:r>
      <w:r>
        <w:rPr>
          <w:rFonts w:eastAsiaTheme="majorEastAsia" w:cs="Times New Roman"/>
        </w:rPr>
        <w:t>им</w:t>
      </w:r>
      <w:r w:rsidRPr="00147848">
        <w:rPr>
          <w:rFonts w:eastAsiaTheme="majorEastAsia" w:cs="Times New Roman"/>
        </w:rPr>
        <w:t xml:space="preserve"> график зависимости качества аппроксимации от параметров </w:t>
      </w:r>
      <w:r w:rsidRPr="006F26A9">
        <w:rPr>
          <w:rFonts w:eastAsiaTheme="majorEastAsia" w:cs="Times New Roman"/>
          <w:b/>
          <w:bCs/>
        </w:rPr>
        <w:t xml:space="preserve">h </w:t>
      </w:r>
      <w:r w:rsidRPr="00147848">
        <w:rPr>
          <w:rFonts w:eastAsiaTheme="majorEastAsia" w:cs="Times New Roman"/>
        </w:rPr>
        <w:t xml:space="preserve">для признаков </w:t>
      </w:r>
      <w:r w:rsidRPr="006F26A9">
        <w:rPr>
          <w:rFonts w:eastAsiaTheme="majorEastAsia" w:cs="Times New Roman"/>
          <w:b/>
          <w:bCs/>
        </w:rPr>
        <w:t>x1</w:t>
      </w:r>
      <w:r w:rsidRPr="00147848">
        <w:rPr>
          <w:rFonts w:eastAsiaTheme="majorEastAsia" w:cs="Times New Roman"/>
        </w:rPr>
        <w:t xml:space="preserve">, </w:t>
      </w:r>
      <w:r w:rsidRPr="006F26A9">
        <w:rPr>
          <w:rFonts w:eastAsiaTheme="majorEastAsia" w:cs="Times New Roman"/>
          <w:b/>
          <w:bCs/>
        </w:rPr>
        <w:t>x2</w:t>
      </w:r>
      <w:r w:rsidRPr="00147848">
        <w:rPr>
          <w:rFonts w:eastAsiaTheme="majorEastAsia" w:cs="Times New Roman"/>
        </w:rPr>
        <w:t xml:space="preserve">, рассмотрев диапазоны h от </w:t>
      </w:r>
      <w:r>
        <w:rPr>
          <w:rFonts w:eastAsiaTheme="majorEastAsia" w:cs="Times New Roman"/>
        </w:rPr>
        <w:t>0.01</w:t>
      </w:r>
      <w:r w:rsidRPr="00147848">
        <w:rPr>
          <w:rFonts w:eastAsiaTheme="majorEastAsia" w:cs="Times New Roman"/>
        </w:rPr>
        <w:t xml:space="preserve"> до</w:t>
      </w:r>
      <w:r>
        <w:rPr>
          <w:rFonts w:eastAsiaTheme="majorEastAsia" w:cs="Times New Roman"/>
        </w:rPr>
        <w:t xml:space="preserve"> 1</w:t>
      </w:r>
      <w:r w:rsidRPr="006F26A9">
        <w:rPr>
          <w:rFonts w:eastAsiaTheme="majorEastAsia" w:cs="Times New Roman"/>
        </w:rPr>
        <w:t>0</w:t>
      </w:r>
      <w:r w:rsidRPr="00147848">
        <w:rPr>
          <w:rFonts w:eastAsiaTheme="majorEastAsia" w:cs="Times New Roman"/>
        </w:rPr>
        <w:t>.</w:t>
      </w:r>
    </w:p>
    <w:tbl>
      <w:tblPr>
        <w:tblStyle w:val="a3"/>
        <w:tblW w:w="0" w:type="auto"/>
        <w:tblInd w:w="3026" w:type="dxa"/>
        <w:tblLook w:val="04A0" w:firstRow="1" w:lastRow="0" w:firstColumn="1" w:lastColumn="0" w:noHBand="0" w:noVBand="1"/>
      </w:tblPr>
      <w:tblGrid>
        <w:gridCol w:w="876"/>
        <w:gridCol w:w="2827"/>
      </w:tblGrid>
      <w:tr w:rsidR="006F26A9" w14:paraId="1586C552" w14:textId="77777777" w:rsidTr="006F26A9">
        <w:trPr>
          <w:trHeight w:val="679"/>
        </w:trPr>
        <w:tc>
          <w:tcPr>
            <w:tcW w:w="876" w:type="dxa"/>
          </w:tcPr>
          <w:p w14:paraId="323E3C04" w14:textId="77777777" w:rsidR="006F26A9" w:rsidRPr="006F26A9" w:rsidRDefault="006F26A9" w:rsidP="00E1735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F26A9">
              <w:rPr>
                <w:rFonts w:ascii="Times New Roman" w:hAnsi="Times New Roman" w:cs="Times New Roman"/>
                <w:b/>
                <w:bCs/>
                <w:lang w:val="en-US"/>
              </w:rPr>
              <w:t>h</w:t>
            </w:r>
          </w:p>
        </w:tc>
        <w:tc>
          <w:tcPr>
            <w:tcW w:w="2827" w:type="dxa"/>
          </w:tcPr>
          <w:p w14:paraId="1891340E" w14:textId="77777777" w:rsidR="006F26A9" w:rsidRPr="006F26A9" w:rsidRDefault="006F26A9" w:rsidP="00E1735E">
            <w:pPr>
              <w:jc w:val="center"/>
              <w:rPr>
                <w:rFonts w:ascii="Times New Roman" w:hAnsi="Times New Roman" w:cs="Times New Roman"/>
              </w:rPr>
            </w:pPr>
            <w:r w:rsidRPr="006F26A9">
              <w:rPr>
                <w:rFonts w:ascii="Times New Roman" w:hAnsi="Times New Roman" w:cs="Times New Roman"/>
              </w:rPr>
              <w:t>Ошибка аппроксимации</w:t>
            </w:r>
          </w:p>
        </w:tc>
      </w:tr>
      <w:tr w:rsidR="006F26A9" w:rsidRPr="00253DC3" w14:paraId="644BD17F" w14:textId="77777777" w:rsidTr="00E1735E">
        <w:tc>
          <w:tcPr>
            <w:tcW w:w="876" w:type="dxa"/>
          </w:tcPr>
          <w:p w14:paraId="6A632D36" w14:textId="77777777" w:rsidR="006F26A9" w:rsidRPr="006F26A9" w:rsidRDefault="006F26A9" w:rsidP="00E1735E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0.1</w:t>
            </w:r>
          </w:p>
        </w:tc>
        <w:tc>
          <w:tcPr>
            <w:tcW w:w="2827" w:type="dxa"/>
          </w:tcPr>
          <w:p w14:paraId="79CA632E" w14:textId="395E4D89" w:rsidR="006F26A9" w:rsidRPr="006F26A9" w:rsidRDefault="006F26A9" w:rsidP="00E17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1</w:t>
            </w:r>
            <w:r>
              <w:rPr>
                <w:rFonts w:ascii="Times New Roman" w:eastAsiaTheme="majorEastAsia" w:hAnsi="Times New Roman" w:cs="Times New Roman"/>
                <w:lang w:val="en-US"/>
              </w:rPr>
              <w:t>68</w:t>
            </w:r>
            <w:r w:rsidRPr="006F26A9">
              <w:rPr>
                <w:rFonts w:ascii="Times New Roman" w:eastAsiaTheme="majorEastAsia" w:hAnsi="Times New Roman" w:cs="Times New Roman"/>
              </w:rPr>
              <w:t>.</w:t>
            </w:r>
            <w:r>
              <w:rPr>
                <w:rFonts w:ascii="Times New Roman" w:eastAsiaTheme="majorEastAsia" w:hAnsi="Times New Roman" w:cs="Times New Roman"/>
                <w:lang w:val="en-US"/>
              </w:rPr>
              <w:t>9471</w:t>
            </w:r>
          </w:p>
        </w:tc>
      </w:tr>
      <w:tr w:rsidR="006F26A9" w:rsidRPr="00253DC3" w14:paraId="7EE5CAFB" w14:textId="77777777" w:rsidTr="00E1735E">
        <w:tc>
          <w:tcPr>
            <w:tcW w:w="876" w:type="dxa"/>
          </w:tcPr>
          <w:p w14:paraId="4BB0E3A8" w14:textId="77777777" w:rsidR="006F26A9" w:rsidRPr="006F26A9" w:rsidRDefault="006F26A9" w:rsidP="00E1735E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1</w:t>
            </w:r>
          </w:p>
        </w:tc>
        <w:tc>
          <w:tcPr>
            <w:tcW w:w="2827" w:type="dxa"/>
          </w:tcPr>
          <w:p w14:paraId="5C1A7ACC" w14:textId="31392E48" w:rsidR="006F26A9" w:rsidRPr="006F26A9" w:rsidRDefault="006F26A9" w:rsidP="00E17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lang w:val="en-US"/>
              </w:rPr>
              <w:t>64</w:t>
            </w:r>
            <w:r w:rsidRPr="006F26A9">
              <w:rPr>
                <w:rFonts w:ascii="Times New Roman" w:eastAsiaTheme="majorEastAsia" w:hAnsi="Times New Roman" w:cs="Times New Roman"/>
              </w:rPr>
              <w:t>.</w:t>
            </w:r>
            <w:r>
              <w:rPr>
                <w:rFonts w:ascii="Times New Roman" w:eastAsiaTheme="majorEastAsia" w:hAnsi="Times New Roman" w:cs="Times New Roman"/>
                <w:lang w:val="en-US"/>
              </w:rPr>
              <w:t>6432</w:t>
            </w:r>
          </w:p>
        </w:tc>
      </w:tr>
      <w:tr w:rsidR="006F26A9" w:rsidRPr="00253DC3" w14:paraId="7E374CA0" w14:textId="77777777" w:rsidTr="00E1735E">
        <w:tc>
          <w:tcPr>
            <w:tcW w:w="876" w:type="dxa"/>
          </w:tcPr>
          <w:p w14:paraId="50A90E72" w14:textId="77777777" w:rsidR="006F26A9" w:rsidRPr="006F26A9" w:rsidRDefault="006F26A9" w:rsidP="00E1735E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2827" w:type="dxa"/>
          </w:tcPr>
          <w:p w14:paraId="009C10A5" w14:textId="4EAF0233" w:rsidR="006F26A9" w:rsidRPr="00B2205A" w:rsidRDefault="00B2205A" w:rsidP="00E17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87</w:t>
            </w:r>
            <w:r w:rsidR="006F26A9" w:rsidRPr="006F26A9">
              <w:rPr>
                <w:rFonts w:ascii="Times New Roman" w:hAnsi="Times New Roman" w:cs="Times New Roman"/>
              </w:rPr>
              <w:t>.4068</w:t>
            </w:r>
          </w:p>
        </w:tc>
      </w:tr>
      <w:tr w:rsidR="006F26A9" w:rsidRPr="00253DC3" w14:paraId="37AF2BCF" w14:textId="77777777" w:rsidTr="00E1735E">
        <w:tc>
          <w:tcPr>
            <w:tcW w:w="876" w:type="dxa"/>
          </w:tcPr>
          <w:p w14:paraId="2A83894B" w14:textId="77777777" w:rsidR="006F26A9" w:rsidRPr="006F26A9" w:rsidRDefault="006F26A9" w:rsidP="00E1735E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3</w:t>
            </w:r>
          </w:p>
        </w:tc>
        <w:tc>
          <w:tcPr>
            <w:tcW w:w="2827" w:type="dxa"/>
          </w:tcPr>
          <w:p w14:paraId="1336C84F" w14:textId="4E1F3BCA" w:rsidR="006F26A9" w:rsidRPr="006F26A9" w:rsidRDefault="006F26A9" w:rsidP="00E17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1</w:t>
            </w:r>
            <w:r>
              <w:rPr>
                <w:rFonts w:ascii="Times New Roman" w:eastAsiaTheme="majorEastAsia" w:hAnsi="Times New Roman" w:cs="Times New Roman"/>
                <w:lang w:val="en-US"/>
              </w:rPr>
              <w:t>15</w:t>
            </w:r>
            <w:r w:rsidRPr="006F26A9">
              <w:rPr>
                <w:rFonts w:ascii="Times New Roman" w:eastAsiaTheme="majorEastAsia" w:hAnsi="Times New Roman" w:cs="Times New Roman"/>
              </w:rPr>
              <w:t>.</w:t>
            </w:r>
            <w:r>
              <w:rPr>
                <w:rFonts w:ascii="Times New Roman" w:eastAsiaTheme="majorEastAsia" w:hAnsi="Times New Roman" w:cs="Times New Roman"/>
                <w:lang w:val="en-US"/>
              </w:rPr>
              <w:t>8653</w:t>
            </w:r>
          </w:p>
        </w:tc>
      </w:tr>
      <w:tr w:rsidR="006F26A9" w14:paraId="2A8CBD3F" w14:textId="77777777" w:rsidTr="00E1735E">
        <w:tc>
          <w:tcPr>
            <w:tcW w:w="876" w:type="dxa"/>
          </w:tcPr>
          <w:p w14:paraId="56306503" w14:textId="77777777" w:rsidR="006F26A9" w:rsidRPr="006F26A9" w:rsidRDefault="006F26A9" w:rsidP="00E1735E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4</w:t>
            </w:r>
          </w:p>
        </w:tc>
        <w:tc>
          <w:tcPr>
            <w:tcW w:w="2827" w:type="dxa"/>
          </w:tcPr>
          <w:p w14:paraId="19A00281" w14:textId="3A170BE3" w:rsidR="006F26A9" w:rsidRPr="00B2205A" w:rsidRDefault="006F26A9" w:rsidP="00E17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26A9">
              <w:rPr>
                <w:rFonts w:ascii="Times New Roman" w:hAnsi="Times New Roman" w:cs="Times New Roman"/>
              </w:rPr>
              <w:t>134.</w:t>
            </w:r>
            <w:r w:rsidR="00B2205A">
              <w:rPr>
                <w:rFonts w:ascii="Times New Roman" w:hAnsi="Times New Roman" w:cs="Times New Roman"/>
                <w:lang w:val="en-US"/>
              </w:rPr>
              <w:t>9643</w:t>
            </w:r>
          </w:p>
        </w:tc>
      </w:tr>
      <w:tr w:rsidR="006F26A9" w14:paraId="0430B197" w14:textId="77777777" w:rsidTr="00E1735E">
        <w:tc>
          <w:tcPr>
            <w:tcW w:w="876" w:type="dxa"/>
          </w:tcPr>
          <w:p w14:paraId="7444DE12" w14:textId="77777777" w:rsidR="006F26A9" w:rsidRPr="006F26A9" w:rsidRDefault="006F26A9" w:rsidP="00E1735E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5</w:t>
            </w:r>
          </w:p>
        </w:tc>
        <w:tc>
          <w:tcPr>
            <w:tcW w:w="2827" w:type="dxa"/>
          </w:tcPr>
          <w:p w14:paraId="11083D9F" w14:textId="5B9497C2" w:rsidR="006F26A9" w:rsidRPr="00B2205A" w:rsidRDefault="006F26A9" w:rsidP="00E17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26A9">
              <w:rPr>
                <w:rFonts w:ascii="Times New Roman" w:hAnsi="Times New Roman" w:cs="Times New Roman"/>
              </w:rPr>
              <w:t>141.</w:t>
            </w:r>
            <w:r w:rsidR="00B2205A">
              <w:rPr>
                <w:rFonts w:ascii="Times New Roman" w:hAnsi="Times New Roman" w:cs="Times New Roman"/>
                <w:lang w:val="en-US"/>
              </w:rPr>
              <w:t>4574</w:t>
            </w:r>
          </w:p>
        </w:tc>
      </w:tr>
      <w:tr w:rsidR="006F26A9" w14:paraId="4E74F871" w14:textId="77777777" w:rsidTr="00E1735E">
        <w:tc>
          <w:tcPr>
            <w:tcW w:w="876" w:type="dxa"/>
          </w:tcPr>
          <w:p w14:paraId="5B19A381" w14:textId="77777777" w:rsidR="006F26A9" w:rsidRPr="006F26A9" w:rsidRDefault="006F26A9" w:rsidP="00E1735E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6</w:t>
            </w:r>
          </w:p>
        </w:tc>
        <w:tc>
          <w:tcPr>
            <w:tcW w:w="2827" w:type="dxa"/>
          </w:tcPr>
          <w:p w14:paraId="01A267CE" w14:textId="7A9D50C3" w:rsidR="006F26A9" w:rsidRPr="006F26A9" w:rsidRDefault="006F26A9" w:rsidP="00E1735E">
            <w:pPr>
              <w:jc w:val="center"/>
              <w:rPr>
                <w:rFonts w:ascii="Times New Roman" w:hAnsi="Times New Roman" w:cs="Times New Roman"/>
              </w:rPr>
            </w:pPr>
            <w:r w:rsidRPr="006F26A9">
              <w:rPr>
                <w:rFonts w:ascii="Times New Roman" w:hAnsi="Times New Roman" w:cs="Times New Roman"/>
              </w:rPr>
              <w:t>14</w:t>
            </w:r>
            <w:r w:rsidR="00B2205A">
              <w:rPr>
                <w:rFonts w:ascii="Times New Roman" w:hAnsi="Times New Roman" w:cs="Times New Roman"/>
                <w:lang w:val="en-US"/>
              </w:rPr>
              <w:t>6</w:t>
            </w:r>
            <w:r w:rsidRPr="006F26A9">
              <w:rPr>
                <w:rFonts w:ascii="Times New Roman" w:hAnsi="Times New Roman" w:cs="Times New Roman"/>
              </w:rPr>
              <w:t>.5771</w:t>
            </w:r>
          </w:p>
        </w:tc>
      </w:tr>
      <w:tr w:rsidR="006F26A9" w14:paraId="78A41D45" w14:textId="77777777" w:rsidTr="00E1735E">
        <w:tc>
          <w:tcPr>
            <w:tcW w:w="876" w:type="dxa"/>
          </w:tcPr>
          <w:p w14:paraId="786BE023" w14:textId="77777777" w:rsidR="006F26A9" w:rsidRPr="006F26A9" w:rsidRDefault="006F26A9" w:rsidP="00E1735E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7</w:t>
            </w:r>
          </w:p>
        </w:tc>
        <w:tc>
          <w:tcPr>
            <w:tcW w:w="2827" w:type="dxa"/>
          </w:tcPr>
          <w:p w14:paraId="5D82A941" w14:textId="097E84D5" w:rsidR="006F26A9" w:rsidRPr="00B2205A" w:rsidRDefault="006F26A9" w:rsidP="00E17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26A9">
              <w:rPr>
                <w:rFonts w:ascii="Times New Roman" w:hAnsi="Times New Roman" w:cs="Times New Roman"/>
              </w:rPr>
              <w:t>147.8</w:t>
            </w:r>
            <w:r w:rsidR="00B2205A">
              <w:rPr>
                <w:rFonts w:ascii="Times New Roman" w:hAnsi="Times New Roman" w:cs="Times New Roman"/>
              </w:rPr>
              <w:t>412</w:t>
            </w:r>
          </w:p>
        </w:tc>
      </w:tr>
      <w:tr w:rsidR="006F26A9" w14:paraId="76C902AD" w14:textId="77777777" w:rsidTr="00E1735E">
        <w:tc>
          <w:tcPr>
            <w:tcW w:w="876" w:type="dxa"/>
          </w:tcPr>
          <w:p w14:paraId="4B03C72B" w14:textId="77777777" w:rsidR="006F26A9" w:rsidRPr="006F26A9" w:rsidRDefault="006F26A9" w:rsidP="00E1735E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8</w:t>
            </w:r>
          </w:p>
        </w:tc>
        <w:tc>
          <w:tcPr>
            <w:tcW w:w="2827" w:type="dxa"/>
          </w:tcPr>
          <w:p w14:paraId="6AFC940F" w14:textId="0C721708" w:rsidR="006F26A9" w:rsidRPr="00B2205A" w:rsidRDefault="006F26A9" w:rsidP="00E17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26A9">
              <w:rPr>
                <w:rFonts w:ascii="Times New Roman" w:hAnsi="Times New Roman" w:cs="Times New Roman"/>
              </w:rPr>
              <w:t>147.6</w:t>
            </w:r>
            <w:r w:rsidR="00B2205A">
              <w:rPr>
                <w:rFonts w:ascii="Times New Roman" w:hAnsi="Times New Roman" w:cs="Times New Roman"/>
                <w:lang w:val="en-US"/>
              </w:rPr>
              <w:t>574</w:t>
            </w:r>
          </w:p>
        </w:tc>
      </w:tr>
      <w:tr w:rsidR="006F26A9" w14:paraId="3B4966E1" w14:textId="77777777" w:rsidTr="00E1735E">
        <w:tc>
          <w:tcPr>
            <w:tcW w:w="876" w:type="dxa"/>
          </w:tcPr>
          <w:p w14:paraId="1878912C" w14:textId="77777777" w:rsidR="006F26A9" w:rsidRPr="006F26A9" w:rsidRDefault="006F26A9" w:rsidP="00E1735E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9</w:t>
            </w:r>
          </w:p>
        </w:tc>
        <w:tc>
          <w:tcPr>
            <w:tcW w:w="2827" w:type="dxa"/>
          </w:tcPr>
          <w:p w14:paraId="6466153B" w14:textId="77777777" w:rsidR="006F26A9" w:rsidRPr="006F26A9" w:rsidRDefault="006F26A9" w:rsidP="00E1735E">
            <w:pPr>
              <w:jc w:val="center"/>
              <w:rPr>
                <w:rFonts w:ascii="Times New Roman" w:hAnsi="Times New Roman" w:cs="Times New Roman"/>
              </w:rPr>
            </w:pPr>
            <w:r w:rsidRPr="006F26A9">
              <w:rPr>
                <w:rFonts w:ascii="Times New Roman" w:hAnsi="Times New Roman" w:cs="Times New Roman"/>
              </w:rPr>
              <w:t>148.7825</w:t>
            </w:r>
          </w:p>
        </w:tc>
      </w:tr>
      <w:tr w:rsidR="006F26A9" w14:paraId="698EAEBA" w14:textId="77777777" w:rsidTr="00E1735E">
        <w:tc>
          <w:tcPr>
            <w:tcW w:w="876" w:type="dxa"/>
          </w:tcPr>
          <w:p w14:paraId="09FC958A" w14:textId="77777777" w:rsidR="006F26A9" w:rsidRPr="006F26A9" w:rsidRDefault="006F26A9" w:rsidP="00E1735E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F26A9">
              <w:rPr>
                <w:rFonts w:ascii="Times New Roman" w:eastAsiaTheme="majorEastAsia" w:hAnsi="Times New Roman" w:cs="Times New Roman"/>
              </w:rPr>
              <w:t>10</w:t>
            </w:r>
          </w:p>
        </w:tc>
        <w:tc>
          <w:tcPr>
            <w:tcW w:w="2827" w:type="dxa"/>
          </w:tcPr>
          <w:p w14:paraId="3A0193C5" w14:textId="37BBD799" w:rsidR="006F26A9" w:rsidRPr="00B2205A" w:rsidRDefault="006F26A9" w:rsidP="00E17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26A9">
              <w:rPr>
                <w:rFonts w:ascii="Times New Roman" w:hAnsi="Times New Roman" w:cs="Times New Roman"/>
              </w:rPr>
              <w:t>14</w:t>
            </w:r>
            <w:r w:rsidR="00B2205A">
              <w:rPr>
                <w:rFonts w:ascii="Times New Roman" w:hAnsi="Times New Roman" w:cs="Times New Roman"/>
                <w:lang w:val="en-US"/>
              </w:rPr>
              <w:t>8</w:t>
            </w:r>
            <w:r w:rsidRPr="006F26A9">
              <w:rPr>
                <w:rFonts w:ascii="Times New Roman" w:hAnsi="Times New Roman" w:cs="Times New Roman"/>
              </w:rPr>
              <w:t>.0</w:t>
            </w:r>
            <w:r w:rsidR="00B2205A">
              <w:rPr>
                <w:rFonts w:ascii="Times New Roman" w:hAnsi="Times New Roman" w:cs="Times New Roman"/>
                <w:lang w:val="en-US"/>
              </w:rPr>
              <w:t>654</w:t>
            </w:r>
          </w:p>
        </w:tc>
      </w:tr>
    </w:tbl>
    <w:p w14:paraId="6FAF46DB" w14:textId="7AB87F60" w:rsidR="006F26A9" w:rsidRDefault="00B2205A" w:rsidP="00B2205A">
      <w:pPr>
        <w:pStyle w:val="20"/>
        <w:jc w:val="left"/>
        <w:rPr>
          <w:rFonts w:eastAsiaTheme="majorEastAsia" w:cs="Times New Roman"/>
        </w:rPr>
      </w:pPr>
      <w:r w:rsidRPr="00B2205A">
        <w:rPr>
          <w:rFonts w:eastAsiaTheme="majorEastAsia" w:cs="Times New Roman"/>
        </w:rPr>
        <w:drawing>
          <wp:inline distT="0" distB="0" distL="0" distR="0" wp14:anchorId="12FB79DE" wp14:editId="65816B18">
            <wp:extent cx="4954701" cy="36973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217" cy="37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457A" w14:textId="3CFE6657" w:rsidR="006F26A9" w:rsidRDefault="00B2205A" w:rsidP="00B220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Ошибка аппроксимации</w:t>
      </w:r>
    </w:p>
    <w:p w14:paraId="06A8FA11" w14:textId="1B8E0537" w:rsidR="00B2205A" w:rsidRDefault="00B2205A" w:rsidP="00B220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A9B13" w14:textId="77777777" w:rsidR="007E290B" w:rsidRPr="007E290B" w:rsidRDefault="007E290B" w:rsidP="007E290B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7E290B">
        <w:rPr>
          <w:rFonts w:ascii="Times New Roman" w:hAnsi="Times New Roman" w:cs="Times New Roman"/>
          <w:sz w:val="28"/>
          <w:szCs w:val="28"/>
        </w:rPr>
        <w:lastRenderedPageBreak/>
        <w:t xml:space="preserve">Значения </w:t>
      </w:r>
      <w:r w:rsidRPr="007E290B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7E2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90B">
        <w:rPr>
          <w:rFonts w:ascii="Times New Roman" w:hAnsi="Times New Roman" w:cs="Times New Roman"/>
          <w:sz w:val="28"/>
          <w:szCs w:val="28"/>
        </w:rPr>
        <w:t>исходя из процедур параметрического выбора: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0"/>
        <w:gridCol w:w="2096"/>
        <w:gridCol w:w="2096"/>
        <w:gridCol w:w="3053"/>
      </w:tblGrid>
      <w:tr w:rsidR="007E290B" w:rsidRPr="007E290B" w14:paraId="77D0A721" w14:textId="77777777" w:rsidTr="00E1735E">
        <w:tc>
          <w:tcPr>
            <w:tcW w:w="2209" w:type="dxa"/>
            <w:vAlign w:val="center"/>
          </w:tcPr>
          <w:p w14:paraId="5E3C3105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0" w:type="dxa"/>
            <w:vAlign w:val="center"/>
          </w:tcPr>
          <w:p w14:paraId="4631763E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h1</w:t>
            </w:r>
          </w:p>
        </w:tc>
        <w:tc>
          <w:tcPr>
            <w:tcW w:w="2210" w:type="dxa"/>
            <w:vAlign w:val="center"/>
          </w:tcPr>
          <w:p w14:paraId="7291F1CD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h2</w:t>
            </w:r>
          </w:p>
        </w:tc>
        <w:tc>
          <w:tcPr>
            <w:tcW w:w="3168" w:type="dxa"/>
            <w:vAlign w:val="center"/>
          </w:tcPr>
          <w:p w14:paraId="63F63809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аппроксимации</w:t>
            </w:r>
          </w:p>
        </w:tc>
      </w:tr>
      <w:tr w:rsidR="007E290B" w:rsidRPr="007E290B" w14:paraId="5E030CEF" w14:textId="77777777" w:rsidTr="00E1735E">
        <w:tc>
          <w:tcPr>
            <w:tcW w:w="2209" w:type="dxa"/>
          </w:tcPr>
          <w:p w14:paraId="1AA8927A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hopt</w:t>
            </w:r>
            <w:proofErr w:type="spellEnd"/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0" w:type="dxa"/>
          </w:tcPr>
          <w:p w14:paraId="500824F7" w14:textId="132A045C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543</w:t>
            </w:r>
          </w:p>
        </w:tc>
        <w:tc>
          <w:tcPr>
            <w:tcW w:w="2210" w:type="dxa"/>
          </w:tcPr>
          <w:p w14:paraId="637EFEFB" w14:textId="10E70328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6543</w:t>
            </w:r>
          </w:p>
        </w:tc>
        <w:tc>
          <w:tcPr>
            <w:tcW w:w="3168" w:type="dxa"/>
          </w:tcPr>
          <w:p w14:paraId="1A08C890" w14:textId="35319655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.0741</w:t>
            </w:r>
          </w:p>
        </w:tc>
      </w:tr>
      <w:tr w:rsidR="007E290B" w:rsidRPr="007E290B" w14:paraId="56DBF59E" w14:textId="77777777" w:rsidTr="00E1735E">
        <w:tc>
          <w:tcPr>
            <w:tcW w:w="2209" w:type="dxa"/>
          </w:tcPr>
          <w:p w14:paraId="361417BF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hopt</w:t>
            </w:r>
            <w:proofErr w:type="spellEnd"/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10" w:type="dxa"/>
          </w:tcPr>
          <w:p w14:paraId="3BDFDBF2" w14:textId="23A7F1F4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96432</w:t>
            </w:r>
          </w:p>
        </w:tc>
        <w:tc>
          <w:tcPr>
            <w:tcW w:w="2210" w:type="dxa"/>
          </w:tcPr>
          <w:p w14:paraId="1605996D" w14:textId="704206FA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47651</w:t>
            </w:r>
          </w:p>
        </w:tc>
        <w:tc>
          <w:tcPr>
            <w:tcW w:w="3168" w:type="dxa"/>
          </w:tcPr>
          <w:p w14:paraId="6FDB9B26" w14:textId="1CE29DB1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.6108</w:t>
            </w:r>
          </w:p>
        </w:tc>
      </w:tr>
      <w:tr w:rsidR="007E290B" w:rsidRPr="007E290B" w14:paraId="130B7973" w14:textId="77777777" w:rsidTr="00E1735E">
        <w:tc>
          <w:tcPr>
            <w:tcW w:w="2209" w:type="dxa"/>
          </w:tcPr>
          <w:p w14:paraId="4F6A8F21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hMLCV</w:t>
            </w:r>
            <w:proofErr w:type="spellEnd"/>
          </w:p>
        </w:tc>
        <w:tc>
          <w:tcPr>
            <w:tcW w:w="2210" w:type="dxa"/>
          </w:tcPr>
          <w:p w14:paraId="4601D1EF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10" w:type="dxa"/>
          </w:tcPr>
          <w:p w14:paraId="4EDF9BB5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68" w:type="dxa"/>
          </w:tcPr>
          <w:p w14:paraId="73655F71" w14:textId="1269C8BD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64</w:t>
            </w:r>
            <w:r w:rsidRPr="007E290B">
              <w:rPr>
                <w:rFonts w:ascii="Times New Roman" w:eastAsiaTheme="maj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6432</w:t>
            </w:r>
          </w:p>
        </w:tc>
      </w:tr>
    </w:tbl>
    <w:p w14:paraId="326ADACF" w14:textId="7F46B626" w:rsidR="00B2205A" w:rsidRDefault="00B2205A" w:rsidP="00B220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1269A" w14:textId="2053B9B0" w:rsidR="007E290B" w:rsidRPr="007E290B" w:rsidRDefault="007E290B" w:rsidP="007E290B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7E290B">
        <w:rPr>
          <w:rFonts w:ascii="Times New Roman" w:hAnsi="Times New Roman" w:cs="Times New Roman"/>
          <w:sz w:val="28"/>
          <w:szCs w:val="28"/>
        </w:rPr>
        <w:t xml:space="preserve">Использование специальных алгоритмов для подбора параметров ширины окна показало хорошие результаты аппроксимации - </w:t>
      </w:r>
      <w:proofErr w:type="spellStart"/>
      <w:r w:rsidRPr="007E290B">
        <w:rPr>
          <w:rFonts w:ascii="Times New Roman" w:hAnsi="Times New Roman" w:cs="Times New Roman"/>
          <w:b/>
          <w:bCs/>
          <w:sz w:val="28"/>
          <w:szCs w:val="28"/>
          <w:lang w:val="en-US"/>
        </w:rPr>
        <w:t>hMLCV</w:t>
      </w:r>
      <w:proofErr w:type="spellEnd"/>
      <w:r w:rsidRPr="007E29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90B">
        <w:rPr>
          <w:rFonts w:ascii="Times New Roman" w:hAnsi="Times New Roman" w:cs="Times New Roman"/>
          <w:sz w:val="28"/>
          <w:szCs w:val="28"/>
        </w:rPr>
        <w:t xml:space="preserve">подобрало </w:t>
      </w:r>
      <w:r>
        <w:rPr>
          <w:rFonts w:ascii="Times New Roman" w:hAnsi="Times New Roman" w:cs="Times New Roman"/>
          <w:sz w:val="28"/>
          <w:szCs w:val="28"/>
        </w:rPr>
        <w:t>наилучшее</w:t>
      </w:r>
      <w:r w:rsidRPr="007E290B">
        <w:rPr>
          <w:rFonts w:ascii="Times New Roman" w:hAnsi="Times New Roman" w:cs="Times New Roman"/>
          <w:sz w:val="28"/>
          <w:szCs w:val="28"/>
        </w:rPr>
        <w:t xml:space="preserve"> значение, которое было получено вручную (</w:t>
      </w:r>
      <w:r w:rsidRPr="007E290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E290B">
        <w:rPr>
          <w:rFonts w:ascii="Times New Roman" w:hAnsi="Times New Roman" w:cs="Times New Roman"/>
          <w:sz w:val="28"/>
          <w:szCs w:val="28"/>
        </w:rPr>
        <w:t xml:space="preserve">1 = 1, </w:t>
      </w:r>
      <w:r w:rsidRPr="007E290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E290B">
        <w:rPr>
          <w:rFonts w:ascii="Times New Roman" w:hAnsi="Times New Roman" w:cs="Times New Roman"/>
          <w:sz w:val="28"/>
          <w:szCs w:val="28"/>
        </w:rPr>
        <w:t>2 = 1).</w:t>
      </w:r>
    </w:p>
    <w:p w14:paraId="5BB2A18F" w14:textId="77777777" w:rsidR="007E290B" w:rsidRPr="007E290B" w:rsidRDefault="007E290B" w:rsidP="007E290B">
      <w:pPr>
        <w:jc w:val="center"/>
        <w:rPr>
          <w:rFonts w:ascii="Times New Roman" w:hAnsi="Times New Roman" w:cs="Times New Roman"/>
        </w:rPr>
      </w:pPr>
    </w:p>
    <w:p w14:paraId="6EECCCF4" w14:textId="42E3E40C" w:rsidR="007E290B" w:rsidRDefault="007E290B" w:rsidP="007E290B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290B">
        <w:rPr>
          <w:rFonts w:ascii="Times New Roman" w:hAnsi="Times New Roman" w:cs="Times New Roman"/>
          <w:sz w:val="28"/>
          <w:szCs w:val="28"/>
        </w:rPr>
        <w:t xml:space="preserve">Изменяя объем обучающей выборки в логарифмическом диапазоне от 100 до 10 тысяч примеров на каждый класс, попробуем для каждого признака подобрать наилучшие значение h1, h2. </w:t>
      </w:r>
    </w:p>
    <w:p w14:paraId="7992479F" w14:textId="77777777" w:rsidR="007E290B" w:rsidRPr="007E290B" w:rsidRDefault="007E290B" w:rsidP="007E2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290B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7E290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E290B">
        <w:rPr>
          <w:rFonts w:ascii="Times New Roman" w:hAnsi="Times New Roman" w:cs="Times New Roman"/>
          <w:sz w:val="28"/>
          <w:szCs w:val="28"/>
        </w:rPr>
        <w:t xml:space="preserve"> в зависимости от объема обучающей выборки:</w:t>
      </w:r>
    </w:p>
    <w:p w14:paraId="7BD2A27B" w14:textId="77777777" w:rsidR="007E290B" w:rsidRPr="007E290B" w:rsidRDefault="007E290B" w:rsidP="007E290B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083"/>
        <w:gridCol w:w="2083"/>
        <w:gridCol w:w="3041"/>
      </w:tblGrid>
      <w:tr w:rsidR="007E290B" w:rsidRPr="007E290B" w14:paraId="4A4CCB37" w14:textId="77777777" w:rsidTr="00E1735E">
        <w:tc>
          <w:tcPr>
            <w:tcW w:w="2138" w:type="dxa"/>
            <w:vAlign w:val="center"/>
          </w:tcPr>
          <w:p w14:paraId="5AB05579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Объем обучающей выборки</w:t>
            </w:r>
          </w:p>
        </w:tc>
        <w:tc>
          <w:tcPr>
            <w:tcW w:w="2083" w:type="dxa"/>
            <w:vAlign w:val="center"/>
          </w:tcPr>
          <w:p w14:paraId="39CBE87C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h1</w:t>
            </w:r>
          </w:p>
        </w:tc>
        <w:tc>
          <w:tcPr>
            <w:tcW w:w="2083" w:type="dxa"/>
            <w:vAlign w:val="center"/>
          </w:tcPr>
          <w:p w14:paraId="5EA2BB9B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h2</w:t>
            </w:r>
          </w:p>
        </w:tc>
        <w:tc>
          <w:tcPr>
            <w:tcW w:w="3041" w:type="dxa"/>
            <w:vAlign w:val="center"/>
          </w:tcPr>
          <w:p w14:paraId="24040BFE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</w:t>
            </w:r>
            <w:r w:rsidRPr="007E290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7E29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аппроксимации</w:t>
            </w:r>
          </w:p>
        </w:tc>
      </w:tr>
      <w:tr w:rsidR="007E290B" w:rsidRPr="007E290B" w14:paraId="75A19CF6" w14:textId="77777777" w:rsidTr="00E1735E">
        <w:tc>
          <w:tcPr>
            <w:tcW w:w="2138" w:type="dxa"/>
          </w:tcPr>
          <w:p w14:paraId="7F1CE2CE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83" w:type="dxa"/>
          </w:tcPr>
          <w:p w14:paraId="1235F346" w14:textId="1E308C81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2.382</w:t>
            </w:r>
          </w:p>
        </w:tc>
        <w:tc>
          <w:tcPr>
            <w:tcW w:w="2083" w:type="dxa"/>
          </w:tcPr>
          <w:p w14:paraId="3AC2706A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1.309</w:t>
            </w:r>
          </w:p>
        </w:tc>
        <w:tc>
          <w:tcPr>
            <w:tcW w:w="3041" w:type="dxa"/>
          </w:tcPr>
          <w:p w14:paraId="505F5DE3" w14:textId="4F6C9655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111.85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E290B" w:rsidRPr="007E290B" w14:paraId="78CACEDD" w14:textId="77777777" w:rsidTr="00E1735E">
        <w:tc>
          <w:tcPr>
            <w:tcW w:w="2138" w:type="dxa"/>
          </w:tcPr>
          <w:p w14:paraId="540F7EDB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83" w:type="dxa"/>
          </w:tcPr>
          <w:p w14:paraId="71826A34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1.523</w:t>
            </w:r>
          </w:p>
        </w:tc>
        <w:tc>
          <w:tcPr>
            <w:tcW w:w="2083" w:type="dxa"/>
          </w:tcPr>
          <w:p w14:paraId="33313425" w14:textId="390C6742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0.797</w:t>
            </w:r>
          </w:p>
        </w:tc>
        <w:tc>
          <w:tcPr>
            <w:tcW w:w="3041" w:type="dxa"/>
          </w:tcPr>
          <w:p w14:paraId="01AA2E9C" w14:textId="13D02B59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875</w:t>
            </w:r>
          </w:p>
        </w:tc>
      </w:tr>
      <w:tr w:rsidR="007E290B" w:rsidRPr="007E290B" w14:paraId="79C008B7" w14:textId="77777777" w:rsidTr="00E1735E">
        <w:tc>
          <w:tcPr>
            <w:tcW w:w="2138" w:type="dxa"/>
          </w:tcPr>
          <w:p w14:paraId="176EFD55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083" w:type="dxa"/>
          </w:tcPr>
          <w:p w14:paraId="17F96D70" w14:textId="2BE2284B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1.354</w:t>
            </w:r>
          </w:p>
        </w:tc>
        <w:tc>
          <w:tcPr>
            <w:tcW w:w="2083" w:type="dxa"/>
          </w:tcPr>
          <w:p w14:paraId="56E82712" w14:textId="583A58AC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0.707</w:t>
            </w:r>
          </w:p>
        </w:tc>
        <w:tc>
          <w:tcPr>
            <w:tcW w:w="3041" w:type="dxa"/>
          </w:tcPr>
          <w:p w14:paraId="232FBF06" w14:textId="341BC176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eastAsiaTheme="majorEastAsia" w:hAnsi="Times New Roman" w:cs="Times New Roman"/>
                <w:sz w:val="28"/>
                <w:szCs w:val="28"/>
              </w:rPr>
              <w:t>68.422</w:t>
            </w:r>
          </w:p>
        </w:tc>
      </w:tr>
      <w:tr w:rsidR="007E290B" w:rsidRPr="007E290B" w14:paraId="7F70A0AC" w14:textId="77777777" w:rsidTr="00E1735E">
        <w:tc>
          <w:tcPr>
            <w:tcW w:w="2138" w:type="dxa"/>
          </w:tcPr>
          <w:p w14:paraId="571B55E1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083" w:type="dxa"/>
          </w:tcPr>
          <w:p w14:paraId="4EBA8D40" w14:textId="0D2267A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83" w:type="dxa"/>
          </w:tcPr>
          <w:p w14:paraId="65C9BB65" w14:textId="45091999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0.657</w:t>
            </w:r>
          </w:p>
        </w:tc>
        <w:tc>
          <w:tcPr>
            <w:tcW w:w="3041" w:type="dxa"/>
          </w:tcPr>
          <w:p w14:paraId="07270828" w14:textId="27D99453" w:rsidR="007E290B" w:rsidRPr="007E290B" w:rsidRDefault="007E290B" w:rsidP="00E1735E">
            <w:pPr>
              <w:spacing w:after="12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eastAsiaTheme="majorEastAsia" w:hAnsi="Times New Roman" w:cs="Times New Roman"/>
                <w:sz w:val="28"/>
                <w:szCs w:val="28"/>
              </w:rPr>
              <w:t>99.526</w:t>
            </w:r>
          </w:p>
        </w:tc>
      </w:tr>
      <w:tr w:rsidR="007E290B" w:rsidRPr="007E290B" w14:paraId="67E993CE" w14:textId="77777777" w:rsidTr="00E1735E">
        <w:tc>
          <w:tcPr>
            <w:tcW w:w="2138" w:type="dxa"/>
          </w:tcPr>
          <w:p w14:paraId="1ED0E4E4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083" w:type="dxa"/>
          </w:tcPr>
          <w:p w14:paraId="4EE9C2CA" w14:textId="3AA81E43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83" w:type="dxa"/>
          </w:tcPr>
          <w:p w14:paraId="78E28F8E" w14:textId="343E6D00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41" w:type="dxa"/>
          </w:tcPr>
          <w:p w14:paraId="26AA2210" w14:textId="611C006D" w:rsidR="007E290B" w:rsidRPr="007E290B" w:rsidRDefault="007E290B" w:rsidP="00E1735E">
            <w:pPr>
              <w:spacing w:after="12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eastAsiaTheme="majorEastAsia" w:hAnsi="Times New Roman" w:cs="Times New Roman"/>
                <w:sz w:val="28"/>
                <w:szCs w:val="28"/>
              </w:rPr>
              <w:t>60.855</w:t>
            </w:r>
          </w:p>
        </w:tc>
      </w:tr>
      <w:tr w:rsidR="007E290B" w:rsidRPr="007E290B" w14:paraId="64CF75E8" w14:textId="77777777" w:rsidTr="00E1735E">
        <w:tc>
          <w:tcPr>
            <w:tcW w:w="2138" w:type="dxa"/>
          </w:tcPr>
          <w:p w14:paraId="06D8376E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083" w:type="dxa"/>
          </w:tcPr>
          <w:p w14:paraId="2FD33886" w14:textId="67F76625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83" w:type="dxa"/>
          </w:tcPr>
          <w:p w14:paraId="552C440C" w14:textId="7A4A4130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0.586</w:t>
            </w:r>
          </w:p>
        </w:tc>
        <w:tc>
          <w:tcPr>
            <w:tcW w:w="3041" w:type="dxa"/>
          </w:tcPr>
          <w:p w14:paraId="1E3B5242" w14:textId="0A49525B" w:rsidR="007E290B" w:rsidRPr="007E290B" w:rsidRDefault="007E290B" w:rsidP="00E1735E">
            <w:pPr>
              <w:spacing w:after="12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eastAsiaTheme="majorEastAsia" w:hAnsi="Times New Roman" w:cs="Times New Roman"/>
                <w:sz w:val="28"/>
                <w:szCs w:val="28"/>
              </w:rPr>
              <w:t>58.670</w:t>
            </w:r>
          </w:p>
        </w:tc>
      </w:tr>
      <w:tr w:rsidR="007E290B" w:rsidRPr="007E290B" w14:paraId="62CFB6DA" w14:textId="77777777" w:rsidTr="00E1735E">
        <w:tc>
          <w:tcPr>
            <w:tcW w:w="2138" w:type="dxa"/>
          </w:tcPr>
          <w:p w14:paraId="05EB2D83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2083" w:type="dxa"/>
          </w:tcPr>
          <w:p w14:paraId="2A3DA11B" w14:textId="22A714A3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083" w:type="dxa"/>
          </w:tcPr>
          <w:p w14:paraId="195A4A39" w14:textId="7A197523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041" w:type="dxa"/>
          </w:tcPr>
          <w:p w14:paraId="37DE3623" w14:textId="39E93118" w:rsidR="007E290B" w:rsidRPr="007E290B" w:rsidRDefault="007E290B" w:rsidP="00E1735E">
            <w:pPr>
              <w:spacing w:after="12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eastAsiaTheme="majorEastAsia" w:hAnsi="Times New Roman" w:cs="Times New Roman"/>
                <w:sz w:val="28"/>
                <w:szCs w:val="28"/>
              </w:rPr>
              <w:t>54.476</w:t>
            </w:r>
          </w:p>
        </w:tc>
      </w:tr>
      <w:tr w:rsidR="007E290B" w:rsidRPr="007E290B" w14:paraId="25D54A18" w14:textId="77777777" w:rsidTr="00E1735E">
        <w:tc>
          <w:tcPr>
            <w:tcW w:w="2138" w:type="dxa"/>
          </w:tcPr>
          <w:p w14:paraId="55A6B6BD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</w:tc>
        <w:tc>
          <w:tcPr>
            <w:tcW w:w="2083" w:type="dxa"/>
          </w:tcPr>
          <w:p w14:paraId="77BD5FED" w14:textId="2ED57F48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0.884</w:t>
            </w:r>
          </w:p>
        </w:tc>
        <w:tc>
          <w:tcPr>
            <w:tcW w:w="2083" w:type="dxa"/>
          </w:tcPr>
          <w:p w14:paraId="3715FD2F" w14:textId="26170C4C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0.462</w:t>
            </w:r>
          </w:p>
        </w:tc>
        <w:tc>
          <w:tcPr>
            <w:tcW w:w="3041" w:type="dxa"/>
          </w:tcPr>
          <w:p w14:paraId="619ED81A" w14:textId="420D3CDC" w:rsidR="007E290B" w:rsidRPr="007E290B" w:rsidRDefault="007E290B" w:rsidP="00E1735E">
            <w:pPr>
              <w:spacing w:after="12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eastAsiaTheme="majorEastAsia" w:hAnsi="Times New Roman" w:cs="Times New Roman"/>
                <w:sz w:val="28"/>
                <w:szCs w:val="28"/>
              </w:rPr>
              <w:t>48.675</w:t>
            </w:r>
          </w:p>
        </w:tc>
      </w:tr>
      <w:tr w:rsidR="007E290B" w:rsidRPr="007E290B" w14:paraId="14ADD167" w14:textId="77777777" w:rsidTr="00E1735E">
        <w:tc>
          <w:tcPr>
            <w:tcW w:w="2138" w:type="dxa"/>
          </w:tcPr>
          <w:p w14:paraId="02883CBC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2083" w:type="dxa"/>
          </w:tcPr>
          <w:p w14:paraId="3F8EACBF" w14:textId="61BEFC2B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83" w:type="dxa"/>
          </w:tcPr>
          <w:p w14:paraId="5F85FAEC" w14:textId="6787D525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0.441</w:t>
            </w:r>
          </w:p>
        </w:tc>
        <w:tc>
          <w:tcPr>
            <w:tcW w:w="3041" w:type="dxa"/>
          </w:tcPr>
          <w:p w14:paraId="31F810EB" w14:textId="173210D9" w:rsidR="007E290B" w:rsidRPr="007E290B" w:rsidRDefault="007E290B" w:rsidP="00E1735E">
            <w:pPr>
              <w:spacing w:after="12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eastAsiaTheme="majorEastAsia" w:hAnsi="Times New Roman" w:cs="Times New Roman"/>
                <w:sz w:val="28"/>
                <w:szCs w:val="28"/>
              </w:rPr>
              <w:t>46.80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</w:tr>
      <w:tr w:rsidR="007E290B" w:rsidRPr="007E290B" w14:paraId="2CB0CA85" w14:textId="77777777" w:rsidTr="00E1735E">
        <w:tc>
          <w:tcPr>
            <w:tcW w:w="2138" w:type="dxa"/>
          </w:tcPr>
          <w:p w14:paraId="6B472193" w14:textId="7777777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2083" w:type="dxa"/>
          </w:tcPr>
          <w:p w14:paraId="22DFF758" w14:textId="76DCE791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83" w:type="dxa"/>
          </w:tcPr>
          <w:p w14:paraId="0520B706" w14:textId="293B435D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0.403</w:t>
            </w:r>
          </w:p>
        </w:tc>
        <w:tc>
          <w:tcPr>
            <w:tcW w:w="3041" w:type="dxa"/>
          </w:tcPr>
          <w:p w14:paraId="531A22AB" w14:textId="3DAFAAA3" w:rsidR="007E290B" w:rsidRPr="007E290B" w:rsidRDefault="007E290B" w:rsidP="00E1735E">
            <w:pPr>
              <w:spacing w:after="12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eastAsiaTheme="majorEastAsia" w:hAnsi="Times New Roman" w:cs="Times New Roman"/>
                <w:sz w:val="28"/>
                <w:szCs w:val="28"/>
              </w:rPr>
              <w:t>43.359</w:t>
            </w:r>
          </w:p>
        </w:tc>
      </w:tr>
      <w:tr w:rsidR="007E290B" w:rsidRPr="007E290B" w14:paraId="7D97E99B" w14:textId="77777777" w:rsidTr="00E1735E">
        <w:tc>
          <w:tcPr>
            <w:tcW w:w="2138" w:type="dxa"/>
          </w:tcPr>
          <w:p w14:paraId="15562656" w14:textId="5BECB35F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083" w:type="dxa"/>
          </w:tcPr>
          <w:p w14:paraId="250978CD" w14:textId="6078C517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0.670</w:t>
            </w:r>
          </w:p>
        </w:tc>
        <w:tc>
          <w:tcPr>
            <w:tcW w:w="2083" w:type="dxa"/>
          </w:tcPr>
          <w:p w14:paraId="776C15DA" w14:textId="08810526" w:rsidR="007E290B" w:rsidRPr="007E290B" w:rsidRDefault="007E290B" w:rsidP="00E1735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0B">
              <w:rPr>
                <w:rFonts w:ascii="Times New Roman" w:hAnsi="Times New Roman" w:cs="Times New Roman"/>
                <w:sz w:val="28"/>
                <w:szCs w:val="28"/>
              </w:rPr>
              <w:t>0.351</w:t>
            </w:r>
          </w:p>
        </w:tc>
        <w:tc>
          <w:tcPr>
            <w:tcW w:w="3041" w:type="dxa"/>
          </w:tcPr>
          <w:p w14:paraId="088F540B" w14:textId="50EE7E8E" w:rsidR="007E290B" w:rsidRPr="007E290B" w:rsidRDefault="007E290B" w:rsidP="00E1735E">
            <w:pPr>
              <w:spacing w:after="12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40</w:t>
            </w:r>
            <w:r w:rsidRPr="007E290B">
              <w:rPr>
                <w:rFonts w:ascii="Times New Roman" w:eastAsiaTheme="majorEastAsia" w:hAnsi="Times New Roman" w:cs="Times New Roman"/>
                <w:sz w:val="28"/>
                <w:szCs w:val="28"/>
              </w:rPr>
              <w:t>.590</w:t>
            </w:r>
          </w:p>
        </w:tc>
      </w:tr>
    </w:tbl>
    <w:p w14:paraId="3BB067FE" w14:textId="5DD11877" w:rsidR="007E290B" w:rsidRDefault="007E290B" w:rsidP="007E290B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Оптимальное число примеров 3200</w:t>
      </w:r>
      <w:r w:rsidRPr="007E290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</w:t>
      </w:r>
      <w:r w:rsidRPr="007E29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расчет ошибок производится довольно быстро и размер ошибки аппроксимации </w:t>
      </w:r>
      <w:r w:rsidR="004154ED">
        <w:rPr>
          <w:rFonts w:ascii="Times New Roman" w:hAnsi="Times New Roman" w:cs="Times New Roman"/>
          <w:sz w:val="28"/>
          <w:szCs w:val="28"/>
        </w:rPr>
        <w:t>удовлетворителен</w:t>
      </w:r>
    </w:p>
    <w:p w14:paraId="39A46F9D" w14:textId="0A6D5E9B" w:rsidR="004154ED" w:rsidRPr="007E290B" w:rsidRDefault="004154ED" w:rsidP="004154ED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54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D326D1" wp14:editId="612653A5">
            <wp:extent cx="5312421" cy="3999506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055" cy="400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F0C4" w14:textId="34CE9A07" w:rsidR="004154ED" w:rsidRDefault="004154ED" w:rsidP="004154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Ошибка аппроксимации</w:t>
      </w:r>
    </w:p>
    <w:p w14:paraId="74F7BD41" w14:textId="5F246816" w:rsidR="004154ED" w:rsidRPr="004154ED" w:rsidRDefault="004154ED" w:rsidP="004154ED">
      <w:pPr>
        <w:rPr>
          <w:rFonts w:ascii="Times New Roman" w:hAnsi="Times New Roman" w:cs="Times New Roman"/>
          <w:sz w:val="28"/>
          <w:szCs w:val="28"/>
        </w:rPr>
      </w:pPr>
      <w:r w:rsidRPr="004154ED">
        <w:rPr>
          <w:rFonts w:ascii="Times New Roman" w:hAnsi="Times New Roman" w:cs="Times New Roman"/>
          <w:sz w:val="28"/>
          <w:szCs w:val="28"/>
        </w:rPr>
        <w:t xml:space="preserve">Исследуем методы оценивания с помощью других ядер (гауссово, треугольное и др.). Построим типовые графики плотности, определим наиболее удачные типы ядер, значения </w:t>
      </w:r>
      <w:r w:rsidRPr="004154E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4154ED">
        <w:rPr>
          <w:rFonts w:ascii="Times New Roman" w:hAnsi="Times New Roman" w:cs="Times New Roman"/>
          <w:sz w:val="28"/>
          <w:szCs w:val="28"/>
        </w:rPr>
        <w:t xml:space="preserve">, алгоритмы нахождения </w:t>
      </w:r>
      <w:r w:rsidRPr="004154E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4154ED">
        <w:rPr>
          <w:rFonts w:ascii="Times New Roman" w:hAnsi="Times New Roman" w:cs="Times New Roman"/>
          <w:sz w:val="28"/>
          <w:szCs w:val="28"/>
        </w:rPr>
        <w:t>, объем выборки, достаточный для оценивания плотности с заданной точностью</w:t>
      </w:r>
    </w:p>
    <w:p w14:paraId="42CF1586" w14:textId="77777777" w:rsidR="004154ED" w:rsidRDefault="004154ED" w:rsidP="004154E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1"/>
        <w:gridCol w:w="4644"/>
      </w:tblGrid>
      <w:tr w:rsidR="00B72F4C" w14:paraId="3ACA9D8B" w14:textId="77777777" w:rsidTr="00E1735E">
        <w:trPr>
          <w:trHeight w:val="440"/>
        </w:trPr>
        <w:tc>
          <w:tcPr>
            <w:tcW w:w="4898" w:type="dxa"/>
          </w:tcPr>
          <w:p w14:paraId="1BB4340E" w14:textId="77777777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F4C">
              <w:rPr>
                <w:rFonts w:ascii="Times New Roman" w:hAnsi="Times New Roman" w:cs="Times New Roman"/>
                <w:sz w:val="28"/>
                <w:szCs w:val="28"/>
              </w:rPr>
              <w:t>Тип ядра</w:t>
            </w:r>
          </w:p>
        </w:tc>
        <w:tc>
          <w:tcPr>
            <w:tcW w:w="4899" w:type="dxa"/>
          </w:tcPr>
          <w:p w14:paraId="6B3DBEB9" w14:textId="77777777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F4C">
              <w:rPr>
                <w:rFonts w:ascii="Times New Roman" w:hAnsi="Times New Roman" w:cs="Times New Roman"/>
                <w:sz w:val="28"/>
                <w:szCs w:val="28"/>
              </w:rPr>
              <w:t>Ошибка аппроксимации</w:t>
            </w:r>
          </w:p>
        </w:tc>
      </w:tr>
      <w:tr w:rsidR="00B72F4C" w14:paraId="2CC0CEE5" w14:textId="77777777" w:rsidTr="00E1735E">
        <w:tc>
          <w:tcPr>
            <w:tcW w:w="4898" w:type="dxa"/>
          </w:tcPr>
          <w:p w14:paraId="0A0AAB5A" w14:textId="77777777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F4C">
              <w:rPr>
                <w:rFonts w:ascii="Times New Roman" w:hAnsi="Times New Roman" w:cs="Times New Roman"/>
                <w:sz w:val="28"/>
                <w:szCs w:val="28"/>
              </w:rPr>
              <w:t>Прямоугольное (равномерное)</w:t>
            </w:r>
          </w:p>
        </w:tc>
        <w:tc>
          <w:tcPr>
            <w:tcW w:w="4899" w:type="dxa"/>
          </w:tcPr>
          <w:p w14:paraId="565C449B" w14:textId="7C3B2009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45</w:t>
            </w:r>
            <w:r w:rsidRPr="00B72F4C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.0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975</w:t>
            </w:r>
          </w:p>
        </w:tc>
      </w:tr>
      <w:tr w:rsidR="00B72F4C" w14:paraId="3A7506AB" w14:textId="77777777" w:rsidTr="00E1735E">
        <w:tc>
          <w:tcPr>
            <w:tcW w:w="4898" w:type="dxa"/>
          </w:tcPr>
          <w:p w14:paraId="7BCDDFD5" w14:textId="77777777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F4C">
              <w:rPr>
                <w:rFonts w:ascii="Times New Roman" w:hAnsi="Times New Roman" w:cs="Times New Roman"/>
                <w:sz w:val="28"/>
                <w:szCs w:val="28"/>
              </w:rPr>
              <w:t>Гауссово</w:t>
            </w:r>
          </w:p>
        </w:tc>
        <w:tc>
          <w:tcPr>
            <w:tcW w:w="4899" w:type="dxa"/>
          </w:tcPr>
          <w:p w14:paraId="2410FADF" w14:textId="5B3E0A48" w:rsidR="00B72F4C" w:rsidRPr="00B72F4C" w:rsidRDefault="00B72F4C" w:rsidP="00E1735E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46</w:t>
            </w:r>
            <w:r w:rsidRPr="00B72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9654</w:t>
            </w:r>
          </w:p>
        </w:tc>
      </w:tr>
      <w:tr w:rsidR="00B72F4C" w14:paraId="399B5210" w14:textId="77777777" w:rsidTr="00E1735E">
        <w:tc>
          <w:tcPr>
            <w:tcW w:w="4898" w:type="dxa"/>
          </w:tcPr>
          <w:p w14:paraId="368D96CD" w14:textId="77777777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F4C">
              <w:rPr>
                <w:rFonts w:ascii="Times New Roman" w:hAnsi="Times New Roman" w:cs="Times New Roman"/>
                <w:sz w:val="28"/>
                <w:szCs w:val="28"/>
              </w:rPr>
              <w:t>Экспоненциальное (Лапласа)</w:t>
            </w:r>
          </w:p>
        </w:tc>
        <w:tc>
          <w:tcPr>
            <w:tcW w:w="4899" w:type="dxa"/>
          </w:tcPr>
          <w:p w14:paraId="70DF17A7" w14:textId="6AA0F0FC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101</w:t>
            </w:r>
            <w:r w:rsidRPr="00B72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9642</w:t>
            </w:r>
          </w:p>
        </w:tc>
      </w:tr>
      <w:tr w:rsidR="00B72F4C" w14:paraId="4193422C" w14:textId="77777777" w:rsidTr="00E1735E">
        <w:tc>
          <w:tcPr>
            <w:tcW w:w="4898" w:type="dxa"/>
          </w:tcPr>
          <w:p w14:paraId="16A7F4F9" w14:textId="77777777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F4C">
              <w:rPr>
                <w:rFonts w:ascii="Times New Roman" w:hAnsi="Times New Roman" w:cs="Times New Roman"/>
                <w:sz w:val="28"/>
                <w:szCs w:val="28"/>
              </w:rPr>
              <w:t>Коши</w:t>
            </w:r>
          </w:p>
        </w:tc>
        <w:tc>
          <w:tcPr>
            <w:tcW w:w="4899" w:type="dxa"/>
          </w:tcPr>
          <w:p w14:paraId="446DC109" w14:textId="2BA8BA21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112</w:t>
            </w:r>
            <w:r w:rsidRPr="00B72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3421</w:t>
            </w:r>
          </w:p>
        </w:tc>
      </w:tr>
      <w:tr w:rsidR="00B72F4C" w14:paraId="2645666F" w14:textId="77777777" w:rsidTr="00E1735E">
        <w:tc>
          <w:tcPr>
            <w:tcW w:w="4898" w:type="dxa"/>
          </w:tcPr>
          <w:p w14:paraId="495E6BE6" w14:textId="77777777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F4C">
              <w:rPr>
                <w:rFonts w:ascii="Times New Roman" w:hAnsi="Times New Roman" w:cs="Times New Roman"/>
                <w:sz w:val="28"/>
                <w:szCs w:val="28"/>
              </w:rPr>
              <w:t>Треугольное</w:t>
            </w:r>
          </w:p>
        </w:tc>
        <w:tc>
          <w:tcPr>
            <w:tcW w:w="4899" w:type="dxa"/>
          </w:tcPr>
          <w:p w14:paraId="465E2F32" w14:textId="1BFAE735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74</w:t>
            </w:r>
            <w:r w:rsidRPr="00B72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864</w:t>
            </w:r>
          </w:p>
        </w:tc>
      </w:tr>
      <w:tr w:rsidR="00B72F4C" w14:paraId="45C4FE40" w14:textId="77777777" w:rsidTr="00E1735E">
        <w:tc>
          <w:tcPr>
            <w:tcW w:w="4898" w:type="dxa"/>
          </w:tcPr>
          <w:p w14:paraId="4F777EEC" w14:textId="77777777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F4C">
              <w:rPr>
                <w:rFonts w:ascii="Times New Roman" w:hAnsi="Times New Roman" w:cs="Times New Roman"/>
                <w:sz w:val="28"/>
                <w:szCs w:val="28"/>
              </w:rPr>
              <w:t>Восстанавливающий фильтр</w:t>
            </w:r>
          </w:p>
        </w:tc>
        <w:tc>
          <w:tcPr>
            <w:tcW w:w="4899" w:type="dxa"/>
          </w:tcPr>
          <w:p w14:paraId="364D1254" w14:textId="35C585FD" w:rsidR="00B72F4C" w:rsidRPr="00B72F4C" w:rsidRDefault="00B72F4C" w:rsidP="00E173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</w:t>
            </w:r>
            <w:r w:rsidRPr="00B72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7531</w:t>
            </w:r>
          </w:p>
        </w:tc>
      </w:tr>
    </w:tbl>
    <w:p w14:paraId="1D5B1585" w14:textId="03526E04" w:rsidR="004154ED" w:rsidRDefault="004154ED" w:rsidP="004154ED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33D17" w14:textId="027A04B2" w:rsidR="00267916" w:rsidRDefault="00267916" w:rsidP="004154ED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Наиболее удачными типами ядер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оказались  прямоугольное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Гауссово</w:t>
      </w:r>
      <w:r w:rsidRPr="00267916">
        <w:rPr>
          <w:rFonts w:ascii="Times New Roman" w:hAnsi="Times New Roman" w:cs="Times New Roman"/>
          <w:sz w:val="28"/>
          <w:szCs w:val="28"/>
        </w:rPr>
        <w:t>.</w:t>
      </w:r>
    </w:p>
    <w:p w14:paraId="1E12DAD0" w14:textId="5DF6A9B4" w:rsidR="00267916" w:rsidRDefault="00267916" w:rsidP="0026791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67916">
        <w:rPr>
          <w:rFonts w:ascii="Times New Roman" w:hAnsi="Times New Roman" w:cs="Times New Roman"/>
          <w:sz w:val="28"/>
          <w:szCs w:val="28"/>
        </w:rPr>
        <w:t xml:space="preserve">птимальный размер обучающей выборки составляет </w:t>
      </w:r>
      <w:r w:rsidRPr="00267916">
        <w:rPr>
          <w:rFonts w:ascii="Times New Roman" w:hAnsi="Times New Roman" w:cs="Times New Roman"/>
          <w:sz w:val="28"/>
          <w:szCs w:val="28"/>
        </w:rPr>
        <w:t>3200</w:t>
      </w:r>
      <w:r w:rsidRPr="00267916">
        <w:rPr>
          <w:rFonts w:ascii="Times New Roman" w:hAnsi="Times New Roman" w:cs="Times New Roman"/>
          <w:sz w:val="28"/>
          <w:szCs w:val="28"/>
        </w:rPr>
        <w:t xml:space="preserve"> примеров. При увеличении количества примеров ошибка аппроксимации уменьшается, но это уменьшение незначительно. Этот выбор размера обучающей выборки основан на производительности компьютера и уровне ресурсов, доступных для выполнения вычислений.</w:t>
      </w:r>
    </w:p>
    <w:p w14:paraId="5AD94784" w14:textId="3CE493B7" w:rsidR="00267916" w:rsidRDefault="00267916" w:rsidP="00267916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6791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Двумерная аппроксимация плотности с помощью ядер</w:t>
      </w:r>
    </w:p>
    <w:p w14:paraId="35D793AE" w14:textId="6B4F85BB" w:rsidR="00267916" w:rsidRDefault="00267916" w:rsidP="00267916">
      <w:pPr>
        <w:pStyle w:val="20"/>
        <w:ind w:firstLine="360"/>
        <w:rPr>
          <w:rFonts w:eastAsiaTheme="majorEastAsia" w:cs="Times New Roman"/>
        </w:rPr>
      </w:pPr>
      <w:r w:rsidRPr="00891E18">
        <w:rPr>
          <w:rFonts w:eastAsiaTheme="majorEastAsia" w:cs="Times New Roman"/>
        </w:rPr>
        <w:t>Рассмотри</w:t>
      </w:r>
      <w:r>
        <w:rPr>
          <w:rFonts w:eastAsiaTheme="majorEastAsia" w:cs="Times New Roman"/>
        </w:rPr>
        <w:t>м</w:t>
      </w:r>
      <w:r w:rsidRPr="00891E18">
        <w:rPr>
          <w:rFonts w:eastAsiaTheme="majorEastAsia" w:cs="Times New Roman"/>
        </w:rPr>
        <w:t xml:space="preserve"> метод многомерного оценивания в виде суммы произведений ядер</w:t>
      </w:r>
      <w:r>
        <w:rPr>
          <w:rFonts w:eastAsiaTheme="majorEastAsia" w:cs="Times New Roman"/>
        </w:rPr>
        <w:t xml:space="preserve">. </w:t>
      </w:r>
    </w:p>
    <w:p w14:paraId="7E5A398C" w14:textId="7B5FBE0E" w:rsidR="00922FC5" w:rsidRDefault="00922FC5" w:rsidP="00922FC5">
      <w:pPr>
        <w:pStyle w:val="20"/>
        <w:ind w:left="1068" w:firstLine="0"/>
        <w:rPr>
          <w:rFonts w:eastAsiaTheme="majorEastAsia" w:cs="Times New Roman"/>
        </w:rPr>
      </w:pPr>
    </w:p>
    <w:p w14:paraId="230B0AAF" w14:textId="64CA4F0B" w:rsidR="00922FC5" w:rsidRDefault="00922FC5" w:rsidP="00922FC5">
      <w:pPr>
        <w:pStyle w:val="20"/>
        <w:ind w:left="1068" w:firstLine="0"/>
        <w:jc w:val="left"/>
        <w:rPr>
          <w:rFonts w:eastAsiaTheme="majorEastAsia" w:cs="Times New Roman"/>
        </w:rPr>
      </w:pPr>
    </w:p>
    <w:p w14:paraId="77BBA343" w14:textId="77777777" w:rsidR="00267916" w:rsidRPr="004154ED" w:rsidRDefault="00267916" w:rsidP="004154ED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67916" w:rsidRPr="00415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244"/>
    <w:multiLevelType w:val="hybridMultilevel"/>
    <w:tmpl w:val="3A8EA406"/>
    <w:lvl w:ilvl="0" w:tplc="9D428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627B37"/>
    <w:multiLevelType w:val="hybridMultilevel"/>
    <w:tmpl w:val="3A8EA406"/>
    <w:lvl w:ilvl="0" w:tplc="9D428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6638BE"/>
    <w:multiLevelType w:val="hybridMultilevel"/>
    <w:tmpl w:val="52785CBC"/>
    <w:lvl w:ilvl="0" w:tplc="20A4A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C795139"/>
    <w:multiLevelType w:val="hybridMultilevel"/>
    <w:tmpl w:val="6A7CA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C1"/>
    <w:rsid w:val="001A450B"/>
    <w:rsid w:val="00267916"/>
    <w:rsid w:val="003F3D39"/>
    <w:rsid w:val="004154ED"/>
    <w:rsid w:val="004C3EC2"/>
    <w:rsid w:val="006F26A9"/>
    <w:rsid w:val="007E290B"/>
    <w:rsid w:val="00922FC5"/>
    <w:rsid w:val="00B2205A"/>
    <w:rsid w:val="00B72F4C"/>
    <w:rsid w:val="00D00CB6"/>
    <w:rsid w:val="00D02876"/>
    <w:rsid w:val="00E368C1"/>
    <w:rsid w:val="00E4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1337"/>
  <w15:chartTrackingRefBased/>
  <w15:docId w15:val="{76231054-BB2D-4B3D-AAB2-2DAF3A14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Стиль2 Знак"/>
    <w:basedOn w:val="a0"/>
    <w:link w:val="20"/>
    <w:locked/>
    <w:rsid w:val="00E368C1"/>
    <w:rPr>
      <w:rFonts w:ascii="Times New Roman" w:eastAsia="Lucida Sans Unicode" w:hAnsi="Times New Roman" w:cs="Mangal"/>
      <w:sz w:val="28"/>
      <w:szCs w:val="28"/>
      <w:lang w:eastAsia="zh-CN" w:bidi="hi-IN"/>
    </w:rPr>
  </w:style>
  <w:style w:type="paragraph" w:customStyle="1" w:styleId="20">
    <w:name w:val="Стиль2"/>
    <w:basedOn w:val="a"/>
    <w:link w:val="2"/>
    <w:qFormat/>
    <w:rsid w:val="00E368C1"/>
    <w:pPr>
      <w:widowControl w:val="0"/>
      <w:suppressAutoHyphens/>
      <w:spacing w:after="0" w:line="360" w:lineRule="auto"/>
      <w:ind w:firstLine="708"/>
      <w:jc w:val="both"/>
    </w:pPr>
    <w:rPr>
      <w:rFonts w:ascii="Times New Roman" w:eastAsia="Lucida Sans Unicode" w:hAnsi="Times New Roman" w:cs="Mangal"/>
      <w:sz w:val="28"/>
      <w:szCs w:val="28"/>
      <w:lang w:eastAsia="zh-CN" w:bidi="hi-IN"/>
    </w:rPr>
  </w:style>
  <w:style w:type="table" w:styleId="a3">
    <w:name w:val="Table Grid"/>
    <w:basedOn w:val="a1"/>
    <w:uiPriority w:val="39"/>
    <w:rsid w:val="006F26A9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Алешковский Александр Анатольевич</dc:creator>
  <cp:keywords/>
  <dc:description/>
  <cp:lastModifiedBy>Алешковский Александр Анатольевич</cp:lastModifiedBy>
  <cp:revision>2</cp:revision>
  <dcterms:created xsi:type="dcterms:W3CDTF">2023-10-26T22:22:00Z</dcterms:created>
  <dcterms:modified xsi:type="dcterms:W3CDTF">2023-10-26T22:22:00Z</dcterms:modified>
</cp:coreProperties>
</file>