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710A3" w14:textId="77777777" w:rsidR="00554EB0" w:rsidRDefault="00554EB0">
      <w:pPr>
        <w:spacing w:before="80" w:after="80"/>
      </w:pPr>
    </w:p>
    <w:p w14:paraId="67D620F1" w14:textId="77777777" w:rsidR="00554EB0" w:rsidRDefault="00554EB0">
      <w:pPr>
        <w:spacing w:before="80" w:after="80"/>
      </w:pPr>
    </w:p>
    <w:p w14:paraId="1CBAB4B0" w14:textId="77777777" w:rsidR="00554EB0" w:rsidRDefault="00554EB0">
      <w:pPr>
        <w:spacing w:before="80" w:after="80"/>
      </w:pPr>
    </w:p>
    <w:p w14:paraId="41B2966F" w14:textId="77777777" w:rsidR="00554EB0" w:rsidRDefault="00263386">
      <w:pPr>
        <w:spacing w:before="400" w:after="200"/>
        <w:jc w:val="center"/>
      </w:pPr>
      <w:r>
        <w:rPr>
          <w:b/>
          <w:bCs/>
          <w:color w:val="1F3864"/>
          <w:sz w:val="48"/>
          <w:szCs w:val="48"/>
        </w:rPr>
        <w:t>TECHNICKÁ ZPRÁVA K PROJEKTU</w:t>
      </w:r>
    </w:p>
    <w:p w14:paraId="7B41F9A3" w14:textId="77777777" w:rsidR="00554EB0" w:rsidRDefault="00263386">
      <w:pPr>
        <w:spacing w:before="200" w:after="400"/>
        <w:jc w:val="center"/>
      </w:pPr>
      <w:r>
        <w:rPr>
          <w:b/>
          <w:bCs/>
          <w:color w:val="2E5090"/>
          <w:sz w:val="56"/>
          <w:szCs w:val="56"/>
        </w:rPr>
        <w:t>Čajový svět</w:t>
      </w:r>
    </w:p>
    <w:p w14:paraId="2D12CFD6" w14:textId="77777777" w:rsidR="00554EB0" w:rsidRDefault="00263386">
      <w:pPr>
        <w:spacing w:after="600"/>
        <w:jc w:val="center"/>
      </w:pPr>
      <w:r>
        <w:rPr>
          <w:color w:val="555555"/>
          <w:sz w:val="26"/>
          <w:szCs w:val="26"/>
        </w:rPr>
        <w:t>E-shop pro prodej sypaných čajů</w:t>
      </w:r>
    </w:p>
    <w:p w14:paraId="45BC14B1" w14:textId="77777777" w:rsidR="00554EB0" w:rsidRDefault="00263386">
      <w:pPr>
        <w:spacing w:after="1200"/>
        <w:jc w:val="center"/>
      </w:pPr>
      <w:r>
        <w:rPr>
          <w:color w:val="777777"/>
        </w:rPr>
        <w:t xml:space="preserve">Použité technologie: PHP </w:t>
      </w:r>
      <w:proofErr w:type="gramStart"/>
      <w:r>
        <w:rPr>
          <w:color w:val="777777"/>
        </w:rPr>
        <w:t>8.x  |</w:t>
      </w:r>
      <w:proofErr w:type="gramEnd"/>
      <w:r>
        <w:rPr>
          <w:color w:val="777777"/>
        </w:rPr>
        <w:t xml:space="preserve">  </w:t>
      </w:r>
      <w:proofErr w:type="spellStart"/>
      <w:r>
        <w:rPr>
          <w:color w:val="777777"/>
        </w:rPr>
        <w:t>SQLite</w:t>
      </w:r>
      <w:proofErr w:type="spellEnd"/>
      <w:r>
        <w:rPr>
          <w:color w:val="777777"/>
        </w:rPr>
        <w:t xml:space="preserve"> </w:t>
      </w:r>
      <w:proofErr w:type="gramStart"/>
      <w:r>
        <w:rPr>
          <w:color w:val="777777"/>
        </w:rPr>
        <w:t>3  |</w:t>
      </w:r>
      <w:proofErr w:type="gramEnd"/>
      <w:r>
        <w:rPr>
          <w:color w:val="777777"/>
        </w:rPr>
        <w:t xml:space="preserve">  </w:t>
      </w:r>
      <w:proofErr w:type="gramStart"/>
      <w:r>
        <w:rPr>
          <w:color w:val="777777"/>
        </w:rPr>
        <w:t>JavaScript  |</w:t>
      </w:r>
      <w:proofErr w:type="gramEnd"/>
      <w:r>
        <w:rPr>
          <w:color w:val="777777"/>
        </w:rPr>
        <w:t xml:space="preserve">  CSS</w:t>
      </w:r>
    </w:p>
    <w:p w14:paraId="5B729CDF" w14:textId="77777777" w:rsidR="00554EB0" w:rsidRDefault="00554EB0">
      <w:pPr>
        <w:spacing w:before="80" w:after="80"/>
      </w:pPr>
    </w:p>
    <w:p w14:paraId="56F8F74B" w14:textId="77777777" w:rsidR="00554EB0" w:rsidRDefault="00554EB0">
      <w:pPr>
        <w:spacing w:before="80" w:after="80"/>
      </w:pPr>
    </w:p>
    <w:p w14:paraId="2833E1BF" w14:textId="77777777" w:rsidR="00554EB0" w:rsidRDefault="00554EB0">
      <w:pPr>
        <w:spacing w:before="80" w:after="80"/>
      </w:pPr>
    </w:p>
    <w:p w14:paraId="69682CA2" w14:textId="77777777" w:rsidR="00554EB0" w:rsidRDefault="00263386">
      <w:r>
        <w:br w:type="page"/>
      </w:r>
    </w:p>
    <w:p w14:paraId="5C85314B" w14:textId="77777777" w:rsidR="00554EB0" w:rsidRDefault="00263386">
      <w:pPr>
        <w:pStyle w:val="Nadpis1"/>
      </w:pPr>
      <w:r>
        <w:lastRenderedPageBreak/>
        <w:t>1. Úvod</w:t>
      </w:r>
    </w:p>
    <w:p w14:paraId="7CC10068" w14:textId="77777777" w:rsidR="00554EB0" w:rsidRDefault="00263386">
      <w:pPr>
        <w:pStyle w:val="Nadpis2"/>
      </w:pPr>
      <w:r>
        <w:t>1.1 Účel projektu</w:t>
      </w:r>
    </w:p>
    <w:p w14:paraId="133980C8" w14:textId="77777777" w:rsidR="00554EB0" w:rsidRDefault="00263386">
      <w:pPr>
        <w:spacing w:before="80" w:after="80"/>
        <w:jc w:val="both"/>
      </w:pPr>
      <w:r>
        <w:t>Aplikace „Čajový svět“ je e-shop určený pro prodej sypaných čajů. Celý systém je napsán v čistém PHP bez použití cizích frameworků. Cílem bylo vytvořit jednoduchý, rychlý a funkční e-shop, který plní základní požadavky na online prodej.</w:t>
      </w:r>
    </w:p>
    <w:p w14:paraId="200E3AD2" w14:textId="77777777" w:rsidR="00554EB0" w:rsidRDefault="00554EB0">
      <w:pPr>
        <w:spacing w:before="80" w:after="80"/>
      </w:pPr>
    </w:p>
    <w:p w14:paraId="5CF34CAD" w14:textId="77777777" w:rsidR="00554EB0" w:rsidRDefault="00263386">
      <w:pPr>
        <w:spacing w:before="80" w:after="80"/>
        <w:jc w:val="both"/>
      </w:pPr>
      <w:r>
        <w:rPr>
          <w:b/>
          <w:bCs/>
        </w:rPr>
        <w:t>E-shop zajišťuje tyto základní procesy:</w:t>
      </w:r>
    </w:p>
    <w:p w14:paraId="7CD16023" w14:textId="77777777" w:rsidR="00554EB0" w:rsidRDefault="00263386">
      <w:pPr>
        <w:pStyle w:val="Odstavecseseznamem"/>
        <w:numPr>
          <w:ilvl w:val="0"/>
          <w:numId w:val="2"/>
        </w:numPr>
        <w:spacing w:before="60" w:after="60"/>
      </w:pPr>
      <w:r>
        <w:t>Výběr produktů a jejich ukládání do nákupního košíku.</w:t>
      </w:r>
    </w:p>
    <w:p w14:paraId="07621003" w14:textId="77777777" w:rsidR="00554EB0" w:rsidRDefault="00263386">
      <w:pPr>
        <w:pStyle w:val="Odstavecseseznamem"/>
        <w:numPr>
          <w:ilvl w:val="0"/>
          <w:numId w:val="2"/>
        </w:numPr>
        <w:spacing w:before="60" w:after="60"/>
      </w:pPr>
      <w:r>
        <w:t>Průchod objednávkou od zadání adresy až po volbu dopravy a platby.</w:t>
      </w:r>
    </w:p>
    <w:p w14:paraId="580CE8C7" w14:textId="77777777" w:rsidR="00554EB0" w:rsidRDefault="00263386">
      <w:pPr>
        <w:pStyle w:val="Odstavecseseznamem"/>
        <w:numPr>
          <w:ilvl w:val="0"/>
          <w:numId w:val="2"/>
        </w:numPr>
        <w:spacing w:before="60" w:after="60"/>
      </w:pPr>
      <w:r>
        <w:t>Možnost volby různých gramáží čajů s úpravou ceny.</w:t>
      </w:r>
    </w:p>
    <w:p w14:paraId="024B0226" w14:textId="77777777" w:rsidR="00554EB0" w:rsidRDefault="00554EB0">
      <w:pPr>
        <w:spacing w:before="80" w:after="80"/>
      </w:pPr>
    </w:p>
    <w:p w14:paraId="129E15D8" w14:textId="77777777" w:rsidR="00554EB0" w:rsidRDefault="00263386">
      <w:pPr>
        <w:pStyle w:val="Nadpis2"/>
      </w:pPr>
      <w:r>
        <w:t>1.2 Použité technologie</w:t>
      </w:r>
    </w:p>
    <w:p w14:paraId="55B8AF20" w14:textId="77777777" w:rsidR="00554EB0" w:rsidRDefault="00263386">
      <w:pPr>
        <w:pStyle w:val="Odstavecseseznamem"/>
        <w:numPr>
          <w:ilvl w:val="0"/>
          <w:numId w:val="2"/>
        </w:numPr>
        <w:spacing w:before="60" w:after="60"/>
      </w:pPr>
      <w:r>
        <w:t xml:space="preserve">PHP 8.x – zajišťuje kompletní </w:t>
      </w:r>
      <w:proofErr w:type="spellStart"/>
      <w:r>
        <w:t>backend</w:t>
      </w:r>
      <w:proofErr w:type="spellEnd"/>
      <w:r>
        <w:t xml:space="preserve"> aplikaci, zpracování formulářů a komunikaci s úložištěm.</w:t>
      </w:r>
    </w:p>
    <w:p w14:paraId="29233D30" w14:textId="77777777" w:rsidR="00554EB0" w:rsidRDefault="00263386">
      <w:pPr>
        <w:pStyle w:val="Odstavecseseznamem"/>
        <w:numPr>
          <w:ilvl w:val="0"/>
          <w:numId w:val="2"/>
        </w:numPr>
        <w:spacing w:before="60" w:after="60"/>
      </w:pPr>
      <w:proofErr w:type="spellStart"/>
      <w:r>
        <w:t>SQLite</w:t>
      </w:r>
      <w:proofErr w:type="spellEnd"/>
      <w:r>
        <w:t xml:space="preserve"> 3 – používá se jako souborová databáze přes rozhraní PDO. Data se ukládají lokálně do jednoho souboru, což zjednodušuje přenositelnost webu.</w:t>
      </w:r>
    </w:p>
    <w:p w14:paraId="47EF16C1" w14:textId="77777777" w:rsidR="00554EB0" w:rsidRDefault="00263386">
      <w:pPr>
        <w:pStyle w:val="Odstavecseseznamem"/>
        <w:numPr>
          <w:ilvl w:val="0"/>
          <w:numId w:val="2"/>
        </w:numPr>
        <w:spacing w:before="60" w:after="60"/>
      </w:pPr>
      <w:r>
        <w:t xml:space="preserve">JavaScript – stará se o dynamické úpravy na </w:t>
      </w:r>
      <w:proofErr w:type="spellStart"/>
      <w:r>
        <w:t>frontendu</w:t>
      </w:r>
      <w:proofErr w:type="spellEnd"/>
      <w:r>
        <w:t>, například při klikání na varianty v detailu produktu.</w:t>
      </w:r>
    </w:p>
    <w:p w14:paraId="3A48CC6B" w14:textId="77777777" w:rsidR="00554EB0" w:rsidRDefault="00263386">
      <w:pPr>
        <w:pStyle w:val="Odstavecseseznamem"/>
        <w:numPr>
          <w:ilvl w:val="0"/>
          <w:numId w:val="2"/>
        </w:numPr>
        <w:spacing w:before="60" w:after="60"/>
      </w:pPr>
      <w:r>
        <w:t>CSS – definuje vzhled stránek, rozvržení prvků (layout) a responzivitu.</w:t>
      </w:r>
    </w:p>
    <w:p w14:paraId="15D70AB4" w14:textId="77777777" w:rsidR="00554EB0" w:rsidRDefault="00554EB0">
      <w:pPr>
        <w:spacing w:before="80" w:after="80"/>
      </w:pPr>
    </w:p>
    <w:p w14:paraId="150CC573" w14:textId="77777777" w:rsidR="00F26BBE" w:rsidRPr="00F26BBE" w:rsidRDefault="00F26BBE">
      <w:pPr>
        <w:pStyle w:val="Nadpis1"/>
      </w:pPr>
    </w:p>
    <w:p w14:paraId="5A09DFB1" w14:textId="77777777" w:rsidR="00F26BBE" w:rsidRDefault="00F26BBE">
      <w:pPr>
        <w:pStyle w:val="Nadpis1"/>
      </w:pPr>
    </w:p>
    <w:p w14:paraId="2FA3CF7D" w14:textId="77777777" w:rsidR="00F26BBE" w:rsidRDefault="00F26BBE">
      <w:pPr>
        <w:pStyle w:val="Nadpis1"/>
      </w:pPr>
    </w:p>
    <w:p w14:paraId="6D439AC0" w14:textId="77777777" w:rsidR="00F26BBE" w:rsidRDefault="00F26BBE">
      <w:pPr>
        <w:pStyle w:val="Nadpis1"/>
      </w:pPr>
    </w:p>
    <w:p w14:paraId="40825584" w14:textId="77777777" w:rsidR="00F26BBE" w:rsidRDefault="00F26BBE">
      <w:pPr>
        <w:pStyle w:val="Nadpis1"/>
      </w:pPr>
    </w:p>
    <w:p w14:paraId="16CDE542" w14:textId="77777777" w:rsidR="00F26BBE" w:rsidRDefault="00F26BBE">
      <w:pPr>
        <w:pStyle w:val="Nadpis1"/>
      </w:pPr>
    </w:p>
    <w:p w14:paraId="143CDBDF" w14:textId="77777777" w:rsidR="00F26BBE" w:rsidRDefault="00F26BBE">
      <w:pPr>
        <w:pStyle w:val="Nadpis1"/>
      </w:pPr>
    </w:p>
    <w:p w14:paraId="0C6C07D3" w14:textId="77777777" w:rsidR="00F26BBE" w:rsidRDefault="00F26BBE">
      <w:pPr>
        <w:pStyle w:val="Nadpis1"/>
      </w:pPr>
    </w:p>
    <w:p w14:paraId="4879967D" w14:textId="77777777" w:rsidR="00F26BBE" w:rsidRDefault="00F26BBE">
      <w:pPr>
        <w:pStyle w:val="Nadpis1"/>
      </w:pPr>
    </w:p>
    <w:p w14:paraId="75C24918" w14:textId="2774D76F" w:rsidR="00554EB0" w:rsidRDefault="00263386">
      <w:pPr>
        <w:pStyle w:val="Nadpis1"/>
      </w:pPr>
      <w:r>
        <w:lastRenderedPageBreak/>
        <w:t>2. Struktura projektu</w:t>
      </w:r>
    </w:p>
    <w:p w14:paraId="397B1647" w14:textId="77777777" w:rsidR="00554EB0" w:rsidRDefault="00263386">
      <w:pPr>
        <w:spacing w:before="80" w:after="80"/>
        <w:jc w:val="both"/>
      </w:pPr>
      <w:r>
        <w:t>Projekt je rozdělen do logických složek podle typu souborů, což odděluje styly, obrázky a pomocné skripty od hlavních stránek webu.</w:t>
      </w:r>
    </w:p>
    <w:p w14:paraId="7CEAA62E" w14:textId="77777777" w:rsidR="00554EB0" w:rsidRDefault="00554EB0">
      <w:pPr>
        <w:spacing w:before="80" w:after="80"/>
        <w:rPr>
          <w:rFonts w:ascii="Courier New" w:eastAsia="Courier New" w:hAnsi="Courier New" w:cs="Courier New"/>
          <w:color w:val="333333"/>
          <w:sz w:val="20"/>
          <w:szCs w:val="20"/>
        </w:rPr>
      </w:pPr>
    </w:p>
    <w:p w14:paraId="4D99346D" w14:textId="77777777" w:rsidR="006B09EF" w:rsidRDefault="006B09EF" w:rsidP="006B09EF">
      <w:pPr>
        <w:spacing w:before="80" w:after="80"/>
      </w:pPr>
      <w:r>
        <w:t>projekt/</w:t>
      </w:r>
    </w:p>
    <w:p w14:paraId="097D2AD1" w14:textId="77777777" w:rsidR="006B09EF" w:rsidRDefault="006B09EF" w:rsidP="006B09EF">
      <w:pPr>
        <w:spacing w:before="80" w:after="80"/>
      </w:pPr>
      <w:r>
        <w:t xml:space="preserve">├── </w:t>
      </w:r>
      <w:proofErr w:type="spellStart"/>
      <w:r>
        <w:t>assets</w:t>
      </w:r>
      <w:proofErr w:type="spellEnd"/>
      <w:r>
        <w:t>/                  # Statické soubory e-shopu</w:t>
      </w:r>
    </w:p>
    <w:p w14:paraId="21E05903" w14:textId="77777777" w:rsidR="006B09EF" w:rsidRDefault="006B09EF" w:rsidP="006B09EF">
      <w:pPr>
        <w:spacing w:before="80" w:after="80"/>
      </w:pPr>
      <w:r>
        <w:t xml:space="preserve">│   ├── </w:t>
      </w:r>
      <w:proofErr w:type="spellStart"/>
      <w:r>
        <w:t>css</w:t>
      </w:r>
      <w:proofErr w:type="spellEnd"/>
      <w:r>
        <w:t>/                 # CSS styly (main.css, layout.css, variables.css...)</w:t>
      </w:r>
    </w:p>
    <w:p w14:paraId="36C38DB3" w14:textId="77777777" w:rsidR="006B09EF" w:rsidRDefault="006B09EF" w:rsidP="006B09EF">
      <w:pPr>
        <w:spacing w:before="80" w:after="80"/>
      </w:pPr>
      <w:r>
        <w:t xml:space="preserve">│   └── </w:t>
      </w:r>
      <w:proofErr w:type="spellStart"/>
      <w:r>
        <w:t>images</w:t>
      </w:r>
      <w:proofErr w:type="spellEnd"/>
      <w:r>
        <w:t>/              # Produktové obrázky čajů (oolong.jpg, byliny.jpg...)</w:t>
      </w:r>
    </w:p>
    <w:p w14:paraId="071FDC0E" w14:textId="77777777" w:rsidR="006B09EF" w:rsidRDefault="006B09EF" w:rsidP="006B09EF">
      <w:pPr>
        <w:spacing w:before="80" w:after="80"/>
      </w:pPr>
      <w:r>
        <w:t>├── database/                # Inicializace databáze</w:t>
      </w:r>
    </w:p>
    <w:p w14:paraId="6C49B842" w14:textId="77777777" w:rsidR="006B09EF" w:rsidRDefault="006B09EF" w:rsidP="006B09EF">
      <w:pPr>
        <w:spacing w:before="80" w:after="80"/>
      </w:pPr>
      <w:r>
        <w:t xml:space="preserve">│   └── </w:t>
      </w:r>
      <w:proofErr w:type="spellStart"/>
      <w:r>
        <w:t>init.php</w:t>
      </w:r>
      <w:proofErr w:type="spellEnd"/>
      <w:r>
        <w:t xml:space="preserve">             # Skript pro vytvoření tabulek a nahrání ukázkových dat</w:t>
      </w:r>
    </w:p>
    <w:p w14:paraId="632EBE80" w14:textId="77777777" w:rsidR="006B09EF" w:rsidRDefault="006B09EF" w:rsidP="006B09EF">
      <w:pPr>
        <w:spacing w:before="80" w:after="80"/>
      </w:pPr>
      <w:r>
        <w:t xml:space="preserve">├── </w:t>
      </w:r>
      <w:proofErr w:type="spellStart"/>
      <w:r>
        <w:t>partials</w:t>
      </w:r>
      <w:proofErr w:type="spellEnd"/>
      <w:r>
        <w:t>/                # Opakující se šablony webu</w:t>
      </w:r>
    </w:p>
    <w:p w14:paraId="134F1E87" w14:textId="77777777" w:rsidR="006B09EF" w:rsidRDefault="006B09EF" w:rsidP="006B09EF">
      <w:pPr>
        <w:spacing w:before="80" w:after="80"/>
      </w:pPr>
      <w:r>
        <w:t>│   ├── footer.html          # Společná patička v HTML</w:t>
      </w:r>
    </w:p>
    <w:p w14:paraId="5D52D557" w14:textId="77777777" w:rsidR="006B09EF" w:rsidRDefault="006B09EF" w:rsidP="006B09EF">
      <w:pPr>
        <w:spacing w:before="80" w:after="80"/>
      </w:pPr>
      <w:r>
        <w:t xml:space="preserve">│   ├── </w:t>
      </w:r>
      <w:proofErr w:type="spellStart"/>
      <w:r>
        <w:t>footer.php</w:t>
      </w:r>
      <w:proofErr w:type="spellEnd"/>
      <w:r>
        <w:t xml:space="preserve">           # Společná patička pro PHP stránky</w:t>
      </w:r>
    </w:p>
    <w:p w14:paraId="4DCF6291" w14:textId="77777777" w:rsidR="006B09EF" w:rsidRDefault="006B09EF" w:rsidP="006B09EF">
      <w:pPr>
        <w:spacing w:before="80" w:after="80"/>
      </w:pPr>
      <w:r>
        <w:t>│   ├── header.html          # Společná hlavička v HTML</w:t>
      </w:r>
    </w:p>
    <w:p w14:paraId="28052719" w14:textId="77777777" w:rsidR="006B09EF" w:rsidRDefault="006B09EF" w:rsidP="006B09EF">
      <w:pPr>
        <w:spacing w:before="80" w:after="80"/>
      </w:pPr>
      <w:r>
        <w:t xml:space="preserve">│   ├── </w:t>
      </w:r>
      <w:proofErr w:type="spellStart"/>
      <w:r>
        <w:t>header.php</w:t>
      </w:r>
      <w:proofErr w:type="spellEnd"/>
      <w:r>
        <w:t xml:space="preserve">           # Společná hlavička pro PHP stránky</w:t>
      </w:r>
    </w:p>
    <w:p w14:paraId="68B9BC6D" w14:textId="77777777" w:rsidR="006B09EF" w:rsidRDefault="006B09EF" w:rsidP="006B09EF">
      <w:pPr>
        <w:spacing w:before="80" w:after="80"/>
      </w:pPr>
      <w:r>
        <w:t>│   ├── navigation.html      # Hlavní navigační menu</w:t>
      </w:r>
    </w:p>
    <w:p w14:paraId="387E9357" w14:textId="77777777" w:rsidR="006B09EF" w:rsidRDefault="006B09EF" w:rsidP="006B09EF">
      <w:pPr>
        <w:spacing w:before="80" w:after="80"/>
      </w:pPr>
      <w:r>
        <w:t>│   └── product-card.html    # Šablona pro kartičku produktu v přehledu</w:t>
      </w:r>
    </w:p>
    <w:p w14:paraId="6AE7401A" w14:textId="77777777" w:rsidR="006B09EF" w:rsidRDefault="006B09EF" w:rsidP="006B09EF">
      <w:pPr>
        <w:spacing w:before="80" w:after="80"/>
      </w:pPr>
      <w:r>
        <w:t xml:space="preserve">├── </w:t>
      </w:r>
      <w:proofErr w:type="spellStart"/>
      <w:r>
        <w:t>src</w:t>
      </w:r>
      <w:proofErr w:type="spellEnd"/>
      <w:r>
        <w:t>/                     # Pomocné skripty a jádro aplikace (složka "</w:t>
      </w:r>
      <w:proofErr w:type="spellStart"/>
      <w:r>
        <w:t>src</w:t>
      </w:r>
      <w:proofErr w:type="spellEnd"/>
      <w:r>
        <w:t>")</w:t>
      </w:r>
    </w:p>
    <w:p w14:paraId="44931AEF" w14:textId="77777777" w:rsidR="006B09EF" w:rsidRDefault="006B09EF" w:rsidP="006B09EF">
      <w:pPr>
        <w:spacing w:before="80" w:after="80"/>
      </w:pPr>
      <w:r>
        <w:t xml:space="preserve">│   └── </w:t>
      </w:r>
      <w:proofErr w:type="spellStart"/>
      <w:r>
        <w:t>bootstrap.php</w:t>
      </w:r>
      <w:proofErr w:type="spellEnd"/>
      <w:r>
        <w:t xml:space="preserve">        # Inicializace aplikace a spuštění relace (session)</w:t>
      </w:r>
    </w:p>
    <w:p w14:paraId="5A7D1578" w14:textId="77777777" w:rsidR="006B09EF" w:rsidRDefault="006B09EF" w:rsidP="006B09EF">
      <w:pPr>
        <w:spacing w:before="80" w:after="80"/>
      </w:pPr>
      <w:r>
        <w:t>├── 404.php                  # Chybová stránka při nenalezení obsahu</w:t>
      </w:r>
    </w:p>
    <w:p w14:paraId="0BAD83D9" w14:textId="77777777" w:rsidR="006B09EF" w:rsidRDefault="006B09EF" w:rsidP="006B09EF">
      <w:pPr>
        <w:spacing w:before="80" w:after="80"/>
      </w:pPr>
      <w:r>
        <w:t xml:space="preserve">├── </w:t>
      </w:r>
      <w:proofErr w:type="spellStart"/>
      <w:r>
        <w:t>cart-action.php</w:t>
      </w:r>
      <w:proofErr w:type="spellEnd"/>
      <w:r>
        <w:t xml:space="preserve">          # Zpracování akcí v košíku (přidat, smazat, upravit)</w:t>
      </w:r>
    </w:p>
    <w:p w14:paraId="1AA7DAD9" w14:textId="77777777" w:rsidR="006B09EF" w:rsidRDefault="006B09EF" w:rsidP="006B09EF">
      <w:pPr>
        <w:spacing w:before="80" w:after="80"/>
      </w:pPr>
      <w:r>
        <w:t xml:space="preserve">├── </w:t>
      </w:r>
      <w:proofErr w:type="spellStart"/>
      <w:r>
        <w:t>dodaci-udaje.php</w:t>
      </w:r>
      <w:proofErr w:type="spellEnd"/>
      <w:r>
        <w:t xml:space="preserve">         # Krok objednávky: Formulář pro zadání adresy a kontaktu</w:t>
      </w:r>
    </w:p>
    <w:p w14:paraId="34838775" w14:textId="77777777" w:rsidR="006B09EF" w:rsidRDefault="006B09EF" w:rsidP="006B09EF">
      <w:pPr>
        <w:spacing w:before="80" w:after="80"/>
      </w:pPr>
      <w:r>
        <w:t>├── doprava-</w:t>
      </w:r>
      <w:proofErr w:type="spellStart"/>
      <w:r>
        <w:t>platba.php</w:t>
      </w:r>
      <w:proofErr w:type="spellEnd"/>
      <w:r>
        <w:t xml:space="preserve">       # Krok objednávky: Výběr dopravy, platby a odeslání</w:t>
      </w:r>
    </w:p>
    <w:p w14:paraId="34F05810" w14:textId="77777777" w:rsidR="006B09EF" w:rsidRDefault="006B09EF" w:rsidP="006B09EF">
      <w:pPr>
        <w:spacing w:before="80" w:after="80"/>
      </w:pPr>
      <w:r>
        <w:t xml:space="preserve">├── </w:t>
      </w:r>
      <w:proofErr w:type="spellStart"/>
      <w:r>
        <w:t>index.php</w:t>
      </w:r>
      <w:proofErr w:type="spellEnd"/>
      <w:r>
        <w:t xml:space="preserve">                # Hlavní strana e-shopu s přehledem</w:t>
      </w:r>
    </w:p>
    <w:p w14:paraId="036F3F60" w14:textId="77777777" w:rsidR="006B09EF" w:rsidRDefault="006B09EF" w:rsidP="006B09EF">
      <w:pPr>
        <w:spacing w:before="80" w:after="80"/>
      </w:pPr>
      <w:r>
        <w:t xml:space="preserve">├── </w:t>
      </w:r>
      <w:proofErr w:type="spellStart"/>
      <w:r>
        <w:t>kategorie.php</w:t>
      </w:r>
      <w:proofErr w:type="spellEnd"/>
      <w:r>
        <w:t xml:space="preserve">            # Přehled dostupných kategorií čajů</w:t>
      </w:r>
    </w:p>
    <w:p w14:paraId="5DDEE605" w14:textId="77777777" w:rsidR="006B09EF" w:rsidRDefault="006B09EF" w:rsidP="006B09EF">
      <w:pPr>
        <w:spacing w:before="80" w:after="80"/>
      </w:pPr>
      <w:r>
        <w:t xml:space="preserve">├── </w:t>
      </w:r>
      <w:proofErr w:type="spellStart"/>
      <w:r>
        <w:t>kontakt.php</w:t>
      </w:r>
      <w:proofErr w:type="spellEnd"/>
      <w:r>
        <w:t xml:space="preserve">              # Kontaktní stránka s informacemi</w:t>
      </w:r>
    </w:p>
    <w:p w14:paraId="4B2B24BC" w14:textId="77777777" w:rsidR="006B09EF" w:rsidRDefault="006B09EF" w:rsidP="006B09EF">
      <w:pPr>
        <w:spacing w:before="80" w:after="80"/>
      </w:pPr>
      <w:r>
        <w:t xml:space="preserve">├── </w:t>
      </w:r>
      <w:proofErr w:type="spellStart"/>
      <w:r>
        <w:t>kosik.php</w:t>
      </w:r>
      <w:proofErr w:type="spellEnd"/>
      <w:r>
        <w:t xml:space="preserve">                # Zobrazení obsahu košíku a úprava množství</w:t>
      </w:r>
    </w:p>
    <w:p w14:paraId="512D0EBF" w14:textId="77777777" w:rsidR="006B09EF" w:rsidRDefault="006B09EF" w:rsidP="006B09EF">
      <w:pPr>
        <w:spacing w:before="80" w:after="80"/>
      </w:pPr>
      <w:r>
        <w:t>├── o-</w:t>
      </w:r>
      <w:proofErr w:type="spellStart"/>
      <w:r>
        <w:t>nas.php</w:t>
      </w:r>
      <w:proofErr w:type="spellEnd"/>
      <w:r>
        <w:t xml:space="preserve">                # Informace o e-shopu a projektu</w:t>
      </w:r>
    </w:p>
    <w:p w14:paraId="489B960B" w14:textId="77777777" w:rsidR="006B09EF" w:rsidRDefault="006B09EF" w:rsidP="006B09EF">
      <w:pPr>
        <w:spacing w:before="80" w:after="80"/>
      </w:pPr>
      <w:r>
        <w:t xml:space="preserve">├── </w:t>
      </w:r>
      <w:proofErr w:type="spellStart"/>
      <w:r>
        <w:t>potvrzeni.php</w:t>
      </w:r>
      <w:proofErr w:type="spellEnd"/>
      <w:r>
        <w:t xml:space="preserve">            # Finální stránka s potvrzením úspěšné objednávky</w:t>
      </w:r>
    </w:p>
    <w:p w14:paraId="13D809FA" w14:textId="77777777" w:rsidR="006B09EF" w:rsidRDefault="006B09EF" w:rsidP="006B09EF">
      <w:pPr>
        <w:spacing w:before="80" w:after="80"/>
      </w:pPr>
      <w:r>
        <w:t xml:space="preserve">├── </w:t>
      </w:r>
      <w:proofErr w:type="spellStart"/>
      <w:r>
        <w:t>produkt.php</w:t>
      </w:r>
      <w:proofErr w:type="spellEnd"/>
      <w:r>
        <w:t xml:space="preserve">              # Detail vybraného čaje a volba gramáže</w:t>
      </w:r>
    </w:p>
    <w:p w14:paraId="62037776" w14:textId="77777777" w:rsidR="006B09EF" w:rsidRDefault="006B09EF" w:rsidP="006B09EF">
      <w:pPr>
        <w:spacing w:before="80" w:after="80"/>
      </w:pPr>
      <w:r>
        <w:t xml:space="preserve">├── </w:t>
      </w:r>
      <w:proofErr w:type="spellStart"/>
      <w:r>
        <w:t>produkty.php</w:t>
      </w:r>
      <w:proofErr w:type="spellEnd"/>
      <w:r>
        <w:t xml:space="preserve">             # Výpis produktů v konkrétní kategorii</w:t>
      </w:r>
    </w:p>
    <w:p w14:paraId="523CCCBC" w14:textId="3A0ADA2F" w:rsidR="006B09EF" w:rsidRDefault="006B09EF" w:rsidP="006B09EF">
      <w:pPr>
        <w:spacing w:before="80" w:after="80"/>
      </w:pPr>
      <w:r>
        <w:t xml:space="preserve">└── </w:t>
      </w:r>
      <w:proofErr w:type="spellStart"/>
      <w:r>
        <w:t>vyhledavani.php</w:t>
      </w:r>
      <w:proofErr w:type="spellEnd"/>
      <w:r>
        <w:t xml:space="preserve">          # Vyhledávání produktů podle názvu</w:t>
      </w:r>
    </w:p>
    <w:p w14:paraId="50F639CE" w14:textId="77777777" w:rsidR="00554EB0" w:rsidRDefault="00263386">
      <w:r>
        <w:br w:type="page"/>
      </w:r>
    </w:p>
    <w:p w14:paraId="111480DC" w14:textId="77777777" w:rsidR="00554EB0" w:rsidRDefault="00263386">
      <w:pPr>
        <w:pStyle w:val="Nadpis1"/>
      </w:pPr>
      <w:r>
        <w:lastRenderedPageBreak/>
        <w:t>3. Popis implementovaných funkcí</w:t>
      </w:r>
    </w:p>
    <w:p w14:paraId="5AA03669" w14:textId="77777777" w:rsidR="00554EB0" w:rsidRDefault="00263386">
      <w:pPr>
        <w:pStyle w:val="Nadpis2"/>
      </w:pPr>
      <w:r>
        <w:t>3.1 Nákupní košík</w:t>
      </w:r>
    </w:p>
    <w:p w14:paraId="0CA9724B" w14:textId="2EBA1364" w:rsidR="00554EB0" w:rsidRDefault="006B09EF">
      <w:pPr>
        <w:spacing w:before="80" w:after="80"/>
      </w:pPr>
      <w:r w:rsidRPr="006B09EF">
        <w:t xml:space="preserve">Košík využívá mechanismus relací (session) na straně serveru spuštěný v </w:t>
      </w:r>
      <w:proofErr w:type="spellStart"/>
      <w:r w:rsidRPr="006B09EF">
        <w:t>bootstrap.php</w:t>
      </w:r>
      <w:proofErr w:type="spellEnd"/>
      <w:r w:rsidRPr="006B09EF">
        <w:t xml:space="preserve">. Data o vloženém zboží se ukládají do tabulky v databázi a jsou provázána s unikátním ID session uživatele. Soubor </w:t>
      </w:r>
      <w:proofErr w:type="spellStart"/>
      <w:r w:rsidRPr="006B09EF">
        <w:t>cart-action.php</w:t>
      </w:r>
      <w:proofErr w:type="spellEnd"/>
      <w:r w:rsidRPr="006B09EF">
        <w:t xml:space="preserve"> funguje jako samostatný skript, který přijímá požadavky z tlačítek „Přidat do košíku“ nebo „Smazat“. Po provedení operace v databázi přesměruje uživatele zpět na příslušnou stránku.</w:t>
      </w:r>
    </w:p>
    <w:p w14:paraId="5B92558D" w14:textId="77777777" w:rsidR="00554EB0" w:rsidRDefault="00263386">
      <w:pPr>
        <w:pStyle w:val="Nadpis2"/>
      </w:pPr>
      <w:r>
        <w:t>3</w:t>
      </w:r>
      <w:r>
        <w:t>.</w:t>
      </w:r>
      <w:r>
        <w:t>2</w:t>
      </w:r>
      <w:r>
        <w:t xml:space="preserve"> Objednávkový proces (Pokladna)</w:t>
      </w:r>
    </w:p>
    <w:p w14:paraId="17E8E5CE" w14:textId="77777777" w:rsidR="00554EB0" w:rsidRDefault="00263386">
      <w:pPr>
        <w:spacing w:before="80" w:after="80"/>
        <w:jc w:val="both"/>
      </w:pPr>
      <w:r>
        <w:t>Objednávka je rozdělena na samostatné, po sobě jdoucí kroky:</w:t>
      </w:r>
    </w:p>
    <w:p w14:paraId="5CC4D2AC" w14:textId="77777777" w:rsidR="00554EB0" w:rsidRDefault="00263386">
      <w:pPr>
        <w:pStyle w:val="Odstavecseseznamem"/>
        <w:numPr>
          <w:ilvl w:val="0"/>
          <w:numId w:val="2"/>
        </w:numPr>
        <w:spacing w:before="60" w:after="60"/>
      </w:pPr>
      <w:r>
        <w:t>Košík (</w:t>
      </w:r>
      <w:proofErr w:type="spellStart"/>
      <w:r>
        <w:t>kosik.php</w:t>
      </w:r>
      <w:proofErr w:type="spellEnd"/>
      <w:r>
        <w:t>) – uživatel vidí přehled vybraného zboží a může měnit počty kusů.</w:t>
      </w:r>
    </w:p>
    <w:p w14:paraId="05D2EB3A" w14:textId="77777777" w:rsidR="00554EB0" w:rsidRDefault="00263386">
      <w:pPr>
        <w:pStyle w:val="Odstavecseseznamem"/>
        <w:numPr>
          <w:ilvl w:val="0"/>
          <w:numId w:val="2"/>
        </w:numPr>
        <w:spacing w:before="60" w:after="60"/>
      </w:pPr>
      <w:r>
        <w:t>Dodací údaje (</w:t>
      </w:r>
      <w:proofErr w:type="spellStart"/>
      <w:r>
        <w:t>dodaci-udaje.php</w:t>
      </w:r>
      <w:proofErr w:type="spellEnd"/>
      <w:r>
        <w:t>) – formulář, kde zákazník vyplní jméno, e-mail, telefon a adresu pro doručení. Data se po odeslání validují v PHP a dočasně uloží do session.</w:t>
      </w:r>
    </w:p>
    <w:p w14:paraId="0796C247" w14:textId="77777777" w:rsidR="00554EB0" w:rsidRDefault="00263386">
      <w:pPr>
        <w:pStyle w:val="Odstavecseseznamem"/>
        <w:numPr>
          <w:ilvl w:val="0"/>
          <w:numId w:val="2"/>
        </w:numPr>
        <w:spacing w:before="60" w:after="60"/>
      </w:pPr>
      <w:r>
        <w:t>Doprava a platba (doprava-</w:t>
      </w:r>
      <w:proofErr w:type="spellStart"/>
      <w:r>
        <w:t>platba.php</w:t>
      </w:r>
      <w:proofErr w:type="spellEnd"/>
      <w:r>
        <w:t xml:space="preserve">) – výběr způsobu doručení a platby. Po finálním potvrzení se data o zákazníkovi, objednávce a jednotlivých položkách </w:t>
      </w:r>
      <w:proofErr w:type="gramStart"/>
      <w:r>
        <w:t>zapíší</w:t>
      </w:r>
      <w:proofErr w:type="gramEnd"/>
      <w:r>
        <w:t xml:space="preserve"> do příslušných databázových tabulek.</w:t>
      </w:r>
    </w:p>
    <w:p w14:paraId="3DA7C5BB" w14:textId="77777777" w:rsidR="00554EB0" w:rsidRDefault="00263386">
      <w:pPr>
        <w:pStyle w:val="Odstavecseseznamem"/>
        <w:numPr>
          <w:ilvl w:val="0"/>
          <w:numId w:val="2"/>
        </w:numPr>
        <w:spacing w:before="60" w:after="60"/>
      </w:pPr>
      <w:r>
        <w:t>Potvrzení (</w:t>
      </w:r>
      <w:proofErr w:type="spellStart"/>
      <w:r>
        <w:t>potvrzeni.php</w:t>
      </w:r>
      <w:proofErr w:type="spellEnd"/>
      <w:r>
        <w:t>) – zobrazení informace o úspěšném odeslání objednávky zákazníkovi.</w:t>
      </w:r>
    </w:p>
    <w:p w14:paraId="685969A7" w14:textId="77777777" w:rsidR="00554EB0" w:rsidRDefault="00554EB0">
      <w:pPr>
        <w:spacing w:before="80" w:after="80"/>
      </w:pPr>
    </w:p>
    <w:p w14:paraId="493719E3" w14:textId="77777777" w:rsidR="00554EB0" w:rsidRDefault="00263386">
      <w:pPr>
        <w:pStyle w:val="Nadpis2"/>
      </w:pPr>
      <w:r>
        <w:t>3.</w:t>
      </w:r>
      <w:r>
        <w:t>3</w:t>
      </w:r>
      <w:r>
        <w:t xml:space="preserve"> Vyhledávání produktů</w:t>
      </w:r>
    </w:p>
    <w:p w14:paraId="61E8FAB8" w14:textId="77777777" w:rsidR="00554EB0" w:rsidRDefault="00263386">
      <w:pPr>
        <w:spacing w:before="80" w:after="80"/>
        <w:jc w:val="both"/>
      </w:pPr>
      <w:r>
        <w:t xml:space="preserve">Stránka </w:t>
      </w:r>
      <w:proofErr w:type="spellStart"/>
      <w:r>
        <w:t>vyhledavani.php</w:t>
      </w:r>
      <w:proofErr w:type="spellEnd"/>
      <w:r>
        <w:t xml:space="preserve"> zpracovává textový dotaz z vyhledávacího pole. V databázi se pomocí SQL dotazu s podmínkou LIKE vyhledají produkty, které obsahují zadaný řetězec v názvu. Nalezené čaje se následně </w:t>
      </w:r>
      <w:proofErr w:type="gramStart"/>
      <w:r>
        <w:t>vypíší</w:t>
      </w:r>
      <w:proofErr w:type="gramEnd"/>
      <w:r>
        <w:t xml:space="preserve"> uživateli v produktové mřížce.</w:t>
      </w:r>
    </w:p>
    <w:p w14:paraId="41E75C34" w14:textId="77777777" w:rsidR="00554EB0" w:rsidRDefault="00554EB0">
      <w:pPr>
        <w:spacing w:before="80" w:after="80"/>
      </w:pPr>
    </w:p>
    <w:p w14:paraId="63C91E4A" w14:textId="77777777" w:rsidR="00554EB0" w:rsidRDefault="00263386">
      <w:pPr>
        <w:pStyle w:val="Nadpis2"/>
      </w:pPr>
      <w:r>
        <w:t>3.4 Varianty produktů a přepočet cen</w:t>
      </w:r>
    </w:p>
    <w:p w14:paraId="29CE7A28" w14:textId="2C564F35" w:rsidR="00554EB0" w:rsidRDefault="006B09EF">
      <w:pPr>
        <w:spacing w:before="80" w:after="80"/>
      </w:pPr>
      <w:r w:rsidRPr="006B09EF">
        <w:t>Každý čaj v detailu (</w:t>
      </w:r>
      <w:proofErr w:type="spellStart"/>
      <w:r w:rsidRPr="006B09EF">
        <w:t>produkt.php</w:t>
      </w:r>
      <w:proofErr w:type="spellEnd"/>
      <w:r w:rsidRPr="006B09EF">
        <w:t xml:space="preserve">) umožňuje zvolit různé gramáže balení. JavaScript na stránce (umístěný přímo v souboru </w:t>
      </w:r>
      <w:proofErr w:type="spellStart"/>
      <w:r w:rsidRPr="006B09EF">
        <w:t>produkt.php</w:t>
      </w:r>
      <w:proofErr w:type="spellEnd"/>
      <w:r w:rsidRPr="006B09EF">
        <w:t>) reaguje na změnu výběru v rozbalovacím menu, vezme základní cenu produktu a podle zvolené váhy přepočítá a zobrazí výslednou cenu přímo na obrazovce. Při odeslání formuláře do košíku si PHP kód na pozadí sám ověřuje ceny z databáze, aby uživatel nemohl s cenou manipulovat v prohlížeči.</w:t>
      </w:r>
    </w:p>
    <w:p w14:paraId="71311430" w14:textId="77777777" w:rsidR="00554EB0" w:rsidRDefault="00263386">
      <w:r>
        <w:br w:type="page"/>
      </w:r>
    </w:p>
    <w:p w14:paraId="02E07678" w14:textId="77777777" w:rsidR="00554EB0" w:rsidRDefault="00263386">
      <w:pPr>
        <w:pStyle w:val="Nadpis1"/>
      </w:pPr>
      <w:r>
        <w:lastRenderedPageBreak/>
        <w:t>4. Databázové schéma</w:t>
      </w:r>
    </w:p>
    <w:p w14:paraId="782D84F9" w14:textId="77777777" w:rsidR="00554EB0" w:rsidRDefault="00263386">
      <w:pPr>
        <w:spacing w:before="80" w:after="80"/>
        <w:jc w:val="both"/>
      </w:pPr>
      <w:r>
        <w:t xml:space="preserve">Databáze </w:t>
      </w:r>
      <w:proofErr w:type="spellStart"/>
      <w:r>
        <w:t>SQLite</w:t>
      </w:r>
      <w:proofErr w:type="spellEnd"/>
      <w:r>
        <w:t xml:space="preserve"> obsahuje tabulky provázané pomocí cizích klíčů pro zajištění integrity dat.</w:t>
      </w:r>
    </w:p>
    <w:p w14:paraId="05534B2F" w14:textId="77777777" w:rsidR="00554EB0" w:rsidRDefault="00554EB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54EB0" w14:paraId="4D6342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7804E4" w14:textId="77777777" w:rsidR="00554EB0" w:rsidRDefault="00263386">
            <w:r>
              <w:rPr>
                <w:b/>
                <w:bCs/>
                <w:color w:val="FFFFFF"/>
              </w:rPr>
              <w:t>Tabulka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08F3A" w14:textId="77777777" w:rsidR="00554EB0" w:rsidRDefault="00263386">
            <w:r>
              <w:rPr>
                <w:b/>
                <w:bCs/>
                <w:color w:val="FFFFFF"/>
              </w:rPr>
              <w:t>Popis</w:t>
            </w:r>
          </w:p>
        </w:tc>
      </w:tr>
      <w:tr w:rsidR="00554EB0" w14:paraId="231351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090B3A" w14:textId="77777777" w:rsidR="00554EB0" w:rsidRDefault="0026338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0092FA" w14:textId="77777777" w:rsidR="00554EB0" w:rsidRDefault="00263386">
            <w:r>
              <w:t>Seznam kategorií čajů pro filtrování produktů</w:t>
            </w:r>
          </w:p>
        </w:tc>
      </w:tr>
      <w:tr w:rsidR="00554EB0" w14:paraId="3DE770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30E696" w14:textId="77777777" w:rsidR="00554EB0" w:rsidRDefault="0026338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0ADDAF" w14:textId="77777777" w:rsidR="00554EB0" w:rsidRDefault="00263386">
            <w:r>
              <w:t>Informace o produktech (název, popis, cena, obrázek)</w:t>
            </w:r>
          </w:p>
        </w:tc>
      </w:tr>
      <w:tr w:rsidR="00554EB0" w14:paraId="667320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D65D63" w14:textId="77777777" w:rsidR="00554EB0" w:rsidRDefault="0026338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product_parameters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C9A2B1" w14:textId="77777777" w:rsidR="00554EB0" w:rsidRDefault="00263386">
            <w:r>
              <w:t>Parametry čajů a prodejní gramáže</w:t>
            </w:r>
          </w:p>
        </w:tc>
      </w:tr>
      <w:tr w:rsidR="00554EB0" w14:paraId="08F9B8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AD753C" w14:textId="77777777" w:rsidR="00554EB0" w:rsidRDefault="0026338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cart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777CC0" w14:textId="77777777" w:rsidR="00554EB0" w:rsidRDefault="00263386">
            <w:r>
              <w:t>Dočasné uložení položek v košíku spojené se session uživatele</w:t>
            </w:r>
          </w:p>
        </w:tc>
      </w:tr>
      <w:tr w:rsidR="00554EB0" w14:paraId="4D22C0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29DB27" w14:textId="77777777" w:rsidR="00554EB0" w:rsidRDefault="0026338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customers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C95085" w14:textId="77777777" w:rsidR="00554EB0" w:rsidRDefault="00263386">
            <w:r>
              <w:t>Kontaktní a doručovací údaje zákazníků</w:t>
            </w:r>
          </w:p>
        </w:tc>
      </w:tr>
      <w:tr w:rsidR="00554EB0" w14:paraId="14B0F5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4A708D" w14:textId="77777777" w:rsidR="00554EB0" w:rsidRDefault="0026338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shipping_methods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payment_methods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CCBE65" w14:textId="77777777" w:rsidR="00554EB0" w:rsidRDefault="00263386">
            <w:r>
              <w:t>Možnosti dopravy a plateb včetně cen</w:t>
            </w:r>
          </w:p>
        </w:tc>
      </w:tr>
      <w:tr w:rsidR="00554EB0" w14:paraId="2F5873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B8643A" w14:textId="77777777" w:rsidR="00554EB0" w:rsidRDefault="0026338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E9E73A" w14:textId="77777777" w:rsidR="00554EB0" w:rsidRDefault="00263386">
            <w:r>
              <w:t>Hlavní záznamy objednávek (celková částka, datum, vazba na zákazníka)</w:t>
            </w:r>
          </w:p>
        </w:tc>
      </w:tr>
      <w:tr w:rsidR="00554EB0" w14:paraId="24506B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6580AD" w14:textId="77777777" w:rsidR="00554EB0" w:rsidRDefault="0026338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order_items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0664A9" w14:textId="77777777" w:rsidR="00554EB0" w:rsidRDefault="00263386">
            <w:r>
              <w:t>Konkrétní zakoupené položky přiřazené k dané objednávce</w:t>
            </w:r>
          </w:p>
        </w:tc>
      </w:tr>
    </w:tbl>
    <w:p w14:paraId="3C4A5133" w14:textId="77777777" w:rsidR="00554EB0" w:rsidRDefault="00554EB0">
      <w:pPr>
        <w:spacing w:before="80" w:after="80"/>
      </w:pPr>
    </w:p>
    <w:p w14:paraId="0A19D80A" w14:textId="77777777" w:rsidR="00554EB0" w:rsidRDefault="00263386">
      <w:pPr>
        <w:pStyle w:val="Nadpis1"/>
      </w:pPr>
      <w:r>
        <w:t>5. Návod na spuštění</w:t>
      </w:r>
    </w:p>
    <w:p w14:paraId="1C81A830" w14:textId="77777777" w:rsidR="00554EB0" w:rsidRDefault="00263386">
      <w:pPr>
        <w:pStyle w:val="Nadpis2"/>
      </w:pPr>
      <w:r>
        <w:t>5.1 Lokální spuštění</w:t>
      </w:r>
    </w:p>
    <w:p w14:paraId="351E07E3" w14:textId="77777777" w:rsidR="00554EB0" w:rsidRDefault="00263386">
      <w:pPr>
        <w:spacing w:before="80" w:after="80"/>
        <w:jc w:val="both"/>
      </w:pPr>
      <w:r>
        <w:t>1. Otevřít příkazovou řádku ve složce projektu.</w:t>
      </w:r>
    </w:p>
    <w:p w14:paraId="5C21701F" w14:textId="77777777" w:rsidR="00554EB0" w:rsidRDefault="00263386">
      <w:pPr>
        <w:spacing w:before="80" w:after="80"/>
        <w:jc w:val="both"/>
      </w:pPr>
      <w:r>
        <w:t>2. Spustit vestavěný PHP server příkazem:</w:t>
      </w:r>
    </w:p>
    <w:p w14:paraId="09D73B3E" w14:textId="77777777" w:rsidR="00554EB0" w:rsidRDefault="00263386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php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-S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localhost:8000</w:t>
      </w:r>
    </w:p>
    <w:p w14:paraId="2108752B" w14:textId="77777777" w:rsidR="00554EB0" w:rsidRDefault="00263386">
      <w:pPr>
        <w:spacing w:before="80" w:after="80"/>
        <w:jc w:val="both"/>
      </w:pPr>
      <w:r>
        <w:t>3. V prohlížeči přejít na adresu http://localhost:8000.</w:t>
      </w:r>
    </w:p>
    <w:p w14:paraId="5C83BC93" w14:textId="77777777" w:rsidR="00554EB0" w:rsidRDefault="00554EB0">
      <w:pPr>
        <w:spacing w:before="80" w:after="80"/>
      </w:pPr>
    </w:p>
    <w:p w14:paraId="44E637F5" w14:textId="77777777" w:rsidR="00554EB0" w:rsidRDefault="00263386">
      <w:pPr>
        <w:pStyle w:val="Nadpis2"/>
      </w:pPr>
      <w:r>
        <w:t xml:space="preserve">5.2 Spuštění v GitHub </w:t>
      </w:r>
      <w:proofErr w:type="spellStart"/>
      <w:r>
        <w:t>Codespaces</w:t>
      </w:r>
      <w:proofErr w:type="spellEnd"/>
    </w:p>
    <w:p w14:paraId="4EFD82B3" w14:textId="77777777" w:rsidR="00554EB0" w:rsidRDefault="00263386">
      <w:pPr>
        <w:spacing w:before="80" w:after="80"/>
        <w:jc w:val="both"/>
      </w:pPr>
      <w:r>
        <w:t xml:space="preserve">V terminálu prostředí </w:t>
      </w:r>
      <w:proofErr w:type="spellStart"/>
      <w:r>
        <w:t>Codespaces</w:t>
      </w:r>
      <w:proofErr w:type="spellEnd"/>
      <w:r>
        <w:t xml:space="preserve"> spustit server příkazem:</w:t>
      </w:r>
    </w:p>
    <w:p w14:paraId="6E8BFEEA" w14:textId="77777777" w:rsidR="00554EB0" w:rsidRDefault="00263386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php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-S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0.0.0.0:8080</w:t>
      </w:r>
    </w:p>
    <w:p w14:paraId="0BBF5ACF" w14:textId="77777777" w:rsidR="00554EB0" w:rsidRDefault="00263386">
      <w:pPr>
        <w:spacing w:before="80" w:after="80"/>
        <w:jc w:val="both"/>
      </w:pPr>
      <w:r>
        <w:t>Poté otevřít web přes vygenerovaný webový odkaz, který vývojové prostředí automaticky nabídne.</w:t>
      </w:r>
    </w:p>
    <w:p w14:paraId="470B7E28" w14:textId="77777777" w:rsidR="00554EB0" w:rsidRDefault="00554EB0">
      <w:pPr>
        <w:spacing w:before="80" w:after="80"/>
      </w:pPr>
    </w:p>
    <w:p w14:paraId="1EF39EE6" w14:textId="77777777" w:rsidR="00554EB0" w:rsidRDefault="00263386">
      <w:pPr>
        <w:pStyle w:val="Nadpis2"/>
      </w:pPr>
      <w:r>
        <w:t>5.3 Inicializace databáze</w:t>
      </w:r>
    </w:p>
    <w:p w14:paraId="03239348" w14:textId="77777777" w:rsidR="00554EB0" w:rsidRDefault="00263386">
      <w:pPr>
        <w:spacing w:before="80" w:after="80"/>
        <w:jc w:val="both"/>
      </w:pPr>
      <w:r>
        <w:t>Databázi řeší skript database/</w:t>
      </w:r>
      <w:proofErr w:type="spellStart"/>
      <w:r>
        <w:t>init.php</w:t>
      </w:r>
      <w:proofErr w:type="spellEnd"/>
      <w:r>
        <w:t>. Při spuštění vytvoří soubor databáze, vygeneruje potřebnou strukturu tabulek a naplní je testovacími daty (produkty, kategorie, typy dopravy). Skript se volá buď ručně, nebo automaticky při prvním startu aplikace, pokud databázový soubor chybí.</w:t>
      </w:r>
    </w:p>
    <w:p w14:paraId="06D5EDB4" w14:textId="77777777" w:rsidR="00554EB0" w:rsidRDefault="00554EB0">
      <w:pPr>
        <w:spacing w:before="80" w:after="80"/>
      </w:pPr>
    </w:p>
    <w:p w14:paraId="580CBCE0" w14:textId="77777777" w:rsidR="00554EB0" w:rsidRDefault="00263386">
      <w:r>
        <w:br w:type="page"/>
      </w:r>
    </w:p>
    <w:p w14:paraId="7BB6CDD4" w14:textId="77777777" w:rsidR="00554EB0" w:rsidRDefault="00263386">
      <w:pPr>
        <w:pStyle w:val="Nadpis1"/>
      </w:pPr>
      <w:r>
        <w:lastRenderedPageBreak/>
        <w:t>6. Závěr</w:t>
      </w:r>
    </w:p>
    <w:p w14:paraId="2F034796" w14:textId="77777777" w:rsidR="00554EB0" w:rsidRDefault="00263386">
      <w:pPr>
        <w:pStyle w:val="Nadpis2"/>
      </w:pPr>
      <w:r>
        <w:t>6.1 Co bylo nejsložitější</w:t>
      </w:r>
    </w:p>
    <w:p w14:paraId="2BDE0BDA" w14:textId="053715AD" w:rsidR="00554EB0" w:rsidRDefault="006B09EF">
      <w:pPr>
        <w:spacing w:before="80" w:after="80"/>
        <w:jc w:val="both"/>
      </w:pPr>
      <w:r w:rsidRPr="006B09EF">
        <w:t>Nejvíce práce zabralo správné propojení vícekrokového objednávkového procesu tak, aby se data správně předávala mezi jednotlivými stránkami přes session a nakonec se korektně uložila do všech tabulek v databázi bez ztráty informací.</w:t>
      </w:r>
      <w:r w:rsidR="00263386">
        <w:t>.</w:t>
      </w:r>
    </w:p>
    <w:p w14:paraId="0079732E" w14:textId="77777777" w:rsidR="00554EB0" w:rsidRDefault="00554EB0">
      <w:pPr>
        <w:spacing w:before="80" w:after="80"/>
      </w:pPr>
    </w:p>
    <w:p w14:paraId="4E445C0A" w14:textId="77777777" w:rsidR="00554EB0" w:rsidRDefault="00263386">
      <w:pPr>
        <w:pStyle w:val="Nadpis2"/>
      </w:pPr>
      <w:r>
        <w:t>6.2 Co udělat příště jinak</w:t>
      </w:r>
    </w:p>
    <w:p w14:paraId="2F8BCB8B" w14:textId="77777777" w:rsidR="00554EB0" w:rsidRDefault="00263386">
      <w:pPr>
        <w:spacing w:before="80" w:after="80"/>
        <w:jc w:val="both"/>
      </w:pPr>
      <w:r>
        <w:t xml:space="preserve">Architekturu webu by bylo lepší postavit na principu jednoho hlavního bodu (Front </w:t>
      </w:r>
      <w:proofErr w:type="spellStart"/>
      <w:r>
        <w:t>Controller</w:t>
      </w:r>
      <w:proofErr w:type="spellEnd"/>
      <w:r>
        <w:t xml:space="preserve">), kde by veškeré požadavky zpracovával centrální soubor </w:t>
      </w:r>
      <w:proofErr w:type="spellStart"/>
      <w:r>
        <w:t>index.php</w:t>
      </w:r>
      <w:proofErr w:type="spellEnd"/>
      <w:r>
        <w:t xml:space="preserve"> za pomoci .</w:t>
      </w:r>
      <w:proofErr w:type="spellStart"/>
      <w:r>
        <w:t>htaccess</w:t>
      </w:r>
      <w:proofErr w:type="spellEnd"/>
      <w:r>
        <w:t xml:space="preserve">. Zjednodušilo by to správu URL adres. Dále by bylo výhodné nasadit </w:t>
      </w:r>
      <w:proofErr w:type="spellStart"/>
      <w:r>
        <w:t>šablonovací</w:t>
      </w:r>
      <w:proofErr w:type="spellEnd"/>
      <w:r>
        <w:t xml:space="preserve"> systém, který by lépe oddělil PHP kód od HTML.</w:t>
      </w:r>
    </w:p>
    <w:p w14:paraId="210C659F" w14:textId="77777777" w:rsidR="00554EB0" w:rsidRDefault="00554EB0">
      <w:pPr>
        <w:spacing w:before="80" w:after="80"/>
      </w:pPr>
    </w:p>
    <w:p w14:paraId="73A33B3B" w14:textId="77777777" w:rsidR="00554EB0" w:rsidRDefault="00263386">
      <w:pPr>
        <w:pStyle w:val="Nadpis2"/>
      </w:pPr>
      <w:r>
        <w:t>6.3 Možná rozšíření</w:t>
      </w:r>
    </w:p>
    <w:p w14:paraId="582448A8" w14:textId="77777777" w:rsidR="00554EB0" w:rsidRDefault="00263386">
      <w:pPr>
        <w:spacing w:before="80" w:after="80"/>
        <w:jc w:val="both"/>
      </w:pPr>
      <w:r>
        <w:t>Při větším množství času by bylo vhodné e-shop doplnit o:</w:t>
      </w:r>
    </w:p>
    <w:p w14:paraId="0304498C" w14:textId="77777777" w:rsidR="00554EB0" w:rsidRDefault="00263386">
      <w:pPr>
        <w:pStyle w:val="Odstavecseseznamem"/>
        <w:numPr>
          <w:ilvl w:val="0"/>
          <w:numId w:val="2"/>
        </w:numPr>
        <w:spacing w:before="60" w:after="60"/>
      </w:pPr>
      <w:r>
        <w:t>Skladové hospodářství – automatické odečítání kusů při nákupu.</w:t>
      </w:r>
    </w:p>
    <w:p w14:paraId="568644A4" w14:textId="77777777" w:rsidR="00554EB0" w:rsidRDefault="00263386">
      <w:pPr>
        <w:pStyle w:val="Odstavecseseznamem"/>
        <w:numPr>
          <w:ilvl w:val="0"/>
          <w:numId w:val="2"/>
        </w:numPr>
        <w:spacing w:before="60" w:after="60"/>
      </w:pPr>
      <w:r>
        <w:t>Uživatelskou sekci – registrace a přihlašování zákazníků.</w:t>
      </w:r>
    </w:p>
    <w:p w14:paraId="78043E0A" w14:textId="77777777" w:rsidR="00554EB0" w:rsidRDefault="00263386">
      <w:pPr>
        <w:pStyle w:val="Odstavecseseznamem"/>
        <w:numPr>
          <w:ilvl w:val="0"/>
          <w:numId w:val="2"/>
        </w:numPr>
        <w:spacing w:before="60" w:after="60"/>
      </w:pPr>
      <w:r>
        <w:t>Historii objednávek – přehled dříve zadaných objednávek pro přihlášené uživatele.</w:t>
      </w:r>
    </w:p>
    <w:sectPr w:rsidR="00554EB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05D97" w14:textId="77777777" w:rsidR="00263386" w:rsidRDefault="00263386">
      <w:r>
        <w:separator/>
      </w:r>
    </w:p>
  </w:endnote>
  <w:endnote w:type="continuationSeparator" w:id="0">
    <w:p w14:paraId="57C673BE" w14:textId="77777777" w:rsidR="00263386" w:rsidRDefault="00263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7ADA2" w14:textId="77777777" w:rsidR="00554EB0" w:rsidRDefault="00263386">
    <w:pPr>
      <w:jc w:val="right"/>
    </w:pPr>
    <w:r>
      <w:rPr>
        <w:color w:val="888888"/>
        <w:sz w:val="18"/>
        <w:szCs w:val="18"/>
      </w:rPr>
      <w:t xml:space="preserve">Strana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26BB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F26BB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CF5B7" w14:textId="77777777" w:rsidR="00263386" w:rsidRDefault="00263386">
      <w:r>
        <w:separator/>
      </w:r>
    </w:p>
  </w:footnote>
  <w:footnote w:type="continuationSeparator" w:id="0">
    <w:p w14:paraId="45F99DED" w14:textId="77777777" w:rsidR="00263386" w:rsidRDefault="002633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77CD1" w14:textId="77777777" w:rsidR="00554EB0" w:rsidRDefault="00263386">
    <w:pPr>
      <w:pBdr>
        <w:bottom w:val="single" w:sz="4" w:space="1" w:color="CCCCCC"/>
      </w:pBdr>
    </w:pPr>
    <w:r>
      <w:rPr>
        <w:color w:val="888888"/>
        <w:sz w:val="18"/>
        <w:szCs w:val="18"/>
      </w:rPr>
      <w:t>Technická zpráva – Čajový svět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E2C9C"/>
    <w:multiLevelType w:val="hybridMultilevel"/>
    <w:tmpl w:val="1B28302C"/>
    <w:lvl w:ilvl="0" w:tplc="979EFDBE">
      <w:start w:val="1"/>
      <w:numFmt w:val="bullet"/>
      <w:lvlText w:val="•"/>
      <w:lvlJc w:val="left"/>
      <w:pPr>
        <w:ind w:left="720" w:hanging="360"/>
      </w:pPr>
    </w:lvl>
    <w:lvl w:ilvl="1" w:tplc="0DCA7A34">
      <w:numFmt w:val="decimal"/>
      <w:lvlText w:val=""/>
      <w:lvlJc w:val="left"/>
    </w:lvl>
    <w:lvl w:ilvl="2" w:tplc="929CE5C6">
      <w:numFmt w:val="decimal"/>
      <w:lvlText w:val=""/>
      <w:lvlJc w:val="left"/>
    </w:lvl>
    <w:lvl w:ilvl="3" w:tplc="7EDEAFB4">
      <w:numFmt w:val="decimal"/>
      <w:lvlText w:val=""/>
      <w:lvlJc w:val="left"/>
    </w:lvl>
    <w:lvl w:ilvl="4" w:tplc="153CE1A2">
      <w:numFmt w:val="decimal"/>
      <w:lvlText w:val=""/>
      <w:lvlJc w:val="left"/>
    </w:lvl>
    <w:lvl w:ilvl="5" w:tplc="81AC433A">
      <w:numFmt w:val="decimal"/>
      <w:lvlText w:val=""/>
      <w:lvlJc w:val="left"/>
    </w:lvl>
    <w:lvl w:ilvl="6" w:tplc="88EA23EE">
      <w:numFmt w:val="decimal"/>
      <w:lvlText w:val=""/>
      <w:lvlJc w:val="left"/>
    </w:lvl>
    <w:lvl w:ilvl="7" w:tplc="BEE4C0B2">
      <w:numFmt w:val="decimal"/>
      <w:lvlText w:val=""/>
      <w:lvlJc w:val="left"/>
    </w:lvl>
    <w:lvl w:ilvl="8" w:tplc="E0C0D164">
      <w:numFmt w:val="decimal"/>
      <w:lvlText w:val=""/>
      <w:lvlJc w:val="left"/>
    </w:lvl>
  </w:abstractNum>
  <w:abstractNum w:abstractNumId="1" w15:restartNumberingAfterBreak="0">
    <w:nsid w:val="603648F7"/>
    <w:multiLevelType w:val="hybridMultilevel"/>
    <w:tmpl w:val="BB2AD654"/>
    <w:lvl w:ilvl="0" w:tplc="F8C2BC32">
      <w:start w:val="1"/>
      <w:numFmt w:val="bullet"/>
      <w:lvlText w:val="●"/>
      <w:lvlJc w:val="left"/>
      <w:pPr>
        <w:ind w:left="720" w:hanging="360"/>
      </w:pPr>
    </w:lvl>
    <w:lvl w:ilvl="1" w:tplc="41141808">
      <w:start w:val="1"/>
      <w:numFmt w:val="bullet"/>
      <w:lvlText w:val="○"/>
      <w:lvlJc w:val="left"/>
      <w:pPr>
        <w:ind w:left="1440" w:hanging="360"/>
      </w:pPr>
    </w:lvl>
    <w:lvl w:ilvl="2" w:tplc="2F7AA1B0">
      <w:start w:val="1"/>
      <w:numFmt w:val="bullet"/>
      <w:lvlText w:val="■"/>
      <w:lvlJc w:val="left"/>
      <w:pPr>
        <w:ind w:left="2160" w:hanging="360"/>
      </w:pPr>
    </w:lvl>
    <w:lvl w:ilvl="3" w:tplc="828CB462">
      <w:start w:val="1"/>
      <w:numFmt w:val="bullet"/>
      <w:lvlText w:val="●"/>
      <w:lvlJc w:val="left"/>
      <w:pPr>
        <w:ind w:left="2880" w:hanging="360"/>
      </w:pPr>
    </w:lvl>
    <w:lvl w:ilvl="4" w:tplc="AFBA1EB8">
      <w:start w:val="1"/>
      <w:numFmt w:val="bullet"/>
      <w:lvlText w:val="○"/>
      <w:lvlJc w:val="left"/>
      <w:pPr>
        <w:ind w:left="3600" w:hanging="360"/>
      </w:pPr>
    </w:lvl>
    <w:lvl w:ilvl="5" w:tplc="D0468C52">
      <w:start w:val="1"/>
      <w:numFmt w:val="bullet"/>
      <w:lvlText w:val="■"/>
      <w:lvlJc w:val="left"/>
      <w:pPr>
        <w:ind w:left="4320" w:hanging="360"/>
      </w:pPr>
    </w:lvl>
    <w:lvl w:ilvl="6" w:tplc="9F58A580">
      <w:start w:val="1"/>
      <w:numFmt w:val="bullet"/>
      <w:lvlText w:val="●"/>
      <w:lvlJc w:val="left"/>
      <w:pPr>
        <w:ind w:left="5040" w:hanging="360"/>
      </w:pPr>
    </w:lvl>
    <w:lvl w:ilvl="7" w:tplc="BAE0957C">
      <w:start w:val="1"/>
      <w:numFmt w:val="bullet"/>
      <w:lvlText w:val="●"/>
      <w:lvlJc w:val="left"/>
      <w:pPr>
        <w:ind w:left="5760" w:hanging="360"/>
      </w:pPr>
    </w:lvl>
    <w:lvl w:ilvl="8" w:tplc="20C0AA00">
      <w:start w:val="1"/>
      <w:numFmt w:val="bullet"/>
      <w:lvlText w:val="●"/>
      <w:lvlJc w:val="left"/>
      <w:pPr>
        <w:ind w:left="6480" w:hanging="360"/>
      </w:pPr>
    </w:lvl>
  </w:abstractNum>
  <w:num w:numId="1" w16cid:durableId="1412504481">
    <w:abstractNumId w:val="1"/>
    <w:lvlOverride w:ilvl="0">
      <w:startOverride w:val="1"/>
    </w:lvlOverride>
  </w:num>
  <w:num w:numId="2" w16cid:durableId="15284507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EB0"/>
    <w:rsid w:val="00263386"/>
    <w:rsid w:val="00554EB0"/>
    <w:rsid w:val="006B09EF"/>
    <w:rsid w:val="00F24A0D"/>
    <w:rsid w:val="00F2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4EF6A"/>
  <w15:docId w15:val="{F717FA0B-9464-4E55-A907-DDD1EC266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Nadpis2">
    <w:name w:val="heading 2"/>
    <w:uiPriority w:val="9"/>
    <w:unhideWhenUsed/>
    <w:qFormat/>
    <w:pPr>
      <w:spacing w:before="280" w:after="120"/>
      <w:outlineLvl w:val="1"/>
    </w:pPr>
    <w:rPr>
      <w:b/>
      <w:bCs/>
      <w:color w:val="2E5090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C9DC5B9F31E648AEB0E21F95128F66" ma:contentTypeVersion="12" ma:contentTypeDescription="Create a new document." ma:contentTypeScope="" ma:versionID="ffefdc9f460f4edabd8ad07debf8bfa5">
  <xsd:schema xmlns:xsd="http://www.w3.org/2001/XMLSchema" xmlns:xs="http://www.w3.org/2001/XMLSchema" xmlns:p="http://schemas.microsoft.com/office/2006/metadata/properties" xmlns:ns3="d1501ffb-1dc1-41a1-b63b-9dd8b18c50aa" targetNamespace="http://schemas.microsoft.com/office/2006/metadata/properties" ma:root="true" ma:fieldsID="92aa0ecc2f174920aa674d8f537d4946" ns3:_="">
    <xsd:import namespace="d1501ffb-1dc1-41a1-b63b-9dd8b18c50a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01ffb-1dc1-41a1-b63b-9dd8b18c50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501ffb-1dc1-41a1-b63b-9dd8b18c50aa" xsi:nil="true"/>
  </documentManagement>
</p:properties>
</file>

<file path=customXml/itemProps1.xml><?xml version="1.0" encoding="utf-8"?>
<ds:datastoreItem xmlns:ds="http://schemas.openxmlformats.org/officeDocument/2006/customXml" ds:itemID="{93FF3088-C65E-42C4-9D08-C04E1F7A0A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501ffb-1dc1-41a1-b63b-9dd8b18c50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0D122C-A87C-4AB0-802B-4249F412EB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3AC06B-F16D-444F-B4D3-F649A9A93143}">
  <ds:schemaRefs>
    <ds:schemaRef ds:uri="http://schemas.microsoft.com/office/2006/metadata/properties"/>
    <ds:schemaRef ds:uri="http://schemas.microsoft.com/office/infopath/2007/PartnerControls"/>
    <ds:schemaRef ds:uri="d1501ffb-1dc1-41a1-b63b-9dd8b18c50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1042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Macíček Aleš</cp:lastModifiedBy>
  <cp:revision>2</cp:revision>
  <dcterms:created xsi:type="dcterms:W3CDTF">2026-06-07T21:24:00Z</dcterms:created>
  <dcterms:modified xsi:type="dcterms:W3CDTF">2026-06-07T21:24:00Z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0x010100EBC9DC5B9F31E648AEB0E21F95128F66</vt:lpwstr>
  </property>
</Properties>
</file>