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64"/>
          <w:szCs w:val="64"/>
        </w:rPr>
      </w:pPr>
      <w:r w:rsidDel="00000000" w:rsidR="00000000" w:rsidRPr="00000000">
        <w:rPr>
          <w:sz w:val="64"/>
          <w:szCs w:val="64"/>
          <w:rtl w:val="0"/>
        </w:rPr>
        <w:t xml:space="preserve">&lt;Nome del gioco&gt;</w:t>
      </w:r>
    </w:p>
    <w:p w:rsidR="00000000" w:rsidDel="00000000" w:rsidP="00000000" w:rsidRDefault="00000000" w:rsidRPr="00000000" w14:paraId="00000002">
      <w:pPr>
        <w:jc w:val="center"/>
        <w:rPr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64"/>
          <w:szCs w:val="64"/>
        </w:rPr>
      </w:pPr>
      <w:r w:rsidDel="00000000" w:rsidR="00000000" w:rsidRPr="00000000">
        <w:rPr>
          <w:sz w:val="64"/>
          <w:szCs w:val="64"/>
          <w:rtl w:val="0"/>
        </w:rPr>
        <w:t xml:space="preserve">&lt;Nome del gruppo&gt;</w:t>
      </w:r>
    </w:p>
    <w:p w:rsidR="00000000" w:rsidDel="00000000" w:rsidP="00000000" w:rsidRDefault="00000000" w:rsidRPr="00000000" w14:paraId="00000004">
      <w:pPr>
        <w:jc w:val="center"/>
        <w:rPr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&lt;nome cognome 1&gt;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&lt;nome cognome 2&gt;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&lt;nome cognome 3&gt;</w:t>
      </w:r>
    </w:p>
    <w:p w:rsidR="00000000" w:rsidDel="00000000" w:rsidP="00000000" w:rsidRDefault="00000000" w:rsidRPr="00000000" w14:paraId="00000008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Esame di</w:t>
      </w:r>
      <w:r w:rsidDel="00000000" w:rsidR="00000000" w:rsidRPr="00000000">
        <w:rPr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Metodi Avanzati di Programmazione</w:t>
      </w:r>
    </w:p>
    <w:p w:rsidR="00000000" w:rsidDel="00000000" w:rsidP="00000000" w:rsidRDefault="00000000" w:rsidRPr="00000000" w14:paraId="0000000B">
      <w:pPr>
        <w:jc w:val="center"/>
        <w:rPr>
          <w:sz w:val="44"/>
          <w:szCs w:val="44"/>
        </w:rPr>
      </w:pPr>
      <w:r w:rsidDel="00000000" w:rsidR="00000000" w:rsidRPr="00000000">
        <w:rPr>
          <w:i w:val="1"/>
          <w:sz w:val="44"/>
          <w:szCs w:val="44"/>
          <w:rtl w:val="0"/>
        </w:rPr>
        <w:t xml:space="preserve">(track M-Z)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A.A. 2024/2025</w:t>
      </w:r>
    </w:p>
    <w:p w:rsidR="00000000" w:rsidDel="00000000" w:rsidP="00000000" w:rsidRDefault="00000000" w:rsidRPr="00000000" w14:paraId="0000000F">
      <w:pPr>
        <w:jc w:val="left"/>
        <w:rPr>
          <w:sz w:val="44"/>
          <w:szCs w:val="4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q6a8cahvhwfe" w:id="0"/>
      <w:bookmarkEnd w:id="0"/>
      <w:r w:rsidDel="00000000" w:rsidR="00000000" w:rsidRPr="00000000">
        <w:rPr>
          <w:rtl w:val="0"/>
        </w:rPr>
        <w:t xml:space="preserve">Descrizione dell’avventura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Descrivere brevemente l’avventura testuale/grafica realizzata.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oh7ko1qpikjs" w:id="1"/>
      <w:bookmarkEnd w:id="1"/>
      <w:r w:rsidDel="00000000" w:rsidR="00000000" w:rsidRPr="00000000">
        <w:rPr>
          <w:rtl w:val="0"/>
        </w:rPr>
        <w:t xml:space="preserve">Progettazione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Fornire dettagli sulla progettazione. Come sono state individuate le classi, quali sono le competenze di ogni classe, come sono state organizzate le classi in package.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1q09bfuto6mm" w:id="2"/>
      <w:bookmarkEnd w:id="2"/>
      <w:r w:rsidDel="00000000" w:rsidR="00000000" w:rsidRPr="00000000">
        <w:rPr>
          <w:rtl w:val="0"/>
        </w:rPr>
        <w:t xml:space="preserve">Diagramma delle classi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Inserire una diagramma delle classi di una porzione significativa del progetto e commentare il diagramma fornendo dettagli sui principi della programmazione ad oggetti che sono stati utilizzati (ereditarietà, interfacce, classi astratte, composizione, …)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som3fe69fsdj" w:id="3"/>
      <w:bookmarkEnd w:id="3"/>
      <w:r w:rsidDel="00000000" w:rsidR="00000000" w:rsidRPr="00000000">
        <w:rPr>
          <w:rtl w:val="0"/>
        </w:rPr>
        <w:t xml:space="preserve">Specifica algebrica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Fornire una specifica algebrica di una struttura dati a scelta tra quelle utilizzate nel progetto. </w:t>
      </w:r>
      <w:r w:rsidDel="00000000" w:rsidR="00000000" w:rsidRPr="00000000">
        <w:rPr>
          <w:b w:val="1"/>
          <w:highlight w:val="yellow"/>
          <w:rtl w:val="0"/>
        </w:rPr>
        <w:t xml:space="preserve">Deve essere fornita una specifica algebrica non assiomatica!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br04gzntx6xb" w:id="4"/>
      <w:bookmarkEnd w:id="4"/>
      <w:r w:rsidDel="00000000" w:rsidR="00000000" w:rsidRPr="00000000">
        <w:rPr>
          <w:rtl w:val="0"/>
        </w:rPr>
        <w:t xml:space="preserve">Dettagli implementativi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Per ciascun argomento del corso spiegare se e come è stato utilizzato all’interno del progetto.</w:t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ghjift3nscgd" w:id="5"/>
      <w:bookmarkEnd w:id="5"/>
      <w:r w:rsidDel="00000000" w:rsidR="00000000" w:rsidRPr="00000000">
        <w:rPr>
          <w:rtl w:val="0"/>
        </w:rPr>
        <w:t xml:space="preserve">Programmazione generica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bla bla bla…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lix7rakv29lr" w:id="6"/>
      <w:bookmarkEnd w:id="6"/>
      <w:r w:rsidDel="00000000" w:rsidR="00000000" w:rsidRPr="00000000">
        <w:rPr>
          <w:rtl w:val="0"/>
        </w:rPr>
        <w:t xml:space="preserve">File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bla bla bla…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1yfgqjn4xlhf" w:id="7"/>
      <w:bookmarkEnd w:id="7"/>
      <w:r w:rsidDel="00000000" w:rsidR="00000000" w:rsidRPr="00000000">
        <w:rPr>
          <w:rtl w:val="0"/>
        </w:rPr>
        <w:t xml:space="preserve">Database (JDBC)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bla bla bla…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5s1yvn34h976" w:id="8"/>
      <w:bookmarkEnd w:id="8"/>
      <w:r w:rsidDel="00000000" w:rsidR="00000000" w:rsidRPr="00000000">
        <w:rPr>
          <w:rtl w:val="0"/>
        </w:rPr>
        <w:t xml:space="preserve">Lamba Expression (compresi stream e pipeline)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bla bla bla…</w:t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ooat13h6md9l" w:id="9"/>
      <w:bookmarkEnd w:id="9"/>
      <w:r w:rsidDel="00000000" w:rsidR="00000000" w:rsidRPr="00000000">
        <w:rPr>
          <w:rtl w:val="0"/>
        </w:rPr>
        <w:t xml:space="preserve">SWING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bla bla bla…</w:t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wd465hyubi9f" w:id="10"/>
      <w:bookmarkEnd w:id="10"/>
      <w:r w:rsidDel="00000000" w:rsidR="00000000" w:rsidRPr="00000000">
        <w:rPr>
          <w:rtl w:val="0"/>
        </w:rPr>
        <w:t xml:space="preserve">Thread e programmazione concorrente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bla bla bla…</w:t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k1b9u11afx7h" w:id="11"/>
      <w:bookmarkEnd w:id="11"/>
      <w:r w:rsidDel="00000000" w:rsidR="00000000" w:rsidRPr="00000000">
        <w:rPr>
          <w:rtl w:val="0"/>
        </w:rPr>
        <w:t xml:space="preserve">Socket e/o REST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bla bla bla…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b w:val="1"/>
          <w:highlight w:val="yellow"/>
          <w:rtl w:val="0"/>
        </w:rPr>
        <w:t xml:space="preserve">La struttura del documento è solo un suggerimento. È possibile modificarla purché il documento contenga le informazioni richieste. È possibile inserire altre sezioni, ad esempio: soluzione del gioco, dettagli sull’organizzazione del lavoro di gruppo, ecc…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is7px1rjmle0" w:id="12"/>
      <w:bookmarkEnd w:id="12"/>
      <w:r w:rsidDel="00000000" w:rsidR="00000000" w:rsidRPr="00000000">
        <w:rPr>
          <w:rtl w:val="0"/>
        </w:rPr>
        <w:t xml:space="preserve">Note sulla valutazione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Il caso di studio verrà valutato in una scala da 0 a 50. Il voto finale verrà rapportato in trentesimi.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Il voto è determinato da 10 criteri, ognuno dei quali può avere un voto tra 0 e 5. I criteri sono: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qualità dell’avventura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qualità della programmazione ad oggetti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utilizzo dei file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utilizzo di database/JDBC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utilizzo dei thread e della programmazione concorrente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utilizzo delle socket e/o delle REST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utilizzo delle SWING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utilizzo delle lambda expression, stream e pipeline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qualità della documentazione (documentazione progetto + documentazione codice)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punteggio bonus che tiene conto della complessità del progetto rapportata anche al numero dei componenti del gruppo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Tutto il materiale deve essere consegnato </w:t>
      </w:r>
      <w:r w:rsidDel="00000000" w:rsidR="00000000" w:rsidRPr="00000000">
        <w:rPr>
          <w:b w:val="1"/>
          <w:highlight w:val="yellow"/>
          <w:rtl w:val="0"/>
        </w:rPr>
        <w:t xml:space="preserve">5 giorni prima</w:t>
      </w:r>
      <w:r w:rsidDel="00000000" w:rsidR="00000000" w:rsidRPr="00000000">
        <w:rPr>
          <w:b w:val="1"/>
          <w:rtl w:val="0"/>
        </w:rPr>
        <w:t xml:space="preserve"> della prova orale. Deve essere consegnato tramite mail allegando uno zip o un link per il download. Il testo della mail deve riportare in modo chiaro tutti i membri del gruppo.</w:t>
      </w:r>
    </w:p>
    <w:p w:rsidR="00000000" w:rsidDel="00000000" w:rsidP="00000000" w:rsidRDefault="00000000" w:rsidRPr="00000000" w14:paraId="0000003F">
      <w:pPr>
        <w:pStyle w:val="Heading3"/>
        <w:jc w:val="both"/>
        <w:rPr/>
      </w:pPr>
      <w:bookmarkStart w:colFirst="0" w:colLast="0" w:name="_ic4fl55olyaa" w:id="13"/>
      <w:bookmarkEnd w:id="13"/>
      <w:r w:rsidDel="00000000" w:rsidR="00000000" w:rsidRPr="00000000">
        <w:rPr>
          <w:rtl w:val="0"/>
        </w:rPr>
        <w:t xml:space="preserve">Svolgimento della prova orale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Ogni gruppo presenterà il caso di studio e una demo live dell’avventura realizzata per un tempo massimo di 20 minuti. È possibile preparare delle slide, ma non è obbligatorio. Al termine della presentazione, ogni membro del gruppo sarà interrogato su tutti gli argomenti del corso.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Il voto finale terrà conto sia della valutazione del caso di studio sia della qualità della prova orale.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Le note sulla valutazione e lo svolgimento della prova vanno eliminate dal documento che verrà consegnato.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