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37EE" w14:textId="0EF2E50A" w:rsidR="00C804D2" w:rsidRDefault="00000000" w:rsidP="00B41D64">
      <w:pPr>
        <w:pStyle w:val="Titolo"/>
        <w:jc w:val="left"/>
      </w:pPr>
      <w:sdt>
        <w:sdtPr>
          <w:id w:val="-627929158"/>
          <w:placeholder>
            <w:docPart w:val="5851E29D85D24F2FA643005A78ECF0B2"/>
          </w:placeholder>
          <w15:appearance w15:val="hidden"/>
        </w:sdtPr>
        <w:sdtContent>
          <w:r w:rsidR="00962F0F">
            <w:t>Statistics on sensory data</w:t>
          </w:r>
        </w:sdtContent>
      </w:sdt>
    </w:p>
    <w:sdt>
      <w:sdtPr>
        <w:id w:val="-1294904295"/>
        <w:placeholder>
          <w:docPart w:val="C1539CF6E4B243FEA49902264387DB81"/>
        </w:placeholder>
        <w15:appearance w15:val="hidden"/>
      </w:sdtPr>
      <w:sdtContent>
        <w:p w14:paraId="15ED6886" w14:textId="67C81D32" w:rsidR="00BF2B32" w:rsidRDefault="00962F0F" w:rsidP="00B41D64">
          <w:pPr>
            <w:pStyle w:val="Author"/>
            <w:jc w:val="left"/>
          </w:pPr>
          <w:r>
            <w:t>Most important parts of the book</w:t>
          </w:r>
        </w:p>
      </w:sdtContent>
    </w:sdt>
    <w:p w14:paraId="4B1999BC" w14:textId="234C486E" w:rsidR="005F7A12" w:rsidRDefault="006836FA" w:rsidP="00B41D64">
      <w:pPr>
        <w:pStyle w:val="Titolo1"/>
        <w:jc w:val="left"/>
        <w:rPr>
          <w:b w:val="0"/>
          <w:bCs w:val="0"/>
          <w:sz w:val="18"/>
          <w:szCs w:val="20"/>
        </w:rPr>
      </w:pPr>
      <w:r>
        <w:t>[</w:t>
      </w:r>
      <w:r w:rsidR="00962F0F">
        <w:t>Science2010</w:t>
      </w:r>
      <w:r>
        <w:t>]</w:t>
      </w:r>
      <w:r>
        <w:br/>
      </w:r>
      <w:r w:rsidR="00773FE3">
        <w:t>Most useful parts of Chapters in the book</w:t>
      </w:r>
      <w:r>
        <w:br/>
      </w:r>
      <w:r w:rsidR="009F64F1" w:rsidRPr="00E13C8F">
        <w:rPr>
          <w:b w:val="0"/>
          <w:bCs w:val="0"/>
          <w:sz w:val="18"/>
          <w:szCs w:val="20"/>
          <w:highlight w:val="yellow"/>
        </w:rPr>
        <w:t xml:space="preserve">In most of the book we will consider sensory panel data </w:t>
      </w:r>
      <w:proofErr w:type="gramStart"/>
      <w:r w:rsidR="009F64F1" w:rsidRPr="00E13C8F">
        <w:rPr>
          <w:b w:val="0"/>
          <w:bCs w:val="0"/>
          <w:sz w:val="18"/>
          <w:szCs w:val="20"/>
          <w:highlight w:val="yellow"/>
        </w:rPr>
        <w:t>and also</w:t>
      </w:r>
      <w:proofErr w:type="gramEnd"/>
      <w:r w:rsidR="009F64F1" w:rsidRPr="00E13C8F">
        <w:rPr>
          <w:b w:val="0"/>
          <w:bCs w:val="0"/>
          <w:sz w:val="18"/>
          <w:szCs w:val="20"/>
          <w:highlight w:val="yellow"/>
        </w:rPr>
        <w:t xml:space="preserve"> </w:t>
      </w:r>
      <w:r w:rsidR="009F64F1" w:rsidRPr="00E13C8F">
        <w:rPr>
          <w:b w:val="0"/>
          <w:bCs w:val="0"/>
          <w:sz w:val="32"/>
          <w:szCs w:val="36"/>
          <w:highlight w:val="yellow"/>
        </w:rPr>
        <w:t>consumer rating data as continuous interval scale data</w:t>
      </w:r>
      <w:r w:rsidR="009F64F1" w:rsidRPr="009F64F1">
        <w:rPr>
          <w:b w:val="0"/>
          <w:bCs w:val="0"/>
          <w:sz w:val="18"/>
          <w:szCs w:val="20"/>
        </w:rPr>
        <w:t xml:space="preserve">. This means that the differences between two different values will be considered meaningful, not only the ordering of the data. If the data are collected as rank data or as choice/preference data, it is necessary to use methods developed particularly for this purpose. </w:t>
      </w:r>
    </w:p>
    <w:p w14:paraId="00EAC5D6" w14:textId="00348E2C" w:rsidR="009D1248" w:rsidRDefault="009F64F1" w:rsidP="00B41D64">
      <w:pPr>
        <w:jc w:val="left"/>
        <w:rPr>
          <w:strike/>
        </w:rPr>
      </w:pPr>
      <w:r w:rsidRPr="00DD0662">
        <w:rPr>
          <w:b/>
          <w:bCs/>
          <w:sz w:val="32"/>
          <w:szCs w:val="36"/>
        </w:rPr>
        <w:t>Chapter 2</w:t>
      </w:r>
      <w:r>
        <w:t xml:space="preserve"> deals with </w:t>
      </w:r>
      <w:r w:rsidR="00DA5398">
        <w:br/>
        <w:t xml:space="preserve"> </w:t>
      </w:r>
      <w:r w:rsidR="00DA5398">
        <w:tab/>
      </w:r>
      <w:r w:rsidR="009D1248" w:rsidRPr="009D1248">
        <w:rPr>
          <w:u w:val="single"/>
        </w:rPr>
        <w:t>sensory panel methodologies</w:t>
      </w:r>
      <w:r w:rsidR="009D1248">
        <w:t>:</w:t>
      </w:r>
      <w:r w:rsidR="009D1248">
        <w:br/>
        <w:t xml:space="preserve">• Descriptive sensory analysis </w:t>
      </w:r>
      <w:r w:rsidR="00320338">
        <w:t>(</w:t>
      </w:r>
      <w:r w:rsidRPr="009F64F1">
        <w:t>or so-called sensory profiling</w:t>
      </w:r>
      <w:r w:rsidR="00320338">
        <w:t>)</w:t>
      </w:r>
      <w:r w:rsidR="009D1248">
        <w:t xml:space="preserve"> </w:t>
      </w:r>
      <w:r w:rsidR="009D1248" w:rsidRPr="009D1248">
        <w:rPr>
          <w:sz w:val="18"/>
          <w:szCs w:val="20"/>
        </w:rPr>
        <w:t>i</w:t>
      </w:r>
      <w:r w:rsidRPr="009D1248">
        <w:rPr>
          <w:sz w:val="18"/>
          <w:szCs w:val="20"/>
        </w:rPr>
        <w:t xml:space="preserve">s probably the most important method in sensory analysis </w:t>
      </w:r>
      <w:proofErr w:type="gramStart"/>
      <w:r w:rsidRPr="009D1248">
        <w:rPr>
          <w:sz w:val="18"/>
          <w:szCs w:val="20"/>
        </w:rPr>
        <w:t>and also</w:t>
      </w:r>
      <w:proofErr w:type="gramEnd"/>
      <w:r w:rsidRPr="009D1248">
        <w:rPr>
          <w:sz w:val="18"/>
          <w:szCs w:val="20"/>
        </w:rPr>
        <w:t xml:space="preserve"> the one that will be given the most attention </w:t>
      </w:r>
      <w:r w:rsidRPr="009D1248">
        <w:rPr>
          <w:sz w:val="18"/>
          <w:szCs w:val="20"/>
          <w:highlight w:val="yellow"/>
        </w:rPr>
        <w:t>here</w:t>
      </w:r>
      <w:r w:rsidR="00320338" w:rsidRPr="009D1248">
        <w:rPr>
          <w:sz w:val="18"/>
          <w:szCs w:val="20"/>
        </w:rPr>
        <w:t xml:space="preserve">. </w:t>
      </w:r>
      <w:r w:rsidR="00320338" w:rsidRPr="00320338">
        <w:rPr>
          <w:sz w:val="18"/>
          <w:szCs w:val="20"/>
        </w:rPr>
        <w:t xml:space="preserve">This is a methodology which is used for </w:t>
      </w:r>
      <w:r w:rsidR="00320338" w:rsidRPr="009D1248">
        <w:rPr>
          <w:sz w:val="18"/>
          <w:szCs w:val="20"/>
          <w:highlight w:val="yellow"/>
        </w:rPr>
        <w:t xml:space="preserve">describing products and differences between products </w:t>
      </w:r>
      <w:proofErr w:type="gramStart"/>
      <w:r w:rsidR="00320338" w:rsidRPr="009D1248">
        <w:rPr>
          <w:sz w:val="18"/>
          <w:szCs w:val="20"/>
          <w:highlight w:val="yellow"/>
        </w:rPr>
        <w:t>by the use of</w:t>
      </w:r>
      <w:proofErr w:type="gramEnd"/>
      <w:r w:rsidR="00320338" w:rsidRPr="009D1248">
        <w:rPr>
          <w:sz w:val="18"/>
          <w:szCs w:val="20"/>
          <w:highlight w:val="yellow"/>
        </w:rPr>
        <w:t xml:space="preserve"> trained sensory assessors</w:t>
      </w:r>
      <w:r w:rsidR="00320338" w:rsidRPr="00320338">
        <w:rPr>
          <w:sz w:val="18"/>
          <w:szCs w:val="20"/>
        </w:rPr>
        <w:t xml:space="preserve"> (…). </w:t>
      </w:r>
      <w:r w:rsidRPr="00320338">
        <w:rPr>
          <w:sz w:val="18"/>
          <w:szCs w:val="20"/>
        </w:rPr>
        <w:t>In some cases</w:t>
      </w:r>
      <w:r w:rsidR="00320338" w:rsidRPr="00320338">
        <w:rPr>
          <w:sz w:val="18"/>
          <w:szCs w:val="20"/>
        </w:rPr>
        <w:t xml:space="preserve">, </w:t>
      </w:r>
      <w:r w:rsidRPr="00320338">
        <w:rPr>
          <w:sz w:val="18"/>
          <w:szCs w:val="20"/>
        </w:rPr>
        <w:t>the assessors are allowed to use their own vocabulary (free choice profiling, FCP, see e.g. Arnold and Williams, 1987), but this type of analysis will not be given attention here</w:t>
      </w:r>
      <w:r w:rsidR="00320338" w:rsidRPr="00320338">
        <w:rPr>
          <w:sz w:val="18"/>
          <w:szCs w:val="20"/>
        </w:rPr>
        <w:t>.</w:t>
      </w:r>
      <w:r w:rsidR="009D1248">
        <w:rPr>
          <w:sz w:val="18"/>
          <w:szCs w:val="20"/>
        </w:rPr>
        <w:t xml:space="preserve"> </w:t>
      </w:r>
      <w:r w:rsidR="00320338" w:rsidRPr="00320338">
        <w:rPr>
          <w:sz w:val="18"/>
          <w:szCs w:val="20"/>
        </w:rPr>
        <w:t>In this book sensory analysis data will be treated in several of the chapters</w:t>
      </w:r>
      <w:r w:rsidR="009D1248">
        <w:rPr>
          <w:sz w:val="18"/>
          <w:szCs w:val="20"/>
        </w:rPr>
        <w:t xml:space="preserve"> (3,5,9).</w:t>
      </w:r>
      <w:r w:rsidR="009D1248">
        <w:rPr>
          <w:sz w:val="18"/>
          <w:szCs w:val="20"/>
        </w:rPr>
        <w:br/>
      </w:r>
      <w:r w:rsidR="009D1248">
        <w:t xml:space="preserve">•Discrimination tests (difference tests) </w:t>
      </w:r>
      <w:r w:rsidR="009D1248" w:rsidRPr="009D1248">
        <w:rPr>
          <w:sz w:val="18"/>
          <w:szCs w:val="20"/>
        </w:rPr>
        <w:t xml:space="preserve">is used for testing </w:t>
      </w:r>
      <w:r w:rsidR="00DA5398">
        <w:rPr>
          <w:sz w:val="18"/>
          <w:szCs w:val="20"/>
        </w:rPr>
        <w:t>w</w:t>
      </w:r>
      <w:r w:rsidR="009D1248" w:rsidRPr="009D1248">
        <w:rPr>
          <w:sz w:val="18"/>
          <w:szCs w:val="20"/>
        </w:rPr>
        <w:t xml:space="preserve">hether the assessors, either consumers or sensory </w:t>
      </w:r>
      <w:proofErr w:type="spellStart"/>
      <w:r w:rsidR="009D1248" w:rsidRPr="009D1248">
        <w:rPr>
          <w:sz w:val="18"/>
          <w:szCs w:val="20"/>
        </w:rPr>
        <w:t>panellists</w:t>
      </w:r>
      <w:proofErr w:type="spellEnd"/>
      <w:r w:rsidR="009D1248" w:rsidRPr="009D1248">
        <w:rPr>
          <w:sz w:val="18"/>
          <w:szCs w:val="20"/>
        </w:rPr>
        <w:t>, are able to detect small differences between products tested.</w:t>
      </w:r>
      <w:r w:rsidR="009D1248">
        <w:rPr>
          <w:sz w:val="18"/>
          <w:szCs w:val="20"/>
        </w:rPr>
        <w:br/>
      </w:r>
      <w:r w:rsidR="00DA5398">
        <w:t xml:space="preserve"> </w:t>
      </w:r>
      <w:r w:rsidR="00DA5398">
        <w:tab/>
      </w:r>
      <w:r w:rsidR="00E13C8F" w:rsidRPr="00E13C8F">
        <w:rPr>
          <mc:AlternateContent>
            <mc:Choice Requires="w16se"/>
            <mc:Fallback>
              <w:rFonts w:ascii="Segoe UI Emoji" w:eastAsia="Segoe UI Emoji" w:hAnsi="Segoe UI Emoji" w:cs="Segoe UI Emoji"/>
            </mc:Fallback>
          </mc:AlternateContent>
          <w:sz w:val="28"/>
          <w:szCs w:val="32"/>
          <w:u w:val="single"/>
        </w:rPr>
        <mc:AlternateContent>
          <mc:Choice Requires="w16se">
            <w16se:symEx w16se:font="Segoe UI Emoji" w16se:char="2660"/>
          </mc:Choice>
          <mc:Fallback>
            <w:t>♠</w:t>
          </mc:Fallback>
        </mc:AlternateContent>
      </w:r>
      <w:r w:rsidR="009D1248" w:rsidRPr="009D1248">
        <w:rPr>
          <w:u w:val="single"/>
        </w:rPr>
        <w:t>consumer tests</w:t>
      </w:r>
      <w:r w:rsidR="009D1248">
        <w:t>:</w:t>
      </w:r>
      <w:r w:rsidR="009D1248">
        <w:br/>
        <w:t>• Hedonic (or affective)tests</w:t>
      </w:r>
      <w:r w:rsidR="00B51351">
        <w:br/>
      </w:r>
      <w:r w:rsidR="00B51351" w:rsidRPr="00B51351">
        <w:rPr>
          <w:sz w:val="18"/>
          <w:szCs w:val="20"/>
        </w:rPr>
        <w:t>In this book, main emphasis will be given to experimental consumer studies with a hedonic response</w:t>
      </w:r>
      <w:r w:rsidR="00B51351">
        <w:rPr>
          <w:sz w:val="18"/>
          <w:szCs w:val="20"/>
        </w:rPr>
        <w:t xml:space="preserve">. </w:t>
      </w:r>
      <w:r w:rsidR="00B51351" w:rsidRPr="00B51351">
        <w:rPr>
          <w:sz w:val="18"/>
          <w:szCs w:val="20"/>
        </w:rPr>
        <w:t xml:space="preserve">Experimental consumer tests may be conducted in central locations or labs, in homes or via internet. For the purpose of this book, which is mainly about statistical methods, a clear distinction between these techniques will not be made, because the </w:t>
      </w:r>
      <w:r w:rsidR="00B51351" w:rsidRPr="00B51351">
        <w:rPr>
          <w:sz w:val="18"/>
          <w:szCs w:val="20"/>
          <w:highlight w:val="yellow"/>
        </w:rPr>
        <w:t>data structures and statistical analysis techniques are usually the same for all</w:t>
      </w:r>
      <w:r w:rsidR="00B51351" w:rsidRPr="00B51351">
        <w:rPr>
          <w:sz w:val="18"/>
          <w:szCs w:val="20"/>
        </w:rPr>
        <w:t>. For a deeper discussion of all these aspects we refer to Lawless and Heymann (1999) and references therein.</w:t>
      </w:r>
      <w:r w:rsidR="009E31E4">
        <w:rPr>
          <w:sz w:val="18"/>
          <w:szCs w:val="20"/>
        </w:rPr>
        <w:br/>
      </w:r>
      <w:r w:rsidR="009E31E4">
        <w:rPr>
          <w:noProof/>
          <w14:ligatures w14:val="none"/>
        </w:rPr>
        <w:drawing>
          <wp:inline distT="0" distB="0" distL="0" distR="0" wp14:anchorId="0D1754FF" wp14:editId="4EAF3ED5">
            <wp:extent cx="3674853" cy="981924"/>
            <wp:effectExtent l="0" t="0" r="1905" b="889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9870" cy="993953"/>
                    </a:xfrm>
                    <a:prstGeom prst="rect">
                      <a:avLst/>
                    </a:prstGeom>
                  </pic:spPr>
                </pic:pic>
              </a:graphicData>
            </a:graphic>
          </wp:inline>
        </w:drawing>
      </w:r>
      <w:r w:rsidR="009E31E4">
        <w:rPr>
          <w:sz w:val="18"/>
          <w:szCs w:val="20"/>
        </w:rPr>
        <w:br/>
      </w:r>
      <w:r w:rsidR="009D1248">
        <w:br/>
        <w:t>• Self-explicated tests</w:t>
      </w:r>
      <w:r w:rsidR="00DA5398">
        <w:t xml:space="preserve"> </w:t>
      </w:r>
      <w:r w:rsidR="00B51351">
        <w:br/>
      </w:r>
      <w:r w:rsidR="00B51351" w:rsidRPr="00DA5398">
        <w:rPr>
          <w:sz w:val="18"/>
          <w:szCs w:val="20"/>
        </w:rPr>
        <w:t>tests in which the consumers are asked which of a series of attributes they put most emphasis on when they make choices</w:t>
      </w:r>
      <w:r w:rsidR="00DA5398" w:rsidRPr="00DA5398">
        <w:rPr>
          <w:sz w:val="18"/>
          <w:szCs w:val="20"/>
        </w:rPr>
        <w:t>.</w:t>
      </w:r>
      <w:r w:rsidR="00DA5398" w:rsidRPr="00DA5398">
        <w:t xml:space="preserve"> </w:t>
      </w:r>
      <w:r w:rsidR="00DA5398" w:rsidRPr="00DA5398">
        <w:rPr>
          <w:sz w:val="18"/>
          <w:szCs w:val="20"/>
        </w:rPr>
        <w:t>They may also be asked to rank the importance of the attributes. These</w:t>
      </w:r>
      <w:r w:rsidR="00DA5398">
        <w:rPr>
          <w:sz w:val="18"/>
          <w:szCs w:val="20"/>
        </w:rPr>
        <w:t xml:space="preserve"> </w:t>
      </w:r>
      <w:r w:rsidR="00DA5398" w:rsidRPr="00DA5398">
        <w:rPr>
          <w:sz w:val="18"/>
          <w:szCs w:val="20"/>
          <w:highlight w:val="yellow"/>
        </w:rPr>
        <w:t>cannot be used for assessing interactions between the attributes</w:t>
      </w:r>
      <w:r w:rsidR="00DA5398">
        <w:rPr>
          <w:sz w:val="18"/>
          <w:szCs w:val="20"/>
        </w:rPr>
        <w:t>.</w:t>
      </w:r>
      <w:r w:rsidR="009D1248">
        <w:br/>
        <w:t>• Rating based studies</w:t>
      </w:r>
      <w:r w:rsidR="00E13C8F" w:rsidRPr="00E13C8F">
        <w:rPr>
          <mc:AlternateContent>
            <mc:Choice Requires="w16se"/>
            <mc:Fallback>
              <w:rFonts w:ascii="Segoe UI Emoji" w:eastAsia="Segoe UI Emoji" w:hAnsi="Segoe UI Emoji" w:cs="Segoe UI Emoji"/>
            </mc:Fallback>
          </mc:AlternateContent>
          <w:sz w:val="28"/>
          <w:szCs w:val="32"/>
          <w:u w:val="single"/>
        </w:rPr>
        <mc:AlternateContent>
          <mc:Choice Requires="w16se">
            <w16se:symEx w16se:font="Segoe UI Emoji" w16se:char="2660"/>
          </mc:Choice>
          <mc:Fallback>
            <w:t>♠</w:t>
          </mc:Fallback>
        </mc:AlternateContent>
      </w:r>
      <w:r w:rsidR="00DA5398">
        <w:br/>
      </w:r>
      <w:r w:rsidR="00DA5398" w:rsidRPr="00DA5398">
        <w:rPr>
          <w:sz w:val="18"/>
          <w:szCs w:val="20"/>
        </w:rPr>
        <w:t xml:space="preserve">main attention here: The </w:t>
      </w:r>
      <w:r w:rsidR="00DA5398" w:rsidRPr="00E13C8F">
        <w:rPr>
          <w:sz w:val="18"/>
          <w:szCs w:val="20"/>
          <w:highlight w:val="yellow"/>
        </w:rPr>
        <w:t>consumers will typically, as for sensory analysis, give a score between a lower and an upper value for each of the products regardless of which question they are asked to respond to</w:t>
      </w:r>
      <w:r w:rsidR="00DA5398" w:rsidRPr="00DA5398">
        <w:rPr>
          <w:sz w:val="18"/>
          <w:szCs w:val="20"/>
        </w:rPr>
        <w:t>.</w:t>
      </w:r>
      <w:r w:rsidR="009D1248" w:rsidRPr="00DA5398">
        <w:rPr>
          <w:sz w:val="18"/>
          <w:szCs w:val="20"/>
        </w:rPr>
        <w:br/>
      </w:r>
      <w:r w:rsidR="009D1248">
        <w:t>• Ranking tests</w:t>
      </w:r>
      <w:r w:rsidR="009E31E4">
        <w:t xml:space="preserve"> </w:t>
      </w:r>
      <w:r w:rsidR="009E31E4">
        <w:rPr>
          <w:sz w:val="18"/>
          <w:szCs w:val="20"/>
        </w:rPr>
        <w:t>(</w:t>
      </w:r>
      <w:r w:rsidR="009E31E4" w:rsidRPr="009E31E4">
        <w:rPr>
          <w:sz w:val="18"/>
          <w:szCs w:val="20"/>
        </w:rPr>
        <w:t xml:space="preserve">Chapter </w:t>
      </w:r>
      <w:r w:rsidR="009E31E4">
        <w:rPr>
          <w:sz w:val="18"/>
          <w:szCs w:val="20"/>
        </w:rPr>
        <w:t>7,17</w:t>
      </w:r>
      <w:r w:rsidR="009E31E4" w:rsidRPr="009E31E4">
        <w:rPr>
          <w:sz w:val="18"/>
          <w:szCs w:val="20"/>
        </w:rPr>
        <w:t>)</w:t>
      </w:r>
      <w:r w:rsidR="00DA5398">
        <w:br/>
      </w:r>
      <w:r w:rsidR="00DA5398" w:rsidRPr="00DA5398">
        <w:rPr>
          <w:sz w:val="18"/>
          <w:szCs w:val="20"/>
        </w:rPr>
        <w:t xml:space="preserve">In this type of test all possibilities (samples) are presented simultaneously to the consumers and they are asked to rank them </w:t>
      </w:r>
      <w:r w:rsidR="00DA5398" w:rsidRPr="00DA5398">
        <w:rPr>
          <w:sz w:val="18"/>
          <w:szCs w:val="20"/>
        </w:rPr>
        <w:lastRenderedPageBreak/>
        <w:t>according to for instance liking</w:t>
      </w:r>
      <w:r w:rsidR="009E31E4">
        <w:t xml:space="preserve">. </w:t>
      </w:r>
      <w:r w:rsidR="009E31E4" w:rsidRPr="009E31E4">
        <w:rPr>
          <w:sz w:val="18"/>
          <w:szCs w:val="20"/>
        </w:rPr>
        <w:t xml:space="preserve">Since the </w:t>
      </w:r>
      <w:r w:rsidR="009E31E4" w:rsidRPr="009E31E4">
        <w:rPr>
          <w:sz w:val="18"/>
          <w:szCs w:val="20"/>
          <w:highlight w:val="yellow"/>
        </w:rPr>
        <w:t>data are ordinal and the sum of all assessments for each assessor sum to a constant, this limits the number of possible analysis methods considerably</w:t>
      </w:r>
      <w:r w:rsidR="009E31E4" w:rsidRPr="009E31E4">
        <w:rPr>
          <w:sz w:val="18"/>
          <w:szCs w:val="20"/>
        </w:rPr>
        <w:t>.</w:t>
      </w:r>
      <w:r w:rsidR="009D1248" w:rsidRPr="009E31E4">
        <w:br/>
      </w:r>
      <w:r w:rsidR="009D1248" w:rsidRPr="009E31E4">
        <w:rPr>
          <w:strike/>
        </w:rPr>
        <w:t>• Choice tests</w:t>
      </w:r>
      <w:r w:rsidR="009E31E4" w:rsidRPr="009E31E4">
        <w:rPr>
          <w:strike/>
        </w:rPr>
        <w:t xml:space="preserve"> </w:t>
      </w:r>
      <w:r w:rsidR="009E31E4" w:rsidRPr="009E31E4">
        <w:rPr>
          <w:strike/>
          <w:sz w:val="18"/>
          <w:szCs w:val="20"/>
        </w:rPr>
        <w:t>(Chapter 8)</w:t>
      </w:r>
      <w:r w:rsidR="009D1248">
        <w:br/>
      </w:r>
      <w:r w:rsidR="009D1248" w:rsidRPr="009E31E4">
        <w:rPr>
          <w:strike/>
        </w:rPr>
        <w:t>• Auctions and Monitoring of behavior</w:t>
      </w:r>
      <w:r w:rsidR="009D1248">
        <w:br/>
      </w:r>
      <w:r w:rsidR="009D1248" w:rsidRPr="009E31E4">
        <w:rPr>
          <w:strike/>
        </w:rPr>
        <w:t>• Additional Consumer Attributes and Characteristics</w:t>
      </w:r>
    </w:p>
    <w:tbl>
      <w:tblPr>
        <w:tblStyle w:val="Grigliatabella"/>
        <w:tblW w:w="9754" w:type="dxa"/>
        <w:tblLook w:val="04A0" w:firstRow="1" w:lastRow="0" w:firstColumn="1" w:lastColumn="0" w:noHBand="0" w:noVBand="1"/>
      </w:tblPr>
      <w:tblGrid>
        <w:gridCol w:w="4877"/>
        <w:gridCol w:w="4877"/>
      </w:tblGrid>
      <w:tr w:rsidR="00900526" w14:paraId="50779E19" w14:textId="77777777" w:rsidTr="002E47B9">
        <w:trPr>
          <w:trHeight w:val="567"/>
        </w:trPr>
        <w:tc>
          <w:tcPr>
            <w:tcW w:w="4877" w:type="dxa"/>
          </w:tcPr>
          <w:p w14:paraId="1A4A8FA1" w14:textId="20552953" w:rsidR="00900526" w:rsidRDefault="00900526" w:rsidP="00B41D64">
            <w:pPr>
              <w:jc w:val="left"/>
            </w:pPr>
            <w:r>
              <w:t>Chapter 3</w:t>
            </w:r>
          </w:p>
        </w:tc>
        <w:tc>
          <w:tcPr>
            <w:tcW w:w="4877" w:type="dxa"/>
          </w:tcPr>
          <w:p w14:paraId="3974CA09" w14:textId="1EC7C4C9" w:rsidR="00900526" w:rsidRDefault="00900526" w:rsidP="00B41D64">
            <w:pPr>
              <w:jc w:val="left"/>
            </w:pPr>
            <w:r>
              <w:t>Chapter 4</w:t>
            </w:r>
          </w:p>
        </w:tc>
      </w:tr>
      <w:tr w:rsidR="00900526" w14:paraId="16DA9D7B" w14:textId="77777777" w:rsidTr="002E47B9">
        <w:trPr>
          <w:trHeight w:val="2577"/>
        </w:trPr>
        <w:tc>
          <w:tcPr>
            <w:tcW w:w="4877" w:type="dxa"/>
          </w:tcPr>
          <w:p w14:paraId="17F91554" w14:textId="61A4D90C" w:rsidR="00900526" w:rsidRPr="00C8270B" w:rsidRDefault="00244C57" w:rsidP="00B41D64">
            <w:pPr>
              <w:jc w:val="left"/>
              <w:rPr>
                <w:sz w:val="18"/>
                <w:szCs w:val="20"/>
              </w:rPr>
            </w:pPr>
            <w:r w:rsidRPr="00E13C8F">
              <w:rPr>
                <w:b/>
                <w:bCs/>
              </w:rPr>
              <w:t>Techniques for detecting and visualizing individual differences for quality control purposes</w:t>
            </w:r>
            <w:r w:rsidRPr="00E13C8F">
              <w:rPr>
                <w:b/>
                <w:bCs/>
                <w:sz w:val="18"/>
                <w:szCs w:val="20"/>
              </w:rPr>
              <w:t>.</w:t>
            </w:r>
            <w:r w:rsidRPr="00E13C8F">
              <w:rPr>
                <w:sz w:val="18"/>
                <w:szCs w:val="20"/>
              </w:rPr>
              <w:t xml:space="preserve"> </w:t>
            </w:r>
            <w:r w:rsidRPr="002E47B9">
              <w:rPr>
                <w:sz w:val="16"/>
                <w:szCs w:val="18"/>
              </w:rPr>
              <w:t>These methods can also be important for obtaining improved knowledge about sensory analysis as a measurement technique and about important differences in assessors’ capabilities as panel members</w:t>
            </w:r>
            <w:r w:rsidR="00C8270B" w:rsidRPr="002E47B9">
              <w:rPr>
                <w:sz w:val="16"/>
                <w:szCs w:val="18"/>
              </w:rPr>
              <w:br/>
            </w:r>
            <w:r w:rsidR="00C8270B" w:rsidRPr="002E47B9">
              <w:rPr>
                <w:sz w:val="16"/>
                <w:szCs w:val="18"/>
              </w:rPr>
              <w:br/>
              <w:t xml:space="preserve">The working strategy starts with methods </w:t>
            </w:r>
            <w:proofErr w:type="spellStart"/>
            <w:r w:rsidR="00C8270B" w:rsidRPr="002E47B9">
              <w:rPr>
                <w:sz w:val="16"/>
                <w:szCs w:val="18"/>
              </w:rPr>
              <w:t>focussing</w:t>
            </w:r>
            <w:proofErr w:type="spellEnd"/>
            <w:r w:rsidR="00C8270B" w:rsidRPr="002E47B9">
              <w:rPr>
                <w:sz w:val="16"/>
                <w:szCs w:val="18"/>
              </w:rPr>
              <w:t xml:space="preserve"> on the overall aspects of the data (like ANOVA) and concludes with a more detailed analysis of specific problems detected (correlation plot, profile plots </w:t>
            </w:r>
            <w:proofErr w:type="spellStart"/>
            <w:r w:rsidR="00C8270B" w:rsidRPr="002E47B9">
              <w:rPr>
                <w:sz w:val="16"/>
                <w:szCs w:val="18"/>
              </w:rPr>
              <w:t>ecc</w:t>
            </w:r>
            <w:proofErr w:type="spellEnd"/>
            <w:r w:rsidR="00C8270B" w:rsidRPr="002E47B9">
              <w:rPr>
                <w:sz w:val="16"/>
                <w:szCs w:val="18"/>
              </w:rPr>
              <w:t>…)</w:t>
            </w:r>
          </w:p>
        </w:tc>
        <w:tc>
          <w:tcPr>
            <w:tcW w:w="4877" w:type="dxa"/>
          </w:tcPr>
          <w:p w14:paraId="49B3EEBD" w14:textId="3C277DB9" w:rsidR="00900526" w:rsidRPr="00C8270B" w:rsidRDefault="00244C57" w:rsidP="00B41D64">
            <w:pPr>
              <w:jc w:val="left"/>
              <w:rPr>
                <w:sz w:val="18"/>
                <w:szCs w:val="20"/>
              </w:rPr>
            </w:pPr>
            <w:r w:rsidRPr="00E13C8F">
              <w:rPr>
                <w:b/>
                <w:bCs/>
              </w:rPr>
              <w:t>Remedy aspects</w:t>
            </w:r>
            <w:r w:rsidR="00833677" w:rsidRPr="002E47B9">
              <w:rPr>
                <w:sz w:val="16"/>
                <w:szCs w:val="18"/>
              </w:rPr>
              <w:br/>
              <w:t>- For example, after ANOVA results, assessors use the scale differently. They have a different average and they also sometimes score the differences between the products differently</w:t>
            </w:r>
            <w:r w:rsidR="00833677">
              <w:rPr>
                <w:sz w:val="18"/>
                <w:szCs w:val="20"/>
              </w:rPr>
              <w:br/>
            </w:r>
          </w:p>
        </w:tc>
      </w:tr>
    </w:tbl>
    <w:p w14:paraId="375AF902" w14:textId="32C9CE56" w:rsidR="00785DFB" w:rsidRDefault="00244C57" w:rsidP="00B41D64">
      <w:pPr>
        <w:jc w:val="left"/>
        <w:rPr>
          <w:sz w:val="18"/>
          <w:szCs w:val="20"/>
        </w:rPr>
      </w:pPr>
      <w:r>
        <w:rPr>
          <w:b/>
          <w:bCs/>
        </w:rPr>
        <w:br/>
      </w:r>
      <w:r w:rsidR="00785DFB" w:rsidRPr="00DD0662">
        <w:rPr>
          <w:b/>
          <w:bCs/>
          <w:sz w:val="32"/>
          <w:szCs w:val="36"/>
        </w:rPr>
        <w:t>Chapter 3</w:t>
      </w:r>
      <w:r w:rsidR="00785DFB" w:rsidRPr="00DD0662">
        <w:rPr>
          <w:sz w:val="32"/>
          <w:szCs w:val="36"/>
        </w:rPr>
        <w:t xml:space="preserve"> </w:t>
      </w:r>
      <w:r w:rsidR="00785DFB" w:rsidRPr="00785DFB">
        <w:t xml:space="preserve">focuses on </w:t>
      </w:r>
      <w:r w:rsidR="00785DFB" w:rsidRPr="0052139B">
        <w:rPr>
          <w:highlight w:val="yellow"/>
        </w:rPr>
        <w:t>quality control of trained sensory panels</w:t>
      </w:r>
      <w:r w:rsidR="009E31E4" w:rsidRPr="0052139B">
        <w:rPr>
          <w:highlight w:val="yellow"/>
        </w:rPr>
        <w:t xml:space="preserve"> to improve the panel and for better handling of the actual data</w:t>
      </w:r>
      <w:r w:rsidR="0052139B">
        <w:t>. (</w:t>
      </w:r>
      <w:r w:rsidR="00785DFB" w:rsidRPr="00785DFB">
        <w:rPr>
          <w:sz w:val="18"/>
          <w:szCs w:val="20"/>
        </w:rPr>
        <w:t>The chapter is strongly related to the remedies and panel improvement methods in Chapter 4 and is based on theory that can be found in Chapters 11, 13, 14 and 17</w:t>
      </w:r>
      <w:r w:rsidR="00785DFB" w:rsidRPr="00785DFB">
        <w:t>.</w:t>
      </w:r>
      <w:r w:rsidR="0052139B">
        <w:t>)</w:t>
      </w:r>
      <w:r w:rsidR="0052139B">
        <w:br/>
      </w:r>
      <w:r w:rsidR="0052139B" w:rsidRPr="0052139B">
        <w:rPr>
          <w:sz w:val="18"/>
          <w:szCs w:val="20"/>
        </w:rPr>
        <w:t xml:space="preserve">This chapter is about </w:t>
      </w:r>
      <w:r w:rsidR="0052139B" w:rsidRPr="0052139B">
        <w:rPr>
          <w:sz w:val="18"/>
          <w:szCs w:val="20"/>
          <w:highlight w:val="yellow"/>
        </w:rPr>
        <w:t>quality control of sensory profile data</w:t>
      </w:r>
      <w:r w:rsidR="0052139B" w:rsidRPr="0052139B">
        <w:rPr>
          <w:sz w:val="18"/>
          <w:szCs w:val="20"/>
        </w:rPr>
        <w:t>. For such data to be meaningful, it is important that the assessors are calibrated and that they use the sensory attributes the same way.</w:t>
      </w:r>
      <w:r w:rsidR="0052139B">
        <w:rPr>
          <w:sz w:val="18"/>
          <w:szCs w:val="20"/>
        </w:rPr>
        <w:t xml:space="preserve"> </w:t>
      </w:r>
      <w:r w:rsidR="0052139B" w:rsidRPr="0052139B">
        <w:rPr>
          <w:sz w:val="18"/>
          <w:szCs w:val="20"/>
        </w:rPr>
        <w:t>Regardless of</w:t>
      </w:r>
      <w:r w:rsidR="0052139B">
        <w:rPr>
          <w:sz w:val="18"/>
          <w:szCs w:val="20"/>
        </w:rPr>
        <w:t xml:space="preserve"> </w:t>
      </w:r>
      <w:r w:rsidR="0052139B" w:rsidRPr="0052139B">
        <w:rPr>
          <w:sz w:val="18"/>
          <w:szCs w:val="20"/>
        </w:rPr>
        <w:t>how well the calibration is done, there will always be individual differences</w:t>
      </w:r>
      <w:r w:rsidR="0052139B">
        <w:rPr>
          <w:sz w:val="18"/>
          <w:szCs w:val="20"/>
        </w:rPr>
        <w:t xml:space="preserve"> </w:t>
      </w:r>
      <w:r w:rsidR="0052139B" w:rsidRPr="0052139B">
        <w:rPr>
          <w:sz w:val="18"/>
          <w:szCs w:val="20"/>
        </w:rPr>
        <w:t>between the assessors in their way of assessing the samples</w:t>
      </w:r>
      <w:r w:rsidR="0052139B">
        <w:rPr>
          <w:sz w:val="18"/>
          <w:szCs w:val="20"/>
        </w:rPr>
        <w:t xml:space="preserve">. </w:t>
      </w:r>
      <w:r w:rsidR="0052139B" w:rsidRPr="0052139B">
        <w:rPr>
          <w:sz w:val="18"/>
          <w:szCs w:val="20"/>
        </w:rPr>
        <w:t>The focus of this chapter will be on detecting the</w:t>
      </w:r>
      <w:r w:rsidR="0052139B">
        <w:rPr>
          <w:sz w:val="18"/>
          <w:szCs w:val="20"/>
        </w:rPr>
        <w:t xml:space="preserve"> </w:t>
      </w:r>
      <w:r w:rsidR="0052139B" w:rsidRPr="0052139B">
        <w:rPr>
          <w:sz w:val="18"/>
          <w:szCs w:val="20"/>
        </w:rPr>
        <w:t>different use of the intensity scale or differences in ability to discriminate between the samples</w:t>
      </w:r>
      <w:r w:rsidR="0052139B">
        <w:rPr>
          <w:sz w:val="18"/>
          <w:szCs w:val="20"/>
        </w:rPr>
        <w:t xml:space="preserve">. </w:t>
      </w:r>
      <w:r w:rsidR="0052139B" w:rsidRPr="0052139B">
        <w:rPr>
          <w:sz w:val="18"/>
          <w:szCs w:val="20"/>
        </w:rPr>
        <w:t>If individual differences in performance are neglected, the final results may suffer from</w:t>
      </w:r>
      <w:r w:rsidR="0052139B">
        <w:rPr>
          <w:sz w:val="18"/>
          <w:szCs w:val="20"/>
        </w:rPr>
        <w:t xml:space="preserve"> </w:t>
      </w:r>
      <w:r w:rsidR="0052139B" w:rsidRPr="0052139B">
        <w:rPr>
          <w:sz w:val="18"/>
          <w:szCs w:val="20"/>
        </w:rPr>
        <w:t>bias and imprecise conclusions</w:t>
      </w:r>
      <w:r w:rsidR="0017303B">
        <w:rPr>
          <w:sz w:val="18"/>
          <w:szCs w:val="20"/>
        </w:rPr>
        <w:t xml:space="preserve">, but </w:t>
      </w:r>
      <w:r w:rsidR="0017303B" w:rsidRPr="0017303B">
        <w:rPr>
          <w:sz w:val="18"/>
          <w:szCs w:val="20"/>
        </w:rPr>
        <w:t xml:space="preserve">usually </w:t>
      </w:r>
      <w:r w:rsidR="0017303B">
        <w:rPr>
          <w:sz w:val="18"/>
          <w:szCs w:val="20"/>
        </w:rPr>
        <w:t xml:space="preserve">we </w:t>
      </w:r>
      <w:r w:rsidR="0017303B" w:rsidRPr="0017303B">
        <w:rPr>
          <w:sz w:val="18"/>
          <w:szCs w:val="20"/>
        </w:rPr>
        <w:t>have to live with the data at hand and seek to make the best out of them even when the individual differences are large</w:t>
      </w:r>
      <w:r w:rsidR="0017303B">
        <w:rPr>
          <w:sz w:val="18"/>
          <w:szCs w:val="20"/>
        </w:rPr>
        <w:t xml:space="preserve">. </w:t>
      </w:r>
      <w:r w:rsidR="0017303B" w:rsidRPr="0017303B">
        <w:rPr>
          <w:sz w:val="18"/>
          <w:szCs w:val="20"/>
        </w:rPr>
        <w:t>In a worst case scenario, it might be necessary to discard certain assessors or attributes from the data set in order to eliminate large unwanted variability.</w:t>
      </w:r>
      <w:r w:rsidR="0017303B">
        <w:rPr>
          <w:sz w:val="18"/>
          <w:szCs w:val="20"/>
        </w:rPr>
        <w:t xml:space="preserve"> </w:t>
      </w:r>
      <w:r w:rsidR="0017303B" w:rsidRPr="0017303B">
        <w:rPr>
          <w:sz w:val="18"/>
          <w:szCs w:val="20"/>
        </w:rPr>
        <w:t>A better solution could be to pre-process the data by one of the methods discussed in Chapter 4 and possibly weigh down negative effects before further analysis</w:t>
      </w:r>
    </w:p>
    <w:p w14:paraId="02FD9A47" w14:textId="65FA06FD" w:rsidR="00244C57" w:rsidRPr="00244C57" w:rsidRDefault="00BE6585" w:rsidP="00B41D64">
      <w:pPr>
        <w:jc w:val="left"/>
        <w:rPr>
          <w:sz w:val="18"/>
          <w:szCs w:val="20"/>
        </w:rPr>
      </w:pPr>
      <w:r>
        <w:rPr>
          <w:sz w:val="18"/>
          <w:szCs w:val="20"/>
        </w:rPr>
        <w:t xml:space="preserve"> </w:t>
      </w:r>
      <w:r>
        <w:rPr>
          <w:sz w:val="18"/>
          <w:szCs w:val="20"/>
        </w:rPr>
        <w:tab/>
      </w:r>
      <w:r w:rsidR="00244C57">
        <w:rPr>
          <w:noProof/>
          <w14:ligatures w14:val="none"/>
        </w:rPr>
        <w:drawing>
          <wp:inline distT="0" distB="0" distL="0" distR="0" wp14:anchorId="6F34AA9D" wp14:editId="28BA8C21">
            <wp:extent cx="4533900" cy="1199352"/>
            <wp:effectExtent l="0" t="0" r="0" b="127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1473" cy="1206646"/>
                    </a:xfrm>
                    <a:prstGeom prst="rect">
                      <a:avLst/>
                    </a:prstGeom>
                  </pic:spPr>
                </pic:pic>
              </a:graphicData>
            </a:graphic>
          </wp:inline>
        </w:drawing>
      </w:r>
      <w:r w:rsidR="00244C57">
        <w:br/>
      </w:r>
      <w:r w:rsidR="00244C57" w:rsidRPr="00244C57">
        <w:rPr>
          <w:sz w:val="18"/>
          <w:szCs w:val="20"/>
        </w:rPr>
        <w:t>1. How assessors use intensity scale</w:t>
      </w:r>
      <w:r>
        <w:rPr>
          <w:sz w:val="18"/>
          <w:szCs w:val="20"/>
        </w:rPr>
        <w:t xml:space="preserve"> </w:t>
      </w:r>
      <w:r w:rsidR="00244C57" w:rsidRPr="00244C57">
        <w:rPr>
          <w:sz w:val="18"/>
          <w:szCs w:val="20"/>
        </w:rPr>
        <w:t>(no direct link to the quality of assessor)</w:t>
      </w:r>
      <w:r w:rsidR="00244C57" w:rsidRPr="00244C57">
        <w:rPr>
          <w:sz w:val="18"/>
          <w:szCs w:val="20"/>
        </w:rPr>
        <w:br/>
        <w:t>2. Agreement or confusion among assessors regarding definition of an attribute</w:t>
      </w:r>
      <w:r w:rsidR="00244C57" w:rsidRPr="00244C57">
        <w:rPr>
          <w:sz w:val="18"/>
          <w:szCs w:val="20"/>
        </w:rPr>
        <w:br/>
        <w:t>3. error variance or the assessors’ ability to reproduce or repeat a similar intensity value for the same stimulus</w:t>
      </w:r>
      <w:r w:rsidR="00244C57" w:rsidRPr="00244C57">
        <w:rPr>
          <w:sz w:val="18"/>
          <w:szCs w:val="20"/>
        </w:rPr>
        <w:br/>
        <w:t>4. more specific in the sense that here the only focus is on detecting differences between products</w:t>
      </w:r>
    </w:p>
    <w:p w14:paraId="4A4785FC" w14:textId="1EA38C5E" w:rsidR="00244C57" w:rsidRDefault="00244C57" w:rsidP="00B41D64">
      <w:pPr>
        <w:jc w:val="left"/>
        <w:rPr>
          <w:sz w:val="18"/>
          <w:szCs w:val="20"/>
        </w:rPr>
      </w:pPr>
      <w:r>
        <w:rPr>
          <w:noProof/>
          <w14:ligatures w14:val="none"/>
        </w:rPr>
        <w:lastRenderedPageBreak/>
        <w:drawing>
          <wp:inline distT="0" distB="0" distL="0" distR="0" wp14:anchorId="0BD6B899" wp14:editId="6EEA374A">
            <wp:extent cx="4015208" cy="2333625"/>
            <wp:effectExtent l="0" t="0" r="4445"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5811" cy="2339788"/>
                    </a:xfrm>
                    <a:prstGeom prst="rect">
                      <a:avLst/>
                    </a:prstGeom>
                  </pic:spPr>
                </pic:pic>
              </a:graphicData>
            </a:graphic>
          </wp:inline>
        </w:drawing>
      </w:r>
    </w:p>
    <w:p w14:paraId="034CB91C" w14:textId="2564F1C8" w:rsidR="000C2211" w:rsidRDefault="000C2211" w:rsidP="00B41D64">
      <w:pPr>
        <w:jc w:val="left"/>
        <w:rPr>
          <w:sz w:val="18"/>
          <w:szCs w:val="20"/>
        </w:rPr>
      </w:pPr>
      <w:r>
        <w:rPr>
          <w:sz w:val="18"/>
          <w:szCs w:val="20"/>
        </w:rPr>
        <w:t>(The sample dataset used</w:t>
      </w:r>
      <w:r w:rsidR="00BE6585">
        <w:rPr>
          <w:sz w:val="18"/>
          <w:szCs w:val="20"/>
        </w:rPr>
        <w:t xml:space="preserve"> here: J=7 apples, K=20 sensory attributes, I=9 assessors with two randomized replicates in the data set</w:t>
      </w:r>
      <w:r>
        <w:rPr>
          <w:sz w:val="18"/>
          <w:szCs w:val="20"/>
        </w:rPr>
        <w:t>)</w:t>
      </w:r>
    </w:p>
    <w:p w14:paraId="0BD49764" w14:textId="51D2DDBE" w:rsidR="00BF2AC0" w:rsidRPr="00BF2AC0" w:rsidRDefault="00244C57" w:rsidP="00B41D64">
      <w:pPr>
        <w:jc w:val="left"/>
        <w:rPr>
          <w:sz w:val="18"/>
          <w:szCs w:val="20"/>
        </w:rPr>
      </w:pPr>
      <w:r>
        <w:rPr>
          <w:sz w:val="18"/>
          <w:szCs w:val="20"/>
        </w:rPr>
        <w:t xml:space="preserve">GUARDA </w:t>
      </w:r>
      <w:r w:rsidRPr="00BF2AC0">
        <w:rPr>
          <w:sz w:val="24"/>
          <w:szCs w:val="28"/>
        </w:rPr>
        <w:t>FLOW CHART PAG.14</w:t>
      </w:r>
      <w:r w:rsidR="00C8270B">
        <w:rPr>
          <w:sz w:val="18"/>
          <w:szCs w:val="20"/>
        </w:rPr>
        <w:t xml:space="preserve">, here </w:t>
      </w:r>
      <w:r w:rsidR="00C8270B" w:rsidRPr="00C8270B">
        <w:rPr>
          <w:sz w:val="18"/>
          <w:szCs w:val="20"/>
          <w:u w:val="single"/>
        </w:rPr>
        <w:t>STEPS</w:t>
      </w:r>
      <w:r>
        <w:rPr>
          <w:sz w:val="18"/>
          <w:szCs w:val="20"/>
        </w:rPr>
        <w:br/>
      </w:r>
      <w:r w:rsidR="00BF2AC0" w:rsidRPr="00BF2AC0">
        <w:rPr>
          <w:b/>
          <w:bCs/>
          <w:sz w:val="28"/>
          <w:szCs w:val="32"/>
        </w:rPr>
        <w:t>1</w:t>
      </w:r>
      <w:r w:rsidR="00C8270B" w:rsidRPr="00833677">
        <w:rPr>
          <w:sz w:val="28"/>
          <w:szCs w:val="32"/>
        </w:rPr>
        <w:t>•</w:t>
      </w:r>
      <w:r>
        <w:rPr>
          <w:sz w:val="18"/>
          <w:szCs w:val="20"/>
        </w:rPr>
        <w:t xml:space="preserve"> S</w:t>
      </w:r>
      <w:r w:rsidRPr="00244C57">
        <w:rPr>
          <w:sz w:val="18"/>
          <w:szCs w:val="20"/>
        </w:rPr>
        <w:t>tart by discussing simple</w:t>
      </w:r>
      <w:r w:rsidR="000C2211">
        <w:rPr>
          <w:sz w:val="18"/>
          <w:szCs w:val="20"/>
        </w:rPr>
        <w:t xml:space="preserve"> </w:t>
      </w:r>
      <w:r w:rsidR="000C2211" w:rsidRPr="000C2211">
        <w:rPr>
          <w:sz w:val="18"/>
          <w:szCs w:val="20"/>
          <w:highlight w:val="yellow"/>
          <w:u w:val="single"/>
        </w:rPr>
        <w:t>visual</w:t>
      </w:r>
      <w:r w:rsidRPr="000C2211">
        <w:rPr>
          <w:sz w:val="18"/>
          <w:szCs w:val="20"/>
          <w:highlight w:val="yellow"/>
          <w:u w:val="single"/>
        </w:rPr>
        <w:t xml:space="preserve"> inspection of the raw data</w:t>
      </w:r>
      <w:r>
        <w:rPr>
          <w:sz w:val="18"/>
          <w:szCs w:val="20"/>
        </w:rPr>
        <w:t xml:space="preserve"> to remove outliers before starting analysis</w:t>
      </w:r>
      <w:r w:rsidR="000C2211">
        <w:rPr>
          <w:sz w:val="18"/>
          <w:szCs w:val="20"/>
        </w:rPr>
        <w:br/>
      </w:r>
      <w:r w:rsidR="000C2211" w:rsidRPr="000C2211">
        <w:rPr>
          <w:sz w:val="18"/>
          <w:szCs w:val="20"/>
        </w:rPr>
        <w:t>A number of simple tools are available for this purpose</w:t>
      </w:r>
      <w:r w:rsidR="000C2211">
        <w:rPr>
          <w:sz w:val="18"/>
          <w:szCs w:val="20"/>
        </w:rPr>
        <w:t>:</w:t>
      </w:r>
      <w:r w:rsidR="000C2211">
        <w:rPr>
          <w:sz w:val="18"/>
          <w:szCs w:val="20"/>
        </w:rPr>
        <w:br/>
      </w:r>
      <w:r w:rsidR="001F0232">
        <w:rPr>
          <w:sz w:val="18"/>
          <w:szCs w:val="20"/>
        </w:rPr>
        <w:t xml:space="preserve"> </w:t>
      </w:r>
      <w:r w:rsidR="001F0232">
        <w:rPr>
          <w:sz w:val="18"/>
          <w:szCs w:val="20"/>
        </w:rPr>
        <w:tab/>
      </w:r>
      <w:r w:rsidR="000C2211" w:rsidRPr="001F0232">
        <w:rPr>
          <w:b/>
          <w:bCs/>
        </w:rPr>
        <w:t xml:space="preserve">- </w:t>
      </w:r>
      <w:r w:rsidR="000C2211">
        <w:rPr>
          <w:sz w:val="18"/>
          <w:szCs w:val="20"/>
        </w:rPr>
        <w:t xml:space="preserve">Use of </w:t>
      </w:r>
      <w:r w:rsidR="000C2211" w:rsidRPr="001F0232">
        <w:rPr>
          <w:sz w:val="18"/>
          <w:szCs w:val="20"/>
          <w:highlight w:val="yellow"/>
        </w:rPr>
        <w:t>average values accompanied by standard deviations</w:t>
      </w:r>
      <w:r w:rsidR="000C2211">
        <w:rPr>
          <w:sz w:val="18"/>
          <w:szCs w:val="20"/>
        </w:rPr>
        <w:t xml:space="preserve"> (Chapter 5 and 11) (lo </w:t>
      </w:r>
      <w:proofErr w:type="spellStart"/>
      <w:r w:rsidR="000C2211">
        <w:rPr>
          <w:sz w:val="18"/>
          <w:szCs w:val="20"/>
        </w:rPr>
        <w:t>posso</w:t>
      </w:r>
      <w:proofErr w:type="spellEnd"/>
      <w:r w:rsidR="000C2211">
        <w:rPr>
          <w:sz w:val="18"/>
          <w:szCs w:val="20"/>
        </w:rPr>
        <w:t xml:space="preserve"> fare ad </w:t>
      </w:r>
      <w:proofErr w:type="spellStart"/>
      <w:r w:rsidR="000C2211">
        <w:rPr>
          <w:sz w:val="18"/>
          <w:szCs w:val="20"/>
        </w:rPr>
        <w:t>esempio</w:t>
      </w:r>
      <w:proofErr w:type="spellEnd"/>
      <w:r w:rsidR="000C2211">
        <w:rPr>
          <w:sz w:val="18"/>
          <w:szCs w:val="20"/>
        </w:rPr>
        <w:t xml:space="preserve"> per ogni </w:t>
      </w:r>
      <w:proofErr w:type="spellStart"/>
      <w:r w:rsidR="000C2211">
        <w:rPr>
          <w:sz w:val="18"/>
          <w:szCs w:val="20"/>
        </w:rPr>
        <w:t>attributo</w:t>
      </w:r>
      <w:proofErr w:type="spellEnd"/>
      <w:r w:rsidR="000C2211">
        <w:rPr>
          <w:sz w:val="18"/>
          <w:szCs w:val="20"/>
        </w:rPr>
        <w:t xml:space="preserve"> </w:t>
      </w:r>
      <w:proofErr w:type="spellStart"/>
      <w:r w:rsidR="000C2211">
        <w:rPr>
          <w:sz w:val="18"/>
          <w:szCs w:val="20"/>
        </w:rPr>
        <w:t>presentando</w:t>
      </w:r>
      <w:proofErr w:type="spellEnd"/>
      <w:r w:rsidR="000C2211">
        <w:rPr>
          <w:sz w:val="18"/>
          <w:szCs w:val="20"/>
        </w:rPr>
        <w:t xml:space="preserve"> </w:t>
      </w:r>
      <w:proofErr w:type="spellStart"/>
      <w:r w:rsidR="000C2211">
        <w:rPr>
          <w:sz w:val="18"/>
          <w:szCs w:val="20"/>
        </w:rPr>
        <w:t>una</w:t>
      </w:r>
      <w:proofErr w:type="spellEnd"/>
      <w:r w:rsidR="000C2211">
        <w:rPr>
          <w:sz w:val="18"/>
          <w:szCs w:val="20"/>
        </w:rPr>
        <w:t xml:space="preserve"> </w:t>
      </w:r>
      <w:proofErr w:type="spellStart"/>
      <w:r w:rsidR="000C2211">
        <w:rPr>
          <w:sz w:val="18"/>
          <w:szCs w:val="20"/>
        </w:rPr>
        <w:t>colonna</w:t>
      </w:r>
      <w:proofErr w:type="spellEnd"/>
      <w:r w:rsidR="000C2211">
        <w:rPr>
          <w:sz w:val="18"/>
          <w:szCs w:val="20"/>
        </w:rPr>
        <w:t xml:space="preserve"> (mean) per ogni assessor e la standard deviation superimposed) </w:t>
      </w:r>
      <w:r w:rsidR="000C2211">
        <w:rPr>
          <w:sz w:val="18"/>
          <w:szCs w:val="20"/>
        </w:rPr>
        <w:br/>
      </w:r>
      <w:r w:rsidR="001F0232">
        <w:rPr>
          <w:sz w:val="18"/>
          <w:szCs w:val="20"/>
        </w:rPr>
        <w:t xml:space="preserve"> </w:t>
      </w:r>
      <w:r w:rsidR="001F0232">
        <w:rPr>
          <w:sz w:val="18"/>
          <w:szCs w:val="20"/>
        </w:rPr>
        <w:tab/>
      </w:r>
      <w:r w:rsidR="001F0232" w:rsidRPr="001F0232">
        <w:rPr>
          <w:b/>
          <w:bCs/>
        </w:rPr>
        <w:t xml:space="preserve">- </w:t>
      </w:r>
      <w:r w:rsidR="000C2211">
        <w:rPr>
          <w:sz w:val="18"/>
          <w:szCs w:val="20"/>
        </w:rPr>
        <w:t xml:space="preserve"> Non mi </w:t>
      </w:r>
      <w:proofErr w:type="spellStart"/>
      <w:r w:rsidR="000C2211">
        <w:rPr>
          <w:sz w:val="18"/>
          <w:szCs w:val="20"/>
        </w:rPr>
        <w:t>accorgo</w:t>
      </w:r>
      <w:proofErr w:type="spellEnd"/>
      <w:r w:rsidR="000C2211">
        <w:rPr>
          <w:sz w:val="18"/>
          <w:szCs w:val="20"/>
        </w:rPr>
        <w:t xml:space="preserve"> degli outlier </w:t>
      </w:r>
      <w:proofErr w:type="spellStart"/>
      <w:r w:rsidR="000C2211">
        <w:rPr>
          <w:sz w:val="18"/>
          <w:szCs w:val="20"/>
        </w:rPr>
        <w:t>quindi</w:t>
      </w:r>
      <w:proofErr w:type="spellEnd"/>
      <w:r w:rsidR="000C2211">
        <w:rPr>
          <w:sz w:val="18"/>
          <w:szCs w:val="20"/>
        </w:rPr>
        <w:t xml:space="preserve"> </w:t>
      </w:r>
      <w:proofErr w:type="spellStart"/>
      <w:r w:rsidR="000C2211">
        <w:rPr>
          <w:sz w:val="18"/>
          <w:szCs w:val="20"/>
        </w:rPr>
        <w:t>utilizzo</w:t>
      </w:r>
      <w:proofErr w:type="spellEnd"/>
      <w:r w:rsidR="000C2211">
        <w:rPr>
          <w:sz w:val="18"/>
          <w:szCs w:val="20"/>
        </w:rPr>
        <w:t xml:space="preserve"> </w:t>
      </w:r>
      <w:r w:rsidR="000C2211" w:rsidRPr="001F0232">
        <w:rPr>
          <w:sz w:val="18"/>
          <w:szCs w:val="20"/>
          <w:highlight w:val="yellow"/>
        </w:rPr>
        <w:t xml:space="preserve">box plot e </w:t>
      </w:r>
      <w:proofErr w:type="spellStart"/>
      <w:r w:rsidR="000C2211" w:rsidRPr="001F0232">
        <w:rPr>
          <w:sz w:val="18"/>
          <w:szCs w:val="20"/>
          <w:highlight w:val="yellow"/>
        </w:rPr>
        <w:t>istogrammi</w:t>
      </w:r>
      <w:proofErr w:type="spellEnd"/>
      <w:r w:rsidR="001F0232">
        <w:rPr>
          <w:sz w:val="18"/>
          <w:szCs w:val="20"/>
        </w:rPr>
        <w:t xml:space="preserve"> (</w:t>
      </w:r>
      <w:r w:rsidR="001F0232" w:rsidRPr="001F0232">
        <w:rPr>
          <w:sz w:val="18"/>
          <w:szCs w:val="20"/>
        </w:rPr>
        <w:t>depicts the scores for one assessor and</w:t>
      </w:r>
      <w:r w:rsidR="001F0232">
        <w:rPr>
          <w:sz w:val="18"/>
          <w:szCs w:val="20"/>
        </w:rPr>
        <w:t xml:space="preserve"> a certain attributes), ma </w:t>
      </w:r>
      <w:r w:rsidR="001F0232" w:rsidRPr="001F0232">
        <w:rPr>
          <w:sz w:val="18"/>
          <w:szCs w:val="20"/>
        </w:rPr>
        <w:t>used for cases where some assessors appear to be very different from the rest</w:t>
      </w:r>
      <w:r w:rsidR="001F0232">
        <w:rPr>
          <w:sz w:val="18"/>
          <w:szCs w:val="20"/>
        </w:rPr>
        <w:t xml:space="preserve"> (as I*K histograms are needed)</w:t>
      </w:r>
      <w:r w:rsidR="000C2211">
        <w:rPr>
          <w:sz w:val="18"/>
          <w:szCs w:val="20"/>
        </w:rPr>
        <w:br/>
      </w:r>
      <w:r w:rsidR="001F0232">
        <w:rPr>
          <w:sz w:val="18"/>
          <w:szCs w:val="20"/>
        </w:rPr>
        <w:t xml:space="preserve"> </w:t>
      </w:r>
      <w:r w:rsidR="001F0232">
        <w:rPr>
          <w:sz w:val="18"/>
          <w:szCs w:val="20"/>
        </w:rPr>
        <w:tab/>
      </w:r>
      <w:r w:rsidR="001F0232" w:rsidRPr="001F0232">
        <w:rPr>
          <w:b/>
          <w:bCs/>
        </w:rPr>
        <w:t xml:space="preserve">- </w:t>
      </w:r>
      <w:r w:rsidR="000C2211">
        <w:rPr>
          <w:sz w:val="18"/>
          <w:szCs w:val="20"/>
        </w:rPr>
        <w:t xml:space="preserve"> </w:t>
      </w:r>
      <w:r w:rsidR="001F0232">
        <w:rPr>
          <w:sz w:val="18"/>
          <w:szCs w:val="20"/>
        </w:rPr>
        <w:t xml:space="preserve">Use of </w:t>
      </w:r>
      <w:r w:rsidR="001F0232" w:rsidRPr="001F0232">
        <w:rPr>
          <w:sz w:val="18"/>
          <w:szCs w:val="20"/>
          <w:highlight w:val="yellow"/>
        </w:rPr>
        <w:t>line plots</w:t>
      </w:r>
      <w:r w:rsidR="001F0232">
        <w:rPr>
          <w:sz w:val="18"/>
          <w:szCs w:val="20"/>
        </w:rPr>
        <w:t xml:space="preserve">: </w:t>
      </w:r>
      <w:r w:rsidR="001F0232" w:rsidRPr="001F0232">
        <w:rPr>
          <w:sz w:val="18"/>
          <w:szCs w:val="20"/>
        </w:rPr>
        <w:t>show the product profiles averaged across assessors and replicates with the scores of individual assessors superimposed in the same plot</w:t>
      </w:r>
      <w:r w:rsidR="000C2211">
        <w:rPr>
          <w:sz w:val="18"/>
          <w:szCs w:val="20"/>
        </w:rPr>
        <w:br/>
      </w:r>
      <w:r>
        <w:rPr>
          <w:sz w:val="18"/>
          <w:szCs w:val="20"/>
        </w:rPr>
        <w:br/>
      </w:r>
      <w:r w:rsidR="00BF2AC0">
        <w:rPr>
          <w:b/>
          <w:bCs/>
          <w:sz w:val="28"/>
          <w:szCs w:val="32"/>
        </w:rPr>
        <w:t>2</w:t>
      </w:r>
      <w:r w:rsidR="00BF2AC0" w:rsidRPr="00833677">
        <w:rPr>
          <w:sz w:val="28"/>
          <w:szCs w:val="32"/>
        </w:rPr>
        <w:t>•</w:t>
      </w:r>
      <w:r w:rsidR="00BF2AC0">
        <w:rPr>
          <w:sz w:val="18"/>
          <w:szCs w:val="20"/>
        </w:rPr>
        <w:t xml:space="preserve"> </w:t>
      </w:r>
      <w:r w:rsidRPr="00244C57">
        <w:rPr>
          <w:sz w:val="18"/>
          <w:szCs w:val="20"/>
        </w:rPr>
        <w:t xml:space="preserve">As a next step one will normally seek an </w:t>
      </w:r>
      <w:r w:rsidRPr="000C2211">
        <w:rPr>
          <w:sz w:val="18"/>
          <w:szCs w:val="20"/>
          <w:highlight w:val="yellow"/>
          <w:u w:val="single"/>
        </w:rPr>
        <w:t>overview</w:t>
      </w:r>
      <w:r w:rsidR="00C8270B" w:rsidRPr="000C2211">
        <w:rPr>
          <w:sz w:val="18"/>
          <w:szCs w:val="20"/>
          <w:highlight w:val="yellow"/>
          <w:u w:val="single"/>
        </w:rPr>
        <w:t xml:space="preserve"> </w:t>
      </w:r>
      <w:r w:rsidRPr="000C2211">
        <w:rPr>
          <w:sz w:val="18"/>
          <w:szCs w:val="20"/>
          <w:highlight w:val="yellow"/>
          <w:u w:val="single"/>
        </w:rPr>
        <w:t xml:space="preserve">of the panel </w:t>
      </w:r>
      <w:r w:rsidRPr="00833677">
        <w:rPr>
          <w:sz w:val="18"/>
          <w:szCs w:val="20"/>
          <w:highlight w:val="yellow"/>
          <w:u w:val="single"/>
        </w:rPr>
        <w:t>performance using a mixed model ANOVA</w:t>
      </w:r>
      <w:r w:rsidRPr="00244C57">
        <w:rPr>
          <w:sz w:val="18"/>
          <w:szCs w:val="20"/>
        </w:rPr>
        <w:t xml:space="preserve"> </w:t>
      </w:r>
      <w:r w:rsidR="00833677">
        <w:rPr>
          <w:sz w:val="18"/>
          <w:szCs w:val="20"/>
        </w:rPr>
        <w:t xml:space="preserve">with assessors and products as the effects </w:t>
      </w:r>
      <w:r w:rsidR="00833677" w:rsidRPr="00244C57">
        <w:rPr>
          <w:sz w:val="18"/>
          <w:szCs w:val="20"/>
        </w:rPr>
        <w:t xml:space="preserve">(Chapter 13) </w:t>
      </w:r>
      <w:r w:rsidRPr="00244C57">
        <w:rPr>
          <w:sz w:val="18"/>
          <w:szCs w:val="20"/>
        </w:rPr>
        <w:t>for all the attributes</w:t>
      </w:r>
      <w:r w:rsidR="00843EAC">
        <w:rPr>
          <w:sz w:val="18"/>
          <w:szCs w:val="20"/>
        </w:rPr>
        <w:t xml:space="preserve">. </w:t>
      </w:r>
      <w:r w:rsidR="00833677" w:rsidRPr="00736B91">
        <w:rPr>
          <w:sz w:val="18"/>
          <w:szCs w:val="20"/>
          <w:highlight w:val="yellow"/>
        </w:rPr>
        <w:t>Two-way mixed model ANOVA</w:t>
      </w:r>
      <w:r w:rsidR="00833677" w:rsidRPr="00833677">
        <w:rPr>
          <w:sz w:val="18"/>
          <w:szCs w:val="20"/>
        </w:rPr>
        <w:t xml:space="preserve"> </w:t>
      </w:r>
      <w:r w:rsidR="00736B91">
        <w:rPr>
          <w:sz w:val="18"/>
          <w:szCs w:val="20"/>
        </w:rPr>
        <w:t xml:space="preserve"> (which can be conducted also to deal with unbalanced data) here </w:t>
      </w:r>
      <w:r w:rsidR="00736B91" w:rsidRPr="00736B91">
        <w:rPr>
          <w:sz w:val="18"/>
          <w:szCs w:val="20"/>
          <w:highlight w:val="yellow"/>
        </w:rPr>
        <w:t>can be used to eliminate non-important attributes</w:t>
      </w:r>
      <w:r w:rsidR="00736B91">
        <w:rPr>
          <w:sz w:val="18"/>
          <w:szCs w:val="20"/>
        </w:rPr>
        <w:t xml:space="preserve"> to eventually remove them from final considerations. R</w:t>
      </w:r>
      <w:r w:rsidR="00833677" w:rsidRPr="00833677">
        <w:rPr>
          <w:sz w:val="18"/>
          <w:szCs w:val="20"/>
        </w:rPr>
        <w:t xml:space="preserve">esults </w:t>
      </w:r>
      <w:r w:rsidR="00736B91">
        <w:rPr>
          <w:sz w:val="18"/>
          <w:szCs w:val="20"/>
        </w:rPr>
        <w:t xml:space="preserve">of the ANOVA </w:t>
      </w:r>
      <w:r w:rsidR="00833677" w:rsidRPr="00833677">
        <w:rPr>
          <w:sz w:val="18"/>
          <w:szCs w:val="20"/>
        </w:rPr>
        <w:t xml:space="preserve">for can be displayed </w:t>
      </w:r>
      <w:r w:rsidR="00833677">
        <w:rPr>
          <w:sz w:val="18"/>
          <w:szCs w:val="20"/>
        </w:rPr>
        <w:t xml:space="preserve">in </w:t>
      </w:r>
      <w:r w:rsidR="00833677" w:rsidRPr="00736B91">
        <w:rPr>
          <w:sz w:val="18"/>
          <w:szCs w:val="20"/>
          <w:highlight w:val="yellow"/>
        </w:rPr>
        <w:t>three plots</w:t>
      </w:r>
      <w:r w:rsidR="00833677" w:rsidRPr="00833677">
        <w:rPr>
          <w:sz w:val="18"/>
          <w:szCs w:val="20"/>
        </w:rPr>
        <w:t xml:space="preserve">, one for the assessor effects, one for the product effects and one for </w:t>
      </w:r>
      <w:proofErr w:type="spellStart"/>
      <w:r w:rsidR="00833677" w:rsidRPr="00833677">
        <w:rPr>
          <w:sz w:val="18"/>
          <w:szCs w:val="20"/>
        </w:rPr>
        <w:t>assessor∗product</w:t>
      </w:r>
      <w:proofErr w:type="spellEnd"/>
      <w:r w:rsidR="00833677" w:rsidRPr="00833677">
        <w:rPr>
          <w:sz w:val="18"/>
          <w:szCs w:val="20"/>
        </w:rPr>
        <w:t xml:space="preserve"> interaction</w:t>
      </w:r>
      <w:r w:rsidR="00833677">
        <w:rPr>
          <w:sz w:val="18"/>
          <w:szCs w:val="20"/>
        </w:rPr>
        <w:t xml:space="preserve">. </w:t>
      </w:r>
      <w:r w:rsidR="00833677" w:rsidRPr="00833677">
        <w:rPr>
          <w:sz w:val="18"/>
          <w:szCs w:val="20"/>
        </w:rPr>
        <w:t xml:space="preserve">Each plot contains </w:t>
      </w:r>
      <w:proofErr w:type="gramStart"/>
      <w:r w:rsidR="00833677" w:rsidRPr="00833677">
        <w:rPr>
          <w:sz w:val="18"/>
          <w:szCs w:val="20"/>
        </w:rPr>
        <w:t>a number of</w:t>
      </w:r>
      <w:proofErr w:type="gramEnd"/>
      <w:r w:rsidR="00833677" w:rsidRPr="00833677">
        <w:rPr>
          <w:sz w:val="18"/>
          <w:szCs w:val="20"/>
        </w:rPr>
        <w:t xml:space="preserve"> bars representing the F-values for the tests (see Chapter 13). In addition, each bar may be </w:t>
      </w:r>
      <w:proofErr w:type="spellStart"/>
      <w:r w:rsidR="00833677" w:rsidRPr="00833677">
        <w:rPr>
          <w:sz w:val="18"/>
          <w:szCs w:val="20"/>
        </w:rPr>
        <w:t>coloured</w:t>
      </w:r>
      <w:proofErr w:type="spellEnd"/>
      <w:r w:rsidR="00833677" w:rsidRPr="00833677">
        <w:rPr>
          <w:sz w:val="18"/>
          <w:szCs w:val="20"/>
        </w:rPr>
        <w:t xml:space="preserve"> according to a set of significance levels:</w:t>
      </w:r>
      <w:r w:rsidR="00736B91">
        <w:rPr>
          <w:sz w:val="18"/>
          <w:szCs w:val="20"/>
        </w:rPr>
        <w:br/>
      </w:r>
      <w:r w:rsidR="00736B91">
        <w:rPr>
          <w:noProof/>
          <w14:ligatures w14:val="none"/>
        </w:rPr>
        <w:lastRenderedPageBreak/>
        <w:drawing>
          <wp:inline distT="0" distB="0" distL="0" distR="0" wp14:anchorId="26628860" wp14:editId="36ACD289">
            <wp:extent cx="5055115" cy="6274911"/>
            <wp:effectExtent l="0" t="318"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5400000">
                      <a:off x="0" y="0"/>
                      <a:ext cx="5067066" cy="6289746"/>
                    </a:xfrm>
                    <a:prstGeom prst="rect">
                      <a:avLst/>
                    </a:prstGeom>
                  </pic:spPr>
                </pic:pic>
              </a:graphicData>
            </a:graphic>
          </wp:inline>
        </w:drawing>
      </w:r>
      <w:r w:rsidR="00736B91">
        <w:rPr>
          <w:sz w:val="18"/>
          <w:szCs w:val="20"/>
        </w:rPr>
        <w:br/>
      </w:r>
      <w:r w:rsidR="00736B91">
        <w:rPr>
          <w:noProof/>
          <w14:ligatures w14:val="none"/>
        </w:rPr>
        <w:drawing>
          <wp:inline distT="0" distB="0" distL="0" distR="0" wp14:anchorId="490AC16F" wp14:editId="5F39F591">
            <wp:extent cx="371475" cy="5295900"/>
            <wp:effectExtent l="0" t="4762" r="4762" b="4763"/>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371475" cy="5295900"/>
                    </a:xfrm>
                    <a:prstGeom prst="rect">
                      <a:avLst/>
                    </a:prstGeom>
                  </pic:spPr>
                </pic:pic>
              </a:graphicData>
            </a:graphic>
          </wp:inline>
        </w:drawing>
      </w:r>
      <w:r w:rsidR="00BF2AC0">
        <w:rPr>
          <w:sz w:val="18"/>
          <w:szCs w:val="20"/>
        </w:rPr>
        <w:br/>
      </w:r>
      <w:hyperlink r:id="rId13" w:history="1">
        <w:r w:rsidR="00BF2AC0" w:rsidRPr="00BF2AC0">
          <w:rPr>
            <w:rStyle w:val="Collegamentoipertestuale"/>
            <w:sz w:val="18"/>
            <w:szCs w:val="20"/>
          </w:rPr>
          <w:t>http://www2.compute.dtu.dk/courses/02930/SummerschoolMaterialWeb/Material/Tuesday/From_simple_to_3way_ANOVAHA.pdf</w:t>
        </w:r>
      </w:hyperlink>
    </w:p>
    <w:p w14:paraId="52830E60" w14:textId="36AEC57A" w:rsidR="00BE6585" w:rsidRDefault="00BF2AC0" w:rsidP="00B41D64">
      <w:pPr>
        <w:jc w:val="left"/>
        <w:rPr>
          <w:sz w:val="18"/>
          <w:szCs w:val="20"/>
        </w:rPr>
      </w:pPr>
      <w:r w:rsidRPr="00BF2AC0">
        <w:rPr>
          <w:sz w:val="18"/>
          <w:szCs w:val="20"/>
        </w:rPr>
        <w:t xml:space="preserve">As always when using ANOVA in sensory analysis, one should </w:t>
      </w:r>
      <w:r w:rsidRPr="00BF2AC0">
        <w:rPr>
          <w:sz w:val="18"/>
          <w:szCs w:val="20"/>
          <w:highlight w:val="yellow"/>
        </w:rPr>
        <w:t>keep an eye on the distribution of the residuals</w:t>
      </w:r>
      <w:r w:rsidRPr="00BF2AC0">
        <w:rPr>
          <w:sz w:val="18"/>
          <w:szCs w:val="20"/>
        </w:rPr>
        <w:t xml:space="preserve">. One needs to </w:t>
      </w:r>
      <w:r w:rsidRPr="00BF2AC0">
        <w:rPr>
          <w:sz w:val="18"/>
          <w:szCs w:val="20"/>
          <w:highlight w:val="yellow"/>
        </w:rPr>
        <w:t>check whether their distribution is reasonably normal and whether it contains any outliers</w:t>
      </w:r>
      <w:r w:rsidRPr="00BF2AC0">
        <w:rPr>
          <w:sz w:val="18"/>
          <w:szCs w:val="20"/>
        </w:rPr>
        <w:t xml:space="preserve">. These and other </w:t>
      </w:r>
      <w:r w:rsidRPr="00BF2AC0">
        <w:rPr>
          <w:sz w:val="18"/>
          <w:szCs w:val="20"/>
          <w:highlight w:val="yellow"/>
        </w:rPr>
        <w:t>aspects related to model assumptions</w:t>
      </w:r>
      <w:r w:rsidRPr="00BF2AC0">
        <w:rPr>
          <w:sz w:val="18"/>
          <w:szCs w:val="20"/>
        </w:rPr>
        <w:t xml:space="preserve"> are discussed in Chapters 13 and 15. In the example presented in Chapter 15 (Figure 15.7), the residuals have a distribution which is close to normal.</w:t>
      </w:r>
      <w:r w:rsidR="00833677">
        <w:rPr>
          <w:sz w:val="18"/>
          <w:szCs w:val="20"/>
        </w:rPr>
        <w:br/>
      </w:r>
      <w:r w:rsidR="00833677">
        <w:rPr>
          <w:sz w:val="18"/>
          <w:szCs w:val="20"/>
        </w:rPr>
        <w:tab/>
      </w:r>
      <w:r w:rsidR="00833677" w:rsidRPr="001F0232">
        <w:rPr>
          <w:b/>
          <w:bCs/>
        </w:rPr>
        <w:t xml:space="preserve">- </w:t>
      </w:r>
      <w:r w:rsidR="00833677">
        <w:rPr>
          <w:sz w:val="18"/>
          <w:szCs w:val="20"/>
        </w:rPr>
        <w:t xml:space="preserve"> </w:t>
      </w:r>
      <w:r w:rsidR="00833677" w:rsidRPr="00833677">
        <w:rPr>
          <w:sz w:val="18"/>
          <w:szCs w:val="20"/>
        </w:rPr>
        <w:t xml:space="preserve">It may, however, be useful to take a quick look at one of the individual plots below, for instance the </w:t>
      </w:r>
      <w:proofErr w:type="spellStart"/>
      <w:r w:rsidR="00833677" w:rsidRPr="00833677">
        <w:rPr>
          <w:sz w:val="18"/>
          <w:szCs w:val="20"/>
          <w:highlight w:val="yellow"/>
        </w:rPr>
        <w:t>p∗MSE</w:t>
      </w:r>
      <w:proofErr w:type="spellEnd"/>
      <w:r w:rsidR="00833677" w:rsidRPr="00833677">
        <w:rPr>
          <w:sz w:val="18"/>
          <w:szCs w:val="20"/>
          <w:highlight w:val="yellow"/>
        </w:rPr>
        <w:t xml:space="preserve"> plot</w:t>
      </w:r>
      <w:r w:rsidR="00736B91" w:rsidRPr="00B944D4">
        <w:rPr>
          <w:rStyle w:val="Rimandonotaapidipagina"/>
          <w:highlight w:val="yellow"/>
        </w:rPr>
        <w:footnoteReference w:id="2"/>
      </w:r>
      <w:r w:rsidR="00833677">
        <w:rPr>
          <w:sz w:val="18"/>
          <w:szCs w:val="20"/>
        </w:rPr>
        <w:t xml:space="preserve"> (p-values </w:t>
      </w:r>
      <w:r w:rsidR="00833677">
        <w:rPr>
          <w:sz w:val="18"/>
          <w:szCs w:val="20"/>
        </w:rPr>
        <w:lastRenderedPageBreak/>
        <w:t>are plotted along the vertical axis vs. MSE values along the horizontal axis)</w:t>
      </w:r>
      <w:r w:rsidR="00833677" w:rsidRPr="00833677">
        <w:rPr>
          <w:sz w:val="18"/>
          <w:szCs w:val="20"/>
        </w:rPr>
        <w:t xml:space="preserve">, </w:t>
      </w:r>
      <w:r w:rsidR="00833677" w:rsidRPr="00736B91">
        <w:rPr>
          <w:sz w:val="18"/>
          <w:szCs w:val="20"/>
          <w:highlight w:val="yellow"/>
        </w:rPr>
        <w:t>even for the nonsignificant attributes</w:t>
      </w:r>
      <w:r w:rsidR="00833677" w:rsidRPr="00833677">
        <w:rPr>
          <w:sz w:val="18"/>
          <w:szCs w:val="20"/>
        </w:rPr>
        <w:t xml:space="preserve"> since one or a few very ‘unreliable’ assessors may possibly be the reason for the lack of significance</w:t>
      </w:r>
      <w:r w:rsidR="00843EAC">
        <w:rPr>
          <w:sz w:val="8"/>
          <w:szCs w:val="10"/>
        </w:rPr>
        <w:br/>
      </w:r>
      <w:r w:rsidR="00843EAC">
        <w:rPr>
          <w:sz w:val="20"/>
          <w:szCs w:val="22"/>
        </w:rPr>
        <w:br/>
        <w:t xml:space="preserve"> </w:t>
      </w:r>
      <w:r w:rsidR="00843EAC">
        <w:rPr>
          <w:sz w:val="20"/>
          <w:szCs w:val="22"/>
        </w:rPr>
        <w:tab/>
      </w:r>
      <w:r w:rsidR="00843EAC" w:rsidRPr="00843EAC">
        <w:rPr>
          <w:sz w:val="20"/>
          <w:szCs w:val="22"/>
        </w:rPr>
        <w:t>(See also PanelCheck_August2015HA)</w:t>
      </w:r>
      <w:r w:rsidR="00843EAC">
        <w:rPr>
          <w:b/>
          <w:bCs/>
          <w:sz w:val="28"/>
          <w:szCs w:val="32"/>
        </w:rPr>
        <w:br/>
      </w:r>
      <w:r>
        <w:rPr>
          <w:b/>
          <w:bCs/>
          <w:sz w:val="28"/>
          <w:szCs w:val="32"/>
        </w:rPr>
        <w:t>3</w:t>
      </w:r>
      <w:r w:rsidRPr="00833677">
        <w:rPr>
          <w:sz w:val="28"/>
          <w:szCs w:val="32"/>
        </w:rPr>
        <w:t>•</w:t>
      </w:r>
      <w:r>
        <w:rPr>
          <w:sz w:val="18"/>
          <w:szCs w:val="20"/>
        </w:rPr>
        <w:t xml:space="preserve"> </w:t>
      </w:r>
      <w:r w:rsidR="00843EAC">
        <w:rPr>
          <w:sz w:val="18"/>
          <w:szCs w:val="20"/>
        </w:rPr>
        <w:t xml:space="preserve">Next step that </w:t>
      </w:r>
      <w:r w:rsidR="00843EAC">
        <w:rPr>
          <w:sz w:val="18"/>
          <w:szCs w:val="20"/>
          <w:highlight w:val="yellow"/>
        </w:rPr>
        <w:t xml:space="preserve">follows the elimination of unimportant variables is </w:t>
      </w:r>
      <w:r w:rsidR="00843EAC" w:rsidRPr="008D268F">
        <w:rPr>
          <w:highlight w:val="yellow"/>
          <w:u w:val="single"/>
        </w:rPr>
        <w:t>multivariate analysis of all the remaining assessors and attributes</w:t>
      </w:r>
      <w:r w:rsidR="00843EAC" w:rsidRPr="000C2211">
        <w:rPr>
          <w:sz w:val="18"/>
          <w:szCs w:val="20"/>
          <w:highlight w:val="yellow"/>
        </w:rPr>
        <w:t xml:space="preserve"> simultaneously using the Tucker-1 method</w:t>
      </w:r>
      <w:r w:rsidR="00843EAC" w:rsidRPr="00244C57">
        <w:rPr>
          <w:sz w:val="18"/>
          <w:szCs w:val="20"/>
        </w:rPr>
        <w:t xml:space="preserve"> (Chapters 14 and 17)</w:t>
      </w:r>
      <w:r w:rsidR="00843EAC">
        <w:rPr>
          <w:sz w:val="18"/>
          <w:szCs w:val="20"/>
        </w:rPr>
        <w:t xml:space="preserve"> </w:t>
      </w:r>
      <w:r w:rsidRPr="00BF2AC0">
        <w:rPr>
          <w:sz w:val="18"/>
          <w:szCs w:val="20"/>
        </w:rPr>
        <w:t>in order to obtain a simultaneous overview of the relation between attributes</w:t>
      </w:r>
      <w:r w:rsidR="00843EAC">
        <w:rPr>
          <w:sz w:val="18"/>
          <w:szCs w:val="20"/>
        </w:rPr>
        <w:t xml:space="preserve">. </w:t>
      </w:r>
      <w:r w:rsidR="00D11095">
        <w:rPr>
          <w:sz w:val="18"/>
          <w:szCs w:val="20"/>
        </w:rPr>
        <w:br/>
        <w:t xml:space="preserve">This is an </w:t>
      </w:r>
      <w:r w:rsidR="00D11095" w:rsidRPr="00D11095">
        <w:rPr>
          <w:sz w:val="18"/>
          <w:szCs w:val="20"/>
          <w:highlight w:val="yellow"/>
        </w:rPr>
        <w:t>overall Assessment of Assessor Differences Using All Variables Simultaneously!</w:t>
      </w:r>
      <w:r w:rsidR="00D11095">
        <w:rPr>
          <w:sz w:val="18"/>
          <w:szCs w:val="20"/>
        </w:rPr>
        <w:br/>
      </w:r>
      <w:r w:rsidR="00843EAC">
        <w:rPr>
          <w:sz w:val="18"/>
          <w:szCs w:val="20"/>
        </w:rPr>
        <w:t xml:space="preserve">Here </w:t>
      </w:r>
      <w:r w:rsidR="00843EAC" w:rsidRPr="00D11095">
        <w:rPr>
          <w:b/>
          <w:bCs/>
          <w:sz w:val="18"/>
          <w:szCs w:val="20"/>
          <w:highlight w:val="yellow"/>
        </w:rPr>
        <w:t>Tucker-1</w:t>
      </w:r>
      <w:r w:rsidR="00843EAC" w:rsidRPr="00843EAC">
        <w:rPr>
          <w:sz w:val="18"/>
          <w:szCs w:val="20"/>
        </w:rPr>
        <w:t xml:space="preserve"> (Consensus PCA (CPCA))</w:t>
      </w:r>
      <w:r w:rsidR="00843EAC">
        <w:rPr>
          <w:sz w:val="18"/>
          <w:szCs w:val="20"/>
        </w:rPr>
        <w:t xml:space="preserve">, that is basically, </w:t>
      </w:r>
      <w:r w:rsidR="00843EAC" w:rsidRPr="00843EAC">
        <w:rPr>
          <w:sz w:val="18"/>
          <w:szCs w:val="20"/>
          <w:highlight w:val="yellow"/>
        </w:rPr>
        <w:t>PCA on the horizontally unfolded matrix obtained from the three-way sensory data structure</w:t>
      </w:r>
      <w:r w:rsidR="00843EAC">
        <w:rPr>
          <w:sz w:val="18"/>
          <w:szCs w:val="20"/>
        </w:rPr>
        <w:t xml:space="preserve"> </w:t>
      </w:r>
      <w:r w:rsidR="00843EAC">
        <w:rPr>
          <w:sz w:val="18"/>
          <w:szCs w:val="20"/>
        </w:rPr>
        <w:br/>
      </w:r>
      <w:r w:rsidR="00843EAC">
        <w:rPr>
          <w:noProof/>
          <w14:ligatures w14:val="none"/>
        </w:rPr>
        <w:drawing>
          <wp:inline distT="0" distB="0" distL="0" distR="0" wp14:anchorId="6D048D53" wp14:editId="61ED4A32">
            <wp:extent cx="4314825" cy="1576571"/>
            <wp:effectExtent l="0" t="0" r="0" b="508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3346" cy="1583338"/>
                    </a:xfrm>
                    <a:prstGeom prst="rect">
                      <a:avLst/>
                    </a:prstGeom>
                  </pic:spPr>
                </pic:pic>
              </a:graphicData>
            </a:graphic>
          </wp:inline>
        </w:drawing>
      </w:r>
      <w:r w:rsidR="00843EAC">
        <w:rPr>
          <w:sz w:val="18"/>
          <w:szCs w:val="20"/>
        </w:rPr>
        <w:br/>
        <w:t>(</w:t>
      </w:r>
      <w:r w:rsidR="00843EAC" w:rsidRPr="00843EAC">
        <w:rPr>
          <w:sz w:val="18"/>
          <w:szCs w:val="20"/>
        </w:rPr>
        <w:t>new unfolded matrix then consists of J rows, where each row represents the average across replicates, and I∗K columns</w:t>
      </w:r>
      <w:r w:rsidR="00843EAC">
        <w:rPr>
          <w:sz w:val="18"/>
          <w:szCs w:val="20"/>
        </w:rPr>
        <w:t>)</w:t>
      </w:r>
      <w:r w:rsidR="00843EAC">
        <w:rPr>
          <w:sz w:val="18"/>
          <w:szCs w:val="20"/>
        </w:rPr>
        <w:br/>
        <w:t xml:space="preserve">ASSUMPTION: </w:t>
      </w:r>
      <w:r w:rsidR="00843EAC" w:rsidRPr="00843EAC">
        <w:rPr>
          <w:sz w:val="18"/>
          <w:szCs w:val="20"/>
        </w:rPr>
        <w:t>it is possible to</w:t>
      </w:r>
      <w:r w:rsidR="00843EAC">
        <w:rPr>
          <w:sz w:val="18"/>
          <w:szCs w:val="20"/>
        </w:rPr>
        <w:t xml:space="preserve"> </w:t>
      </w:r>
      <w:r w:rsidR="00843EAC" w:rsidRPr="00843EAC">
        <w:rPr>
          <w:sz w:val="18"/>
          <w:szCs w:val="20"/>
        </w:rPr>
        <w:t>describe most of the information adequately by a relatively small number of common principal components</w:t>
      </w:r>
      <w:r w:rsidR="00843EAC">
        <w:rPr>
          <w:sz w:val="18"/>
          <w:szCs w:val="20"/>
        </w:rPr>
        <w:t xml:space="preserve"> or latent variables (2 or 3)</w:t>
      </w:r>
      <w:r w:rsidR="00843EAC">
        <w:rPr>
          <w:sz w:val="18"/>
          <w:szCs w:val="20"/>
        </w:rPr>
        <w:br/>
        <w:t>S</w:t>
      </w:r>
      <w:r w:rsidR="00843EAC" w:rsidRPr="00843EAC">
        <w:rPr>
          <w:sz w:val="18"/>
          <w:szCs w:val="20"/>
        </w:rPr>
        <w:t xml:space="preserve">cores are common for all assessors, only the loadings are different. Hence, </w:t>
      </w:r>
      <w:r w:rsidR="00843EAC" w:rsidRPr="00843EAC">
        <w:rPr>
          <w:sz w:val="18"/>
          <w:szCs w:val="20"/>
          <w:highlight w:val="yellow"/>
        </w:rPr>
        <w:t>one can present the results of this analysis in two types of plots</w:t>
      </w:r>
      <w:r w:rsidR="00843EAC" w:rsidRPr="00843EAC">
        <w:rPr>
          <w:sz w:val="18"/>
          <w:szCs w:val="20"/>
        </w:rPr>
        <w:t>:</w:t>
      </w:r>
      <w:r w:rsidR="00D11095">
        <w:rPr>
          <w:sz w:val="18"/>
          <w:szCs w:val="20"/>
        </w:rPr>
        <w:br/>
      </w:r>
      <w:r w:rsidR="00D11095">
        <w:rPr>
          <w:sz w:val="18"/>
          <w:szCs w:val="20"/>
        </w:rPr>
        <w:tab/>
      </w:r>
      <w:r w:rsidR="00D11095" w:rsidRPr="001F0232">
        <w:rPr>
          <w:b/>
          <w:bCs/>
        </w:rPr>
        <w:t xml:space="preserve">- </w:t>
      </w:r>
      <w:r w:rsidR="00D11095">
        <w:rPr>
          <w:sz w:val="18"/>
          <w:szCs w:val="20"/>
        </w:rPr>
        <w:t xml:space="preserve"> </w:t>
      </w:r>
      <w:r w:rsidR="00D11095" w:rsidRPr="005C1A3A">
        <w:rPr>
          <w:sz w:val="18"/>
          <w:szCs w:val="20"/>
          <w:highlight w:val="yellow"/>
        </w:rPr>
        <w:t>common scores plot</w:t>
      </w:r>
      <w:r w:rsidR="00D11095">
        <w:rPr>
          <w:sz w:val="18"/>
          <w:szCs w:val="20"/>
        </w:rPr>
        <w:t xml:space="preserve"> (Chapter 14); </w:t>
      </w:r>
      <w:r w:rsidR="00D11095" w:rsidRPr="0078246D">
        <w:rPr>
          <w:sz w:val="18"/>
          <w:szCs w:val="20"/>
          <w:highlight w:val="lightGray"/>
        </w:rPr>
        <w:t>how the samples relate to each other</w:t>
      </w:r>
      <w:r w:rsidR="0078246D">
        <w:rPr>
          <w:sz w:val="18"/>
          <w:szCs w:val="20"/>
        </w:rPr>
        <w:t xml:space="preserve"> (J total plots)</w:t>
      </w:r>
      <w:r w:rsidR="00D11095">
        <w:rPr>
          <w:sz w:val="18"/>
          <w:szCs w:val="20"/>
        </w:rPr>
        <w:br/>
      </w:r>
      <w:r w:rsidR="00D11095">
        <w:rPr>
          <w:sz w:val="18"/>
          <w:szCs w:val="20"/>
        </w:rPr>
        <w:tab/>
      </w:r>
      <w:r w:rsidR="00D11095" w:rsidRPr="001F0232">
        <w:rPr>
          <w:b/>
          <w:bCs/>
        </w:rPr>
        <w:t xml:space="preserve">- </w:t>
      </w:r>
      <w:r w:rsidR="00D11095">
        <w:rPr>
          <w:sz w:val="18"/>
          <w:szCs w:val="20"/>
        </w:rPr>
        <w:t xml:space="preserve"> </w:t>
      </w:r>
      <w:r w:rsidR="00D11095">
        <w:rPr>
          <w:sz w:val="18"/>
          <w:szCs w:val="20"/>
          <w:highlight w:val="yellow"/>
        </w:rPr>
        <w:t>correlation lo</w:t>
      </w:r>
      <w:r w:rsidR="00D11095" w:rsidRPr="005C1A3A">
        <w:rPr>
          <w:sz w:val="18"/>
          <w:szCs w:val="20"/>
          <w:highlight w:val="yellow"/>
        </w:rPr>
        <w:t>adings plot</w:t>
      </w:r>
      <w:r w:rsidR="00D11095">
        <w:rPr>
          <w:sz w:val="18"/>
          <w:szCs w:val="20"/>
        </w:rPr>
        <w:t xml:space="preserve">; </w:t>
      </w:r>
      <w:r w:rsidR="00D11095" w:rsidRPr="0078246D">
        <w:rPr>
          <w:sz w:val="18"/>
          <w:szCs w:val="20"/>
          <w:highlight w:val="lightGray"/>
        </w:rPr>
        <w:t>individual loadings for all assessor-variable combinations</w:t>
      </w:r>
      <w:r w:rsidR="0078246D">
        <w:rPr>
          <w:sz w:val="18"/>
          <w:szCs w:val="20"/>
        </w:rPr>
        <w:t xml:space="preserve"> (plots with I*K values)</w:t>
      </w:r>
      <w:r w:rsidR="00843EAC">
        <w:rPr>
          <w:sz w:val="18"/>
          <w:szCs w:val="20"/>
        </w:rPr>
        <w:br/>
      </w:r>
      <w:r w:rsidR="0010684C" w:rsidRPr="0010684C">
        <w:rPr>
          <w:sz w:val="18"/>
          <w:szCs w:val="20"/>
        </w:rPr>
        <w:t xml:space="preserve">For assessor and attribute combinations with low signal to noise ratio or for situations where the assessors interpret the attribute differently, the corresponding correlation loadings will generally be located closer to the </w:t>
      </w:r>
      <w:proofErr w:type="spellStart"/>
      <w:r w:rsidR="0010684C" w:rsidRPr="0010684C">
        <w:rPr>
          <w:sz w:val="18"/>
          <w:szCs w:val="20"/>
        </w:rPr>
        <w:t>centre</w:t>
      </w:r>
      <w:proofErr w:type="spellEnd"/>
      <w:r w:rsidR="0010684C" w:rsidRPr="0010684C">
        <w:rPr>
          <w:sz w:val="18"/>
          <w:szCs w:val="20"/>
        </w:rPr>
        <w:t xml:space="preserve"> (origin) than others, making it possible to identify variables with weak relation to the general underlying data structure.</w:t>
      </w:r>
      <w:r w:rsidR="0010684C">
        <w:rPr>
          <w:sz w:val="18"/>
          <w:szCs w:val="20"/>
        </w:rPr>
        <w:t xml:space="preserve"> </w:t>
      </w:r>
      <w:r w:rsidR="0010684C" w:rsidRPr="0010684C">
        <w:rPr>
          <w:sz w:val="18"/>
          <w:szCs w:val="20"/>
        </w:rPr>
        <w:t>For a well-trained and calibrated panel</w:t>
      </w:r>
      <w:r w:rsidR="0078246D">
        <w:rPr>
          <w:sz w:val="18"/>
          <w:szCs w:val="20"/>
        </w:rPr>
        <w:t xml:space="preserve">, </w:t>
      </w:r>
      <w:r w:rsidR="0010684C" w:rsidRPr="0010684C">
        <w:rPr>
          <w:sz w:val="18"/>
          <w:szCs w:val="20"/>
        </w:rPr>
        <w:t xml:space="preserve">the correlation loadings of the attribute under investigation should be close to the outer ellipse with all </w:t>
      </w:r>
      <w:proofErr w:type="spellStart"/>
      <w:r w:rsidR="0010684C" w:rsidRPr="0010684C">
        <w:rPr>
          <w:sz w:val="18"/>
          <w:szCs w:val="20"/>
        </w:rPr>
        <w:t>panellists</w:t>
      </w:r>
      <w:proofErr w:type="spellEnd"/>
      <w:r w:rsidR="0010684C" w:rsidRPr="0010684C">
        <w:rPr>
          <w:sz w:val="18"/>
          <w:szCs w:val="20"/>
        </w:rPr>
        <w:t xml:space="preserve"> clustered closely together.</w:t>
      </w:r>
      <w:r w:rsidR="0010684C">
        <w:rPr>
          <w:sz w:val="18"/>
          <w:szCs w:val="20"/>
        </w:rPr>
        <w:br/>
      </w:r>
      <w:r w:rsidR="0010684C" w:rsidRPr="0010684C">
        <w:rPr>
          <w:sz w:val="18"/>
          <w:szCs w:val="20"/>
        </w:rPr>
        <w:t xml:space="preserve">Dahl et al. (2008) proposed </w:t>
      </w:r>
      <w:r w:rsidR="0010684C" w:rsidRPr="0010684C">
        <w:rPr>
          <w:sz w:val="18"/>
          <w:szCs w:val="20"/>
          <w:highlight w:val="yellow"/>
        </w:rPr>
        <w:t>to generate K identical plots highlighting correlation loadings</w:t>
      </w:r>
      <w:r w:rsidR="00E13C8F">
        <w:rPr>
          <w:sz w:val="18"/>
          <w:szCs w:val="20"/>
          <w:highlight w:val="yellow"/>
        </w:rPr>
        <w:t xml:space="preserve"> </w:t>
      </w:r>
      <w:r w:rsidR="0010684C" w:rsidRPr="0010684C">
        <w:rPr>
          <w:sz w:val="18"/>
          <w:szCs w:val="20"/>
          <w:highlight w:val="yellow"/>
        </w:rPr>
        <w:t>of one single attribute at a time using a label to indicate the assessors</w:t>
      </w:r>
      <w:r w:rsidR="0010684C" w:rsidRPr="0010684C">
        <w:rPr>
          <w:sz w:val="18"/>
          <w:szCs w:val="20"/>
        </w:rPr>
        <w:t>. This series of plots represents a practical way of identifying assessor-attribute combinations which are different from the others in some way.</w:t>
      </w:r>
      <w:r w:rsidR="0010684C">
        <w:rPr>
          <w:sz w:val="18"/>
          <w:szCs w:val="20"/>
        </w:rPr>
        <w:t xml:space="preserve"> </w:t>
      </w:r>
      <w:r w:rsidR="0010684C">
        <w:rPr>
          <w:sz w:val="18"/>
          <w:szCs w:val="20"/>
        </w:rPr>
        <w:br/>
        <w:t xml:space="preserve">INTERPRETATION: for a single attribute, an assessor has a high explained variance in the data for this attribute if they fall as far as possible </w:t>
      </w:r>
      <w:r w:rsidR="00D11095">
        <w:rPr>
          <w:sz w:val="18"/>
          <w:szCs w:val="20"/>
        </w:rPr>
        <w:t>(so near the outer circle)</w:t>
      </w:r>
      <w:r w:rsidR="0078246D">
        <w:rPr>
          <w:sz w:val="18"/>
          <w:szCs w:val="20"/>
        </w:rPr>
        <w:br/>
      </w:r>
      <w:r w:rsidR="0078246D" w:rsidRPr="0078246D">
        <w:rPr>
          <w:sz w:val="16"/>
          <w:szCs w:val="18"/>
          <w:highlight w:val="yellow"/>
        </w:rPr>
        <w:t xml:space="preserve">The Tucker-1 analysis is usually done without </w:t>
      </w:r>
      <w:proofErr w:type="spellStart"/>
      <w:r w:rsidR="0078246D" w:rsidRPr="0078246D">
        <w:rPr>
          <w:sz w:val="16"/>
          <w:szCs w:val="18"/>
          <w:highlight w:val="yellow"/>
        </w:rPr>
        <w:t>standardising</w:t>
      </w:r>
      <w:proofErr w:type="spellEnd"/>
      <w:r w:rsidR="0078246D" w:rsidRPr="0078246D">
        <w:rPr>
          <w:sz w:val="16"/>
          <w:szCs w:val="18"/>
          <w:highlight w:val="yellow"/>
        </w:rPr>
        <w:t xml:space="preserve"> the variables</w:t>
      </w:r>
      <w:r w:rsidR="0078246D" w:rsidRPr="0078246D">
        <w:rPr>
          <w:sz w:val="16"/>
          <w:szCs w:val="18"/>
        </w:rPr>
        <w:t xml:space="preserve"> (Chapter 14).</w:t>
      </w:r>
      <w:r w:rsidR="0078246D" w:rsidRPr="0078246D">
        <w:rPr>
          <w:sz w:val="16"/>
          <w:szCs w:val="18"/>
        </w:rPr>
        <w:br/>
      </w:r>
      <w:r w:rsidR="0078246D" w:rsidRPr="0078246D">
        <w:rPr>
          <w:sz w:val="16"/>
          <w:szCs w:val="18"/>
          <w:highlight w:val="yellow"/>
        </w:rPr>
        <w:t>In general, the Tucker-1 plot is most useful for a higher number of samples</w:t>
      </w:r>
      <w:r w:rsidR="0078246D" w:rsidRPr="0078246D">
        <w:rPr>
          <w:sz w:val="16"/>
          <w:szCs w:val="18"/>
        </w:rPr>
        <w:t xml:space="preserve"> (for instance for 7 and higher).</w:t>
      </w:r>
      <w:r w:rsidR="0078246D" w:rsidRPr="0078246D">
        <w:rPr>
          <w:sz w:val="16"/>
          <w:szCs w:val="18"/>
        </w:rPr>
        <w:br/>
      </w:r>
      <w:r w:rsidR="00D11095">
        <w:rPr>
          <w:b/>
          <w:bCs/>
        </w:rPr>
        <w:t xml:space="preserve"> </w:t>
      </w:r>
      <w:r w:rsidR="00D11095">
        <w:rPr>
          <w:b/>
          <w:bCs/>
        </w:rPr>
        <w:tab/>
      </w:r>
      <w:r w:rsidR="00D11095" w:rsidRPr="001F0232">
        <w:rPr>
          <w:b/>
          <w:bCs/>
        </w:rPr>
        <w:t xml:space="preserve">- </w:t>
      </w:r>
      <w:r w:rsidR="00D11095">
        <w:rPr>
          <w:sz w:val="18"/>
          <w:szCs w:val="20"/>
        </w:rPr>
        <w:t xml:space="preserve"> </w:t>
      </w:r>
      <w:r w:rsidR="00D11095" w:rsidRPr="00D11095">
        <w:rPr>
          <w:sz w:val="18"/>
          <w:szCs w:val="20"/>
          <w:highlight w:val="yellow"/>
        </w:rPr>
        <w:t>Manhattan plot</w:t>
      </w:r>
      <w:r w:rsidR="0078246D">
        <w:rPr>
          <w:sz w:val="18"/>
          <w:szCs w:val="20"/>
        </w:rPr>
        <w:t xml:space="preserve"> (Chapter 14)</w:t>
      </w:r>
      <w:r w:rsidR="00D11095">
        <w:rPr>
          <w:sz w:val="18"/>
          <w:szCs w:val="20"/>
        </w:rPr>
        <w:t xml:space="preserve">; </w:t>
      </w:r>
      <w:r w:rsidR="0078246D" w:rsidRPr="0078246D">
        <w:rPr>
          <w:sz w:val="18"/>
          <w:szCs w:val="20"/>
          <w:highlight w:val="lightGray"/>
        </w:rPr>
        <w:t>another important option for providing information about differences between assessors</w:t>
      </w:r>
      <w:r w:rsidR="0078246D">
        <w:rPr>
          <w:sz w:val="18"/>
          <w:szCs w:val="20"/>
        </w:rPr>
        <w:br/>
      </w:r>
      <w:r w:rsidR="0078246D" w:rsidRPr="0078246D">
        <w:rPr>
          <w:sz w:val="18"/>
          <w:szCs w:val="20"/>
          <w:highlight w:val="yellow"/>
        </w:rPr>
        <w:t>For a single attribute, a plot shows the explained variance for all the assessors</w:t>
      </w:r>
      <w:r w:rsidR="0078246D">
        <w:rPr>
          <w:sz w:val="18"/>
          <w:szCs w:val="20"/>
        </w:rPr>
        <w:t xml:space="preserve">. </w:t>
      </w:r>
      <w:r w:rsidR="0078246D" w:rsidRPr="0078246D">
        <w:rPr>
          <w:sz w:val="18"/>
          <w:szCs w:val="20"/>
        </w:rPr>
        <w:t>The method is most useful when the explained variances for the different attributes are presented in separate plots.</w:t>
      </w:r>
      <w:r w:rsidR="0078246D">
        <w:rPr>
          <w:sz w:val="18"/>
          <w:szCs w:val="20"/>
        </w:rPr>
        <w:t xml:space="preserve"> </w:t>
      </w:r>
      <w:r w:rsidR="0078246D" w:rsidRPr="0078246D">
        <w:rPr>
          <w:sz w:val="18"/>
          <w:szCs w:val="20"/>
        </w:rPr>
        <w:t>Manhattan plots can be used to</w:t>
      </w:r>
      <w:r w:rsidR="0078246D">
        <w:rPr>
          <w:sz w:val="18"/>
          <w:szCs w:val="20"/>
        </w:rPr>
        <w:t>:</w:t>
      </w:r>
      <w:r w:rsidR="0078246D">
        <w:rPr>
          <w:sz w:val="18"/>
          <w:szCs w:val="20"/>
        </w:rPr>
        <w:br/>
        <w:t xml:space="preserve"> </w:t>
      </w:r>
      <w:r w:rsidR="0078246D">
        <w:rPr>
          <w:sz w:val="18"/>
          <w:szCs w:val="20"/>
        </w:rPr>
        <w:tab/>
        <w:t xml:space="preserve">- </w:t>
      </w:r>
      <w:r w:rsidR="0078246D" w:rsidRPr="0078246D">
        <w:rPr>
          <w:sz w:val="18"/>
          <w:szCs w:val="20"/>
        </w:rPr>
        <w:t>visuali</w:t>
      </w:r>
      <w:r w:rsidR="0078246D">
        <w:rPr>
          <w:sz w:val="18"/>
          <w:szCs w:val="20"/>
        </w:rPr>
        <w:t>z</w:t>
      </w:r>
      <w:r w:rsidR="0078246D" w:rsidRPr="0078246D">
        <w:rPr>
          <w:sz w:val="18"/>
          <w:szCs w:val="20"/>
        </w:rPr>
        <w:t>e the explained variances for each assessor-attribute combination for Tucker-1</w:t>
      </w:r>
      <w:r w:rsidR="0078246D">
        <w:rPr>
          <w:sz w:val="18"/>
          <w:szCs w:val="20"/>
        </w:rPr>
        <w:br/>
        <w:t xml:space="preserve"> </w:t>
      </w:r>
      <w:r w:rsidR="0078246D">
        <w:rPr>
          <w:sz w:val="18"/>
          <w:szCs w:val="20"/>
        </w:rPr>
        <w:tab/>
        <w:t xml:space="preserve">- </w:t>
      </w:r>
      <w:r w:rsidR="0078246D" w:rsidRPr="0078246D">
        <w:rPr>
          <w:sz w:val="18"/>
          <w:szCs w:val="20"/>
        </w:rPr>
        <w:t xml:space="preserve">individual PCA analyses for the different attributes </w:t>
      </w:r>
      <w:r w:rsidR="0078246D">
        <w:rPr>
          <w:sz w:val="18"/>
          <w:szCs w:val="20"/>
        </w:rPr>
        <w:t>(</w:t>
      </w:r>
      <w:proofErr w:type="spellStart"/>
      <w:r w:rsidR="0078246D">
        <w:rPr>
          <w:sz w:val="18"/>
          <w:szCs w:val="20"/>
        </w:rPr>
        <w:t>quello</w:t>
      </w:r>
      <w:proofErr w:type="spellEnd"/>
      <w:r w:rsidR="0078246D">
        <w:rPr>
          <w:sz w:val="18"/>
          <w:szCs w:val="20"/>
        </w:rPr>
        <w:t xml:space="preserve"> </w:t>
      </w:r>
      <w:proofErr w:type="spellStart"/>
      <w:r w:rsidR="0078246D">
        <w:rPr>
          <w:sz w:val="18"/>
          <w:szCs w:val="20"/>
        </w:rPr>
        <w:t>che</w:t>
      </w:r>
      <w:proofErr w:type="spellEnd"/>
      <w:r w:rsidR="0078246D">
        <w:rPr>
          <w:sz w:val="18"/>
          <w:szCs w:val="20"/>
        </w:rPr>
        <w:t xml:space="preserve"> fa </w:t>
      </w:r>
      <w:proofErr w:type="spellStart"/>
      <w:r w:rsidR="0078246D">
        <w:rPr>
          <w:sz w:val="18"/>
          <w:szCs w:val="20"/>
        </w:rPr>
        <w:t>nel</w:t>
      </w:r>
      <w:proofErr w:type="spellEnd"/>
      <w:r w:rsidR="0078246D">
        <w:rPr>
          <w:sz w:val="18"/>
          <w:szCs w:val="20"/>
        </w:rPr>
        <w:t xml:space="preserve"> </w:t>
      </w:r>
      <w:proofErr w:type="spellStart"/>
      <w:r w:rsidR="0078246D">
        <w:rPr>
          <w:sz w:val="18"/>
          <w:szCs w:val="20"/>
        </w:rPr>
        <w:t>libro</w:t>
      </w:r>
      <w:proofErr w:type="spellEnd"/>
      <w:r w:rsidR="0078246D">
        <w:rPr>
          <w:sz w:val="18"/>
          <w:szCs w:val="20"/>
        </w:rPr>
        <w:t>)</w:t>
      </w:r>
      <w:r w:rsidR="0078246D">
        <w:rPr>
          <w:sz w:val="18"/>
          <w:szCs w:val="20"/>
        </w:rPr>
        <w:br/>
        <w:t xml:space="preserve">In </w:t>
      </w:r>
      <w:proofErr w:type="spellStart"/>
      <w:r w:rsidR="0078246D">
        <w:rPr>
          <w:sz w:val="18"/>
          <w:szCs w:val="20"/>
        </w:rPr>
        <w:t>questo</w:t>
      </w:r>
      <w:proofErr w:type="spellEnd"/>
      <w:r w:rsidR="0078246D">
        <w:rPr>
          <w:sz w:val="18"/>
          <w:szCs w:val="20"/>
        </w:rPr>
        <w:t xml:space="preserve"> secondo </w:t>
      </w:r>
      <w:proofErr w:type="spellStart"/>
      <w:r w:rsidR="0078246D">
        <w:rPr>
          <w:sz w:val="18"/>
          <w:szCs w:val="20"/>
        </w:rPr>
        <w:t>caso</w:t>
      </w:r>
      <w:proofErr w:type="spellEnd"/>
      <w:r w:rsidR="0078246D">
        <w:rPr>
          <w:sz w:val="18"/>
          <w:szCs w:val="20"/>
        </w:rPr>
        <w:t>, t</w:t>
      </w:r>
      <w:r w:rsidR="0078246D" w:rsidRPr="0078246D">
        <w:rPr>
          <w:sz w:val="18"/>
          <w:szCs w:val="20"/>
        </w:rPr>
        <w:t>he horizontal axis represents the assessors and the vertical axis represents the principal components from the individual PCAs.</w:t>
      </w:r>
      <w:r w:rsidR="0078246D">
        <w:rPr>
          <w:sz w:val="18"/>
          <w:szCs w:val="20"/>
        </w:rPr>
        <w:t xml:space="preserve"> </w:t>
      </w:r>
      <w:r w:rsidR="009A26E2" w:rsidRPr="009A26E2">
        <w:rPr>
          <w:sz w:val="18"/>
          <w:szCs w:val="20"/>
        </w:rPr>
        <w:t xml:space="preserve">The cumulative explained variances for each principal component are </w:t>
      </w:r>
      <w:proofErr w:type="spellStart"/>
      <w:r w:rsidR="009A26E2" w:rsidRPr="009A26E2">
        <w:rPr>
          <w:sz w:val="18"/>
          <w:szCs w:val="20"/>
        </w:rPr>
        <w:t>visualised</w:t>
      </w:r>
      <w:proofErr w:type="spellEnd"/>
      <w:r w:rsidR="009A26E2" w:rsidRPr="009A26E2">
        <w:rPr>
          <w:sz w:val="18"/>
          <w:szCs w:val="20"/>
        </w:rPr>
        <w:t xml:space="preserve"> with </w:t>
      </w:r>
      <w:proofErr w:type="spellStart"/>
      <w:r w:rsidR="009A26E2" w:rsidRPr="009A26E2">
        <w:rPr>
          <w:sz w:val="18"/>
          <w:szCs w:val="20"/>
        </w:rPr>
        <w:t>colours</w:t>
      </w:r>
      <w:proofErr w:type="spellEnd"/>
      <w:r w:rsidR="009A26E2" w:rsidRPr="009A26E2">
        <w:rPr>
          <w:sz w:val="18"/>
          <w:szCs w:val="20"/>
        </w:rPr>
        <w:t xml:space="preserve"> varying from black to white</w:t>
      </w:r>
      <w:r w:rsidR="009A26E2">
        <w:rPr>
          <w:sz w:val="18"/>
          <w:szCs w:val="20"/>
        </w:rPr>
        <w:t>.</w:t>
      </w:r>
      <w:r w:rsidR="00BE6585">
        <w:rPr>
          <w:sz w:val="18"/>
          <w:szCs w:val="20"/>
        </w:rPr>
        <w:br/>
      </w:r>
      <w:r w:rsidR="00BE6585" w:rsidRPr="00BE6585">
        <w:rPr>
          <w:sz w:val="18"/>
          <w:szCs w:val="20"/>
          <w:highlight w:val="yellow"/>
        </w:rPr>
        <w:t>The Manhattan plots provide no information on how the assessors rank the samples</w:t>
      </w:r>
      <w:r w:rsidR="00BE6585" w:rsidRPr="00BE6585">
        <w:rPr>
          <w:sz w:val="18"/>
          <w:szCs w:val="20"/>
        </w:rPr>
        <w:t>.</w:t>
      </w:r>
      <w:r w:rsidR="00BE6585">
        <w:rPr>
          <w:sz w:val="18"/>
          <w:szCs w:val="20"/>
        </w:rPr>
        <w:t xml:space="preserve"> </w:t>
      </w:r>
      <w:r w:rsidR="00BE6585" w:rsidRPr="00BE6585">
        <w:rPr>
          <w:sz w:val="18"/>
          <w:szCs w:val="20"/>
        </w:rPr>
        <w:t>This means that assessors may have explained variances that look very similar, but their sample ranking can be completely different. Other plots need to be consulted to obtain this information</w:t>
      </w:r>
    </w:p>
    <w:p w14:paraId="7FF41295" w14:textId="06BEFD14" w:rsidR="002A0782" w:rsidRDefault="00BE6585" w:rsidP="00B41D64">
      <w:pPr>
        <w:jc w:val="left"/>
        <w:rPr>
          <w:sz w:val="18"/>
          <w:szCs w:val="20"/>
        </w:rPr>
      </w:pPr>
      <w:r w:rsidRPr="00684BE1">
        <w:rPr>
          <w:sz w:val="32"/>
          <w:szCs w:val="36"/>
        </w:rPr>
        <w:lastRenderedPageBreak/>
        <w:t xml:space="preserve">→ </w:t>
      </w:r>
      <w:r w:rsidRPr="00BE6585">
        <w:rPr>
          <w:sz w:val="18"/>
          <w:szCs w:val="20"/>
          <w:highlight w:val="yellow"/>
        </w:rPr>
        <w:t>Methods for Detecting (and correct) Differences in Use of the Scale</w:t>
      </w:r>
      <w:r>
        <w:rPr>
          <w:sz w:val="18"/>
          <w:szCs w:val="20"/>
        </w:rPr>
        <w:t xml:space="preserve"> </w:t>
      </w:r>
      <w:r w:rsidRPr="00BE6585">
        <w:rPr>
          <w:sz w:val="18"/>
          <w:szCs w:val="20"/>
        </w:rPr>
        <w:t>(see point 1 in the Table 3.1)</w:t>
      </w:r>
      <w:r>
        <w:rPr>
          <w:sz w:val="18"/>
          <w:szCs w:val="20"/>
        </w:rPr>
        <w:t>.</w:t>
      </w:r>
      <w:r w:rsidRPr="002E47B9">
        <w:rPr>
          <w:sz w:val="16"/>
          <w:szCs w:val="18"/>
        </w:rPr>
        <w:t>.</w:t>
      </w:r>
      <w:r>
        <w:rPr>
          <w:sz w:val="18"/>
          <w:szCs w:val="20"/>
        </w:rPr>
        <w:br/>
      </w:r>
      <w:r w:rsidR="002E47B9" w:rsidRPr="002E47B9">
        <w:rPr>
          <w:sz w:val="18"/>
          <w:szCs w:val="20"/>
        </w:rPr>
        <w:t xml:space="preserve">In general, different use of the scale has </w:t>
      </w:r>
      <w:r w:rsidR="002E47B9" w:rsidRPr="002E47B9">
        <w:rPr>
          <w:sz w:val="18"/>
          <w:szCs w:val="20"/>
          <w:highlight w:val="yellow"/>
        </w:rPr>
        <w:t>two important aspects</w:t>
      </w:r>
      <w:r w:rsidR="002E47B9" w:rsidRPr="002E47B9">
        <w:rPr>
          <w:sz w:val="18"/>
          <w:szCs w:val="20"/>
        </w:rPr>
        <w:t xml:space="preserve">; </w:t>
      </w:r>
      <w:r w:rsidR="002E47B9">
        <w:rPr>
          <w:sz w:val="18"/>
          <w:szCs w:val="20"/>
        </w:rPr>
        <w:br/>
        <w:t xml:space="preserve">- </w:t>
      </w:r>
      <w:r w:rsidR="002E47B9" w:rsidRPr="002E47B9">
        <w:rPr>
          <w:sz w:val="18"/>
          <w:szCs w:val="20"/>
        </w:rPr>
        <w:t xml:space="preserve">the </w:t>
      </w:r>
      <w:r w:rsidR="002E47B9" w:rsidRPr="00E13C8F">
        <w:rPr>
          <w:highlight w:val="yellow"/>
        </w:rPr>
        <w:t>level effect</w:t>
      </w:r>
      <w:r w:rsidR="002E47B9" w:rsidRPr="00E13C8F">
        <w:t xml:space="preserve"> </w:t>
      </w:r>
      <w:r w:rsidR="002E47B9" w:rsidRPr="002E47B9">
        <w:rPr>
          <w:sz w:val="18"/>
          <w:szCs w:val="20"/>
        </w:rPr>
        <w:t>which corresponds to the positioning of the mean score along the intensity scale</w:t>
      </w:r>
      <w:r w:rsidR="002E47B9">
        <w:rPr>
          <w:sz w:val="18"/>
          <w:szCs w:val="20"/>
        </w:rPr>
        <w:br/>
        <w:t>-</w:t>
      </w:r>
      <w:r w:rsidR="002E47B9" w:rsidRPr="002E47B9">
        <w:rPr>
          <w:sz w:val="18"/>
          <w:szCs w:val="20"/>
        </w:rPr>
        <w:t xml:space="preserve"> the </w:t>
      </w:r>
      <w:r w:rsidR="002E47B9" w:rsidRPr="00E13C8F">
        <w:rPr>
          <w:highlight w:val="yellow"/>
        </w:rPr>
        <w:t>range effect</w:t>
      </w:r>
      <w:r w:rsidR="002E47B9" w:rsidRPr="00E13C8F">
        <w:t xml:space="preserve"> </w:t>
      </w:r>
      <w:r w:rsidR="002E47B9" w:rsidRPr="002E47B9">
        <w:rPr>
          <w:sz w:val="18"/>
          <w:szCs w:val="20"/>
        </w:rPr>
        <w:t>which corresponds to the variability of the scores</w:t>
      </w:r>
      <w:r w:rsidR="002E47B9">
        <w:rPr>
          <w:sz w:val="18"/>
          <w:szCs w:val="20"/>
        </w:rPr>
        <w:br/>
      </w:r>
      <w:r w:rsidR="002E47B9" w:rsidRPr="002E47B9">
        <w:rPr>
          <w:sz w:val="18"/>
          <w:szCs w:val="20"/>
          <w:u w:val="single"/>
        </w:rPr>
        <w:t>Solutions</w:t>
      </w:r>
      <w:r w:rsidR="002E47B9">
        <w:rPr>
          <w:sz w:val="18"/>
          <w:szCs w:val="20"/>
        </w:rPr>
        <w:t>:</w:t>
      </w:r>
      <w:r w:rsidR="002E47B9">
        <w:rPr>
          <w:sz w:val="18"/>
          <w:szCs w:val="20"/>
        </w:rPr>
        <w:br/>
      </w:r>
      <w:r w:rsidR="002E47B9" w:rsidRPr="00B73B12">
        <w:rPr>
          <w:b/>
          <w:bCs/>
          <w:sz w:val="18"/>
          <w:szCs w:val="20"/>
        </w:rPr>
        <w:t>1.</w:t>
      </w:r>
      <w:r w:rsidR="002E47B9">
        <w:rPr>
          <w:sz w:val="18"/>
          <w:szCs w:val="20"/>
        </w:rPr>
        <w:t xml:space="preserve"> </w:t>
      </w:r>
      <w:r w:rsidR="002E47B9" w:rsidRPr="002E47B9">
        <w:rPr>
          <w:sz w:val="18"/>
          <w:szCs w:val="20"/>
        </w:rPr>
        <w:t xml:space="preserve">Computing </w:t>
      </w:r>
      <w:r w:rsidR="002E47B9" w:rsidRPr="00B73B12">
        <w:rPr>
          <w:sz w:val="18"/>
          <w:szCs w:val="20"/>
          <w:highlight w:val="yellow"/>
        </w:rPr>
        <w:t>Means and Standard Deviations for Each Assessor and Attribute Combination</w:t>
      </w:r>
      <w:r w:rsidR="002E47B9">
        <w:rPr>
          <w:sz w:val="18"/>
          <w:szCs w:val="20"/>
        </w:rPr>
        <w:t xml:space="preserve"> (</w:t>
      </w:r>
      <w:r w:rsidR="002E47B9" w:rsidRPr="002E47B9">
        <w:rPr>
          <w:sz w:val="18"/>
          <w:szCs w:val="20"/>
        </w:rPr>
        <w:t>across all tested samples and their replicates</w:t>
      </w:r>
      <w:r w:rsidR="002E47B9">
        <w:rPr>
          <w:sz w:val="18"/>
          <w:szCs w:val="20"/>
        </w:rPr>
        <w:t>)</w:t>
      </w:r>
      <w:r w:rsidR="004874E2">
        <w:rPr>
          <w:sz w:val="18"/>
          <w:szCs w:val="20"/>
        </w:rPr>
        <w:t>; one plot for each attribute, with all assessors on it</w:t>
      </w:r>
      <w:r w:rsidR="002E47B9">
        <w:rPr>
          <w:sz w:val="18"/>
          <w:szCs w:val="20"/>
        </w:rPr>
        <w:br/>
      </w:r>
      <w:r w:rsidR="002E47B9" w:rsidRPr="00B73B12">
        <w:rPr>
          <w:b/>
          <w:bCs/>
          <w:sz w:val="18"/>
          <w:szCs w:val="20"/>
        </w:rPr>
        <w:t>2.</w:t>
      </w:r>
      <w:r w:rsidR="002E47B9">
        <w:rPr>
          <w:sz w:val="18"/>
          <w:szCs w:val="20"/>
        </w:rPr>
        <w:t xml:space="preserve"> </w:t>
      </w:r>
      <w:proofErr w:type="spellStart"/>
      <w:r w:rsidR="002E47B9" w:rsidRPr="00B73B12">
        <w:rPr>
          <w:sz w:val="18"/>
          <w:szCs w:val="20"/>
          <w:highlight w:val="yellow"/>
        </w:rPr>
        <w:t>Minimising</w:t>
      </w:r>
      <w:proofErr w:type="spellEnd"/>
      <w:r w:rsidR="002E47B9" w:rsidRPr="00B73B12">
        <w:rPr>
          <w:sz w:val="18"/>
          <w:szCs w:val="20"/>
          <w:highlight w:val="yellow"/>
        </w:rPr>
        <w:t xml:space="preserve"> Differences between Assessor Scores for the Same Product and Attribute</w:t>
      </w:r>
      <w:r w:rsidR="004874E2">
        <w:rPr>
          <w:sz w:val="18"/>
          <w:szCs w:val="20"/>
        </w:rPr>
        <w:t xml:space="preserve"> [</w:t>
      </w:r>
      <w:r w:rsidR="004874E2" w:rsidRPr="004874E2">
        <w:rPr>
          <w:sz w:val="18"/>
          <w:szCs w:val="20"/>
        </w:rPr>
        <w:t>Næs (1990)</w:t>
      </w:r>
      <w:r w:rsidR="004874E2">
        <w:rPr>
          <w:sz w:val="18"/>
          <w:szCs w:val="20"/>
        </w:rPr>
        <w:t>]</w:t>
      </w:r>
      <w:r w:rsidR="00B73B12">
        <w:rPr>
          <w:sz w:val="18"/>
          <w:szCs w:val="20"/>
        </w:rPr>
        <w:t xml:space="preserve"> (</w:t>
      </w:r>
      <w:r w:rsidR="00B73B12" w:rsidRPr="00B73B12">
        <w:rPr>
          <w:sz w:val="18"/>
          <w:szCs w:val="20"/>
        </w:rPr>
        <w:t>The algorithm for finding the solution is simple and based only on simple eigenvector calculations</w:t>
      </w:r>
      <w:r w:rsidR="00B73B12">
        <w:rPr>
          <w:sz w:val="18"/>
          <w:szCs w:val="20"/>
        </w:rPr>
        <w:t xml:space="preserve">; a criterion is chosen for each attribute </w:t>
      </w:r>
      <m:oMath>
        <m:r>
          <w:rPr>
            <w:rFonts w:ascii="Latin Modern Math" w:hAnsi="Latin Modern Math"/>
            <w:sz w:val="18"/>
            <w:szCs w:val="20"/>
          </w:rPr>
          <m:t>k</m:t>
        </m:r>
      </m:oMath>
      <w:r w:rsidR="00B73B12">
        <w:rPr>
          <w:rFonts w:eastAsiaTheme="minorEastAsia"/>
          <w:sz w:val="18"/>
          <w:szCs w:val="20"/>
        </w:rPr>
        <w:t>…</w:t>
      </w:r>
      <w:r w:rsidR="00B73B12">
        <w:rPr>
          <w:sz w:val="18"/>
          <w:szCs w:val="20"/>
        </w:rPr>
        <w:t>)</w:t>
      </w:r>
      <w:r w:rsidR="002E47B9">
        <w:rPr>
          <w:sz w:val="18"/>
          <w:szCs w:val="20"/>
        </w:rPr>
        <w:br/>
      </w:r>
      <w:r w:rsidR="002E47B9" w:rsidRPr="00B73B12">
        <w:rPr>
          <w:b/>
          <w:bCs/>
          <w:sz w:val="18"/>
          <w:szCs w:val="20"/>
        </w:rPr>
        <w:t>3.</w:t>
      </w:r>
      <w:r w:rsidR="002E47B9">
        <w:rPr>
          <w:sz w:val="18"/>
          <w:szCs w:val="20"/>
        </w:rPr>
        <w:t xml:space="preserve"> </w:t>
      </w:r>
      <w:r w:rsidR="00B73B12" w:rsidRPr="00B73B12">
        <w:rPr>
          <w:sz w:val="18"/>
          <w:szCs w:val="20"/>
        </w:rPr>
        <w:t xml:space="preserve">The </w:t>
      </w:r>
      <w:r w:rsidR="00B73B12" w:rsidRPr="00B73B12">
        <w:rPr>
          <w:sz w:val="18"/>
          <w:szCs w:val="20"/>
          <w:highlight w:val="yellow"/>
        </w:rPr>
        <w:t xml:space="preserve">Brockhoff Assessor </w:t>
      </w:r>
      <w:proofErr w:type="gramStart"/>
      <w:r w:rsidR="00B73B12" w:rsidRPr="00B73B12">
        <w:rPr>
          <w:sz w:val="18"/>
          <w:szCs w:val="20"/>
          <w:highlight w:val="yellow"/>
        </w:rPr>
        <w:t>Model</w:t>
      </w:r>
      <w:r w:rsidR="00B73B12">
        <w:rPr>
          <w:sz w:val="18"/>
          <w:szCs w:val="20"/>
        </w:rPr>
        <w:t>;</w:t>
      </w:r>
      <w:proofErr w:type="gramEnd"/>
      <w:r w:rsidR="00B73B12">
        <w:rPr>
          <w:sz w:val="18"/>
          <w:szCs w:val="20"/>
        </w:rPr>
        <w:t xml:space="preserve"> t</w:t>
      </w:r>
      <w:r w:rsidR="00B73B12" w:rsidRPr="00B73B12">
        <w:rPr>
          <w:sz w:val="18"/>
          <w:szCs w:val="20"/>
        </w:rPr>
        <w:t xml:space="preserve">he model </w:t>
      </w:r>
      <w:r w:rsidR="00B73B12">
        <w:rPr>
          <w:sz w:val="18"/>
          <w:szCs w:val="20"/>
        </w:rPr>
        <w:t xml:space="preserve">(for each attribute </w:t>
      </w:r>
      <m:oMath>
        <m:r>
          <w:rPr>
            <w:rFonts w:ascii="Latin Modern Math" w:hAnsi="Latin Modern Math"/>
            <w:sz w:val="18"/>
            <w:szCs w:val="20"/>
          </w:rPr>
          <m:t>k</m:t>
        </m:r>
      </m:oMath>
      <w:r w:rsidR="00B73B12">
        <w:rPr>
          <w:rFonts w:eastAsiaTheme="minorEastAsia"/>
          <w:sz w:val="18"/>
          <w:szCs w:val="20"/>
        </w:rPr>
        <w:t xml:space="preserve">) </w:t>
      </w:r>
      <w:proofErr w:type="gramStart"/>
      <w:r w:rsidR="00B73B12" w:rsidRPr="00B73B12">
        <w:rPr>
          <w:sz w:val="18"/>
          <w:szCs w:val="20"/>
        </w:rPr>
        <w:t>takes into account</w:t>
      </w:r>
      <w:proofErr w:type="gramEnd"/>
      <w:r w:rsidR="00B73B12" w:rsidRPr="00B73B12">
        <w:rPr>
          <w:sz w:val="18"/>
          <w:szCs w:val="20"/>
        </w:rPr>
        <w:t xml:space="preserve"> different </w:t>
      </w:r>
      <w:proofErr w:type="gramStart"/>
      <w:r w:rsidR="00B73B12" w:rsidRPr="00B73B12">
        <w:rPr>
          <w:sz w:val="18"/>
          <w:szCs w:val="20"/>
        </w:rPr>
        <w:t>use</w:t>
      </w:r>
      <w:proofErr w:type="gramEnd"/>
      <w:r w:rsidR="00B73B12" w:rsidRPr="00B73B12">
        <w:rPr>
          <w:sz w:val="18"/>
          <w:szCs w:val="20"/>
        </w:rPr>
        <w:t xml:space="preserve"> of scale </w:t>
      </w:r>
      <w:proofErr w:type="gramStart"/>
      <w:r w:rsidR="00B73B12" w:rsidRPr="00B73B12">
        <w:rPr>
          <w:sz w:val="18"/>
          <w:szCs w:val="20"/>
        </w:rPr>
        <w:t>and also</w:t>
      </w:r>
      <w:proofErr w:type="gramEnd"/>
      <w:r w:rsidR="00B73B12" w:rsidRPr="00B73B12">
        <w:rPr>
          <w:sz w:val="18"/>
          <w:szCs w:val="20"/>
        </w:rPr>
        <w:t xml:space="preserve"> different individual variances</w:t>
      </w:r>
      <w:r w:rsidR="00B73B12">
        <w:rPr>
          <w:sz w:val="18"/>
          <w:szCs w:val="20"/>
        </w:rPr>
        <w:t>. T</w:t>
      </w:r>
      <w:r w:rsidR="00B73B12" w:rsidRPr="00B73B12">
        <w:rPr>
          <w:sz w:val="18"/>
          <w:szCs w:val="20"/>
        </w:rPr>
        <w:t>he model can be presented in such a way that it also contains the main effects for products, but for the purpose of assessor evaluation, this aspect has no influence</w:t>
      </w:r>
      <w:r w:rsidR="00B73B12">
        <w:rPr>
          <w:sz w:val="18"/>
          <w:szCs w:val="20"/>
        </w:rPr>
        <w:t xml:space="preserve">. </w:t>
      </w:r>
      <w:r w:rsidR="00B73B12">
        <w:rPr>
          <w:sz w:val="18"/>
          <w:szCs w:val="20"/>
        </w:rPr>
        <w:br/>
      </w:r>
      <w:proofErr w:type="gramStart"/>
      <w:r w:rsidR="00B73B12">
        <w:rPr>
          <w:sz w:val="18"/>
          <w:szCs w:val="20"/>
        </w:rPr>
        <w:t>A</w:t>
      </w:r>
      <w:r w:rsidR="00B73B12" w:rsidRPr="00B73B12">
        <w:rPr>
          <w:sz w:val="18"/>
          <w:szCs w:val="20"/>
        </w:rPr>
        <w:t>lso</w:t>
      </w:r>
      <w:proofErr w:type="gramEnd"/>
      <w:r w:rsidR="00B73B12" w:rsidRPr="00B73B12">
        <w:rPr>
          <w:sz w:val="18"/>
          <w:szCs w:val="20"/>
        </w:rPr>
        <w:t xml:space="preserve"> this method can be used to reveal different/opposite ranking of the samples</w:t>
      </w:r>
      <w:r w:rsidR="002A0782">
        <w:rPr>
          <w:sz w:val="18"/>
          <w:szCs w:val="20"/>
        </w:rPr>
        <w:t xml:space="preserve"> (see point 2 in Table 3.1)</w:t>
      </w:r>
      <w:r w:rsidR="00B73B12">
        <w:rPr>
          <w:sz w:val="18"/>
          <w:szCs w:val="20"/>
        </w:rPr>
        <w:t xml:space="preserve"> </w:t>
      </w:r>
    </w:p>
    <w:p w14:paraId="026AF410" w14:textId="1C6A65C8" w:rsidR="00843EAC" w:rsidRDefault="00684BE1" w:rsidP="00B41D64">
      <w:pPr>
        <w:jc w:val="left"/>
        <w:rPr>
          <w:sz w:val="18"/>
          <w:szCs w:val="20"/>
        </w:rPr>
      </w:pPr>
      <w:r w:rsidRPr="00684BE1">
        <w:rPr>
          <w:sz w:val="32"/>
          <w:szCs w:val="36"/>
        </w:rPr>
        <w:t xml:space="preserve">→ </w:t>
      </w:r>
      <w:r w:rsidR="002A0782">
        <w:rPr>
          <w:sz w:val="18"/>
          <w:szCs w:val="20"/>
        </w:rPr>
        <w:t xml:space="preserve"> </w:t>
      </w:r>
      <w:r w:rsidR="00B73B12" w:rsidRPr="00B73B12">
        <w:rPr>
          <w:sz w:val="18"/>
          <w:szCs w:val="20"/>
          <w:highlight w:val="yellow"/>
        </w:rPr>
        <w:t>Comparing the Assessors’ Ability to Detect Differences between the Products</w:t>
      </w:r>
      <w:r w:rsidR="00B73B12">
        <w:rPr>
          <w:sz w:val="18"/>
          <w:szCs w:val="20"/>
        </w:rPr>
        <w:t xml:space="preserve">; </w:t>
      </w:r>
      <w:r w:rsidR="002A0782" w:rsidRPr="002A0782">
        <w:rPr>
          <w:sz w:val="18"/>
          <w:szCs w:val="20"/>
        </w:rPr>
        <w:t>(see points 3 and 4 in Table 3.1)</w:t>
      </w:r>
      <w:r w:rsidR="002E47B9">
        <w:rPr>
          <w:sz w:val="18"/>
          <w:szCs w:val="20"/>
        </w:rPr>
        <w:br/>
      </w:r>
      <w:r>
        <w:rPr>
          <w:sz w:val="20"/>
          <w:szCs w:val="22"/>
        </w:rPr>
        <w:t>TILL THE END OF POINT 2. we are only considering attributes that are significant</w:t>
      </w:r>
      <w:r w:rsidR="0078246D">
        <w:rPr>
          <w:sz w:val="18"/>
          <w:szCs w:val="20"/>
        </w:rPr>
        <w:br/>
      </w:r>
      <w:r w:rsidR="00843EAC">
        <w:rPr>
          <w:sz w:val="18"/>
          <w:szCs w:val="20"/>
        </w:rPr>
        <w:br/>
      </w:r>
    </w:p>
    <w:p w14:paraId="04AE238B" w14:textId="77777777" w:rsidR="00BF2AC0" w:rsidRDefault="00BF2AC0" w:rsidP="00B41D64">
      <w:pPr>
        <w:jc w:val="left"/>
        <w:rPr>
          <w:sz w:val="18"/>
          <w:szCs w:val="20"/>
        </w:rPr>
      </w:pPr>
    </w:p>
    <w:p w14:paraId="2ECCDACB" w14:textId="1D55EE92" w:rsidR="00244C57" w:rsidRDefault="000C2211" w:rsidP="00B41D64">
      <w:pPr>
        <w:jc w:val="left"/>
        <w:rPr>
          <w:sz w:val="18"/>
          <w:szCs w:val="20"/>
        </w:rPr>
      </w:pPr>
      <w:r>
        <w:rPr>
          <w:sz w:val="18"/>
          <w:szCs w:val="20"/>
        </w:rPr>
        <w:t xml:space="preserve">Has the </w:t>
      </w:r>
      <w:r w:rsidRPr="000C2211">
        <w:rPr>
          <w:sz w:val="18"/>
          <w:szCs w:val="20"/>
        </w:rPr>
        <w:t xml:space="preserve">design of the sensory panel study may sometimes </w:t>
      </w:r>
      <w:proofErr w:type="gramStart"/>
      <w:r w:rsidRPr="000C2211">
        <w:rPr>
          <w:sz w:val="18"/>
          <w:szCs w:val="20"/>
        </w:rPr>
        <w:t>have an effect on</w:t>
      </w:r>
      <w:proofErr w:type="gramEnd"/>
      <w:r w:rsidRPr="000C2211">
        <w:rPr>
          <w:sz w:val="18"/>
          <w:szCs w:val="20"/>
        </w:rPr>
        <w:t xml:space="preserve"> some of the</w:t>
      </w:r>
      <w:r>
        <w:rPr>
          <w:sz w:val="18"/>
          <w:szCs w:val="20"/>
        </w:rPr>
        <w:t xml:space="preserve"> </w:t>
      </w:r>
      <w:r w:rsidRPr="000C2211">
        <w:rPr>
          <w:sz w:val="18"/>
          <w:szCs w:val="20"/>
        </w:rPr>
        <w:t>tools discussed here</w:t>
      </w:r>
      <w:r>
        <w:rPr>
          <w:sz w:val="18"/>
          <w:szCs w:val="20"/>
        </w:rPr>
        <w:t>) (Chapter 5 and 13)</w:t>
      </w:r>
    </w:p>
    <w:p w14:paraId="6D66DFC5" w14:textId="77777777" w:rsidR="000C2211" w:rsidRDefault="000C2211" w:rsidP="00B41D64">
      <w:pPr>
        <w:jc w:val="left"/>
        <w:rPr>
          <w:sz w:val="18"/>
          <w:szCs w:val="20"/>
        </w:rPr>
      </w:pPr>
    </w:p>
    <w:p w14:paraId="0BFC71F8" w14:textId="77777777" w:rsidR="002263D3" w:rsidRDefault="002263D3" w:rsidP="00B41D64">
      <w:pPr>
        <w:jc w:val="left"/>
      </w:pPr>
    </w:p>
    <w:p w14:paraId="7D955357" w14:textId="745B8C6A" w:rsidR="002263D3" w:rsidRDefault="002263D3" w:rsidP="00B41D64">
      <w:pPr>
        <w:pStyle w:val="Titolo2"/>
        <w:jc w:val="left"/>
      </w:pPr>
      <w:r>
        <w:t>[Science2010] “IMPROVING SENSORY PANEL DATA”(Data pretreatment)</w:t>
      </w:r>
    </w:p>
    <w:p w14:paraId="292C2749" w14:textId="30826E42" w:rsidR="002263D3" w:rsidRDefault="0017303B" w:rsidP="00B41D64">
      <w:pPr>
        <w:jc w:val="left"/>
        <w:rPr>
          <w:sz w:val="18"/>
          <w:szCs w:val="20"/>
        </w:rPr>
      </w:pPr>
      <w:r>
        <w:t>Th</w:t>
      </w:r>
      <w:r w:rsidR="00244C57">
        <w:t xml:space="preserve">ese aspects </w:t>
      </w:r>
      <w:r w:rsidR="00DD0662" w:rsidRPr="00DD0662">
        <w:rPr>
          <w:b/>
          <w:bCs/>
          <w:sz w:val="32"/>
          <w:szCs w:val="36"/>
        </w:rPr>
        <w:t xml:space="preserve">Chapter </w:t>
      </w:r>
      <w:r w:rsidR="00DD0662">
        <w:rPr>
          <w:b/>
          <w:bCs/>
          <w:sz w:val="32"/>
          <w:szCs w:val="36"/>
        </w:rPr>
        <w:t>4</w:t>
      </w:r>
      <w:r w:rsidR="00DD0662">
        <w:t xml:space="preserve"> </w:t>
      </w:r>
      <w:r w:rsidRPr="0042731E">
        <w:t xml:space="preserve">in connection with </w:t>
      </w:r>
      <w:r w:rsidRPr="008D268F">
        <w:rPr>
          <w:b/>
          <w:bCs/>
        </w:rPr>
        <w:t>how to improve sensory panel data</w:t>
      </w:r>
      <w:r>
        <w:t xml:space="preserve"> (improving sensory profile data) → </w:t>
      </w:r>
      <w:r w:rsidRPr="00F66667">
        <w:rPr>
          <w:highlight w:val="cyan"/>
        </w:rPr>
        <w:t>Unreliable assessors, in the sense that they provide very noisy data or are very different from the rest can reduce the validity of sensory panel averages.</w:t>
      </w:r>
      <w:r w:rsidRPr="00F66667">
        <w:rPr>
          <w:highlight w:val="cyan"/>
        </w:rPr>
        <w:br/>
      </w:r>
      <w:r w:rsidRPr="00F66667">
        <w:rPr>
          <w:sz w:val="28"/>
          <w:szCs w:val="32"/>
          <w:highlight w:val="cyan"/>
        </w:rPr>
        <w:t>What should we do with data from assessors that are less reliable than the others?</w:t>
      </w:r>
      <w:r w:rsidRPr="00F66667">
        <w:rPr>
          <w:sz w:val="28"/>
          <w:szCs w:val="32"/>
        </w:rPr>
        <w:t xml:space="preserve"> </w:t>
      </w:r>
      <w:r w:rsidR="00F66667">
        <w:rPr>
          <w:sz w:val="28"/>
          <w:szCs w:val="32"/>
        </w:rPr>
        <w:br/>
      </w:r>
      <w:r w:rsidRPr="00F66667">
        <w:rPr>
          <w:sz w:val="28"/>
          <w:szCs w:val="32"/>
          <w:highlight w:val="cyan"/>
        </w:rPr>
        <w:t>How we could pre-process data before averaging?</w:t>
      </w:r>
      <w:r>
        <w:rPr>
          <w:sz w:val="18"/>
          <w:szCs w:val="20"/>
        </w:rPr>
        <w:t xml:space="preserve"> </w:t>
      </w:r>
      <w:r w:rsidR="009F30EF">
        <w:rPr>
          <w:sz w:val="18"/>
          <w:szCs w:val="20"/>
        </w:rPr>
        <w:br/>
      </w:r>
      <w:r w:rsidR="009F30EF" w:rsidRPr="009F30EF">
        <w:rPr>
          <w:sz w:val="24"/>
          <w:szCs w:val="28"/>
        </w:rPr>
        <w:t>pre-processing of data before three-way analysis</w:t>
      </w:r>
      <w:r w:rsidR="009F30EF" w:rsidRPr="009F30EF">
        <w:rPr>
          <w:sz w:val="18"/>
          <w:szCs w:val="20"/>
        </w:rPr>
        <w:t>.</w:t>
      </w:r>
      <w:r w:rsidR="00F66667">
        <w:rPr>
          <w:sz w:val="18"/>
          <w:szCs w:val="20"/>
        </w:rPr>
        <w:br/>
      </w:r>
      <m:oMathPara>
        <m:oMath>
          <m:r>
            <w:rPr>
              <w:rFonts w:ascii="Latin Modern Math" w:hAnsi="Latin Modern Math"/>
              <w:sz w:val="44"/>
              <w:szCs w:val="48"/>
            </w:rPr>
            <m:t>↓</m:t>
          </m:r>
          <m:r>
            <m:rPr>
              <m:sty m:val="p"/>
            </m:rPr>
            <w:br/>
          </m:r>
        </m:oMath>
      </m:oMathPara>
      <w:r w:rsidR="009F30EF" w:rsidRPr="009F30EF">
        <w:t>like to use the data at hand, for instance for computing panel averages, even if some of the assessors are different from or less reliable than the rest</w:t>
      </w:r>
      <w:r w:rsidR="009F30EF">
        <w:t>.</w:t>
      </w:r>
      <w:r w:rsidR="009F30EF">
        <w:br/>
        <w:t xml:space="preserve">In this chapter </w:t>
      </w:r>
      <w:r w:rsidR="009F30EF" w:rsidRPr="009F30EF">
        <w:rPr>
          <w:highlight w:val="yellow"/>
        </w:rPr>
        <w:t>main attention of attribute-wise pre-processing methods before</w:t>
      </w:r>
      <w:r w:rsidR="009F30EF" w:rsidRPr="002263D3">
        <w:t xml:space="preserve"> ANOVA</w:t>
      </w:r>
      <w:r w:rsidR="009F30EF">
        <w:t xml:space="preserve"> or</w:t>
      </w:r>
      <w:r w:rsidR="009F30EF">
        <w:rPr>
          <w:sz w:val="18"/>
          <w:szCs w:val="20"/>
          <w:highlight w:val="yellow"/>
        </w:rPr>
        <w:t xml:space="preserve"> </w:t>
      </w:r>
      <w:r w:rsidR="009F30EF" w:rsidRPr="002263D3">
        <w:rPr>
          <w:highlight w:val="yellow"/>
        </w:rPr>
        <w:t>averaging over assessors</w:t>
      </w:r>
      <w:r w:rsidR="009F30EF">
        <w:br/>
      </w:r>
      <w:r w:rsidR="009F30EF" w:rsidRPr="009F30EF">
        <w:rPr>
          <w:highlight w:val="yellow"/>
        </w:rPr>
        <w:t xml:space="preserve">If differences in reliability are detected, it may be natural to weigh down the most unreliable assessors </w:t>
      </w:r>
      <w:r w:rsidR="009F30EF" w:rsidRPr="009F30EF">
        <w:rPr>
          <w:highlight w:val="yellow"/>
        </w:rPr>
        <w:lastRenderedPageBreak/>
        <w:t>when computing the panel average</w:t>
      </w:r>
      <w:r w:rsidR="009F30EF" w:rsidRPr="009F30EF">
        <w:t>.</w:t>
      </w:r>
      <w:r w:rsidR="009F30EF">
        <w:br/>
      </w:r>
      <w:r w:rsidR="009F30EF" w:rsidRPr="009F30EF">
        <w:rPr>
          <w:sz w:val="18"/>
          <w:szCs w:val="20"/>
        </w:rPr>
        <w:t>Differences in use of the scale are not directly related to the reliability of the assessors, but it may be important to correct for them before averaging in order to make the data comparable across assessors.</w:t>
      </w:r>
    </w:p>
    <w:p w14:paraId="177FE1FD" w14:textId="59FA7291" w:rsidR="002263D3" w:rsidRDefault="00865EC7" w:rsidP="00B41D64">
      <w:pPr>
        <w:jc w:val="left"/>
        <w:rPr>
          <w:rFonts w:eastAsiaTheme="minorEastAsia"/>
          <w:sz w:val="18"/>
          <w:szCs w:val="20"/>
        </w:rPr>
      </w:pPr>
      <w:r>
        <w:rPr>
          <w:sz w:val="40"/>
          <w:szCs w:val="44"/>
        </w:rPr>
        <w:t>FIRST</w:t>
      </w:r>
      <w:r>
        <w:rPr>
          <w:sz w:val="32"/>
          <w:szCs w:val="36"/>
          <w:highlight w:val="yellow"/>
          <w:u w:val="single"/>
        </w:rPr>
        <w:br/>
      </w:r>
      <w:r w:rsidRPr="009333A4">
        <w:rPr>
          <w:sz w:val="32"/>
          <w:szCs w:val="36"/>
          <w:highlight w:val="yellow"/>
          <w:u w:val="single"/>
        </w:rPr>
        <w:t>obtain a scaled dataset</w:t>
      </w:r>
      <w:r>
        <w:rPr>
          <w:sz w:val="24"/>
          <w:szCs w:val="28"/>
        </w:rPr>
        <w:t>(CORRECTING FOR THE USE OF THE SCALE)</w:t>
      </w:r>
      <w:r>
        <w:rPr>
          <w:sz w:val="18"/>
          <w:szCs w:val="20"/>
        </w:rPr>
        <w:br/>
      </w:r>
      <w:r w:rsidR="0017303B" w:rsidRPr="00A7257B">
        <w:rPr>
          <w:sz w:val="18"/>
          <w:szCs w:val="20"/>
        </w:rPr>
        <w:t>The structure of the data considered here is the same as used in Chapter 3 and depicted</w:t>
      </w:r>
      <w:r w:rsidR="0017303B">
        <w:rPr>
          <w:sz w:val="18"/>
          <w:szCs w:val="20"/>
        </w:rPr>
        <w:t xml:space="preserve"> </w:t>
      </w:r>
      <w:r w:rsidR="0017303B" w:rsidRPr="00A7257B">
        <w:rPr>
          <w:sz w:val="18"/>
          <w:szCs w:val="20"/>
        </w:rPr>
        <w:t>in Figure 2.1 (J samples, I assessors and K attributes)</w:t>
      </w:r>
      <w:r w:rsidR="0017303B">
        <w:rPr>
          <w:sz w:val="18"/>
          <w:szCs w:val="20"/>
        </w:rPr>
        <w:t xml:space="preserve">. </w:t>
      </w:r>
      <w:r w:rsidR="0017303B" w:rsidRPr="00A7257B">
        <w:rPr>
          <w:sz w:val="18"/>
          <w:szCs w:val="20"/>
        </w:rPr>
        <w:t>In some cases also external data of the same samples (J samples) will be used.</w:t>
      </w:r>
      <w:r w:rsidR="0017303B">
        <w:rPr>
          <w:sz w:val="18"/>
          <w:szCs w:val="20"/>
        </w:rPr>
        <w:br/>
      </w:r>
      <w:r w:rsidR="0017303B" w:rsidRPr="00A7257B">
        <w:rPr>
          <w:sz w:val="18"/>
          <w:szCs w:val="20"/>
        </w:rPr>
        <w:t xml:space="preserve">It may therefore sometimes </w:t>
      </w:r>
      <w:r w:rsidR="0017303B" w:rsidRPr="00092C4F">
        <w:rPr>
          <w:color w:val="FF0000"/>
          <w:highlight w:val="yellow"/>
        </w:rPr>
        <w:t xml:space="preserve">be advantageous to </w:t>
      </w:r>
      <w:r w:rsidR="0017303B" w:rsidRPr="009333A4">
        <w:rPr>
          <w:b/>
          <w:bCs/>
          <w:color w:val="FF0000"/>
          <w:sz w:val="32"/>
          <w:szCs w:val="36"/>
          <w:highlight w:val="yellow"/>
          <w:u w:val="single"/>
        </w:rPr>
        <w:t>pre-process the data before further analysis</w:t>
      </w:r>
      <w:r w:rsidR="0017303B" w:rsidRPr="00092C4F">
        <w:rPr>
          <w:b/>
          <w:bCs/>
          <w:color w:val="FF0000"/>
          <w:highlight w:val="yellow"/>
        </w:rPr>
        <w:t xml:space="preserve">, being it ANOVA or multivariate analyses based on panel averages </w:t>
      </w:r>
      <w:r w:rsidR="0017303B" w:rsidRPr="00092C4F">
        <w:rPr>
          <w:color w:val="FF0000"/>
          <w:sz w:val="32"/>
          <w:szCs w:val="36"/>
          <w:highlight w:val="yellow"/>
        </w:rPr>
        <w:t>(see Chapter 6</w:t>
      </w:r>
      <w:r w:rsidR="0017303B" w:rsidRPr="00092C4F">
        <w:rPr>
          <w:color w:val="FF0000"/>
          <w:sz w:val="32"/>
          <w:szCs w:val="36"/>
        </w:rPr>
        <w:t xml:space="preserve">) </w:t>
      </w:r>
      <w:r w:rsidR="0017303B">
        <w:rPr>
          <w:sz w:val="18"/>
          <w:szCs w:val="20"/>
        </w:rPr>
        <w:t>(</w:t>
      </w:r>
      <w:r w:rsidR="0017303B" w:rsidRPr="00A7257B">
        <w:rPr>
          <w:sz w:val="18"/>
          <w:szCs w:val="20"/>
        </w:rPr>
        <w:t>Note that when applying ANOVA methods, correction for position is done automatically if an assessor effect is incorporated in the model</w:t>
      </w:r>
      <w:r w:rsidR="0017303B">
        <w:rPr>
          <w:sz w:val="18"/>
          <w:szCs w:val="20"/>
        </w:rPr>
        <w:t>).</w:t>
      </w:r>
      <w:r w:rsidR="00092C4F">
        <w:rPr>
          <w:sz w:val="18"/>
          <w:szCs w:val="20"/>
        </w:rPr>
        <w:br/>
      </w:r>
      <m:oMath>
        <m:r>
          <w:rPr>
            <w:rFonts w:ascii="Latin Modern Math" w:hAnsi="Latin Modern Math"/>
            <w:sz w:val="18"/>
            <w:szCs w:val="20"/>
          </w:rPr>
          <m:t>→</m:t>
        </m:r>
      </m:oMath>
      <w:r w:rsidR="00092C4F">
        <w:rPr>
          <w:rFonts w:eastAsiaTheme="minorEastAsia"/>
          <w:sz w:val="18"/>
          <w:szCs w:val="20"/>
        </w:rPr>
        <w:t xml:space="preserve"> IN OUR </w:t>
      </w:r>
      <w:r w:rsidR="00B70F86">
        <w:rPr>
          <w:rFonts w:eastAsiaTheme="minorEastAsia"/>
          <w:sz w:val="18"/>
          <w:szCs w:val="20"/>
        </w:rPr>
        <w:t xml:space="preserve">ANOVA </w:t>
      </w:r>
      <w:r w:rsidR="00092C4F">
        <w:rPr>
          <w:rFonts w:eastAsiaTheme="minorEastAsia"/>
          <w:sz w:val="18"/>
          <w:szCs w:val="20"/>
        </w:rPr>
        <w:t xml:space="preserve">MODEL THE ASSESSOR IS THE ONLY EFFECT </w:t>
      </w:r>
    </w:p>
    <w:p w14:paraId="45D13CED" w14:textId="683C92DC" w:rsidR="00B70F86" w:rsidRPr="00B70F86" w:rsidRDefault="00865EC7" w:rsidP="00B41D64">
      <w:pPr>
        <w:jc w:val="left"/>
        <w:rPr>
          <w:rFonts w:eastAsiaTheme="minorEastAsia"/>
          <w:sz w:val="18"/>
          <w:szCs w:val="20"/>
        </w:rPr>
      </w:pPr>
      <w:r>
        <w:rPr>
          <w:sz w:val="24"/>
          <w:szCs w:val="28"/>
        </w:rPr>
        <w:br/>
      </w:r>
      <w:r>
        <w:rPr>
          <w:sz w:val="24"/>
          <w:szCs w:val="28"/>
        </w:rPr>
        <w:br/>
      </w:r>
      <w:r w:rsidRPr="00B70F86">
        <w:rPr>
          <w:sz w:val="24"/>
          <w:szCs w:val="28"/>
          <w:highlight w:val="yellow"/>
        </w:rPr>
        <w:t>Different ways</w:t>
      </w:r>
      <w:r>
        <w:rPr>
          <w:sz w:val="24"/>
          <w:szCs w:val="28"/>
          <w:highlight w:val="yellow"/>
        </w:rPr>
        <w:t xml:space="preserve"> to obtain a scaled dataset:</w:t>
      </w:r>
      <w:r>
        <w:rPr>
          <w:sz w:val="24"/>
          <w:szCs w:val="28"/>
        </w:rPr>
        <w:br/>
      </w:r>
      <w:r w:rsidR="00B70F86" w:rsidRPr="00B70F86">
        <w:rPr>
          <w:sz w:val="18"/>
          <w:szCs w:val="20"/>
        </w:rPr>
        <w:t xml:space="preserve">The simplest method for reducing differences in range is to </w:t>
      </w:r>
      <w:r w:rsidR="00B70F86" w:rsidRPr="00B70F86">
        <w:rPr>
          <w:highlight w:val="cyan"/>
        </w:rPr>
        <w:t>divide scores for each assessor and attribute combination by the corresponding standard deviation, i.e. standard deviation obtained across samples and replicates</w:t>
      </w:r>
      <w:r w:rsidR="00B70F86" w:rsidRPr="00B70F86">
        <w:rPr>
          <w:sz w:val="18"/>
          <w:szCs w:val="20"/>
        </w:rPr>
        <w:t>. This means that for each combination of attribute (k) and assessor (</w:t>
      </w:r>
      <w:proofErr w:type="spellStart"/>
      <w:r w:rsidR="00B70F86" w:rsidRPr="00B70F86">
        <w:rPr>
          <w:sz w:val="18"/>
          <w:szCs w:val="20"/>
        </w:rPr>
        <w:t>i</w:t>
      </w:r>
      <w:proofErr w:type="spellEnd"/>
      <w:r w:rsidR="00B70F86" w:rsidRPr="00B70F86">
        <w:rPr>
          <w:sz w:val="18"/>
          <w:szCs w:val="20"/>
        </w:rPr>
        <w:t>) one computes the quantity</w:t>
      </w:r>
      <w:r w:rsidR="00B70F86">
        <w:rPr>
          <w:sz w:val="18"/>
          <w:szCs w:val="20"/>
        </w:rPr>
        <w:t>:</w:t>
      </w:r>
      <w:r w:rsidR="00B70F86">
        <w:rPr>
          <w:sz w:val="18"/>
          <w:szCs w:val="20"/>
        </w:rPr>
        <w:br/>
      </w:r>
      <m:oMathPara>
        <m:oMath>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ijkr</m:t>
              </m:r>
            </m:sub>
          </m:sSub>
          <m:d>
            <m:dPr>
              <m:ctrlPr>
                <w:rPr>
                  <w:rFonts w:ascii="Latin Modern Math" w:hAnsi="Latin Modern Math"/>
                  <w:i/>
                  <w:sz w:val="18"/>
                  <w:szCs w:val="20"/>
                </w:rPr>
              </m:ctrlPr>
            </m:dPr>
            <m:e>
              <m:r>
                <w:rPr>
                  <w:rFonts w:ascii="Latin Modern Math" w:hAnsi="Latin Modern Math"/>
                  <w:sz w:val="18"/>
                  <w:szCs w:val="20"/>
                </w:rPr>
                <m:t>new</m:t>
              </m:r>
            </m:e>
          </m:d>
          <m:r>
            <w:rPr>
              <w:rFonts w:ascii="Latin Modern Math" w:hAnsi="Latin Modern Math"/>
              <w:sz w:val="18"/>
              <w:szCs w:val="20"/>
            </w:rPr>
            <m:t>=</m:t>
          </m:r>
          <m:f>
            <m:fPr>
              <m:ctrlPr>
                <w:rPr>
                  <w:rFonts w:ascii="Latin Modern Math" w:hAnsi="Latin Modern Math"/>
                  <w:i/>
                  <w:sz w:val="18"/>
                  <w:szCs w:val="20"/>
                </w:rPr>
              </m:ctrlPr>
            </m:fPr>
            <m:num>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ijkr</m:t>
                  </m:r>
                </m:sub>
              </m:sSub>
              <m:d>
                <m:dPr>
                  <m:ctrlPr>
                    <w:rPr>
                      <w:rFonts w:ascii="Latin Modern Math" w:hAnsi="Latin Modern Math"/>
                      <w:i/>
                      <w:sz w:val="18"/>
                      <w:szCs w:val="20"/>
                    </w:rPr>
                  </m:ctrlPr>
                </m:dPr>
                <m:e>
                  <m:r>
                    <w:rPr>
                      <w:rFonts w:ascii="Latin Modern Math" w:hAnsi="Latin Modern Math"/>
                      <w:sz w:val="18"/>
                      <w:szCs w:val="20"/>
                    </w:rPr>
                    <m:t>new</m:t>
                  </m:r>
                </m:e>
              </m:d>
            </m:num>
            <m:den>
              <m:r>
                <w:rPr>
                  <w:rFonts w:ascii="Latin Modern Math" w:hAnsi="Latin Modern Math"/>
                  <w:sz w:val="18"/>
                  <w:szCs w:val="20"/>
                </w:rPr>
                <m:t>s</m:t>
              </m:r>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ik</m:t>
                      </m:r>
                    </m:sub>
                  </m:sSub>
                </m:e>
              </m:d>
            </m:den>
          </m:f>
        </m:oMath>
      </m:oMathPara>
    </w:p>
    <w:p w14:paraId="3F2D9EB5" w14:textId="2A5A4675" w:rsidR="00F037E7" w:rsidRPr="00F037E7" w:rsidRDefault="00B70F86" w:rsidP="00B41D64">
      <w:pPr>
        <w:jc w:val="left"/>
        <w:rPr>
          <w:rFonts w:eastAsiaTheme="minorEastAsia"/>
          <w:sz w:val="18"/>
          <w:szCs w:val="20"/>
        </w:rPr>
      </w:pPr>
      <w:r>
        <w:rPr>
          <w:rFonts w:eastAsiaTheme="minorEastAsia"/>
          <w:sz w:val="18"/>
          <w:szCs w:val="20"/>
        </w:rPr>
        <w:t xml:space="preserve">Where the standard deviation </w:t>
      </w:r>
      <m:oMath>
        <m:r>
          <w:rPr>
            <w:rFonts w:ascii="Latin Modern Math" w:hAnsi="Latin Modern Math"/>
            <w:sz w:val="18"/>
            <w:szCs w:val="20"/>
          </w:rPr>
          <m:t>s</m:t>
        </m:r>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ik</m:t>
                </m:r>
              </m:sub>
            </m:sSub>
          </m:e>
        </m:d>
      </m:oMath>
      <w:r>
        <w:rPr>
          <w:rFonts w:eastAsiaTheme="minorEastAsia"/>
          <w:sz w:val="18"/>
          <w:szCs w:val="20"/>
        </w:rPr>
        <w:t xml:space="preserve"> is taken over all samples and replicates. </w:t>
      </w:r>
      <w:r w:rsidRPr="00B70F86">
        <w:rPr>
          <w:rFonts w:eastAsiaTheme="minorEastAsia"/>
          <w:sz w:val="18"/>
          <w:szCs w:val="20"/>
        </w:rPr>
        <w:t xml:space="preserve">Usually, the data will be </w:t>
      </w:r>
      <w:proofErr w:type="spellStart"/>
      <w:r w:rsidRPr="00B70F86">
        <w:rPr>
          <w:rFonts w:eastAsiaTheme="minorEastAsia"/>
          <w:sz w:val="18"/>
          <w:szCs w:val="20"/>
        </w:rPr>
        <w:t>centred</w:t>
      </w:r>
      <w:proofErr w:type="spellEnd"/>
      <w:r w:rsidRPr="00B70F86">
        <w:rPr>
          <w:rFonts w:eastAsiaTheme="minorEastAsia"/>
          <w:sz w:val="18"/>
          <w:szCs w:val="20"/>
        </w:rPr>
        <w:t xml:space="preserve"> for each individual prior to the transform.</w:t>
      </w:r>
      <w:r w:rsidR="0017303B">
        <w:rPr>
          <w:sz w:val="18"/>
          <w:szCs w:val="20"/>
        </w:rPr>
        <w:br/>
        <w:t xml:space="preserve">- Slightly more complex method: </w:t>
      </w:r>
      <w:r w:rsidR="0017303B" w:rsidRPr="00B70F86">
        <w:rPr>
          <w:highlight w:val="cyan"/>
        </w:rPr>
        <w:t>scale the different assessors with the purpose of making them as similar as possible in a least squares (LS) sense</w:t>
      </w:r>
      <w:r w:rsidR="0017303B">
        <w:rPr>
          <w:sz w:val="18"/>
          <w:szCs w:val="20"/>
        </w:rPr>
        <w:t>.</w:t>
      </w:r>
      <w:r w:rsidR="00F037E7">
        <w:rPr>
          <w:sz w:val="18"/>
          <w:szCs w:val="20"/>
        </w:rPr>
        <w:br/>
      </w:r>
      <w:r w:rsidR="00F037E7">
        <w:rPr>
          <w:sz w:val="20"/>
          <w:szCs w:val="22"/>
        </w:rPr>
        <w:t>…………</w:t>
      </w:r>
      <w:r w:rsidR="00F037E7" w:rsidRPr="00F037E7">
        <w:rPr>
          <w:sz w:val="20"/>
          <w:szCs w:val="22"/>
        </w:rPr>
        <w:t xml:space="preserve">In chapter 3  </w:t>
      </w:r>
      <w:r w:rsidR="00F037E7">
        <w:rPr>
          <w:sz w:val="18"/>
          <w:szCs w:val="20"/>
        </w:rPr>
        <w:t>(3.5.2 “</w:t>
      </w:r>
      <w:proofErr w:type="spellStart"/>
      <w:r w:rsidR="00F037E7">
        <w:rPr>
          <w:sz w:val="18"/>
          <w:szCs w:val="20"/>
        </w:rPr>
        <w:t>Minimising</w:t>
      </w:r>
      <w:proofErr w:type="spellEnd"/>
      <w:r w:rsidR="00F037E7">
        <w:rPr>
          <w:sz w:val="18"/>
          <w:szCs w:val="20"/>
        </w:rPr>
        <w:t xml:space="preserve"> Differences between Assessor Scores for the Same Product and Attribute”) (…) another method based on a mathematical technique: the average scores (over replicates) </w:t>
      </w:r>
      <m:oMath>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m:t>
            </m:r>
          </m:sub>
        </m:sSub>
      </m:oMath>
      <w:r w:rsidR="00F037E7">
        <w:rPr>
          <w:rFonts w:eastAsiaTheme="minorEastAsia"/>
          <w:sz w:val="18"/>
          <w:szCs w:val="20"/>
        </w:rPr>
        <w:t xml:space="preserve"> for assessor I, product j and attribute k are all multiplied by a </w:t>
      </w:r>
      <w:proofErr w:type="spellStart"/>
      <w:r w:rsidR="00F037E7">
        <w:rPr>
          <w:rFonts w:eastAsiaTheme="minorEastAsia"/>
          <w:sz w:val="18"/>
          <w:szCs w:val="20"/>
        </w:rPr>
        <w:t>costant</w:t>
      </w:r>
      <w:proofErr w:type="spellEnd"/>
      <w:r w:rsidR="00F037E7">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c</m:t>
            </m:r>
          </m:e>
          <m:sub>
            <m:r>
              <w:rPr>
                <w:rFonts w:ascii="Latin Modern Math" w:eastAsiaTheme="minorEastAsia" w:hAnsi="Latin Modern Math"/>
                <w:sz w:val="18"/>
                <w:szCs w:val="20"/>
              </w:rPr>
              <m:t>ik</m:t>
            </m:r>
          </m:sub>
        </m:sSub>
      </m:oMath>
      <w:r w:rsidR="00F037E7">
        <w:rPr>
          <w:rFonts w:eastAsiaTheme="minorEastAsia"/>
          <w:sz w:val="18"/>
          <w:szCs w:val="20"/>
        </w:rPr>
        <w:t xml:space="preserve"> independent on the samples </w:t>
      </w:r>
      <m:oMath>
        <m:r>
          <w:rPr>
            <w:rFonts w:ascii="Latin Modern Math" w:eastAsiaTheme="minorEastAsia" w:hAnsi="Latin Modern Math"/>
            <w:sz w:val="18"/>
            <w:szCs w:val="20"/>
          </w:rPr>
          <m:t>j</m:t>
        </m:r>
      </m:oMath>
      <w:r w:rsidR="00F037E7">
        <w:rPr>
          <w:rFonts w:eastAsiaTheme="minorEastAsia"/>
          <w:sz w:val="18"/>
          <w:szCs w:val="20"/>
        </w:rPr>
        <w:t xml:space="preserve"> (CHE PER NOI SONO O TRACCIA O SPEAKER, GUARDA IN VERTICALE) which are optimized such that the scores for all products and attributes become as similar as possible. The optimization is done for each attribute (k) separately using the criterion:</w:t>
      </w:r>
      <w:r w:rsidR="00F037E7">
        <w:rPr>
          <w:rFonts w:eastAsiaTheme="minorEastAsia"/>
          <w:sz w:val="18"/>
          <w:szCs w:val="20"/>
        </w:rPr>
        <w:br/>
      </w:r>
      <m:oMathPara>
        <m:oMath>
          <m:r>
            <w:rPr>
              <w:rFonts w:ascii="Latin Modern Math" w:hAnsi="Latin Modern Math"/>
              <w:sz w:val="18"/>
              <w:szCs w:val="20"/>
            </w:rPr>
            <m:t>Criterion</m:t>
          </m:r>
          <m:d>
            <m:dPr>
              <m:ctrlPr>
                <w:rPr>
                  <w:rFonts w:ascii="Latin Modern Math" w:hAnsi="Latin Modern Math"/>
                  <w:i/>
                  <w:sz w:val="18"/>
                  <w:szCs w:val="20"/>
                </w:rPr>
              </m:ctrlPr>
            </m:dPr>
            <m:e>
              <m:r>
                <w:rPr>
                  <w:rFonts w:ascii="Latin Modern Math" w:hAnsi="Latin Modern Math"/>
                  <w:sz w:val="18"/>
                  <w:szCs w:val="20"/>
                </w:rPr>
                <m:t>k</m:t>
              </m:r>
            </m:e>
          </m:d>
          <m:r>
            <w:rPr>
              <w:rFonts w:ascii="Latin Modern Math" w:hAnsi="Latin Modern Math"/>
              <w:sz w:val="18"/>
              <w:szCs w:val="20"/>
            </w:rPr>
            <m:t>=</m:t>
          </m:r>
          <m:nary>
            <m:naryPr>
              <m:chr m:val="∑"/>
              <m:ctrlPr>
                <w:rPr>
                  <w:rFonts w:ascii="Latin Modern Math" w:hAnsi="Latin Modern Math"/>
                  <w:i/>
                  <w:sz w:val="18"/>
                  <w:szCs w:val="20"/>
                </w:rPr>
              </m:ctrlPr>
            </m:naryPr>
            <m:sub>
              <m:r>
                <w:rPr>
                  <w:rFonts w:ascii="Latin Modern Math" w:hAnsi="Latin Modern Math"/>
                  <w:sz w:val="18"/>
                  <w:szCs w:val="20"/>
                </w:rPr>
                <m:t>j=1</m:t>
              </m:r>
            </m:sub>
            <m:sup>
              <m:r>
                <w:rPr>
                  <w:rFonts w:ascii="Latin Modern Math" w:hAnsi="Latin Modern Math"/>
                  <w:sz w:val="18"/>
                  <w:szCs w:val="20"/>
                </w:rPr>
                <m:t>J</m:t>
              </m:r>
            </m:sup>
            <m:e>
              <m:nary>
                <m:naryPr>
                  <m:chr m:val="∑"/>
                  <m:supHide m:val="1"/>
                  <m:ctrlPr>
                    <w:rPr>
                      <w:rFonts w:ascii="Latin Modern Math" w:hAnsi="Latin Modern Math"/>
                      <w:i/>
                      <w:sz w:val="18"/>
                      <w:szCs w:val="20"/>
                    </w:rPr>
                  </m:ctrlPr>
                </m:naryPr>
                <m:sub>
                  <m:r>
                    <w:rPr>
                      <w:rFonts w:ascii="Latin Modern Math" w:hAnsi="Latin Modern Math"/>
                      <w:sz w:val="18"/>
                      <w:szCs w:val="20"/>
                    </w:rPr>
                    <m:t>i&lt;</m:t>
                  </m:r>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sub>
                <m:sup/>
                <m:e>
                  <m:sSup>
                    <m:sSupPr>
                      <m:ctrlPr>
                        <w:rPr>
                          <w:rFonts w:ascii="Latin Modern Math" w:hAnsi="Latin Modern Math"/>
                          <w:i/>
                          <w:sz w:val="18"/>
                          <w:szCs w:val="20"/>
                        </w:rPr>
                      </m:ctrlPr>
                    </m:sSupPr>
                    <m:e>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c</m:t>
                              </m:r>
                            </m:e>
                            <m:sub>
                              <m:r>
                                <w:rPr>
                                  <w:rFonts w:ascii="Latin Modern Math" w:hAnsi="Latin Modern Math"/>
                                  <w:sz w:val="18"/>
                                  <w:szCs w:val="20"/>
                                </w:rPr>
                                <m:t>ik</m:t>
                              </m:r>
                            </m:sub>
                          </m:sSub>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m:t>
                              </m:r>
                            </m:sub>
                          </m:sSub>
                          <m:r>
                            <w:rPr>
                              <w:rFonts w:ascii="Latin Modern Math" w:hAnsi="Latin Modern Math"/>
                              <w:sz w:val="18"/>
                              <w:szCs w:val="20"/>
                            </w:rPr>
                            <m:t>-</m:t>
                          </m:r>
                          <m:sSub>
                            <m:sSubPr>
                              <m:ctrlPr>
                                <w:rPr>
                                  <w:rFonts w:ascii="Latin Modern Math" w:hAnsi="Latin Modern Math"/>
                                  <w:i/>
                                  <w:sz w:val="18"/>
                                  <w:szCs w:val="20"/>
                                </w:rPr>
                              </m:ctrlPr>
                            </m:sSubPr>
                            <m:e>
                              <m:r>
                                <w:rPr>
                                  <w:rFonts w:ascii="Latin Modern Math" w:hAnsi="Latin Modern Math"/>
                                  <w:sz w:val="18"/>
                                  <w:szCs w:val="20"/>
                                </w:rPr>
                                <m:t>c</m:t>
                              </m:r>
                            </m:e>
                            <m:sub>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r>
                                <w:rPr>
                                  <w:rFonts w:ascii="Latin Modern Math" w:hAnsi="Latin Modern Math"/>
                                  <w:sz w:val="18"/>
                                  <w:szCs w:val="20"/>
                                </w:rPr>
                                <m:t>k</m:t>
                              </m:r>
                            </m:sub>
                          </m:sSub>
                          <m:sSub>
                            <m:sSubPr>
                              <m:ctrlPr>
                                <w:rPr>
                                  <w:rFonts w:ascii="Latin Modern Math" w:hAnsi="Latin Modern Math"/>
                                  <w:i/>
                                  <w:sz w:val="18"/>
                                  <w:szCs w:val="20"/>
                                </w:rPr>
                              </m:ctrlPr>
                            </m:sSubPr>
                            <m:e>
                              <m:r>
                                <w:rPr>
                                  <w:rFonts w:ascii="Latin Modern Math" w:hAnsi="Latin Modern Math"/>
                                  <w:sz w:val="18"/>
                                  <w:szCs w:val="20"/>
                                </w:rPr>
                                <m:t>y</m:t>
                              </m:r>
                            </m:e>
                            <m:sub>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r>
                                <w:rPr>
                                  <w:rFonts w:ascii="Latin Modern Math" w:hAnsi="Latin Modern Math"/>
                                  <w:sz w:val="18"/>
                                  <w:szCs w:val="20"/>
                                </w:rPr>
                                <m:t>jk</m:t>
                              </m:r>
                            </m:sub>
                          </m:sSub>
                        </m:e>
                      </m:d>
                    </m:e>
                    <m:sup>
                      <m:r>
                        <w:rPr>
                          <w:rFonts w:ascii="Latin Modern Math" w:hAnsi="Latin Modern Math"/>
                          <w:sz w:val="18"/>
                          <w:szCs w:val="20"/>
                        </w:rPr>
                        <m:t>2</m:t>
                      </m:r>
                    </m:sup>
                  </m:sSup>
                </m:e>
              </m:nary>
            </m:e>
          </m:nary>
          <m:r>
            <w:rPr>
              <w:rFonts w:ascii="Latin Modern Math" w:eastAsiaTheme="minorEastAsia" w:hAnsi="Latin Modern Math"/>
              <w:sz w:val="18"/>
              <w:szCs w:val="20"/>
            </w:rPr>
            <m:t xml:space="preserve">   </m:t>
          </m:r>
          <m:d>
            <m:dPr>
              <m:ctrlPr>
                <w:rPr>
                  <w:rFonts w:ascii="Latin Modern Math" w:eastAsiaTheme="minorEastAsia" w:hAnsi="Latin Modern Math"/>
                  <w:i/>
                  <w:sz w:val="18"/>
                  <w:szCs w:val="20"/>
                </w:rPr>
              </m:ctrlPr>
            </m:dPr>
            <m:e>
              <m:r>
                <w:rPr>
                  <w:rFonts w:ascii="Latin Modern Math" w:eastAsiaTheme="minorEastAsia" w:hAnsi="Latin Modern Math"/>
                  <w:sz w:val="18"/>
                  <w:szCs w:val="20"/>
                </w:rPr>
                <m:t>3.2</m:t>
              </m:r>
            </m:e>
          </m:d>
        </m:oMath>
      </m:oMathPara>
    </w:p>
    <w:p w14:paraId="3C8701F6" w14:textId="77777777" w:rsidR="00F037E7" w:rsidRDefault="00F037E7" w:rsidP="00B41D64">
      <w:pPr>
        <w:jc w:val="left"/>
        <w:rPr>
          <w:rFonts w:eastAsiaTheme="minorEastAsia"/>
          <w:sz w:val="18"/>
          <w:szCs w:val="20"/>
        </w:rPr>
      </w:pPr>
      <w:r>
        <w:rPr>
          <w:rFonts w:eastAsiaTheme="minorEastAsia"/>
          <w:sz w:val="18"/>
          <w:szCs w:val="20"/>
        </w:rPr>
        <w:t xml:space="preserve">In order to obtain a non-trivial solution, a restriction is put on the c-values (see Naes(1990) for details). The algorithm for finding the solution is simple and based only on simple eigenvector calculations. The </w:t>
      </w:r>
      <w:proofErr w:type="spellStart"/>
      <w:r>
        <w:rPr>
          <w:rFonts w:eastAsiaTheme="minorEastAsia"/>
          <w:sz w:val="18"/>
          <w:szCs w:val="20"/>
        </w:rPr>
        <w:t>advantageof</w:t>
      </w:r>
      <w:proofErr w:type="spellEnd"/>
      <w:r>
        <w:rPr>
          <w:rFonts w:eastAsiaTheme="minorEastAsia"/>
          <w:sz w:val="18"/>
          <w:szCs w:val="20"/>
        </w:rPr>
        <w:t xml:space="preserve"> this method as opposed to the method above is that is also offers diagnostic procedures. </w:t>
      </w:r>
      <w:r>
        <w:rPr>
          <w:rFonts w:eastAsiaTheme="minorEastAsia"/>
          <w:sz w:val="18"/>
          <w:szCs w:val="20"/>
        </w:rPr>
        <w:br/>
        <w:t xml:space="preserve">For example, one can look at the individual contributions to the sum to identify assessors that do not fit the rest. Negative constants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c</m:t>
            </m:r>
          </m:e>
          <m:sub>
            <m:r>
              <w:rPr>
                <w:rFonts w:ascii="Latin Modern Math" w:eastAsiaTheme="minorEastAsia" w:hAnsi="Latin Modern Math"/>
                <w:sz w:val="18"/>
                <w:szCs w:val="20"/>
              </w:rPr>
              <m:t>ik</m:t>
            </m:r>
          </m:sub>
        </m:sSub>
      </m:oMath>
      <w:r>
        <w:rPr>
          <w:rFonts w:eastAsiaTheme="minorEastAsia"/>
          <w:sz w:val="18"/>
          <w:szCs w:val="20"/>
        </w:rPr>
        <w:t xml:space="preserve"> are indications of attribute-assessor combinations for which the order of samples is reversed, thus indicating a confusion or very large random noise. </w:t>
      </w:r>
      <w:r>
        <w:rPr>
          <w:rFonts w:eastAsiaTheme="minorEastAsia"/>
          <w:sz w:val="18"/>
          <w:szCs w:val="20"/>
        </w:rPr>
        <w:br/>
        <w:t>……… HERE t</w:t>
      </w:r>
      <w:r w:rsidRPr="00F037E7">
        <w:rPr>
          <w:rFonts w:eastAsiaTheme="minorEastAsia"/>
          <w:sz w:val="18"/>
          <w:szCs w:val="20"/>
        </w:rPr>
        <w:t xml:space="preserve">he criterion to </w:t>
      </w:r>
      <w:proofErr w:type="spellStart"/>
      <w:r w:rsidRPr="00F037E7">
        <w:rPr>
          <w:rFonts w:eastAsiaTheme="minorEastAsia"/>
          <w:sz w:val="18"/>
          <w:szCs w:val="20"/>
        </w:rPr>
        <w:t>minimise</w:t>
      </w:r>
      <w:proofErr w:type="spellEnd"/>
      <w:r w:rsidRPr="00F037E7">
        <w:rPr>
          <w:rFonts w:eastAsiaTheme="minorEastAsia"/>
          <w:sz w:val="18"/>
          <w:szCs w:val="20"/>
        </w:rPr>
        <w:t xml:space="preserve"> for this procedure is the same as used in Equation (3.2)</w:t>
      </w:r>
      <w:r>
        <w:rPr>
          <w:rFonts w:eastAsiaTheme="minorEastAsia"/>
          <w:sz w:val="18"/>
          <w:szCs w:val="20"/>
        </w:rPr>
        <w:t xml:space="preserve"> </w:t>
      </w:r>
      <w:r w:rsidRPr="00F037E7">
        <w:rPr>
          <w:rFonts w:eastAsiaTheme="minorEastAsia"/>
          <w:sz w:val="18"/>
          <w:szCs w:val="20"/>
          <w:highlight w:val="yellow"/>
        </w:rPr>
        <w:t>After estimation of the correction constants, new data are obtained by multiplying the original score values by the estimated values</w:t>
      </w:r>
      <w:r w:rsidRPr="00F037E7">
        <w:rPr>
          <w:rFonts w:eastAsiaTheme="minorEastAsia"/>
          <w:sz w:val="18"/>
          <w:szCs w:val="20"/>
        </w:rPr>
        <w:t xml:space="preserve">. Figure 4.1 shows the scaling constants for a concrete example with 6 attributes and 10 assessors. The scaling constants minus 1 are presented in order to </w:t>
      </w:r>
      <w:r w:rsidRPr="00F037E7">
        <w:rPr>
          <w:rFonts w:eastAsiaTheme="minorEastAsia"/>
          <w:sz w:val="18"/>
          <w:szCs w:val="20"/>
        </w:rPr>
        <w:lastRenderedPageBreak/>
        <w:t>highlight the differences between those values which are higher and those that are lower than 1.</w:t>
      </w:r>
      <w:r>
        <w:rPr>
          <w:rFonts w:eastAsiaTheme="minorEastAsia"/>
          <w:sz w:val="18"/>
          <w:szCs w:val="20"/>
        </w:rPr>
        <w:t xml:space="preserve"> </w:t>
      </w:r>
      <w:r w:rsidRPr="00F037E7">
        <w:rPr>
          <w:rFonts w:eastAsiaTheme="minorEastAsia"/>
          <w:sz w:val="18"/>
          <w:szCs w:val="20"/>
        </w:rPr>
        <w:t xml:space="preserve">A scaling constant </w:t>
      </w:r>
      <w:proofErr w:type="spellStart"/>
      <w:r w:rsidRPr="00F037E7">
        <w:rPr>
          <w:rFonts w:eastAsiaTheme="minorEastAsia"/>
          <w:sz w:val="18"/>
          <w:szCs w:val="20"/>
        </w:rPr>
        <w:t>equalling</w:t>
      </w:r>
      <w:proofErr w:type="spellEnd"/>
      <w:r w:rsidRPr="00F037E7">
        <w:rPr>
          <w:rFonts w:eastAsiaTheme="minorEastAsia"/>
          <w:sz w:val="18"/>
          <w:szCs w:val="20"/>
        </w:rPr>
        <w:t xml:space="preserve"> 1 corresponds to no change. The values are sorted according to assesso</w:t>
      </w:r>
      <w:r>
        <w:rPr>
          <w:rFonts w:eastAsiaTheme="minorEastAsia"/>
          <w:sz w:val="18"/>
          <w:szCs w:val="20"/>
        </w:rPr>
        <w:t>r.</w:t>
      </w:r>
    </w:p>
    <w:p w14:paraId="6E622D8C" w14:textId="77777777" w:rsidR="00F037E7" w:rsidRDefault="00F037E7" w:rsidP="00B41D64">
      <w:pPr>
        <w:jc w:val="left"/>
        <w:rPr>
          <w:sz w:val="18"/>
          <w:szCs w:val="20"/>
        </w:rPr>
      </w:pPr>
      <w:r>
        <w:rPr>
          <w:noProof/>
          <w14:ligatures w14:val="none"/>
        </w:rPr>
        <w:drawing>
          <wp:inline distT="0" distB="0" distL="0" distR="0" wp14:anchorId="6C57E8F3" wp14:editId="2E77C562">
            <wp:extent cx="3422535" cy="3076575"/>
            <wp:effectExtent l="0" t="0" r="6985"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7013" cy="3080600"/>
                    </a:xfrm>
                    <a:prstGeom prst="rect">
                      <a:avLst/>
                    </a:prstGeom>
                  </pic:spPr>
                </pic:pic>
              </a:graphicData>
            </a:graphic>
          </wp:inline>
        </w:drawing>
      </w:r>
    </w:p>
    <w:p w14:paraId="7E3FBB12" w14:textId="77777777" w:rsidR="009333A4" w:rsidRDefault="0017303B" w:rsidP="00B41D64">
      <w:pPr>
        <w:jc w:val="left"/>
        <w:rPr>
          <w:sz w:val="18"/>
          <w:szCs w:val="20"/>
        </w:rPr>
      </w:pPr>
      <w:r>
        <w:rPr>
          <w:sz w:val="18"/>
          <w:szCs w:val="20"/>
        </w:rPr>
        <w:t xml:space="preserve">- </w:t>
      </w:r>
      <w:r w:rsidR="00F037E7" w:rsidRPr="00F037E7">
        <w:rPr>
          <w:sz w:val="18"/>
          <w:szCs w:val="20"/>
        </w:rPr>
        <w:t xml:space="preserve">Martens (2008) has proposed to use a </w:t>
      </w:r>
      <w:r w:rsidR="00F037E7" w:rsidRPr="009333A4">
        <w:rPr>
          <w:highlight w:val="cyan"/>
        </w:rPr>
        <w:t>method inspired by the MSC transform</w:t>
      </w:r>
      <w:r w:rsidR="00F037E7" w:rsidRPr="009333A4">
        <w:t xml:space="preserve"> </w:t>
      </w:r>
      <w:r w:rsidR="00F037E7" w:rsidRPr="00F037E7">
        <w:rPr>
          <w:sz w:val="18"/>
          <w:szCs w:val="20"/>
        </w:rPr>
        <w:t>(</w:t>
      </w:r>
      <w:proofErr w:type="spellStart"/>
      <w:r w:rsidR="00F037E7" w:rsidRPr="00F037E7">
        <w:rPr>
          <w:sz w:val="18"/>
          <w:szCs w:val="20"/>
        </w:rPr>
        <w:t>Geladi</w:t>
      </w:r>
      <w:proofErr w:type="spellEnd"/>
      <w:r w:rsidR="009333A4">
        <w:rPr>
          <w:sz w:val="18"/>
          <w:szCs w:val="20"/>
        </w:rPr>
        <w:t xml:space="preserve"> </w:t>
      </w:r>
      <w:r w:rsidR="00F037E7" w:rsidRPr="00F037E7">
        <w:rPr>
          <w:sz w:val="18"/>
          <w:szCs w:val="20"/>
        </w:rPr>
        <w:t>et al., 1985) for spectroscopic data for the purpose of reducing scaling differences</w:t>
      </w:r>
    </w:p>
    <w:p w14:paraId="053C7B22" w14:textId="77777777" w:rsidR="00865EC7" w:rsidRDefault="009333A4" w:rsidP="00B41D64">
      <w:pPr>
        <w:jc w:val="left"/>
      </w:pPr>
      <w:r>
        <w:rPr>
          <w:noProof/>
          <w14:ligatures w14:val="none"/>
        </w:rPr>
        <w:drawing>
          <wp:inline distT="0" distB="0" distL="0" distR="0" wp14:anchorId="783C125A" wp14:editId="33991117">
            <wp:extent cx="4210050" cy="2200882"/>
            <wp:effectExtent l="0" t="0" r="0" b="952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9370" cy="2205754"/>
                    </a:xfrm>
                    <a:prstGeom prst="rect">
                      <a:avLst/>
                    </a:prstGeom>
                  </pic:spPr>
                </pic:pic>
              </a:graphicData>
            </a:graphic>
          </wp:inline>
        </w:drawing>
      </w:r>
      <w:r>
        <w:rPr>
          <w:sz w:val="18"/>
          <w:szCs w:val="20"/>
        </w:rPr>
        <w:br/>
      </w:r>
      <w:r w:rsidR="0017303B">
        <w:rPr>
          <w:sz w:val="18"/>
          <w:szCs w:val="20"/>
        </w:rPr>
        <w:br/>
        <w:t xml:space="preserve">- </w:t>
      </w:r>
      <w:r w:rsidR="0017303B" w:rsidRPr="009333A4">
        <w:rPr>
          <w:highlight w:val="cyan"/>
        </w:rPr>
        <w:t>Fitting the Brockhoff model</w:t>
      </w:r>
      <w:r w:rsidRPr="009333A4">
        <w:rPr>
          <w:highlight w:val="cyan"/>
        </w:rPr>
        <w:t xml:space="preserve"> to the data and then computing the differences between the raw data and the predicted values from the model (the residuals) thus obtaining corrected data to be used for further </w:t>
      </w:r>
      <w:r w:rsidRPr="009333A4">
        <w:rPr>
          <w:highlight w:val="cyan"/>
        </w:rPr>
        <w:lastRenderedPageBreak/>
        <w:t>analysis</w:t>
      </w:r>
      <w:r>
        <w:br/>
      </w:r>
      <w:r>
        <w:rPr>
          <w:noProof/>
          <w14:ligatures w14:val="none"/>
        </w:rPr>
        <w:drawing>
          <wp:inline distT="0" distB="0" distL="0" distR="0" wp14:anchorId="3CAB4928" wp14:editId="5774AC6F">
            <wp:extent cx="3829050" cy="2877076"/>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5993" cy="2882293"/>
                    </a:xfrm>
                    <a:prstGeom prst="rect">
                      <a:avLst/>
                    </a:prstGeom>
                  </pic:spPr>
                </pic:pic>
              </a:graphicData>
            </a:graphic>
          </wp:inline>
        </w:drawing>
      </w:r>
    </w:p>
    <w:p w14:paraId="1EEAEF23" w14:textId="78C79184" w:rsidR="00F037E7" w:rsidRPr="00865EC7" w:rsidRDefault="00865EC7" w:rsidP="00B41D64">
      <w:pPr>
        <w:jc w:val="left"/>
        <w:rPr>
          <w:sz w:val="18"/>
          <w:szCs w:val="20"/>
        </w:rPr>
      </w:pPr>
      <w:r w:rsidRPr="00865EC7">
        <w:rPr>
          <w:sz w:val="40"/>
          <w:szCs w:val="44"/>
        </w:rPr>
        <w:t>THEN</w:t>
      </w:r>
      <w:r>
        <w:rPr>
          <w:sz w:val="40"/>
          <w:szCs w:val="44"/>
        </w:rPr>
        <w:br/>
      </w:r>
      <w:r>
        <w:t>(</w:t>
      </w:r>
      <w:r w:rsidRPr="00865EC7">
        <w:t>When computing a weighted average, it will here always be assumed that the data have been scaled by one of the methods above prior to averaging</w:t>
      </w:r>
      <w:r>
        <w:t>)</w:t>
      </w:r>
      <w:r>
        <w:rPr>
          <w:sz w:val="32"/>
          <w:szCs w:val="36"/>
        </w:rPr>
        <w:br/>
      </w:r>
      <w:r>
        <w:rPr>
          <w:sz w:val="32"/>
          <w:szCs w:val="36"/>
          <w:highlight w:val="yellow"/>
          <w:u w:val="single"/>
        </w:rPr>
        <w:t>computing improved panel averages</w:t>
      </w:r>
      <w:r w:rsidR="009333A4" w:rsidRPr="00B70F86">
        <w:rPr>
          <w:sz w:val="24"/>
          <w:szCs w:val="28"/>
        </w:rPr>
        <w:t>:</w:t>
      </w:r>
      <w:r>
        <w:rPr>
          <w:sz w:val="24"/>
          <w:szCs w:val="28"/>
        </w:rPr>
        <w:br/>
      </w:r>
      <w:bookmarkStart w:id="0" w:name="_Hlk38846181"/>
      <w:r w:rsidRPr="00865EC7">
        <w:rPr>
          <w:sz w:val="18"/>
          <w:szCs w:val="20"/>
          <w:highlight w:val="cyan"/>
        </w:rPr>
        <w:t xml:space="preserve">Unreliable assessors, in the sense that they provide very </w:t>
      </w:r>
      <w:bookmarkStart w:id="1" w:name="_Hlk38847008"/>
      <w:r w:rsidRPr="00865EC7">
        <w:rPr>
          <w:sz w:val="18"/>
          <w:szCs w:val="20"/>
          <w:highlight w:val="cyan"/>
        </w:rPr>
        <w:t xml:space="preserve">noisy </w:t>
      </w:r>
      <w:bookmarkEnd w:id="1"/>
      <w:r w:rsidRPr="00865EC7">
        <w:rPr>
          <w:sz w:val="18"/>
          <w:szCs w:val="20"/>
          <w:highlight w:val="cyan"/>
        </w:rPr>
        <w:t>data or are very different from the rest, can reduce the validity of sensory panel averages</w:t>
      </w:r>
      <w:r w:rsidRPr="00865EC7">
        <w:rPr>
          <w:sz w:val="18"/>
          <w:szCs w:val="20"/>
        </w:rPr>
        <w:t xml:space="preserve">. In such cases it </w:t>
      </w:r>
      <w:r w:rsidRPr="00865EC7">
        <w:rPr>
          <w:sz w:val="18"/>
          <w:szCs w:val="20"/>
          <w:highlight w:val="cyan"/>
        </w:rPr>
        <w:t xml:space="preserve">may be tempting to reduce their influence by giving them less weight </w:t>
      </w:r>
      <w:r w:rsidRPr="00865EC7">
        <w:rPr>
          <w:sz w:val="20"/>
          <w:szCs w:val="22"/>
          <w:highlight w:val="cyan"/>
          <w:u w:val="single"/>
        </w:rPr>
        <w:t>when computing the panel average</w:t>
      </w:r>
      <w:r>
        <w:rPr>
          <w:sz w:val="18"/>
          <w:szCs w:val="20"/>
        </w:rPr>
        <w:t xml:space="preserve"> (QUINDI DOPO AVER GIA’ RIMOSSO L’OUTLIER PER NOI)</w:t>
      </w:r>
    </w:p>
    <w:bookmarkEnd w:id="0"/>
    <w:p w14:paraId="259B8CE5" w14:textId="6C4AB679" w:rsidR="00F037E7" w:rsidRDefault="00865EC7" w:rsidP="00B41D64">
      <w:pPr>
        <w:jc w:val="left"/>
        <w:rPr>
          <w:sz w:val="18"/>
          <w:szCs w:val="20"/>
        </w:rPr>
      </w:pPr>
      <w:r w:rsidRPr="00017708">
        <w:rPr>
          <w:sz w:val="18"/>
          <w:szCs w:val="20"/>
        </w:rPr>
        <w:t>THE GENERAL WEIGHTED AVERAGE FORMULA</w:t>
      </w:r>
      <w:r w:rsidR="00017708" w:rsidRPr="00017708">
        <w:rPr>
          <w:sz w:val="18"/>
          <w:szCs w:val="20"/>
        </w:rPr>
        <w:t xml:space="preserve"> for the </w:t>
      </w:r>
      <w:r w:rsidR="00017708" w:rsidRPr="00017708">
        <w:rPr>
          <w:sz w:val="18"/>
          <w:szCs w:val="20"/>
          <w:highlight w:val="cyan"/>
        </w:rPr>
        <w:t>weighted average profile for sample j</w:t>
      </w:r>
      <w:r w:rsidR="00017708" w:rsidRPr="00017708">
        <w:rPr>
          <w:sz w:val="18"/>
          <w:szCs w:val="20"/>
        </w:rPr>
        <w:t xml:space="preserve"> can then be written as</w:t>
      </w:r>
      <w:r w:rsidR="00017708">
        <w:rPr>
          <w:sz w:val="18"/>
          <w:szCs w:val="20"/>
        </w:rPr>
        <w:t>:</w:t>
      </w:r>
      <w:r w:rsidR="00017708">
        <w:rPr>
          <w:sz w:val="18"/>
          <w:szCs w:val="20"/>
        </w:rPr>
        <w:br/>
        <w:t xml:space="preserve">       </w:t>
      </w:r>
      <w:r w:rsidR="00017708">
        <w:rPr>
          <w:noProof/>
          <w14:ligatures w14:val="none"/>
        </w:rPr>
        <w:drawing>
          <wp:inline distT="0" distB="0" distL="0" distR="0" wp14:anchorId="3950D4B3" wp14:editId="6CFCB92E">
            <wp:extent cx="2305050" cy="771525"/>
            <wp:effectExtent l="0" t="0" r="0" b="952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5050" cy="771525"/>
                    </a:xfrm>
                    <a:prstGeom prst="rect">
                      <a:avLst/>
                    </a:prstGeom>
                  </pic:spPr>
                </pic:pic>
              </a:graphicData>
            </a:graphic>
          </wp:inline>
        </w:drawing>
      </w:r>
      <w:r w:rsidR="00504AF4">
        <w:rPr>
          <w:sz w:val="18"/>
          <w:szCs w:val="20"/>
        </w:rPr>
        <w:t xml:space="preserve">   </w:t>
      </w:r>
      <w:r w:rsidR="00504AF4">
        <w:rPr>
          <w:noProof/>
          <w14:ligatures w14:val="none"/>
        </w:rPr>
        <w:drawing>
          <wp:inline distT="0" distB="0" distL="0" distR="0" wp14:anchorId="094732C0" wp14:editId="0B72ADB8">
            <wp:extent cx="2190085" cy="1473626"/>
            <wp:effectExtent l="0" t="0" r="127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00842" cy="1480864"/>
                    </a:xfrm>
                    <a:prstGeom prst="rect">
                      <a:avLst/>
                    </a:prstGeom>
                  </pic:spPr>
                </pic:pic>
              </a:graphicData>
            </a:graphic>
          </wp:inline>
        </w:drawing>
      </w:r>
    </w:p>
    <w:p w14:paraId="658410D0" w14:textId="74FA841B" w:rsidR="00017708" w:rsidRDefault="00017708" w:rsidP="00B41D64">
      <w:pPr>
        <w:jc w:val="left"/>
        <w:rPr>
          <w:sz w:val="18"/>
          <w:szCs w:val="20"/>
        </w:rPr>
      </w:pPr>
      <w:r>
        <w:rPr>
          <w:sz w:val="18"/>
          <w:szCs w:val="20"/>
        </w:rPr>
        <w:t xml:space="preserve">Here </w:t>
      </w:r>
      <m:oMath>
        <m:acc>
          <m:accPr>
            <m:ctrlPr>
              <w:rPr>
                <w:rFonts w:ascii="Latin Modern Math" w:hAnsi="Latin Modern Math"/>
                <w:i/>
                <w:sz w:val="18"/>
                <w:szCs w:val="20"/>
              </w:rPr>
            </m:ctrlPr>
          </m:accPr>
          <m:e>
            <m:r>
              <w:rPr>
                <w:rFonts w:ascii="Latin Modern Math" w:hAnsi="Latin Modern Math"/>
                <w:sz w:val="18"/>
                <w:szCs w:val="20"/>
              </w:rPr>
              <m:t>y</m:t>
            </m:r>
          </m:e>
        </m:acc>
      </m:oMath>
      <w:r>
        <w:rPr>
          <w:rFonts w:eastAsiaTheme="minorEastAsia"/>
          <w:sz w:val="18"/>
          <w:szCs w:val="20"/>
        </w:rPr>
        <w:t xml:space="preserve"> </w:t>
      </w:r>
      <w:r w:rsidRPr="00017708">
        <w:rPr>
          <w:rFonts w:eastAsiaTheme="minorEastAsia"/>
          <w:sz w:val="18"/>
          <w:szCs w:val="20"/>
        </w:rPr>
        <w:t>represents raw data (</w:t>
      </w:r>
      <w:r w:rsidR="00504AF4">
        <w:rPr>
          <w:rFonts w:eastAsiaTheme="minorEastAsia"/>
          <w:sz w:val="18"/>
          <w:szCs w:val="20"/>
        </w:rPr>
        <w:t xml:space="preserve">EVENTUALLY </w:t>
      </w:r>
      <w:r w:rsidRPr="00017708">
        <w:rPr>
          <w:rFonts w:eastAsiaTheme="minorEastAsia"/>
          <w:sz w:val="18"/>
          <w:szCs w:val="20"/>
        </w:rPr>
        <w:t xml:space="preserve">here averaged over replicates) or raw data that have been smoothed before averaging as will be discussed below. </w:t>
      </w:r>
      <w:r>
        <w:rPr>
          <w:rFonts w:eastAsiaTheme="minorEastAsia"/>
          <w:sz w:val="18"/>
          <w:szCs w:val="20"/>
        </w:rPr>
        <w:br/>
      </w:r>
      <w:r w:rsidRPr="00017708">
        <w:rPr>
          <w:rFonts w:eastAsiaTheme="minorEastAsia"/>
          <w:sz w:val="18"/>
          <w:szCs w:val="20"/>
        </w:rPr>
        <w:t>Note that setting one of the assessor weights equal to 0 corresponds to eliminating that assessor from the new weighted average. Note also the resemblance between this and weighted least squares fitting based on estimated weights (iteratively reweighted regression (Weisberg, 1985).</w:t>
      </w:r>
    </w:p>
    <w:p w14:paraId="3FBF20AE" w14:textId="77777777" w:rsidR="00504AF4" w:rsidRDefault="00865EC7" w:rsidP="00B41D64">
      <w:pPr>
        <w:jc w:val="left"/>
        <w:rPr>
          <w:sz w:val="18"/>
          <w:szCs w:val="20"/>
        </w:rPr>
      </w:pPr>
      <w:r>
        <w:rPr>
          <w:sz w:val="18"/>
          <w:szCs w:val="20"/>
        </w:rPr>
        <w:lastRenderedPageBreak/>
        <w:t>SO, w</w:t>
      </w:r>
      <w:r w:rsidR="0017303B">
        <w:rPr>
          <w:sz w:val="18"/>
          <w:szCs w:val="20"/>
        </w:rPr>
        <w:t xml:space="preserve">e can compute improved panel averages by computing a </w:t>
      </w:r>
      <w:r w:rsidR="0017303B" w:rsidRPr="00785DFB">
        <w:rPr>
          <w:sz w:val="18"/>
          <w:szCs w:val="20"/>
          <w:highlight w:val="yellow"/>
        </w:rPr>
        <w:t>weighted average</w:t>
      </w:r>
      <w:r w:rsidR="0017303B">
        <w:rPr>
          <w:sz w:val="18"/>
          <w:szCs w:val="20"/>
        </w:rPr>
        <w:t xml:space="preserve">, </w:t>
      </w:r>
      <w:r w:rsidR="0017303B" w:rsidRPr="00785DFB">
        <w:rPr>
          <w:sz w:val="18"/>
          <w:szCs w:val="20"/>
        </w:rPr>
        <w:t xml:space="preserve">where the </w:t>
      </w:r>
      <w:r w:rsidR="0017303B" w:rsidRPr="00504AF4">
        <w:rPr>
          <w:highlight w:val="yellow"/>
        </w:rPr>
        <w:t xml:space="preserve">weights </w:t>
      </w:r>
      <m:oMath>
        <m:sSub>
          <m:sSubPr>
            <m:ctrlPr>
              <w:rPr>
                <w:rFonts w:ascii="Latin Modern Math" w:hAnsi="Latin Modern Math"/>
                <w:i/>
                <w:highlight w:val="yellow"/>
              </w:rPr>
            </m:ctrlPr>
          </m:sSubPr>
          <m:e>
            <m:r>
              <w:rPr>
                <w:rFonts w:ascii="Latin Modern Math" w:hAnsi="Latin Modern Math"/>
                <w:highlight w:val="yellow"/>
              </w:rPr>
              <m:t>w</m:t>
            </m:r>
          </m:e>
          <m:sub>
            <m:r>
              <w:rPr>
                <w:rFonts w:ascii="Latin Modern Math" w:hAnsi="Latin Modern Math"/>
                <w:highlight w:val="yellow"/>
              </w:rPr>
              <m:t>ik</m:t>
            </m:r>
          </m:sub>
        </m:sSub>
      </m:oMath>
      <w:r w:rsidR="0017303B" w:rsidRPr="00504AF4">
        <w:rPr>
          <w:highlight w:val="yellow"/>
        </w:rPr>
        <w:t xml:space="preserve"> are computed according to one of the criteria to be discussed below</w:t>
      </w:r>
      <w:r w:rsidR="0017303B">
        <w:rPr>
          <w:sz w:val="18"/>
          <w:szCs w:val="20"/>
        </w:rPr>
        <w:t>:</w:t>
      </w:r>
    </w:p>
    <w:p w14:paraId="4545B119" w14:textId="77777777" w:rsidR="000A5D9D" w:rsidRPr="000A5D9D" w:rsidRDefault="00504AF4" w:rsidP="00B41D64">
      <w:pPr>
        <w:jc w:val="left"/>
        <w:rPr>
          <w:rFonts w:eastAsiaTheme="minorEastAsia"/>
          <w:sz w:val="18"/>
          <w:szCs w:val="20"/>
        </w:rPr>
      </w:pPr>
      <w:r w:rsidRPr="00504AF4">
        <w:rPr>
          <w:sz w:val="18"/>
          <w:szCs w:val="20"/>
        </w:rPr>
        <w:t xml:space="preserve">For computing the weight, we therefore recommend the </w:t>
      </w:r>
      <w:r w:rsidRPr="00504AF4">
        <w:rPr>
          <w:sz w:val="18"/>
          <w:szCs w:val="20"/>
          <w:highlight w:val="yellow"/>
        </w:rPr>
        <w:t>use either relations to the average profile or differences between replicate measurements.</w:t>
      </w:r>
      <w:r>
        <w:rPr>
          <w:sz w:val="18"/>
          <w:szCs w:val="20"/>
        </w:rPr>
        <w:t xml:space="preserve"> (NOI NON ABBIAMO REPLICATE MEASUREMENTS)</w:t>
      </w:r>
      <w:r>
        <w:rPr>
          <w:sz w:val="18"/>
          <w:szCs w:val="20"/>
        </w:rPr>
        <w:br/>
        <w:t>A POSSIBLE WEIGHT COULD BE:</w:t>
      </w:r>
      <w:r w:rsidR="0017303B">
        <w:rPr>
          <w:sz w:val="18"/>
          <w:szCs w:val="20"/>
        </w:rPr>
        <w:br/>
        <w:t xml:space="preserve">- </w:t>
      </w:r>
      <w:r w:rsidR="00BA4BD5">
        <w:rPr>
          <w:sz w:val="24"/>
          <w:szCs w:val="28"/>
          <w:u w:val="single"/>
        </w:rPr>
        <w:t>C</w:t>
      </w:r>
      <w:r w:rsidR="0017303B" w:rsidRPr="00865EC7">
        <w:rPr>
          <w:sz w:val="24"/>
          <w:szCs w:val="28"/>
          <w:u w:val="single"/>
        </w:rPr>
        <w:t>orrelation coefficient between an average assessor and the average profile</w:t>
      </w:r>
      <w:r>
        <w:rPr>
          <w:sz w:val="24"/>
          <w:szCs w:val="28"/>
          <w:u w:val="single"/>
        </w:rPr>
        <w:t xml:space="preserve"> </w:t>
      </w:r>
      <w:r w:rsidR="00017708" w:rsidRPr="00504AF4">
        <w:t xml:space="preserve">(possibly with the actual assessor eliminated) </w:t>
      </w:r>
      <w:r>
        <w:rPr>
          <w:sz w:val="18"/>
          <w:szCs w:val="20"/>
        </w:rPr>
        <w:br/>
      </w:r>
      <w:r w:rsidR="00017708" w:rsidRPr="00017708">
        <w:rPr>
          <w:sz w:val="18"/>
          <w:szCs w:val="20"/>
        </w:rPr>
        <w:t xml:space="preserve">Assessors with a weak relation to the average will thus be weighted down. </w:t>
      </w:r>
      <w:r w:rsidR="000A5D9D">
        <w:rPr>
          <w:sz w:val="18"/>
          <w:szCs w:val="20"/>
        </w:rPr>
        <w:br/>
      </w:r>
      <w:r w:rsidR="000A5D9D">
        <w:rPr>
          <w:sz w:val="18"/>
          <w:szCs w:val="20"/>
        </w:rPr>
        <w:br/>
        <w:t>Assume the average profile to be:</w:t>
      </w:r>
      <w:r w:rsidR="000A5D9D">
        <w:rPr>
          <w:sz w:val="18"/>
          <w:szCs w:val="20"/>
        </w:rPr>
        <w:br/>
      </w:r>
      <m:oMathPara>
        <m:oMath>
          <m:r>
            <w:rPr>
              <w:rFonts w:ascii="Latin Modern Math" w:hAnsi="Latin Modern Math"/>
              <w:sz w:val="18"/>
              <w:szCs w:val="20"/>
            </w:rPr>
            <m:t>X=</m:t>
          </m:r>
          <m:f>
            <m:fPr>
              <m:ctrlPr>
                <w:rPr>
                  <w:rFonts w:ascii="Latin Modern Math" w:hAnsi="Latin Modern Math"/>
                  <w:i/>
                  <w:sz w:val="18"/>
                  <w:szCs w:val="20"/>
                </w:rPr>
              </m:ctrlPr>
            </m:fPr>
            <m:num>
              <m:r>
                <w:rPr>
                  <w:rFonts w:ascii="Latin Modern Math" w:hAnsi="Latin Modern Math"/>
                  <w:sz w:val="18"/>
                  <w:szCs w:val="20"/>
                </w:rPr>
                <m:t>1</m:t>
              </m:r>
            </m:num>
            <m:den>
              <m:r>
                <w:rPr>
                  <w:rFonts w:ascii="Latin Modern Math" w:hAnsi="Latin Modern Math"/>
                  <w:sz w:val="18"/>
                  <w:szCs w:val="20"/>
                </w:rPr>
                <m:t>k</m:t>
              </m:r>
            </m:den>
          </m:f>
          <m:r>
            <w:rPr>
              <w:rFonts w:ascii="Latin Modern Math" w:hAnsi="Latin Modern Math"/>
              <w:sz w:val="18"/>
              <w:szCs w:val="20"/>
            </w:rPr>
            <m:t xml:space="preserve"> </m:t>
          </m:r>
          <m:nary>
            <m:naryPr>
              <m:chr m:val="∑"/>
              <m:supHide m:val="1"/>
              <m:ctrlPr>
                <w:rPr>
                  <w:rFonts w:ascii="Latin Modern Math" w:hAnsi="Latin Modern Math"/>
                  <w:i/>
                  <w:sz w:val="18"/>
                  <w:szCs w:val="20"/>
                </w:rPr>
              </m:ctrlPr>
            </m:naryPr>
            <m:sub>
              <m:r>
                <w:rPr>
                  <w:rFonts w:ascii="Latin Modern Math" w:hAnsi="Latin Modern Math"/>
                  <w:sz w:val="18"/>
                  <w:szCs w:val="20"/>
                </w:rPr>
                <m:t>k</m:t>
              </m:r>
            </m:sub>
            <m:sup/>
            <m:e>
              <m:sSub>
                <m:sSubPr>
                  <m:ctrlPr>
                    <w:rPr>
                      <w:rFonts w:ascii="Latin Modern Math" w:hAnsi="Latin Modern Math"/>
                      <w:i/>
                      <w:sz w:val="18"/>
                      <w:szCs w:val="20"/>
                    </w:rPr>
                  </m:ctrlPr>
                </m:sSubPr>
                <m:e>
                  <m:r>
                    <w:rPr>
                      <w:rFonts w:ascii="Latin Modern Math" w:hAnsi="Latin Modern Math"/>
                      <w:sz w:val="18"/>
                      <w:szCs w:val="20"/>
                    </w:rPr>
                    <m:t>X</m:t>
                  </m:r>
                </m:e>
                <m:sub>
                  <m:r>
                    <w:rPr>
                      <w:rFonts w:ascii="Latin Modern Math" w:hAnsi="Latin Modern Math"/>
                      <w:sz w:val="18"/>
                      <w:szCs w:val="20"/>
                    </w:rPr>
                    <m:t>k</m:t>
                  </m:r>
                </m:sub>
              </m:sSub>
            </m:e>
          </m:nary>
        </m:oMath>
      </m:oMathPara>
    </w:p>
    <w:p w14:paraId="47F0FB7B" w14:textId="316750BD" w:rsidR="00504AF4" w:rsidRDefault="000A5D9D" w:rsidP="00B41D64">
      <w:pPr>
        <w:jc w:val="left"/>
        <w:rPr>
          <w:sz w:val="18"/>
          <w:szCs w:val="20"/>
        </w:rPr>
      </w:pPr>
      <w:r>
        <w:rPr>
          <w:rFonts w:eastAsiaTheme="minorEastAsia"/>
          <w:sz w:val="18"/>
          <w:szCs w:val="20"/>
        </w:rPr>
        <w:t xml:space="preserve">If the matrices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X</m:t>
            </m:r>
          </m:e>
          <m:sub>
            <m:r>
              <w:rPr>
                <w:rFonts w:ascii="Latin Modern Math" w:eastAsiaTheme="minorEastAsia" w:hAnsi="Latin Modern Math"/>
                <w:sz w:val="18"/>
                <w:szCs w:val="20"/>
              </w:rPr>
              <m:t>k</m:t>
            </m:r>
          </m:sub>
        </m:sSub>
      </m:oMath>
      <w:r>
        <w:rPr>
          <w:rFonts w:eastAsiaTheme="minorEastAsia"/>
          <w:sz w:val="18"/>
          <w:szCs w:val="20"/>
        </w:rPr>
        <w:t xml:space="preserve"> are the </w:t>
      </w:r>
      <m:oMath>
        <m:r>
          <w:rPr>
            <w:rFonts w:ascii="Latin Modern Math" w:eastAsiaTheme="minorEastAsia" w:hAnsi="Latin Modern Math"/>
            <w:sz w:val="18"/>
            <w:szCs w:val="20"/>
          </w:rPr>
          <m:t>K</m:t>
        </m:r>
      </m:oMath>
      <w:r>
        <w:rPr>
          <w:rFonts w:eastAsiaTheme="minorEastAsia"/>
          <w:sz w:val="18"/>
          <w:szCs w:val="20"/>
        </w:rPr>
        <w:t xml:space="preserve"> matrices of ratings for each assessor  / </w:t>
      </w:r>
      <w:r>
        <w:rPr>
          <w:rFonts w:eastAsiaTheme="minorEastAsia"/>
          <w:sz w:val="18"/>
          <w:szCs w:val="20"/>
        </w:rPr>
        <w:br/>
        <w:t xml:space="preserve">                                                                                       /</w:t>
      </w:r>
      <w:r w:rsidR="00504AF4">
        <w:rPr>
          <w:sz w:val="18"/>
          <w:szCs w:val="20"/>
        </w:rPr>
        <w:br/>
      </w:r>
      <w:r w:rsidR="00504AF4">
        <w:rPr>
          <w:sz w:val="18"/>
          <w:szCs w:val="20"/>
        </w:rPr>
        <w:br/>
      </w:r>
      <w:r w:rsidR="00017708" w:rsidRPr="00017708">
        <w:rPr>
          <w:sz w:val="18"/>
          <w:szCs w:val="20"/>
        </w:rPr>
        <w:t>Another possibility is to use 1 divided by a function of the standard deviation of the random noise.</w:t>
      </w:r>
      <w:r w:rsidR="00017708">
        <w:rPr>
          <w:sz w:val="18"/>
          <w:szCs w:val="20"/>
        </w:rPr>
        <w:t xml:space="preserve"> </w:t>
      </w:r>
      <w:r w:rsidR="00017708" w:rsidRPr="00017708">
        <w:rPr>
          <w:sz w:val="18"/>
          <w:szCs w:val="20"/>
        </w:rPr>
        <w:t>A standard deviation of the noise can be obtained by pooling standard deviations of the replicated measurements for each sample/assessor/attribute combination or by using residuals from a Tucker-1 modelling (see Chapter 14) of the raw data</w:t>
      </w:r>
      <w:r w:rsidR="00017708">
        <w:rPr>
          <w:sz w:val="18"/>
          <w:szCs w:val="20"/>
        </w:rPr>
        <w:t xml:space="preserve">. </w:t>
      </w:r>
      <w:r w:rsidR="00017708" w:rsidRPr="00017708">
        <w:rPr>
          <w:color w:val="FF0000"/>
          <w:sz w:val="20"/>
          <w:szCs w:val="22"/>
        </w:rPr>
        <w:t>The Tucker-1 method has the advantage that one does not use explicitly the information about which observations that are replicates</w:t>
      </w:r>
      <w:r w:rsidR="00017708" w:rsidRPr="00017708">
        <w:rPr>
          <w:sz w:val="18"/>
          <w:szCs w:val="20"/>
        </w:rPr>
        <w:t>.</w:t>
      </w:r>
    </w:p>
    <w:p w14:paraId="2AC8FE21" w14:textId="77777777" w:rsidR="00504AF4" w:rsidRDefault="00504AF4" w:rsidP="00B41D64">
      <w:pPr>
        <w:jc w:val="left"/>
        <w:rPr>
          <w:sz w:val="18"/>
          <w:szCs w:val="20"/>
        </w:rPr>
      </w:pPr>
      <w:r>
        <w:rPr>
          <w:noProof/>
          <w14:ligatures w14:val="none"/>
        </w:rPr>
        <w:drawing>
          <wp:inline distT="0" distB="0" distL="0" distR="0" wp14:anchorId="1DB7E2A8" wp14:editId="24EDB633">
            <wp:extent cx="4381278" cy="1419632"/>
            <wp:effectExtent l="0" t="0" r="635" b="952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7705" cy="1421715"/>
                    </a:xfrm>
                    <a:prstGeom prst="rect">
                      <a:avLst/>
                    </a:prstGeom>
                  </pic:spPr>
                </pic:pic>
              </a:graphicData>
            </a:graphic>
          </wp:inline>
        </w:drawing>
      </w:r>
    </w:p>
    <w:p w14:paraId="762717E4" w14:textId="77777777" w:rsidR="00F347CA" w:rsidRDefault="0017303B" w:rsidP="00B41D64">
      <w:pPr>
        <w:jc w:val="left"/>
        <w:rPr>
          <w:sz w:val="18"/>
          <w:szCs w:val="20"/>
        </w:rPr>
      </w:pPr>
      <w:r>
        <w:rPr>
          <w:sz w:val="18"/>
          <w:szCs w:val="20"/>
        </w:rPr>
        <w:br/>
        <w:t xml:space="preserve">- </w:t>
      </w:r>
      <w:r w:rsidRPr="00865EC7">
        <w:rPr>
          <w:sz w:val="24"/>
          <w:szCs w:val="28"/>
          <w:u w:val="single"/>
        </w:rPr>
        <w:t>STATIS</w:t>
      </w:r>
      <w:r w:rsidR="004872D3">
        <w:rPr>
          <w:sz w:val="24"/>
          <w:szCs w:val="28"/>
          <w:u w:val="single"/>
        </w:rPr>
        <w:t xml:space="preserve"> </w:t>
      </w:r>
      <w:r w:rsidR="004872D3" w:rsidRPr="004872D3">
        <w:t>(see</w:t>
      </w:r>
      <w:r w:rsidR="001E044C">
        <w:t xml:space="preserve"> [naes1996] on CHAPTER 17</w:t>
      </w:r>
      <w:r w:rsidR="004872D3" w:rsidRPr="004872D3">
        <w:t>)</w:t>
      </w:r>
      <w:r w:rsidR="00865EC7">
        <w:rPr>
          <w:sz w:val="24"/>
          <w:szCs w:val="28"/>
          <w:u w:val="single"/>
        </w:rPr>
        <w:br/>
      </w:r>
      <w:r w:rsidR="00017708" w:rsidRPr="00017708">
        <w:rPr>
          <w:sz w:val="18"/>
          <w:szCs w:val="20"/>
        </w:rPr>
        <w:t>The method automatically weighs the contributions of the</w:t>
      </w:r>
      <w:r w:rsidR="00017708">
        <w:rPr>
          <w:sz w:val="18"/>
          <w:szCs w:val="20"/>
        </w:rPr>
        <w:t xml:space="preserve"> </w:t>
      </w:r>
      <w:r w:rsidR="00017708" w:rsidRPr="00017708">
        <w:rPr>
          <w:sz w:val="18"/>
          <w:szCs w:val="20"/>
        </w:rPr>
        <w:t xml:space="preserve">different matrices by using the so-called RV coefficients. This is an </w:t>
      </w:r>
      <w:r w:rsidR="00017708" w:rsidRPr="00F347CA">
        <w:rPr>
          <w:sz w:val="18"/>
          <w:szCs w:val="20"/>
          <w:highlight w:val="yellow"/>
        </w:rPr>
        <w:t>index measuring the degree of correspondence between data matrices</w:t>
      </w:r>
      <w:r w:rsidR="00017708" w:rsidRPr="00017708">
        <w:rPr>
          <w:sz w:val="18"/>
          <w:szCs w:val="20"/>
        </w:rPr>
        <w:t xml:space="preserve"> and in this way can be used to </w:t>
      </w:r>
      <w:r w:rsidR="00017708" w:rsidRPr="00017708">
        <w:rPr>
          <w:sz w:val="18"/>
          <w:szCs w:val="20"/>
          <w:highlight w:val="yellow"/>
        </w:rPr>
        <w:t>put less emphasis on the individuals which are most different from the rest</w:t>
      </w:r>
      <w:r w:rsidR="00017708" w:rsidRPr="00017708">
        <w:rPr>
          <w:sz w:val="18"/>
          <w:szCs w:val="20"/>
        </w:rPr>
        <w:t xml:space="preserve">. </w:t>
      </w:r>
      <w:r w:rsidR="00017708">
        <w:rPr>
          <w:sz w:val="18"/>
          <w:szCs w:val="20"/>
        </w:rPr>
        <w:br/>
      </w:r>
      <w:r w:rsidR="00017708" w:rsidRPr="00017708">
        <w:rPr>
          <w:sz w:val="18"/>
          <w:szCs w:val="20"/>
          <w:highlight w:val="yellow"/>
        </w:rPr>
        <w:t>STATIS ends up with a consensus matrix representing a type of average for all the assessors</w:t>
      </w:r>
      <w:r w:rsidR="00017708" w:rsidRPr="00017708">
        <w:rPr>
          <w:sz w:val="18"/>
          <w:szCs w:val="20"/>
        </w:rPr>
        <w:t xml:space="preserve">. </w:t>
      </w:r>
      <w:r w:rsidR="00017708">
        <w:rPr>
          <w:sz w:val="18"/>
          <w:szCs w:val="20"/>
        </w:rPr>
        <w:br/>
      </w:r>
      <w:r w:rsidR="00017708" w:rsidRPr="00017708">
        <w:rPr>
          <w:sz w:val="18"/>
          <w:szCs w:val="20"/>
        </w:rPr>
        <w:t>This matrix can be used like regular average data matrices as described in for instance Chapter 6</w:t>
      </w:r>
    </w:p>
    <w:p w14:paraId="6553005F" w14:textId="77777777" w:rsidR="00F347CA" w:rsidRDefault="00F347CA" w:rsidP="00B41D64">
      <w:pPr>
        <w:jc w:val="left"/>
        <w:rPr>
          <w:sz w:val="18"/>
          <w:szCs w:val="20"/>
        </w:rPr>
      </w:pPr>
      <w:r>
        <w:rPr>
          <w:noProof/>
          <w14:ligatures w14:val="none"/>
        </w:rPr>
        <w:lastRenderedPageBreak/>
        <w:drawing>
          <wp:inline distT="0" distB="0" distL="0" distR="0" wp14:anchorId="7B57A39E" wp14:editId="7DBF115C">
            <wp:extent cx="3943350" cy="1939115"/>
            <wp:effectExtent l="0" t="0" r="0" b="444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6148" cy="1945408"/>
                    </a:xfrm>
                    <a:prstGeom prst="rect">
                      <a:avLst/>
                    </a:prstGeom>
                  </pic:spPr>
                </pic:pic>
              </a:graphicData>
            </a:graphic>
          </wp:inline>
        </w:drawing>
      </w:r>
      <w:r w:rsidR="0072070A">
        <w:rPr>
          <w:sz w:val="18"/>
          <w:szCs w:val="20"/>
        </w:rPr>
        <w:br/>
      </w:r>
      <w:r w:rsidR="0072070A">
        <w:rPr>
          <w:rFonts w:eastAsiaTheme="minorEastAsia"/>
          <w:sz w:val="28"/>
          <w:szCs w:val="32"/>
        </w:rPr>
        <w:t xml:space="preserve">   </w:t>
      </w:r>
      <m:oMath>
        <m:r>
          <w:rPr>
            <w:rFonts w:ascii="Latin Modern Math" w:hAnsi="Latin Modern Math"/>
            <w:sz w:val="28"/>
            <w:szCs w:val="32"/>
          </w:rPr>
          <m:t>↓</m:t>
        </m:r>
      </m:oMath>
      <w:r w:rsidR="0072070A">
        <w:rPr>
          <w:rFonts w:eastAsiaTheme="minorEastAsia"/>
          <w:sz w:val="28"/>
          <w:szCs w:val="32"/>
        </w:rPr>
        <w:t xml:space="preserve"> </w:t>
      </w:r>
      <w:r w:rsidR="0072070A">
        <w:rPr>
          <w:rFonts w:eastAsiaTheme="minorEastAsia"/>
          <w:sz w:val="28"/>
          <w:szCs w:val="32"/>
        </w:rPr>
        <w:br/>
      </w:r>
      <w:r w:rsidR="001E044C" w:rsidRPr="0072070A">
        <w:rPr>
          <w:sz w:val="20"/>
          <w:szCs w:val="22"/>
        </w:rPr>
        <w:t xml:space="preserve">[naes1996] </w:t>
      </w:r>
      <w:r w:rsidR="001E044C">
        <w:rPr>
          <w:sz w:val="18"/>
          <w:szCs w:val="20"/>
        </w:rPr>
        <w:br/>
      </w:r>
      <w:r w:rsidR="001E044C" w:rsidRPr="001E044C">
        <w:rPr>
          <w:sz w:val="18"/>
          <w:szCs w:val="20"/>
        </w:rPr>
        <w:t xml:space="preserve">The STATIS method is another method for individual profile data which looks for similarities and differences. This method is treated in Chapter 9. The method is based on </w:t>
      </w:r>
      <w:r w:rsidR="001E044C" w:rsidRPr="0072070A">
        <w:rPr>
          <w:sz w:val="18"/>
          <w:szCs w:val="20"/>
          <w:highlight w:val="yellow"/>
        </w:rPr>
        <w:t>maximi</w:t>
      </w:r>
      <w:r w:rsidR="0072070A" w:rsidRPr="0072070A">
        <w:rPr>
          <w:sz w:val="18"/>
          <w:szCs w:val="20"/>
          <w:highlight w:val="yellow"/>
        </w:rPr>
        <w:t>z</w:t>
      </w:r>
      <w:r w:rsidR="001E044C" w:rsidRPr="0072070A">
        <w:rPr>
          <w:sz w:val="18"/>
          <w:szCs w:val="20"/>
          <w:highlight w:val="yellow"/>
        </w:rPr>
        <w:t>ing correlations among the profiles and provides plots/maps of a similar type as most other methods</w:t>
      </w:r>
      <w:r w:rsidR="001E044C" w:rsidRPr="001E044C">
        <w:rPr>
          <w:sz w:val="18"/>
          <w:szCs w:val="20"/>
        </w:rPr>
        <w:t xml:space="preserve"> treated in the book.</w:t>
      </w:r>
      <w:r w:rsidR="001E044C">
        <w:rPr>
          <w:sz w:val="18"/>
          <w:szCs w:val="20"/>
        </w:rPr>
        <w:br/>
        <w:t>(CHAPTER 9) “D</w:t>
      </w:r>
      <w:r w:rsidR="0072070A">
        <w:rPr>
          <w:sz w:val="18"/>
          <w:szCs w:val="20"/>
        </w:rPr>
        <w:t>efining and validating assessor compromises about product distances and attribute correlations</w:t>
      </w:r>
      <w:r w:rsidR="001E044C">
        <w:rPr>
          <w:sz w:val="18"/>
          <w:szCs w:val="20"/>
        </w:rPr>
        <w:t>”</w:t>
      </w:r>
      <w:r w:rsidR="0072070A">
        <w:rPr>
          <w:sz w:val="18"/>
          <w:szCs w:val="20"/>
        </w:rPr>
        <w:br/>
      </w:r>
      <w:r w:rsidR="00BA4BD5">
        <w:rPr>
          <w:sz w:val="18"/>
          <w:szCs w:val="20"/>
        </w:rPr>
        <w:t xml:space="preserve">A </w:t>
      </w:r>
      <w:proofErr w:type="spellStart"/>
      <w:r w:rsidR="00BA4BD5">
        <w:rPr>
          <w:sz w:val="18"/>
          <w:szCs w:val="20"/>
        </w:rPr>
        <w:t>noi</w:t>
      </w:r>
      <w:proofErr w:type="spellEnd"/>
      <w:r w:rsidR="00BA4BD5">
        <w:rPr>
          <w:sz w:val="18"/>
          <w:szCs w:val="20"/>
        </w:rPr>
        <w:t xml:space="preserve"> in </w:t>
      </w:r>
      <w:proofErr w:type="spellStart"/>
      <w:r w:rsidR="00BA4BD5">
        <w:rPr>
          <w:sz w:val="18"/>
          <w:szCs w:val="20"/>
        </w:rPr>
        <w:t>questo</w:t>
      </w:r>
      <w:proofErr w:type="spellEnd"/>
      <w:r w:rsidR="00BA4BD5">
        <w:rPr>
          <w:sz w:val="18"/>
          <w:szCs w:val="20"/>
        </w:rPr>
        <w:t xml:space="preserve"> </w:t>
      </w:r>
      <w:proofErr w:type="spellStart"/>
      <w:r w:rsidR="00BA4BD5">
        <w:rPr>
          <w:sz w:val="18"/>
          <w:szCs w:val="20"/>
        </w:rPr>
        <w:t>contesto</w:t>
      </w:r>
      <w:proofErr w:type="spellEnd"/>
      <w:r w:rsidR="00BA4BD5">
        <w:rPr>
          <w:sz w:val="18"/>
          <w:szCs w:val="20"/>
        </w:rPr>
        <w:t xml:space="preserve"> ci </w:t>
      </w:r>
      <w:proofErr w:type="spellStart"/>
      <w:r w:rsidR="00BA4BD5">
        <w:rPr>
          <w:sz w:val="18"/>
          <w:szCs w:val="20"/>
        </w:rPr>
        <w:t>interessa</w:t>
      </w:r>
      <w:proofErr w:type="spellEnd"/>
      <w:r w:rsidR="00BA4BD5">
        <w:rPr>
          <w:sz w:val="18"/>
          <w:szCs w:val="20"/>
        </w:rPr>
        <w:t xml:space="preserve"> la </w:t>
      </w:r>
      <w:proofErr w:type="spellStart"/>
      <w:r w:rsidR="00BA4BD5">
        <w:rPr>
          <w:sz w:val="18"/>
          <w:szCs w:val="20"/>
        </w:rPr>
        <w:t>risposta</w:t>
      </w:r>
      <w:proofErr w:type="spellEnd"/>
      <w:r w:rsidR="00BA4BD5">
        <w:rPr>
          <w:sz w:val="18"/>
          <w:szCs w:val="20"/>
        </w:rPr>
        <w:t xml:space="preserve"> alla </w:t>
      </w:r>
      <w:proofErr w:type="spellStart"/>
      <w:r w:rsidR="00BA4BD5">
        <w:rPr>
          <w:sz w:val="18"/>
          <w:szCs w:val="20"/>
        </w:rPr>
        <w:t>domanda</w:t>
      </w:r>
      <w:proofErr w:type="spellEnd"/>
      <w:r w:rsidR="00BA4BD5">
        <w:rPr>
          <w:sz w:val="18"/>
          <w:szCs w:val="20"/>
        </w:rPr>
        <w:t>:</w:t>
      </w:r>
      <w:r w:rsidR="00BA4BD5">
        <w:rPr>
          <w:sz w:val="18"/>
          <w:szCs w:val="20"/>
        </w:rPr>
        <w:br/>
        <w:t xml:space="preserve">                          </w:t>
      </w:r>
      <w:r w:rsidR="00BA4BD5" w:rsidRPr="00BA4BD5">
        <w:rPr>
          <w:sz w:val="18"/>
          <w:szCs w:val="20"/>
        </w:rPr>
        <w:t>How can the similarity between two individual sample spaces be measured?</w:t>
      </w:r>
      <w:r w:rsidR="00BA4BD5">
        <w:rPr>
          <w:sz w:val="18"/>
          <w:szCs w:val="20"/>
        </w:rPr>
        <w:br/>
      </w:r>
      <w:r w:rsidR="00BA4BD5" w:rsidRPr="00BA4BD5">
        <w:rPr>
          <w:sz w:val="18"/>
          <w:szCs w:val="20"/>
        </w:rPr>
        <w:t>The basis of this framework is the RV coefficient</w:t>
      </w:r>
      <w:r w:rsidR="00BA4BD5">
        <w:rPr>
          <w:sz w:val="18"/>
          <w:szCs w:val="20"/>
        </w:rPr>
        <w:t xml:space="preserve">, more specifically, STATIS </w:t>
      </w:r>
      <w:r w:rsidR="00BA4BD5" w:rsidRPr="00BA4BD5">
        <w:rPr>
          <w:sz w:val="18"/>
          <w:szCs w:val="20"/>
        </w:rPr>
        <w:t>is a non-iterative 3-way multivariate analysis, based on the RV coefficient, which defines a compromise among assessors about the sample differences</w:t>
      </w:r>
      <w:r w:rsidR="00BA4BD5">
        <w:rPr>
          <w:sz w:val="18"/>
          <w:szCs w:val="20"/>
        </w:rPr>
        <w:t>.</w:t>
      </w:r>
    </w:p>
    <w:p w14:paraId="5B38F962" w14:textId="419D43AA" w:rsidR="001E044C" w:rsidRDefault="00F347CA" w:rsidP="00B41D64">
      <w:pPr>
        <w:jc w:val="left"/>
        <w:rPr>
          <w:rFonts w:eastAsiaTheme="minorEastAsia"/>
          <w:sz w:val="18"/>
          <w:szCs w:val="20"/>
        </w:rPr>
      </w:pPr>
      <w:r>
        <w:rPr>
          <w:noProof/>
          <w14:ligatures w14:val="none"/>
        </w:rPr>
        <w:drawing>
          <wp:inline distT="0" distB="0" distL="0" distR="0" wp14:anchorId="39CE5F9C" wp14:editId="5A5A0B90">
            <wp:extent cx="4362450" cy="550899"/>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9082" cy="560576"/>
                    </a:xfrm>
                    <a:prstGeom prst="rect">
                      <a:avLst/>
                    </a:prstGeom>
                  </pic:spPr>
                </pic:pic>
              </a:graphicData>
            </a:graphic>
          </wp:inline>
        </w:drawing>
      </w:r>
      <w:r w:rsidR="00BA4BD5">
        <w:rPr>
          <w:sz w:val="18"/>
          <w:szCs w:val="20"/>
        </w:rPr>
        <w:br/>
      </w:r>
      <w:r w:rsidR="00BA4BD5" w:rsidRPr="00BA4BD5">
        <w:rPr>
          <w:sz w:val="18"/>
          <w:szCs w:val="20"/>
        </w:rPr>
        <w:t xml:space="preserve"> </w:t>
      </w:r>
      <w:r>
        <w:rPr>
          <w:noProof/>
          <w14:ligatures w14:val="none"/>
        </w:rPr>
        <w:drawing>
          <wp:inline distT="0" distB="0" distL="0" distR="0" wp14:anchorId="49D858BC" wp14:editId="056D5FCA">
            <wp:extent cx="4181475" cy="378834"/>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1930" cy="387029"/>
                    </a:xfrm>
                    <a:prstGeom prst="rect">
                      <a:avLst/>
                    </a:prstGeom>
                  </pic:spPr>
                </pic:pic>
              </a:graphicData>
            </a:graphic>
          </wp:inline>
        </w:drawing>
      </w:r>
      <w:r>
        <w:rPr>
          <w:sz w:val="18"/>
          <w:szCs w:val="20"/>
        </w:rPr>
        <w:br/>
      </w:r>
      <w:r w:rsidRPr="00F347CA">
        <w:rPr>
          <w:sz w:val="18"/>
          <w:szCs w:val="20"/>
        </w:rPr>
        <w:t xml:space="preserve">The question of choosing the attribute weight system, also called metrics, is more important. Metrics is a way of computing distances between samples. </w:t>
      </w:r>
      <w:proofErr w:type="gramStart"/>
      <w:r w:rsidRPr="00F347CA">
        <w:rPr>
          <w:sz w:val="18"/>
          <w:szCs w:val="20"/>
        </w:rPr>
        <w:t>Generally speaking, it</w:t>
      </w:r>
      <w:proofErr w:type="gramEnd"/>
      <w:r w:rsidRPr="00F347CA">
        <w:rPr>
          <w:sz w:val="18"/>
          <w:szCs w:val="20"/>
        </w:rPr>
        <w:t xml:space="preserve"> is a positive symmetric matrix Q of size p (the number of attributes)</w:t>
      </w:r>
      <w:r>
        <w:rPr>
          <w:sz w:val="18"/>
          <w:szCs w:val="20"/>
        </w:rPr>
        <w:t xml:space="preserve">. </w:t>
      </w:r>
      <w:r w:rsidRPr="00F347CA">
        <w:rPr>
          <w:sz w:val="18"/>
          <w:szCs w:val="20"/>
        </w:rPr>
        <w:t xml:space="preserve">As Q can be different among the assessors, sometimes it will be called </w:t>
      </w:r>
      <m:oMath>
        <m:sSub>
          <m:sSubPr>
            <m:ctrlPr>
              <w:rPr>
                <w:rFonts w:ascii="Latin Modern Math" w:hAnsi="Latin Modern Math"/>
                <w:i/>
                <w:sz w:val="18"/>
                <w:szCs w:val="20"/>
              </w:rPr>
            </m:ctrlPr>
          </m:sSubPr>
          <m:e>
            <m:r>
              <w:rPr>
                <w:rFonts w:ascii="Latin Modern Math" w:hAnsi="Latin Modern Math"/>
                <w:sz w:val="18"/>
                <w:szCs w:val="20"/>
              </w:rPr>
              <m:t>Q</m:t>
            </m:r>
          </m:e>
          <m:sub>
            <m:r>
              <w:rPr>
                <w:rFonts w:ascii="Latin Modern Math" w:hAnsi="Latin Modern Math"/>
                <w:sz w:val="18"/>
                <w:szCs w:val="20"/>
              </w:rPr>
              <m:t>i</m:t>
            </m:r>
          </m:sub>
        </m:sSub>
      </m:oMath>
      <w:r>
        <w:rPr>
          <w:rFonts w:eastAsiaTheme="minorEastAsia"/>
          <w:sz w:val="18"/>
          <w:szCs w:val="20"/>
        </w:rPr>
        <w:t>.</w:t>
      </w:r>
      <w:r>
        <w:rPr>
          <w:rFonts w:eastAsiaTheme="minorEastAsia"/>
          <w:sz w:val="18"/>
          <w:szCs w:val="20"/>
        </w:rPr>
        <w:br/>
      </w:r>
      <w:r>
        <w:rPr>
          <w:rFonts w:eastAsiaTheme="minorEastAsia"/>
          <w:sz w:val="18"/>
          <w:szCs w:val="20"/>
        </w:rPr>
        <w:br/>
      </w:r>
      <w:r>
        <w:rPr>
          <w:noProof/>
          <w14:ligatures w14:val="none"/>
        </w:rPr>
        <w:drawing>
          <wp:inline distT="0" distB="0" distL="0" distR="0" wp14:anchorId="3959BB3B" wp14:editId="199384B7">
            <wp:extent cx="3876675" cy="709481"/>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3281" cy="714350"/>
                    </a:xfrm>
                    <a:prstGeom prst="rect">
                      <a:avLst/>
                    </a:prstGeom>
                  </pic:spPr>
                </pic:pic>
              </a:graphicData>
            </a:graphic>
          </wp:inline>
        </w:drawing>
      </w:r>
    </w:p>
    <w:p w14:paraId="1EBD564D" w14:textId="2A21A8C9" w:rsidR="000C0D24" w:rsidRDefault="00F347CA" w:rsidP="00B41D64">
      <w:pPr>
        <w:jc w:val="left"/>
        <w:rPr>
          <w:rFonts w:eastAsiaTheme="minorEastAsia"/>
          <w:sz w:val="18"/>
          <w:szCs w:val="20"/>
        </w:rPr>
      </w:pPr>
      <w:bookmarkStart w:id="2" w:name="_Hlk38847965"/>
      <w:r w:rsidRPr="00F347CA">
        <w:rPr>
          <w:rFonts w:eastAsiaTheme="minorEastAsia"/>
          <w:sz w:val="18"/>
          <w:szCs w:val="20"/>
        </w:rPr>
        <w:t xml:space="preserve">the association matrix </w:t>
      </w:r>
      <m:oMath>
        <m:sSub>
          <m:sSubPr>
            <m:ctrlPr>
              <w:rPr>
                <w:rFonts w:ascii="Latin Modern Math" w:eastAsiaTheme="minorEastAsia" w:hAnsi="Latin Modern Math"/>
                <w:i/>
                <w:sz w:val="32"/>
                <w:szCs w:val="36"/>
              </w:rPr>
            </m:ctrlPr>
          </m:sSubPr>
          <m:e>
            <m:r>
              <w:rPr>
                <w:rFonts w:ascii="Latin Modern Math" w:eastAsiaTheme="minorEastAsia" w:hAnsi="Latin Modern Math"/>
                <w:sz w:val="32"/>
                <w:szCs w:val="36"/>
              </w:rPr>
              <m:t>W</m:t>
            </m:r>
          </m:e>
          <m:sub>
            <m:r>
              <w:rPr>
                <w:rFonts w:ascii="Latin Modern Math" w:eastAsiaTheme="minorEastAsia" w:hAnsi="Latin Modern Math"/>
                <w:sz w:val="32"/>
                <w:szCs w:val="36"/>
              </w:rPr>
              <m:t>i</m:t>
            </m:r>
          </m:sub>
        </m:sSub>
        <m:r>
          <w:rPr>
            <w:rFonts w:ascii="Latin Modern Math" w:eastAsiaTheme="minorEastAsia" w:hAnsi="Latin Modern Math"/>
            <w:sz w:val="32"/>
            <w:szCs w:val="36"/>
          </w:rPr>
          <m:t>=</m:t>
        </m:r>
        <m:sSub>
          <m:sSubPr>
            <m:ctrlPr>
              <w:rPr>
                <w:rFonts w:ascii="Latin Modern Math" w:eastAsiaTheme="minorEastAsia" w:hAnsi="Latin Modern Math"/>
                <w:i/>
                <w:sz w:val="32"/>
                <w:szCs w:val="36"/>
              </w:rPr>
            </m:ctrlPr>
          </m:sSubPr>
          <m:e>
            <m:r>
              <w:rPr>
                <w:rFonts w:ascii="Latin Modern Math" w:eastAsiaTheme="minorEastAsia" w:hAnsi="Latin Modern Math"/>
                <w:sz w:val="32"/>
                <w:szCs w:val="36"/>
              </w:rPr>
              <m:t>X</m:t>
            </m:r>
          </m:e>
          <m:sub>
            <m:r>
              <w:rPr>
                <w:rFonts w:ascii="Latin Modern Math" w:eastAsiaTheme="minorEastAsia" w:hAnsi="Latin Modern Math"/>
                <w:sz w:val="32"/>
                <w:szCs w:val="36"/>
              </w:rPr>
              <m:t>i</m:t>
            </m:r>
          </m:sub>
        </m:sSub>
        <m:sSubSup>
          <m:sSubSupPr>
            <m:ctrlPr>
              <w:rPr>
                <w:rFonts w:ascii="Latin Modern Math" w:eastAsiaTheme="minorEastAsia" w:hAnsi="Latin Modern Math"/>
                <w:i/>
                <w:sz w:val="32"/>
                <w:szCs w:val="36"/>
              </w:rPr>
            </m:ctrlPr>
          </m:sSubSupPr>
          <m:e>
            <m:r>
              <w:rPr>
                <w:rFonts w:ascii="Latin Modern Math" w:eastAsiaTheme="minorEastAsia" w:hAnsi="Latin Modern Math"/>
                <w:sz w:val="32"/>
                <w:szCs w:val="36"/>
              </w:rPr>
              <m:t>X</m:t>
            </m:r>
          </m:e>
          <m:sub>
            <m:r>
              <w:rPr>
                <w:rFonts w:ascii="Latin Modern Math" w:eastAsiaTheme="minorEastAsia" w:hAnsi="Latin Modern Math"/>
                <w:sz w:val="32"/>
                <w:szCs w:val="36"/>
              </w:rPr>
              <m:t>i</m:t>
            </m:r>
          </m:sub>
          <m:sup>
            <m:r>
              <w:rPr>
                <w:rFonts w:ascii="Latin Modern Math" w:eastAsiaTheme="minorEastAsia" w:hAnsi="Latin Modern Math"/>
                <w:sz w:val="32"/>
                <w:szCs w:val="36"/>
              </w:rPr>
              <m:t>'</m:t>
            </m:r>
          </m:sup>
        </m:sSubSup>
      </m:oMath>
      <w:r w:rsidRPr="00D90600">
        <w:rPr>
          <w:rFonts w:eastAsiaTheme="minorEastAsia"/>
          <w:sz w:val="32"/>
          <w:szCs w:val="36"/>
        </w:rPr>
        <w:t xml:space="preserve"> </w:t>
      </w:r>
      <w:r w:rsidRPr="00F347CA">
        <w:rPr>
          <w:rFonts w:eastAsiaTheme="minorEastAsia"/>
          <w:sz w:val="18"/>
          <w:szCs w:val="20"/>
        </w:rPr>
        <w:t>contains the full information</w:t>
      </w:r>
      <w:r>
        <w:rPr>
          <w:rFonts w:eastAsiaTheme="minorEastAsia"/>
          <w:sz w:val="18"/>
          <w:szCs w:val="20"/>
        </w:rPr>
        <w:t xml:space="preserve"> </w:t>
      </w:r>
      <w:r w:rsidRPr="00F347CA">
        <w:rPr>
          <w:rFonts w:eastAsiaTheme="minorEastAsia"/>
          <w:sz w:val="18"/>
          <w:szCs w:val="20"/>
        </w:rPr>
        <w:t xml:space="preserve">about the multidimensional differences among samples found by subject </w:t>
      </w:r>
      <w:proofErr w:type="spellStart"/>
      <w:r w:rsidRPr="00F347CA">
        <w:rPr>
          <w:rFonts w:eastAsiaTheme="minorEastAsia"/>
          <w:sz w:val="18"/>
          <w:szCs w:val="20"/>
        </w:rPr>
        <w:t>i</w:t>
      </w:r>
      <w:proofErr w:type="spellEnd"/>
      <w:r w:rsidRPr="00F347CA">
        <w:rPr>
          <w:rFonts w:eastAsiaTheme="minorEastAsia"/>
          <w:sz w:val="18"/>
          <w:szCs w:val="20"/>
        </w:rPr>
        <w:t xml:space="preserve">. </w:t>
      </w:r>
      <w:bookmarkEnd w:id="2"/>
      <w:r w:rsidRPr="00F347CA">
        <w:rPr>
          <w:rFonts w:eastAsiaTheme="minorEastAsia"/>
          <w:sz w:val="18"/>
          <w:szCs w:val="20"/>
        </w:rPr>
        <w:t>The association matrices are the basis of the subject comparisons in STATIS, which can therefore be done even if the assessors did not score the same attributes.</w:t>
      </w:r>
      <w:r w:rsidR="000C0D24">
        <w:rPr>
          <w:rFonts w:eastAsiaTheme="minorEastAsia"/>
          <w:sz w:val="18"/>
          <w:szCs w:val="20"/>
        </w:rPr>
        <w:br/>
        <w:t>(…)</w:t>
      </w:r>
      <w:r w:rsidR="000C0D24">
        <w:rPr>
          <w:rFonts w:eastAsiaTheme="minorEastAsia"/>
          <w:sz w:val="18"/>
          <w:szCs w:val="20"/>
        </w:rPr>
        <w:br/>
      </w:r>
      <w:r w:rsidR="000C0D24" w:rsidRPr="000A5D9D">
        <w:rPr>
          <w:rFonts w:eastAsiaTheme="minorEastAsia"/>
        </w:rPr>
        <w:t xml:space="preserve">2.4. </w:t>
      </w:r>
      <w:r w:rsidR="000C0D24">
        <w:rPr>
          <w:rFonts w:eastAsiaTheme="minorEastAsia"/>
          <w:sz w:val="18"/>
          <w:szCs w:val="20"/>
        </w:rPr>
        <w:t>Comparing two individual sample spaces by means of the RV coefficient</w:t>
      </w:r>
      <w:r w:rsidR="000C0D24">
        <w:rPr>
          <w:rFonts w:eastAsiaTheme="minorEastAsia"/>
          <w:sz w:val="18"/>
          <w:szCs w:val="20"/>
        </w:rPr>
        <w:br/>
        <w:t>The quantity:</w:t>
      </w:r>
      <m:oMath>
        <m:r>
          <m:rPr>
            <m:sty m:val="p"/>
          </m:rPr>
          <w:rPr>
            <w:rFonts w:ascii="Latin Modern Math" w:hAnsi="Latin Modern Math"/>
            <w:noProof/>
            <w14:ligatures w14:val="none"/>
          </w:rPr>
          <m:t xml:space="preserve"> </m:t>
        </m:r>
      </m:oMath>
      <w:r w:rsidR="000C0D24" w:rsidRPr="000C0D24">
        <w:rPr>
          <w:rFonts w:eastAsiaTheme="minorEastAsia"/>
          <w:noProof/>
          <w:sz w:val="18"/>
          <w:szCs w:val="20"/>
        </w:rPr>
        <w:drawing>
          <wp:inline distT="0" distB="0" distL="0" distR="0" wp14:anchorId="7725CFDC" wp14:editId="00A42D73">
            <wp:extent cx="1885950" cy="393669"/>
            <wp:effectExtent l="0" t="0" r="0" b="698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31388" cy="403154"/>
                    </a:xfrm>
                    <a:prstGeom prst="rect">
                      <a:avLst/>
                    </a:prstGeom>
                  </pic:spPr>
                </pic:pic>
              </a:graphicData>
            </a:graphic>
          </wp:inline>
        </w:drawing>
      </w:r>
      <m:oMath>
        <m:r>
          <m:rPr>
            <m:sty m:val="p"/>
          </m:rPr>
          <w:rPr>
            <w:rFonts w:ascii="Latin Modern Math" w:hAnsi="Latin Modern Math"/>
            <w:noProof/>
            <w14:ligatures w14:val="none"/>
          </w:rPr>
          <m:t xml:space="preserve"> (1)</m:t>
        </m:r>
      </m:oMath>
      <w:r w:rsidR="000C0D24">
        <w:rPr>
          <w:noProof/>
          <w14:ligatures w14:val="none"/>
        </w:rPr>
        <w:lastRenderedPageBreak/>
        <w:drawing>
          <wp:inline distT="0" distB="0" distL="0" distR="0" wp14:anchorId="05BBE255" wp14:editId="13E69765">
            <wp:extent cx="4733925" cy="36566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6435" cy="377445"/>
                    </a:xfrm>
                    <a:prstGeom prst="rect">
                      <a:avLst/>
                    </a:prstGeom>
                  </pic:spPr>
                </pic:pic>
              </a:graphicData>
            </a:graphic>
          </wp:inline>
        </w:drawing>
      </w:r>
      <w:r w:rsidR="000C0D24">
        <w:rPr>
          <w:rFonts w:eastAsiaTheme="minorEastAsia"/>
          <w:sz w:val="18"/>
          <w:szCs w:val="20"/>
        </w:rPr>
        <w:br/>
        <w:t>i</w:t>
      </w:r>
      <w:r w:rsidR="000C0D24" w:rsidRPr="000C0D24">
        <w:rPr>
          <w:rFonts w:eastAsiaTheme="minorEastAsia"/>
          <w:sz w:val="18"/>
          <w:szCs w:val="20"/>
        </w:rPr>
        <w:t>s the natural scalar product between two matrices,</w:t>
      </w:r>
      <w:r w:rsidR="000C0D24">
        <w:rPr>
          <w:rFonts w:eastAsiaTheme="minorEastAsia"/>
          <w:sz w:val="18"/>
          <w:szCs w:val="20"/>
        </w:rPr>
        <w:t xml:space="preserve"> where </w:t>
      </w:r>
      <m:oMath>
        <m:sSubSup>
          <m:sSubSupPr>
            <m:ctrlPr>
              <w:rPr>
                <w:rFonts w:ascii="Latin Modern Math" w:eastAsiaTheme="minorEastAsia" w:hAnsi="Latin Modern Math"/>
                <w:i/>
                <w:sz w:val="18"/>
                <w:szCs w:val="20"/>
              </w:rPr>
            </m:ctrlPr>
          </m:sSubSupPr>
          <m:e>
            <m:r>
              <w:rPr>
                <w:rFonts w:ascii="Latin Modern Math" w:eastAsiaTheme="minorEastAsia" w:hAnsi="Latin Modern Math"/>
                <w:sz w:val="18"/>
                <w:szCs w:val="20"/>
              </w:rPr>
              <m:t>w</m:t>
            </m:r>
          </m:e>
          <m:sub>
            <m:r>
              <w:rPr>
                <w:rFonts w:ascii="Latin Modern Math" w:eastAsiaTheme="minorEastAsia" w:hAnsi="Latin Modern Math"/>
                <w:sz w:val="18"/>
                <w:szCs w:val="20"/>
              </w:rPr>
              <m:t>lm</m:t>
            </m:r>
          </m:sub>
          <m:sup>
            <m:r>
              <w:rPr>
                <w:rFonts w:ascii="Latin Modern Math" w:eastAsiaTheme="minorEastAsia" w:hAnsi="Latin Modern Math"/>
                <w:sz w:val="18"/>
                <w:szCs w:val="20"/>
              </w:rPr>
              <m:t>i</m:t>
            </m:r>
          </m:sup>
        </m:sSubSup>
      </m:oMath>
      <w:r w:rsidR="000C0D24">
        <w:rPr>
          <w:rFonts w:eastAsiaTheme="minorEastAsia"/>
          <w:sz w:val="18"/>
          <w:szCs w:val="20"/>
        </w:rPr>
        <w:t xml:space="preserve"> is </w:t>
      </w:r>
      <w:r w:rsidR="000C0D24" w:rsidRPr="000C0D24">
        <w:rPr>
          <w:rFonts w:eastAsiaTheme="minorEastAsia"/>
          <w:sz w:val="18"/>
          <w:szCs w:val="20"/>
        </w:rPr>
        <w:t>the (</w:t>
      </w:r>
      <w:proofErr w:type="spellStart"/>
      <w:r w:rsidR="000C0D24" w:rsidRPr="000C0D24">
        <w:rPr>
          <w:rFonts w:eastAsiaTheme="minorEastAsia"/>
          <w:sz w:val="18"/>
          <w:szCs w:val="20"/>
        </w:rPr>
        <w:t>l,m</w:t>
      </w:r>
      <w:proofErr w:type="spellEnd"/>
      <w:r w:rsidR="000C0D24" w:rsidRPr="000C0D24">
        <w:rPr>
          <w:rFonts w:eastAsiaTheme="minorEastAsia"/>
          <w:sz w:val="18"/>
          <w:szCs w:val="20"/>
        </w:rPr>
        <w:t>)-</w:t>
      </w:r>
      <w:proofErr w:type="spellStart"/>
      <w:r w:rsidR="000C0D24" w:rsidRPr="000C0D24">
        <w:rPr>
          <w:rFonts w:eastAsiaTheme="minorEastAsia"/>
          <w:sz w:val="18"/>
          <w:szCs w:val="20"/>
        </w:rPr>
        <w:t>th</w:t>
      </w:r>
      <w:proofErr w:type="spellEnd"/>
      <w:r w:rsidR="000C0D24" w:rsidRPr="000C0D24">
        <w:rPr>
          <w:rFonts w:eastAsiaTheme="minorEastAsia"/>
          <w:sz w:val="18"/>
          <w:szCs w:val="20"/>
        </w:rPr>
        <w:t xml:space="preserve"> element of matrix</w:t>
      </w:r>
      <w:r w:rsidR="000C0D24">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sidR="000C0D24">
        <w:rPr>
          <w:rFonts w:eastAsiaTheme="minorEastAsia"/>
          <w:sz w:val="18"/>
          <w:szCs w:val="20"/>
        </w:rPr>
        <w:t xml:space="preserve">. </w:t>
      </w:r>
    </w:p>
    <w:p w14:paraId="2B765116" w14:textId="2330DD3F" w:rsidR="000A5D9D" w:rsidRPr="00D90600" w:rsidRDefault="000C0D24" w:rsidP="00B41D64">
      <w:pPr>
        <w:jc w:val="left"/>
        <w:rPr>
          <w:rFonts w:eastAsiaTheme="minorEastAsia"/>
          <w:sz w:val="28"/>
          <w:szCs w:val="32"/>
        </w:rPr>
      </w:pPr>
      <w:r>
        <w:rPr>
          <w:rFonts w:eastAsiaTheme="minorEastAsia"/>
          <w:sz w:val="18"/>
          <w:szCs w:val="20"/>
        </w:rPr>
        <w:t xml:space="preserve">The quantity: </w:t>
      </w:r>
      <w:r>
        <w:rPr>
          <w:noProof/>
          <w14:ligatures w14:val="none"/>
        </w:rPr>
        <w:drawing>
          <wp:inline distT="0" distB="0" distL="0" distR="0" wp14:anchorId="5D8DB88F" wp14:editId="16666838">
            <wp:extent cx="2234940" cy="37147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40760" cy="372442"/>
                    </a:xfrm>
                    <a:prstGeom prst="rect">
                      <a:avLst/>
                    </a:prstGeom>
                  </pic:spPr>
                </pic:pic>
              </a:graphicData>
            </a:graphic>
          </wp:inline>
        </w:drawing>
      </w:r>
      <w:r>
        <w:rPr>
          <w:rFonts w:eastAsiaTheme="minorEastAsia"/>
          <w:sz w:val="18"/>
          <w:szCs w:val="20"/>
        </w:rPr>
        <w:t>(2)</w:t>
      </w:r>
      <w:r>
        <w:rPr>
          <w:rFonts w:eastAsiaTheme="minorEastAsia"/>
          <w:sz w:val="18"/>
          <w:szCs w:val="20"/>
        </w:rPr>
        <w:br/>
      </w:r>
      <w:r>
        <w:rPr>
          <w:noProof/>
          <w14:ligatures w14:val="none"/>
        </w:rPr>
        <w:drawing>
          <wp:inline distT="0" distB="0" distL="0" distR="0" wp14:anchorId="4D09E8A8" wp14:editId="75F57801">
            <wp:extent cx="4429125" cy="365781"/>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6721" cy="376319"/>
                    </a:xfrm>
                    <a:prstGeom prst="rect">
                      <a:avLst/>
                    </a:prstGeom>
                  </pic:spPr>
                </pic:pic>
              </a:graphicData>
            </a:graphic>
          </wp:inline>
        </w:drawing>
      </w:r>
      <w:r>
        <w:rPr>
          <w:rFonts w:eastAsiaTheme="minorEastAsia"/>
          <w:sz w:val="18"/>
          <w:szCs w:val="20"/>
        </w:rPr>
        <w:br/>
      </w:r>
      <w:r>
        <w:rPr>
          <w:rFonts w:eastAsiaTheme="minorEastAsia"/>
          <w:sz w:val="18"/>
          <w:szCs w:val="20"/>
        </w:rPr>
        <w:br/>
      </w:r>
      <w:r w:rsidRPr="000C0D24">
        <w:rPr>
          <w:rFonts w:eastAsiaTheme="minorEastAsia"/>
          <w:sz w:val="18"/>
          <w:szCs w:val="20"/>
        </w:rPr>
        <w:t xml:space="preserve">In this context, </w:t>
      </w:r>
      <w:bookmarkStart w:id="3" w:name="_Hlk38848024"/>
      <w:r w:rsidRPr="000C0D24">
        <w:rPr>
          <w:rFonts w:eastAsiaTheme="minorEastAsia"/>
          <w:sz w:val="18"/>
          <w:szCs w:val="20"/>
        </w:rPr>
        <w:t xml:space="preserve">the </w:t>
      </w:r>
      <w:r w:rsidRPr="000C0D24">
        <w:rPr>
          <w:rFonts w:eastAsiaTheme="minorEastAsia"/>
          <w:sz w:val="24"/>
          <w:szCs w:val="28"/>
        </w:rPr>
        <w:t xml:space="preserve">RV coefficient </w:t>
      </w:r>
      <w:r w:rsidRPr="000C0D24">
        <w:rPr>
          <w:rFonts w:eastAsiaTheme="minorEastAsia"/>
          <w:sz w:val="18"/>
          <w:szCs w:val="20"/>
        </w:rPr>
        <w:t>is</w:t>
      </w:r>
      <w:r>
        <w:rPr>
          <w:rFonts w:eastAsiaTheme="minorEastAsia"/>
          <w:sz w:val="18"/>
          <w:szCs w:val="20"/>
        </w:rPr>
        <w:t xml:space="preserve"> </w:t>
      </w:r>
      <w:r>
        <w:rPr>
          <w:noProof/>
          <w14:ligatures w14:val="none"/>
        </w:rPr>
        <w:drawing>
          <wp:inline distT="0" distB="0" distL="0" distR="0" wp14:anchorId="3230111D" wp14:editId="7B951A3E">
            <wp:extent cx="2333625" cy="614112"/>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6123" cy="620033"/>
                    </a:xfrm>
                    <a:prstGeom prst="rect">
                      <a:avLst/>
                    </a:prstGeom>
                  </pic:spPr>
                </pic:pic>
              </a:graphicData>
            </a:graphic>
          </wp:inline>
        </w:drawing>
      </w:r>
      <w:r>
        <w:rPr>
          <w:rFonts w:eastAsiaTheme="minorEastAsia"/>
          <w:sz w:val="18"/>
          <w:szCs w:val="20"/>
        </w:rPr>
        <w:t xml:space="preserve"> (3)</w:t>
      </w:r>
      <w:r>
        <w:rPr>
          <w:rFonts w:eastAsiaTheme="minorEastAsia"/>
          <w:sz w:val="18"/>
          <w:szCs w:val="20"/>
        </w:rPr>
        <w:br/>
        <w:t>(</w:t>
      </w:r>
      <w:proofErr w:type="spellStart"/>
      <w:r w:rsidRPr="000C0D24">
        <w:rPr>
          <w:rFonts w:eastAsiaTheme="minorEastAsia"/>
          <w:sz w:val="18"/>
          <w:szCs w:val="20"/>
        </w:rPr>
        <w:t>generalised</w:t>
      </w:r>
      <w:proofErr w:type="spellEnd"/>
      <w:r w:rsidRPr="000C0D24">
        <w:rPr>
          <w:rFonts w:eastAsiaTheme="minorEastAsia"/>
          <w:sz w:val="18"/>
          <w:szCs w:val="20"/>
        </w:rPr>
        <w:t xml:space="preserve"> correlation coefficient between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Pr>
          <w:rFonts w:eastAsiaTheme="minorEastAsia"/>
          <w:sz w:val="18"/>
          <w:szCs w:val="20"/>
        </w:rPr>
        <w:t xml:space="preserve"> </w:t>
      </w:r>
      <w:r w:rsidRPr="000C0D24">
        <w:rPr>
          <w:rFonts w:eastAsiaTheme="minorEastAsia"/>
          <w:sz w:val="18"/>
          <w:szCs w:val="20"/>
        </w:rPr>
        <w:t xml:space="preserve">and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j</m:t>
            </m:r>
          </m:sub>
        </m:sSub>
      </m:oMath>
      <w:r w:rsidRPr="000C0D24">
        <w:rPr>
          <w:rFonts w:eastAsiaTheme="minorEastAsia"/>
          <w:sz w:val="18"/>
          <w:szCs w:val="20"/>
        </w:rPr>
        <w:t xml:space="preserve"> matrices</w:t>
      </w:r>
      <w:r>
        <w:rPr>
          <w:rFonts w:eastAsiaTheme="minorEastAsia"/>
          <w:sz w:val="18"/>
          <w:szCs w:val="20"/>
        </w:rPr>
        <w:t xml:space="preserve">) </w:t>
      </w:r>
      <w:r>
        <w:rPr>
          <w:rFonts w:eastAsiaTheme="minorEastAsia"/>
          <w:sz w:val="18"/>
          <w:szCs w:val="20"/>
        </w:rPr>
        <w:br/>
      </w:r>
      <w:bookmarkEnd w:id="3"/>
      <w:r w:rsidRPr="000C0D24">
        <w:rPr>
          <w:rFonts w:eastAsiaTheme="minorEastAsia"/>
          <w:sz w:val="18"/>
          <w:szCs w:val="20"/>
        </w:rPr>
        <w:t xml:space="preserve">The closer the RV is to 1, the more similar assessors </w:t>
      </w:r>
      <w:proofErr w:type="spellStart"/>
      <w:r w:rsidRPr="000C0D24">
        <w:rPr>
          <w:rFonts w:eastAsiaTheme="minorEastAsia"/>
          <w:sz w:val="18"/>
          <w:szCs w:val="20"/>
        </w:rPr>
        <w:t>i</w:t>
      </w:r>
      <w:proofErr w:type="spellEnd"/>
      <w:r w:rsidRPr="000C0D24">
        <w:rPr>
          <w:rFonts w:eastAsiaTheme="minorEastAsia"/>
          <w:sz w:val="18"/>
          <w:szCs w:val="20"/>
        </w:rPr>
        <w:t xml:space="preserve"> and j are in terms of their standardized product distances</w:t>
      </w:r>
      <w:r w:rsidR="000A5D9D">
        <w:rPr>
          <w:rFonts w:eastAsiaTheme="minorEastAsia"/>
          <w:sz w:val="18"/>
          <w:szCs w:val="20"/>
        </w:rPr>
        <w:br/>
        <w:t xml:space="preserve">(………) </w:t>
      </w:r>
      <w:r w:rsidRPr="000A5D9D">
        <w:rPr>
          <w:rFonts w:eastAsiaTheme="minorEastAsia"/>
          <w:sz w:val="18"/>
          <w:szCs w:val="20"/>
          <w:highlight w:val="yellow"/>
        </w:rPr>
        <w:t>In comparing two assessors</w:t>
      </w:r>
      <w:r>
        <w:rPr>
          <w:rFonts w:eastAsiaTheme="minorEastAsia"/>
          <w:sz w:val="18"/>
          <w:szCs w:val="20"/>
        </w:rPr>
        <w:t xml:space="preserve">, while (1) depends on the use of the scale, the generalized correlation in </w:t>
      </w:r>
      <w:r w:rsidRPr="000A5D9D">
        <w:rPr>
          <w:rFonts w:eastAsiaTheme="minorEastAsia"/>
          <w:sz w:val="18"/>
          <w:szCs w:val="20"/>
          <w:highlight w:val="yellow"/>
        </w:rPr>
        <w:t>(3) is bette</w:t>
      </w:r>
      <w:r>
        <w:rPr>
          <w:rFonts w:eastAsiaTheme="minorEastAsia"/>
          <w:sz w:val="18"/>
          <w:szCs w:val="20"/>
        </w:rPr>
        <w:t xml:space="preserve">r. </w:t>
      </w:r>
      <w:r w:rsidR="000A5D9D">
        <w:rPr>
          <w:rFonts w:eastAsiaTheme="minorEastAsia"/>
          <w:sz w:val="18"/>
          <w:szCs w:val="20"/>
        </w:rPr>
        <w:t xml:space="preserve"> (………) R</w:t>
      </w:r>
      <w:r w:rsidRPr="000C0D24">
        <w:rPr>
          <w:rFonts w:eastAsiaTheme="minorEastAsia"/>
          <w:sz w:val="18"/>
          <w:szCs w:val="20"/>
        </w:rPr>
        <w:t xml:space="preserve">eader must understand that this matrix standardization is different from the classical attribute standardization, which is done by a PCA of correlation matrix. Contrarily to this normalized PCA, RV </w:t>
      </w:r>
      <w:bookmarkStart w:id="4" w:name="_Hlk38848158"/>
      <w:proofErr w:type="gramStart"/>
      <w:r w:rsidRPr="000C0D24">
        <w:rPr>
          <w:rFonts w:eastAsiaTheme="minorEastAsia"/>
          <w:sz w:val="18"/>
          <w:szCs w:val="20"/>
        </w:rPr>
        <w:t>takes into account</w:t>
      </w:r>
      <w:proofErr w:type="gramEnd"/>
      <w:r w:rsidRPr="000C0D24">
        <w:rPr>
          <w:rFonts w:eastAsiaTheme="minorEastAsia"/>
          <w:sz w:val="18"/>
          <w:szCs w:val="20"/>
        </w:rPr>
        <w:t xml:space="preserve"> the differences between attribute variances for a given assessor.</w:t>
      </w:r>
      <w:r w:rsidR="000A5D9D">
        <w:rPr>
          <w:rFonts w:eastAsiaTheme="minorEastAsia"/>
          <w:sz w:val="18"/>
          <w:szCs w:val="20"/>
        </w:rPr>
        <w:t xml:space="preserve"> </w:t>
      </w:r>
      <w:bookmarkEnd w:id="4"/>
      <w:r w:rsidR="000A5D9D">
        <w:rPr>
          <w:rFonts w:eastAsiaTheme="minorEastAsia"/>
          <w:sz w:val="18"/>
          <w:szCs w:val="20"/>
        </w:rPr>
        <w:t xml:space="preserve">(………) </w:t>
      </w:r>
      <w:r w:rsidRPr="000C0D24">
        <w:rPr>
          <w:rFonts w:eastAsiaTheme="minorEastAsia"/>
          <w:sz w:val="18"/>
          <w:szCs w:val="20"/>
        </w:rPr>
        <w:t>RV coefficient is a measure of the</w:t>
      </w:r>
      <w:r>
        <w:rPr>
          <w:rFonts w:eastAsiaTheme="minorEastAsia"/>
          <w:sz w:val="18"/>
          <w:szCs w:val="20"/>
        </w:rPr>
        <w:t xml:space="preserve"> </w:t>
      </w:r>
      <w:r w:rsidRPr="000C0D24">
        <w:rPr>
          <w:rFonts w:eastAsiaTheme="minorEastAsia"/>
          <w:sz w:val="18"/>
          <w:szCs w:val="20"/>
        </w:rPr>
        <w:t>similarity between two individual sample spaces. RV is the classical correlation coefficient between the two square matrices of sample scalar products of size (</w:t>
      </w:r>
      <w:proofErr w:type="spellStart"/>
      <w:r w:rsidRPr="000C0D24">
        <w:rPr>
          <w:rFonts w:eastAsiaTheme="minorEastAsia"/>
          <w:sz w:val="18"/>
          <w:szCs w:val="20"/>
        </w:rPr>
        <w:t>n,n</w:t>
      </w:r>
      <w:proofErr w:type="spellEnd"/>
      <w:r w:rsidRPr="000C0D24">
        <w:rPr>
          <w:rFonts w:eastAsiaTheme="minorEastAsia"/>
          <w:sz w:val="18"/>
          <w:szCs w:val="20"/>
        </w:rPr>
        <w:t xml:space="preserve">) having been previously arranged within two vectors of size </w:t>
      </w:r>
      <m:oMath>
        <m:sSup>
          <m:sSupPr>
            <m:ctrlPr>
              <w:rPr>
                <w:rFonts w:ascii="Latin Modern Math" w:eastAsiaTheme="minorEastAsia" w:hAnsi="Latin Modern Math"/>
                <w:i/>
                <w:sz w:val="18"/>
                <w:szCs w:val="20"/>
              </w:rPr>
            </m:ctrlPr>
          </m:sSupPr>
          <m:e>
            <m:r>
              <w:rPr>
                <w:rFonts w:ascii="Latin Modern Math" w:eastAsiaTheme="minorEastAsia" w:hAnsi="Latin Modern Math"/>
                <w:sz w:val="18"/>
                <w:szCs w:val="20"/>
              </w:rPr>
              <m:t>n</m:t>
            </m:r>
          </m:e>
          <m:sup>
            <m:r>
              <w:rPr>
                <w:rFonts w:ascii="Latin Modern Math" w:eastAsiaTheme="minorEastAsia" w:hAnsi="Latin Modern Math"/>
                <w:sz w:val="18"/>
                <w:szCs w:val="20"/>
              </w:rPr>
              <m:t>2</m:t>
            </m:r>
          </m:sup>
        </m:sSup>
      </m:oMath>
      <w:r>
        <w:rPr>
          <w:rFonts w:eastAsiaTheme="minorEastAsia"/>
          <w:sz w:val="18"/>
          <w:szCs w:val="20"/>
        </w:rPr>
        <w:t>.</w:t>
      </w:r>
      <w:r w:rsidR="000A5D9D">
        <w:rPr>
          <w:rFonts w:eastAsiaTheme="minorEastAsia"/>
          <w:sz w:val="18"/>
          <w:szCs w:val="20"/>
        </w:rPr>
        <w:br/>
      </w:r>
      <w:r w:rsidR="000A5D9D" w:rsidRPr="000A5D9D">
        <w:rPr>
          <w:rFonts w:eastAsiaTheme="minorEastAsia"/>
        </w:rPr>
        <w:t>2.</w:t>
      </w:r>
      <w:r w:rsidR="000A5D9D">
        <w:rPr>
          <w:rFonts w:eastAsiaTheme="minorEastAsia"/>
        </w:rPr>
        <w:t>5</w:t>
      </w:r>
      <w:r w:rsidR="000A5D9D" w:rsidRPr="000A5D9D">
        <w:rPr>
          <w:rFonts w:eastAsiaTheme="minorEastAsia"/>
        </w:rPr>
        <w:t xml:space="preserve">. </w:t>
      </w:r>
      <w:r w:rsidR="000A5D9D" w:rsidRPr="000A5D9D">
        <w:rPr>
          <w:rFonts w:eastAsiaTheme="minorEastAsia"/>
          <w:sz w:val="18"/>
          <w:szCs w:val="20"/>
        </w:rPr>
        <w:t>Testing significance of a RV coefficient by an exact permutation test of the products</w:t>
      </w:r>
      <w:r w:rsidR="000A5D9D">
        <w:rPr>
          <w:rFonts w:eastAsiaTheme="minorEastAsia"/>
          <w:sz w:val="18"/>
          <w:szCs w:val="20"/>
        </w:rPr>
        <w:br/>
      </w:r>
      <m:oMath>
        <m:r>
          <w:rPr>
            <w:rFonts w:ascii="Latin Modern Math" w:eastAsiaTheme="minorEastAsia" w:hAnsi="Latin Modern Math"/>
            <w:sz w:val="18"/>
            <w:szCs w:val="20"/>
          </w:rPr>
          <m:t>→</m:t>
        </m:r>
      </m:oMath>
      <w:r w:rsidR="000A5D9D">
        <w:rPr>
          <w:rFonts w:eastAsiaTheme="minorEastAsia"/>
          <w:sz w:val="18"/>
          <w:szCs w:val="20"/>
        </w:rPr>
        <w:t>is the a</w:t>
      </w:r>
      <w:r w:rsidR="000A5D9D" w:rsidRPr="000A5D9D">
        <w:rPr>
          <w:rFonts w:eastAsiaTheme="minorEastAsia"/>
          <w:sz w:val="18"/>
          <w:szCs w:val="20"/>
        </w:rPr>
        <w:t>greement between the two assessors is better than what can be obtained by chance</w:t>
      </w:r>
      <w:r w:rsidR="000A5D9D">
        <w:rPr>
          <w:rFonts w:eastAsiaTheme="minorEastAsia"/>
          <w:sz w:val="18"/>
          <w:szCs w:val="20"/>
        </w:rPr>
        <w:t>??</w:t>
      </w:r>
      <w:r w:rsidR="000A5D9D">
        <w:rPr>
          <w:rFonts w:eastAsiaTheme="minorEastAsia"/>
          <w:sz w:val="18"/>
          <w:szCs w:val="20"/>
        </w:rPr>
        <w:br/>
      </w:r>
      <w:r w:rsidR="000A5D9D" w:rsidRPr="000A5D9D">
        <w:rPr>
          <w:rFonts w:eastAsiaTheme="minorEastAsia"/>
          <w:sz w:val="18"/>
          <w:szCs w:val="20"/>
        </w:rPr>
        <w:t>because the magnitude of a RV coefficient depends on both the number of observations and the number of variables in the two data sets, there is a need for a statistical test of RV significance. An exact non parametric permutation test is available, it makes it possible to declare whether two assessors agree more than what can be just obtained by chance</w:t>
      </w:r>
      <w:r w:rsidR="000A5D9D">
        <w:rPr>
          <w:rFonts w:eastAsiaTheme="minorEastAsia"/>
          <w:sz w:val="18"/>
          <w:szCs w:val="20"/>
        </w:rPr>
        <w:t xml:space="preserve"> (SALTA QUESTA PARTE)</w:t>
      </w:r>
      <w:r w:rsidR="000A5D9D">
        <w:rPr>
          <w:rFonts w:eastAsiaTheme="minorEastAsia"/>
          <w:sz w:val="18"/>
          <w:szCs w:val="20"/>
        </w:rPr>
        <w:br/>
      </w:r>
      <w:r w:rsidR="000A5D9D" w:rsidRPr="000A5D9D">
        <w:rPr>
          <w:rFonts w:eastAsiaTheme="minorEastAsia"/>
        </w:rPr>
        <w:t xml:space="preserve">2.6 </w:t>
      </w:r>
      <w:r w:rsidR="000A5D9D" w:rsidRPr="000A5D9D">
        <w:rPr>
          <w:rFonts w:eastAsiaTheme="minorEastAsia"/>
          <w:sz w:val="18"/>
          <w:szCs w:val="20"/>
        </w:rPr>
        <w:t>Defining and interpreting a compromise sample space among the assessors by</w:t>
      </w:r>
      <w:r w:rsidR="000A5D9D">
        <w:rPr>
          <w:rFonts w:eastAsiaTheme="minorEastAsia"/>
          <w:sz w:val="18"/>
          <w:szCs w:val="20"/>
        </w:rPr>
        <w:t xml:space="preserve"> </w:t>
      </w:r>
      <w:r w:rsidR="000A5D9D" w:rsidRPr="000A5D9D">
        <w:rPr>
          <w:rFonts w:eastAsiaTheme="minorEastAsia"/>
          <w:sz w:val="18"/>
          <w:szCs w:val="20"/>
        </w:rPr>
        <w:t>means of the STATIS method</w:t>
      </w:r>
      <w:r w:rsidR="000A5D9D">
        <w:rPr>
          <w:rFonts w:eastAsiaTheme="minorEastAsia"/>
          <w:sz w:val="18"/>
          <w:szCs w:val="20"/>
        </w:rPr>
        <w:br/>
      </w:r>
      <w:r w:rsidR="000A5D9D">
        <w:rPr>
          <w:noProof/>
          <w14:ligatures w14:val="none"/>
        </w:rPr>
        <w:drawing>
          <wp:inline distT="0" distB="0" distL="0" distR="0" wp14:anchorId="7F98FFA2" wp14:editId="1D5CCD08">
            <wp:extent cx="4068524" cy="1322705"/>
            <wp:effectExtent l="0" t="0" r="8255"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6599" cy="1325330"/>
                    </a:xfrm>
                    <a:prstGeom prst="rect">
                      <a:avLst/>
                    </a:prstGeom>
                  </pic:spPr>
                </pic:pic>
              </a:graphicData>
            </a:graphic>
          </wp:inline>
        </w:drawing>
      </w:r>
      <w:r w:rsidR="000A5D9D">
        <w:rPr>
          <w:rFonts w:eastAsiaTheme="minorEastAsia"/>
          <w:sz w:val="18"/>
          <w:szCs w:val="20"/>
        </w:rPr>
        <w:br/>
      </w:r>
      <w:r w:rsidR="000A5D9D" w:rsidRPr="000A5D9D">
        <w:rPr>
          <w:rFonts w:eastAsiaTheme="minorEastAsia"/>
          <w:sz w:val="18"/>
          <w:szCs w:val="20"/>
        </w:rPr>
        <w:t>The STATIS compromise W differs from this natural compromise W, because the latter is a</w:t>
      </w:r>
      <w:r w:rsidR="000A5D9D">
        <w:rPr>
          <w:rFonts w:eastAsiaTheme="minorEastAsia"/>
          <w:sz w:val="18"/>
          <w:szCs w:val="20"/>
        </w:rPr>
        <w:t xml:space="preserve"> </w:t>
      </w:r>
      <w:r w:rsidR="000A5D9D" w:rsidRPr="000A5D9D">
        <w:rPr>
          <w:rFonts w:eastAsiaTheme="minorEastAsia"/>
          <w:sz w:val="18"/>
          <w:szCs w:val="20"/>
        </w:rPr>
        <w:t xml:space="preserve">classical mean, whereas </w:t>
      </w:r>
      <w:r w:rsidR="000A5D9D" w:rsidRPr="00D90600">
        <w:rPr>
          <w:rFonts w:eastAsiaTheme="minorEastAsia"/>
          <w:sz w:val="28"/>
          <w:szCs w:val="32"/>
        </w:rPr>
        <w:t xml:space="preserve">the STATIS compromise is a weighted mean of the </w:t>
      </w:r>
      <m:oMath>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W</m:t>
            </m:r>
          </m:e>
          <m:sub>
            <m:r>
              <w:rPr>
                <w:rFonts w:ascii="Latin Modern Math" w:eastAsiaTheme="minorEastAsia" w:hAnsi="Latin Modern Math"/>
                <w:sz w:val="28"/>
                <w:szCs w:val="32"/>
              </w:rPr>
              <m:t>i</m:t>
            </m:r>
          </m:sub>
        </m:sSub>
      </m:oMath>
      <w:r w:rsidR="000A5D9D" w:rsidRPr="00D90600">
        <w:rPr>
          <w:rFonts w:eastAsiaTheme="minorEastAsia"/>
          <w:sz w:val="28"/>
          <w:szCs w:val="32"/>
        </w:rPr>
        <w:t>:</w:t>
      </w:r>
      <w:r w:rsidR="000A5D9D" w:rsidRPr="00D90600">
        <w:rPr>
          <w:rFonts w:eastAsiaTheme="minorEastAsia"/>
          <w:sz w:val="28"/>
          <w:szCs w:val="32"/>
        </w:rPr>
        <w:br/>
      </w:r>
      <m:oMathPara>
        <m:oMath>
          <m:r>
            <w:rPr>
              <w:rFonts w:ascii="Latin Modern Math" w:eastAsiaTheme="minorEastAsia" w:hAnsi="Latin Modern Math"/>
              <w:sz w:val="28"/>
              <w:szCs w:val="32"/>
            </w:rPr>
            <m:t>W=</m:t>
          </m:r>
          <m:nary>
            <m:naryPr>
              <m:chr m:val="∑"/>
              <m:supHide m:val="1"/>
              <m:ctrlPr>
                <w:rPr>
                  <w:rFonts w:ascii="Latin Modern Math" w:eastAsiaTheme="minorEastAsia" w:hAnsi="Latin Modern Math"/>
                  <w:i/>
                  <w:sz w:val="28"/>
                  <w:szCs w:val="32"/>
                </w:rPr>
              </m:ctrlPr>
            </m:naryPr>
            <m:sub>
              <m:r>
                <w:rPr>
                  <w:rFonts w:ascii="Latin Modern Math" w:eastAsiaTheme="minorEastAsia" w:hAnsi="Latin Modern Math"/>
                  <w:sz w:val="28"/>
                  <w:szCs w:val="32"/>
                </w:rPr>
                <m:t>i</m:t>
              </m:r>
            </m:sub>
            <m:sup/>
            <m:e>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a</m:t>
                  </m:r>
                </m:e>
                <m:sub>
                  <m:r>
                    <w:rPr>
                      <w:rFonts w:ascii="Latin Modern Math" w:eastAsiaTheme="minorEastAsia" w:hAnsi="Latin Modern Math"/>
                      <w:sz w:val="28"/>
                      <w:szCs w:val="32"/>
                    </w:rPr>
                    <m:t>i</m:t>
                  </m:r>
                </m:sub>
              </m:sSub>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W</m:t>
                  </m:r>
                </m:e>
                <m:sub>
                  <m:r>
                    <w:rPr>
                      <w:rFonts w:ascii="Latin Modern Math" w:eastAsiaTheme="minorEastAsia" w:hAnsi="Latin Modern Math"/>
                      <w:sz w:val="28"/>
                      <w:szCs w:val="32"/>
                    </w:rPr>
                    <m:t>i</m:t>
                  </m:r>
                </m:sub>
              </m:sSub>
            </m:e>
          </m:nary>
        </m:oMath>
      </m:oMathPara>
    </w:p>
    <w:p w14:paraId="14C46E1E" w14:textId="162F15D1" w:rsidR="000A5D9D" w:rsidRDefault="000A5D9D" w:rsidP="00B41D64">
      <w:pPr>
        <w:jc w:val="left"/>
        <w:rPr>
          <w:rFonts w:eastAsiaTheme="minorEastAsia"/>
          <w:sz w:val="18"/>
          <w:szCs w:val="20"/>
        </w:rPr>
      </w:pPr>
      <w:r w:rsidRPr="00D90600">
        <w:rPr>
          <w:rFonts w:eastAsiaTheme="minorEastAsia"/>
          <w:sz w:val="28"/>
          <w:szCs w:val="32"/>
        </w:rPr>
        <w:t xml:space="preserve">Where </w:t>
      </w:r>
      <m:oMath>
        <m:sSub>
          <m:sSubPr>
            <m:ctrlPr>
              <w:rPr>
                <w:rFonts w:ascii="Latin Modern Math" w:eastAsiaTheme="minorEastAsia" w:hAnsi="Latin Modern Math"/>
                <w:i/>
                <w:sz w:val="28"/>
                <w:szCs w:val="32"/>
              </w:rPr>
            </m:ctrlPr>
          </m:sSubPr>
          <m:e>
            <m:d>
              <m:dPr>
                <m:ctrlPr>
                  <w:rPr>
                    <w:rFonts w:ascii="Latin Modern Math" w:eastAsiaTheme="minorEastAsia" w:hAnsi="Latin Modern Math"/>
                    <w:i/>
                    <w:sz w:val="28"/>
                    <w:szCs w:val="32"/>
                  </w:rPr>
                </m:ctrlPr>
              </m:dPr>
              <m:e>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a</m:t>
                    </m:r>
                  </m:e>
                  <m:sub>
                    <m:r>
                      <w:rPr>
                        <w:rFonts w:ascii="Latin Modern Math" w:eastAsiaTheme="minorEastAsia" w:hAnsi="Latin Modern Math"/>
                        <w:sz w:val="28"/>
                        <w:szCs w:val="32"/>
                      </w:rPr>
                      <m:t>i</m:t>
                    </m:r>
                  </m:sub>
                </m:sSub>
              </m:e>
            </m:d>
          </m:e>
          <m:sub>
            <m:r>
              <w:rPr>
                <w:rFonts w:ascii="Latin Modern Math" w:eastAsiaTheme="minorEastAsia" w:hAnsi="Latin Modern Math"/>
                <w:sz w:val="28"/>
                <w:szCs w:val="32"/>
              </w:rPr>
              <m:t>i=1,…,k</m:t>
            </m:r>
          </m:sub>
        </m:sSub>
      </m:oMath>
      <w:r w:rsidRPr="00D90600">
        <w:rPr>
          <w:rFonts w:eastAsiaTheme="minorEastAsia"/>
          <w:sz w:val="28"/>
          <w:szCs w:val="32"/>
        </w:rPr>
        <w:t xml:space="preserve"> is the first eigenvector of the matrix of size (</w:t>
      </w:r>
      <w:proofErr w:type="spellStart"/>
      <w:r w:rsidRPr="00D90600">
        <w:rPr>
          <w:rFonts w:eastAsiaTheme="minorEastAsia"/>
          <w:sz w:val="28"/>
          <w:szCs w:val="32"/>
        </w:rPr>
        <w:t>k,k</w:t>
      </w:r>
      <w:proofErr w:type="spellEnd"/>
      <w:r w:rsidRPr="00D90600">
        <w:rPr>
          <w:rFonts w:eastAsiaTheme="minorEastAsia"/>
          <w:sz w:val="28"/>
          <w:szCs w:val="32"/>
        </w:rPr>
        <w:t>) containing the RV coefficients between assessors</w:t>
      </w:r>
      <w:r>
        <w:rPr>
          <w:rFonts w:eastAsiaTheme="minorEastAsia"/>
          <w:sz w:val="18"/>
          <w:szCs w:val="20"/>
        </w:rPr>
        <w:t xml:space="preserve">. </w:t>
      </w:r>
      <w:r w:rsidR="00D90600">
        <w:rPr>
          <w:rFonts w:eastAsiaTheme="minorEastAsia"/>
          <w:sz w:val="18"/>
          <w:szCs w:val="20"/>
        </w:rPr>
        <w:br/>
        <w:t xml:space="preserve">(HO </w:t>
      </w:r>
      <w:r>
        <w:rPr>
          <w:rFonts w:eastAsiaTheme="minorEastAsia"/>
          <w:sz w:val="18"/>
          <w:szCs w:val="20"/>
        </w:rPr>
        <w:br/>
      </w:r>
      <w:r w:rsidRPr="000A5D9D">
        <w:rPr>
          <w:rFonts w:eastAsiaTheme="minorEastAsia"/>
          <w:sz w:val="18"/>
          <w:szCs w:val="20"/>
        </w:rPr>
        <w:t>The components of this vector are positive and normalized to get a sum equal to one. This vector represents the "principal agreement among assessors". Thus, the greater the</w:t>
      </w:r>
      <w:r w:rsidR="00F4063A">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i</m:t>
            </m:r>
          </m:sub>
        </m:sSub>
      </m:oMath>
      <w:r w:rsidRPr="000A5D9D">
        <w:rPr>
          <w:rFonts w:eastAsiaTheme="minorEastAsia"/>
          <w:sz w:val="18"/>
          <w:szCs w:val="20"/>
        </w:rPr>
        <w:t xml:space="preserve">, the more assessor i agrees with the panel on the sample differences. </w:t>
      </w:r>
      <w:r w:rsidRPr="000A5D9D">
        <w:rPr>
          <w:rFonts w:eastAsiaTheme="minorEastAsia"/>
          <w:sz w:val="18"/>
          <w:szCs w:val="20"/>
        </w:rPr>
        <w:lastRenderedPageBreak/>
        <w:t>T</w:t>
      </w:r>
      <w:r w:rsidRPr="00F4063A">
        <w:rPr>
          <w:rFonts w:eastAsiaTheme="minorEastAsia"/>
          <w:sz w:val="18"/>
          <w:szCs w:val="20"/>
          <w:highlight w:val="yellow"/>
        </w:rPr>
        <w:t>he strategy of STATIS is therefore to put weights on subjects proportionally to their agreement with the panel</w:t>
      </w:r>
      <w:r w:rsidRPr="000A5D9D">
        <w:rPr>
          <w:rFonts w:eastAsiaTheme="minorEastAsia"/>
          <w:sz w:val="18"/>
          <w:szCs w:val="20"/>
        </w:rPr>
        <w:t>. Therefore, the weight of an outlier should be close to 0.</w:t>
      </w:r>
      <w:r w:rsidR="00F4063A">
        <w:rPr>
          <w:rFonts w:eastAsiaTheme="minorEastAsia"/>
          <w:sz w:val="18"/>
          <w:szCs w:val="20"/>
        </w:rPr>
        <w:br/>
      </w:r>
      <w:r w:rsidR="00F4063A">
        <w:rPr>
          <w:noProof/>
          <w14:ligatures w14:val="none"/>
        </w:rPr>
        <w:drawing>
          <wp:inline distT="0" distB="0" distL="0" distR="0" wp14:anchorId="742CE137" wp14:editId="40334F90">
            <wp:extent cx="3829050" cy="84680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4645" cy="852469"/>
                    </a:xfrm>
                    <a:prstGeom prst="rect">
                      <a:avLst/>
                    </a:prstGeom>
                  </pic:spPr>
                </pic:pic>
              </a:graphicData>
            </a:graphic>
          </wp:inline>
        </w:drawing>
      </w:r>
      <w:r w:rsidR="00F4063A">
        <w:rPr>
          <w:rFonts w:eastAsiaTheme="minorEastAsia"/>
          <w:sz w:val="18"/>
          <w:szCs w:val="20"/>
        </w:rPr>
        <w:br/>
        <w:t xml:space="preserve">(…….) </w:t>
      </w:r>
      <w:r w:rsidR="00F4063A">
        <w:rPr>
          <w:rFonts w:eastAsiaTheme="minorEastAsia"/>
          <w:sz w:val="18"/>
          <w:szCs w:val="20"/>
        </w:rPr>
        <w:br/>
        <w:t>NO TESTING OF SIGNIFICANCE</w:t>
      </w:r>
    </w:p>
    <w:p w14:paraId="56DD8960" w14:textId="77777777" w:rsidR="00F4063A" w:rsidRDefault="00F4063A" w:rsidP="00B41D64">
      <w:pPr>
        <w:jc w:val="left"/>
        <w:rPr>
          <w:rFonts w:eastAsiaTheme="minorEastAsia"/>
          <w:sz w:val="18"/>
          <w:szCs w:val="20"/>
        </w:rPr>
      </w:pPr>
    </w:p>
    <w:p w14:paraId="6B17BC76" w14:textId="5A30AD7C" w:rsidR="00F347CA" w:rsidRDefault="00F347CA" w:rsidP="00B41D64">
      <w:pPr>
        <w:jc w:val="left"/>
        <w:rPr>
          <w:sz w:val="18"/>
          <w:szCs w:val="20"/>
        </w:rPr>
      </w:pPr>
    </w:p>
    <w:p w14:paraId="00B76A38" w14:textId="77777777" w:rsidR="001E044C" w:rsidRDefault="001E044C" w:rsidP="00B41D64">
      <w:pPr>
        <w:jc w:val="left"/>
        <w:rPr>
          <w:sz w:val="18"/>
          <w:szCs w:val="20"/>
        </w:rPr>
      </w:pPr>
    </w:p>
    <w:p w14:paraId="253C9FBD" w14:textId="117BC6E8" w:rsidR="0017303B" w:rsidRDefault="00017708" w:rsidP="00B41D64">
      <w:pPr>
        <w:jc w:val="left"/>
        <w:rPr>
          <w:sz w:val="18"/>
          <w:szCs w:val="20"/>
        </w:rPr>
      </w:pPr>
      <w:r>
        <w:rPr>
          <w:sz w:val="32"/>
          <w:szCs w:val="36"/>
          <w:highlight w:val="yellow"/>
          <w:u w:val="single"/>
        </w:rPr>
        <w:t xml:space="preserve">pre-processing of data for </w:t>
      </w:r>
      <w:proofErr w:type="gramStart"/>
      <w:r>
        <w:rPr>
          <w:sz w:val="32"/>
          <w:szCs w:val="36"/>
          <w:highlight w:val="yellow"/>
          <w:u w:val="single"/>
        </w:rPr>
        <w:t>three way</w:t>
      </w:r>
      <w:proofErr w:type="gramEnd"/>
      <w:r>
        <w:rPr>
          <w:sz w:val="32"/>
          <w:szCs w:val="36"/>
          <w:highlight w:val="yellow"/>
          <w:u w:val="single"/>
        </w:rPr>
        <w:t xml:space="preserve"> analysis</w:t>
      </w:r>
      <w:r w:rsidRPr="00B70F86">
        <w:rPr>
          <w:sz w:val="24"/>
          <w:szCs w:val="28"/>
        </w:rPr>
        <w:t>:</w:t>
      </w:r>
      <w:r>
        <w:rPr>
          <w:sz w:val="24"/>
          <w:szCs w:val="28"/>
        </w:rPr>
        <w:br/>
      </w:r>
      <w:r w:rsidR="0017303B">
        <w:rPr>
          <w:sz w:val="18"/>
          <w:szCs w:val="20"/>
        </w:rPr>
        <w:t>T</w:t>
      </w:r>
      <w:r w:rsidR="0017303B" w:rsidRPr="00785DFB">
        <w:rPr>
          <w:sz w:val="18"/>
          <w:szCs w:val="20"/>
        </w:rPr>
        <w:t xml:space="preserve">rying to </w:t>
      </w:r>
      <w:r w:rsidR="0017303B" w:rsidRPr="00785DFB">
        <w:rPr>
          <w:sz w:val="18"/>
          <w:szCs w:val="20"/>
          <w:highlight w:val="yellow"/>
        </w:rPr>
        <w:t xml:space="preserve">improve three-way analysis </w:t>
      </w:r>
      <w:proofErr w:type="gramStart"/>
      <w:r w:rsidR="0017303B" w:rsidRPr="00785DFB">
        <w:rPr>
          <w:sz w:val="18"/>
          <w:szCs w:val="20"/>
          <w:highlight w:val="yellow"/>
        </w:rPr>
        <w:t>by the use of</w:t>
      </w:r>
      <w:proofErr w:type="gramEnd"/>
      <w:r w:rsidR="0017303B" w:rsidRPr="00785DFB">
        <w:rPr>
          <w:sz w:val="18"/>
          <w:szCs w:val="20"/>
          <w:highlight w:val="yellow"/>
        </w:rPr>
        <w:t xml:space="preserve"> pre-processing</w:t>
      </w:r>
      <w:r w:rsidR="0017303B">
        <w:rPr>
          <w:sz w:val="18"/>
          <w:szCs w:val="20"/>
        </w:rPr>
        <w:t xml:space="preserve">, there are </w:t>
      </w:r>
      <w:r w:rsidR="0017303B" w:rsidRPr="00785DFB">
        <w:rPr>
          <w:sz w:val="18"/>
          <w:szCs w:val="20"/>
          <w:highlight w:val="yellow"/>
        </w:rPr>
        <w:t>two main aspects</w:t>
      </w:r>
      <w:r w:rsidR="0017303B">
        <w:rPr>
          <w:sz w:val="18"/>
          <w:szCs w:val="20"/>
        </w:rPr>
        <w:t xml:space="preserve"> to </w:t>
      </w:r>
      <w:proofErr w:type="gramStart"/>
      <w:r w:rsidR="0017303B">
        <w:rPr>
          <w:sz w:val="18"/>
          <w:szCs w:val="20"/>
        </w:rPr>
        <w:t>take into account</w:t>
      </w:r>
      <w:proofErr w:type="gramEnd"/>
      <w:r w:rsidR="0017303B">
        <w:rPr>
          <w:sz w:val="18"/>
          <w:szCs w:val="20"/>
        </w:rPr>
        <w:t>:</w:t>
      </w:r>
      <w:r w:rsidR="0017303B">
        <w:rPr>
          <w:sz w:val="18"/>
          <w:szCs w:val="20"/>
        </w:rPr>
        <w:br/>
        <w:t>1. C</w:t>
      </w:r>
      <w:r w:rsidR="0017303B" w:rsidRPr="00785DFB">
        <w:rPr>
          <w:sz w:val="18"/>
          <w:szCs w:val="20"/>
        </w:rPr>
        <w:t xml:space="preserve">orrect for scale differences </w:t>
      </w:r>
      <w:r w:rsidR="0017303B">
        <w:rPr>
          <w:sz w:val="18"/>
          <w:szCs w:val="20"/>
        </w:rPr>
        <w:t>(SAME AS ABOVE)</w:t>
      </w:r>
      <w:r w:rsidR="0017303B">
        <w:rPr>
          <w:sz w:val="18"/>
          <w:szCs w:val="20"/>
        </w:rPr>
        <w:br/>
        <w:t>2. T</w:t>
      </w:r>
      <w:r w:rsidR="0017303B" w:rsidRPr="00785DFB">
        <w:rPr>
          <w:sz w:val="18"/>
          <w:szCs w:val="20"/>
        </w:rPr>
        <w:t>ake the reliability of the assessors into account</w:t>
      </w:r>
      <w:r w:rsidR="0017303B">
        <w:rPr>
          <w:sz w:val="18"/>
          <w:szCs w:val="20"/>
        </w:rPr>
        <w:br/>
      </w:r>
      <w:r w:rsidR="0017303B" w:rsidRPr="00785DFB">
        <w:rPr>
          <w:sz w:val="18"/>
          <w:szCs w:val="20"/>
        </w:rPr>
        <w:t xml:space="preserve">The general structure of many three-way methods is the </w:t>
      </w:r>
      <w:proofErr w:type="spellStart"/>
      <w:r w:rsidR="0017303B" w:rsidRPr="00785DFB">
        <w:rPr>
          <w:sz w:val="18"/>
          <w:szCs w:val="20"/>
        </w:rPr>
        <w:t>minimisation</w:t>
      </w:r>
      <w:proofErr w:type="spellEnd"/>
      <w:r w:rsidR="0017303B" w:rsidRPr="00785DFB">
        <w:rPr>
          <w:sz w:val="18"/>
          <w:szCs w:val="20"/>
        </w:rPr>
        <w:t xml:space="preserve"> of the criterion</w:t>
      </w:r>
      <w:r w:rsidR="0017303B">
        <w:rPr>
          <w:sz w:val="18"/>
          <w:szCs w:val="20"/>
        </w:rPr>
        <w:t xml:space="preserve"> (incorporating weights into account):</w:t>
      </w:r>
      <w:r w:rsidR="0017303B">
        <w:rPr>
          <w:sz w:val="18"/>
          <w:szCs w:val="20"/>
        </w:rPr>
        <w:br/>
        <w:t xml:space="preserve"> </w:t>
      </w:r>
      <w:r w:rsidR="0017303B">
        <w:rPr>
          <w:noProof/>
          <w14:ligatures w14:val="none"/>
        </w:rPr>
        <w:drawing>
          <wp:inline distT="0" distB="0" distL="0" distR="0" wp14:anchorId="21C8E875" wp14:editId="63AE1842">
            <wp:extent cx="1423358" cy="391750"/>
            <wp:effectExtent l="0" t="0" r="5715" b="889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03426" cy="413787"/>
                    </a:xfrm>
                    <a:prstGeom prst="rect">
                      <a:avLst/>
                    </a:prstGeom>
                  </pic:spPr>
                </pic:pic>
              </a:graphicData>
            </a:graphic>
          </wp:inline>
        </w:drawing>
      </w:r>
      <w:r w:rsidR="0017303B">
        <w:rPr>
          <w:sz w:val="18"/>
          <w:szCs w:val="20"/>
        </w:rPr>
        <w:br/>
        <w:t>(See page 45 and Chapter 17).</w:t>
      </w:r>
      <w:r>
        <w:rPr>
          <w:sz w:val="18"/>
          <w:szCs w:val="20"/>
        </w:rPr>
        <w:br/>
      </w:r>
      <w:r>
        <w:rPr>
          <w:noProof/>
          <w14:ligatures w14:val="none"/>
        </w:rPr>
        <w:drawing>
          <wp:inline distT="0" distB="0" distL="0" distR="0" wp14:anchorId="4C982B4F" wp14:editId="63C248A9">
            <wp:extent cx="4448170" cy="915771"/>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95882" cy="925594"/>
                    </a:xfrm>
                    <a:prstGeom prst="rect">
                      <a:avLst/>
                    </a:prstGeom>
                  </pic:spPr>
                </pic:pic>
              </a:graphicData>
            </a:graphic>
          </wp:inline>
        </w:drawing>
      </w:r>
      <w:r>
        <w:rPr>
          <w:sz w:val="18"/>
          <w:szCs w:val="20"/>
        </w:rPr>
        <w:br/>
        <w:t>SIMPLEST WAY TO INCORPORATE WEIGHTS IN THIS CRITERION</w:t>
      </w:r>
      <w:r>
        <w:rPr>
          <w:sz w:val="18"/>
          <w:szCs w:val="20"/>
        </w:rPr>
        <w:br/>
      </w:r>
      <w:r>
        <w:rPr>
          <w:noProof/>
          <w14:ligatures w14:val="none"/>
        </w:rPr>
        <w:drawing>
          <wp:inline distT="0" distB="0" distL="0" distR="0" wp14:anchorId="11674611" wp14:editId="41F7BF09">
            <wp:extent cx="2362200" cy="66675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62200" cy="666750"/>
                    </a:xfrm>
                    <a:prstGeom prst="rect">
                      <a:avLst/>
                    </a:prstGeom>
                  </pic:spPr>
                </pic:pic>
              </a:graphicData>
            </a:graphic>
          </wp:inline>
        </w:drawing>
      </w:r>
    </w:p>
    <w:p w14:paraId="548A72A5" w14:textId="1CA0962D" w:rsidR="00017708" w:rsidRDefault="00017708" w:rsidP="00B41D64">
      <w:pPr>
        <w:jc w:val="left"/>
        <w:rPr>
          <w:sz w:val="18"/>
          <w:szCs w:val="20"/>
        </w:rPr>
      </w:pPr>
      <w:r>
        <w:rPr>
          <w:noProof/>
          <w14:ligatures w14:val="none"/>
        </w:rPr>
        <w:drawing>
          <wp:inline distT="0" distB="0" distL="0" distR="0" wp14:anchorId="57ADFA76" wp14:editId="21F22896">
            <wp:extent cx="3974254" cy="1102261"/>
            <wp:effectExtent l="0" t="0" r="7620" b="317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96847" cy="1108527"/>
                    </a:xfrm>
                    <a:prstGeom prst="rect">
                      <a:avLst/>
                    </a:prstGeom>
                  </pic:spPr>
                </pic:pic>
              </a:graphicData>
            </a:graphic>
          </wp:inline>
        </w:drawing>
      </w:r>
    </w:p>
    <w:p w14:paraId="01521738" w14:textId="77777777" w:rsidR="00800066" w:rsidRDefault="002263D3" w:rsidP="00B41D64">
      <w:pPr>
        <w:jc w:val="left"/>
        <w:rPr>
          <w:sz w:val="18"/>
          <w:szCs w:val="20"/>
        </w:rPr>
      </w:pPr>
      <w:r>
        <w:rPr>
          <w:sz w:val="18"/>
          <w:szCs w:val="20"/>
        </w:rPr>
        <w:lastRenderedPageBreak/>
        <w:t xml:space="preserve">[naes1996] </w:t>
      </w:r>
      <w:r w:rsidRPr="002263D3">
        <w:t>“Data pretreatment in TFWA models”</w:t>
      </w:r>
      <w:r>
        <w:rPr>
          <w:sz w:val="18"/>
          <w:szCs w:val="20"/>
        </w:rPr>
        <w:br/>
        <w:t>(</w:t>
      </w:r>
      <w:r w:rsidRPr="002263D3">
        <w:rPr>
          <w:sz w:val="18"/>
          <w:szCs w:val="20"/>
        </w:rPr>
        <w:t>5.2 Weighting</w:t>
      </w:r>
      <w:r>
        <w:rPr>
          <w:sz w:val="18"/>
          <w:szCs w:val="20"/>
        </w:rPr>
        <w:t xml:space="preserve">)(Pag.320) </w:t>
      </w:r>
      <w:r w:rsidRPr="002263D3">
        <w:rPr>
          <w:sz w:val="18"/>
          <w:szCs w:val="20"/>
        </w:rPr>
        <w:t xml:space="preserve">In addition to standardizing the data by removing variation due to differences in </w:t>
      </w:r>
      <w:r>
        <w:rPr>
          <w:sz w:val="18"/>
          <w:szCs w:val="20"/>
        </w:rPr>
        <w:t xml:space="preserve">attribute </w:t>
      </w:r>
      <w:r w:rsidRPr="002263D3">
        <w:rPr>
          <w:sz w:val="18"/>
          <w:szCs w:val="20"/>
        </w:rPr>
        <w:t xml:space="preserve"> and assessor means, it is </w:t>
      </w:r>
      <w:r>
        <w:rPr>
          <w:sz w:val="18"/>
          <w:szCs w:val="20"/>
        </w:rPr>
        <w:t>often</w:t>
      </w:r>
      <w:r w:rsidRPr="002263D3">
        <w:rPr>
          <w:sz w:val="18"/>
          <w:szCs w:val="20"/>
        </w:rPr>
        <w:t xml:space="preserve"> sens</w:t>
      </w:r>
      <w:r>
        <w:rPr>
          <w:sz w:val="18"/>
          <w:szCs w:val="20"/>
        </w:rPr>
        <w:t>ible</w:t>
      </w:r>
      <w:r w:rsidRPr="002263D3">
        <w:rPr>
          <w:sz w:val="18"/>
          <w:szCs w:val="20"/>
        </w:rPr>
        <w:t xml:space="preserve"> to </w:t>
      </w:r>
      <w:r w:rsidRPr="00800066">
        <w:rPr>
          <w:sz w:val="18"/>
          <w:szCs w:val="20"/>
          <w:highlight w:val="yellow"/>
        </w:rPr>
        <w:t>standardize variation</w:t>
      </w:r>
      <w:r w:rsidRPr="002263D3">
        <w:rPr>
          <w:sz w:val="18"/>
          <w:szCs w:val="20"/>
        </w:rPr>
        <w:t xml:space="preserve">. This can be done by </w:t>
      </w:r>
      <w:r w:rsidRPr="00807F7C">
        <w:rPr>
          <w:sz w:val="18"/>
          <w:szCs w:val="20"/>
          <w:highlight w:val="yellow"/>
        </w:rPr>
        <w:t>dividing each att</w:t>
      </w:r>
      <w:r w:rsidR="00807F7C" w:rsidRPr="00807F7C">
        <w:rPr>
          <w:sz w:val="18"/>
          <w:szCs w:val="20"/>
          <w:highlight w:val="yellow"/>
        </w:rPr>
        <w:t>ribut</w:t>
      </w:r>
      <w:r w:rsidRPr="00807F7C">
        <w:rPr>
          <w:sz w:val="18"/>
          <w:szCs w:val="20"/>
          <w:highlight w:val="yellow"/>
        </w:rPr>
        <w:t>e by its standard deviation</w:t>
      </w:r>
      <w:r w:rsidRPr="002263D3">
        <w:rPr>
          <w:sz w:val="18"/>
          <w:szCs w:val="20"/>
        </w:rPr>
        <w:t xml:space="preserve">, and as with centering there are </w:t>
      </w:r>
      <w:r w:rsidRPr="00807F7C">
        <w:rPr>
          <w:sz w:val="18"/>
          <w:szCs w:val="20"/>
          <w:highlight w:val="yellow"/>
        </w:rPr>
        <w:t>two options</w:t>
      </w:r>
      <w:r w:rsidR="00800066">
        <w:rPr>
          <w:sz w:val="18"/>
          <w:szCs w:val="20"/>
        </w:rPr>
        <w:t>.</w:t>
      </w:r>
      <w:r w:rsidR="00807F7C">
        <w:rPr>
          <w:sz w:val="18"/>
          <w:szCs w:val="20"/>
        </w:rPr>
        <w:br/>
      </w:r>
      <w:r w:rsidR="00800066" w:rsidRPr="00800066">
        <w:rPr>
          <w:sz w:val="18"/>
          <w:szCs w:val="20"/>
          <w:highlight w:val="yellow"/>
        </w:rPr>
        <w:t>T</w:t>
      </w:r>
      <w:r w:rsidRPr="00800066">
        <w:rPr>
          <w:sz w:val="18"/>
          <w:szCs w:val="20"/>
          <w:highlight w:val="yellow"/>
        </w:rPr>
        <w:t>he standard deviation can be computed over the whole sample or for each assessor separately</w:t>
      </w:r>
      <w:r w:rsidRPr="002263D3">
        <w:rPr>
          <w:sz w:val="18"/>
          <w:szCs w:val="20"/>
        </w:rPr>
        <w:t xml:space="preserve">. As above, the two options have quite different effects on the results. </w:t>
      </w:r>
      <w:r w:rsidR="00800066">
        <w:rPr>
          <w:sz w:val="18"/>
          <w:szCs w:val="20"/>
        </w:rPr>
        <w:br/>
      </w:r>
      <w:r w:rsidR="00800066" w:rsidRPr="00807F7C">
        <w:t xml:space="preserve">1. </w:t>
      </w:r>
      <w:r w:rsidRPr="002263D3">
        <w:rPr>
          <w:sz w:val="18"/>
          <w:szCs w:val="20"/>
        </w:rPr>
        <w:t xml:space="preserve">The first option considers each assessor to be using the same scale, so that </w:t>
      </w:r>
      <w:r w:rsidR="00800066">
        <w:rPr>
          <w:sz w:val="18"/>
          <w:szCs w:val="20"/>
        </w:rPr>
        <w:t>i</w:t>
      </w:r>
      <w:r w:rsidRPr="002263D3">
        <w:rPr>
          <w:sz w:val="18"/>
          <w:szCs w:val="20"/>
        </w:rPr>
        <w:t xml:space="preserve">f he/she uses a smaller part of the scale than the others, he will still after weighting have less influence on the TWFA solution than the rest. In other words, this type of weighting will only </w:t>
      </w:r>
      <w:proofErr w:type="gramStart"/>
      <w:r w:rsidRPr="002263D3">
        <w:rPr>
          <w:sz w:val="18"/>
          <w:szCs w:val="20"/>
        </w:rPr>
        <w:t>have an effect on</w:t>
      </w:r>
      <w:proofErr w:type="gramEnd"/>
      <w:r w:rsidRPr="002263D3">
        <w:rPr>
          <w:sz w:val="18"/>
          <w:szCs w:val="20"/>
        </w:rPr>
        <w:t xml:space="preserve"> the relative importance of the different att</w:t>
      </w:r>
      <w:r w:rsidR="00800066">
        <w:rPr>
          <w:sz w:val="18"/>
          <w:szCs w:val="20"/>
        </w:rPr>
        <w:t>ri</w:t>
      </w:r>
      <w:r w:rsidRPr="002263D3">
        <w:rPr>
          <w:sz w:val="18"/>
          <w:szCs w:val="20"/>
        </w:rPr>
        <w:t xml:space="preserve">butes, with no reference to the difference in scale among the different assessors. </w:t>
      </w:r>
      <w:r>
        <w:rPr>
          <w:sz w:val="18"/>
          <w:szCs w:val="20"/>
        </w:rPr>
        <w:br/>
      </w:r>
      <w:r w:rsidR="00807F7C">
        <w:t>2</w:t>
      </w:r>
      <w:r w:rsidR="00807F7C" w:rsidRPr="00807F7C">
        <w:t xml:space="preserve">. </w:t>
      </w:r>
      <w:r w:rsidRPr="002263D3">
        <w:rPr>
          <w:sz w:val="18"/>
          <w:szCs w:val="20"/>
        </w:rPr>
        <w:t xml:space="preserve">The </w:t>
      </w:r>
      <w:r w:rsidRPr="00800066">
        <w:rPr>
          <w:sz w:val="20"/>
          <w:szCs w:val="22"/>
        </w:rPr>
        <w:t>second option</w:t>
      </w:r>
      <w:r w:rsidR="00807F7C">
        <w:rPr>
          <w:sz w:val="20"/>
          <w:szCs w:val="22"/>
        </w:rPr>
        <w:t xml:space="preserve"> </w:t>
      </w:r>
      <w:r w:rsidRPr="002263D3">
        <w:rPr>
          <w:sz w:val="18"/>
          <w:szCs w:val="20"/>
        </w:rPr>
        <w:t xml:space="preserve">on the other hand also </w:t>
      </w:r>
      <w:proofErr w:type="gramStart"/>
      <w:r w:rsidRPr="002263D3">
        <w:rPr>
          <w:sz w:val="18"/>
          <w:szCs w:val="20"/>
        </w:rPr>
        <w:t>has an effect on</w:t>
      </w:r>
      <w:proofErr w:type="gramEnd"/>
      <w:r w:rsidRPr="002263D3">
        <w:rPr>
          <w:sz w:val="18"/>
          <w:szCs w:val="20"/>
        </w:rPr>
        <w:t xml:space="preserve"> the relative importance of the different assessors by </w:t>
      </w:r>
      <w:proofErr w:type="gramStart"/>
      <w:r w:rsidRPr="002263D3">
        <w:rPr>
          <w:sz w:val="18"/>
          <w:szCs w:val="20"/>
        </w:rPr>
        <w:t>weighting</w:t>
      </w:r>
      <w:proofErr w:type="gramEnd"/>
      <w:r w:rsidRPr="002263D3">
        <w:rPr>
          <w:sz w:val="18"/>
          <w:szCs w:val="20"/>
        </w:rPr>
        <w:t xml:space="preserve"> them all equally. In this way, we can say that each assessor is transformed to the same scale. </w:t>
      </w:r>
    </w:p>
    <w:p w14:paraId="0CF3704C" w14:textId="77777777" w:rsidR="00800066" w:rsidRDefault="002263D3" w:rsidP="00B41D64">
      <w:pPr>
        <w:jc w:val="left"/>
        <w:rPr>
          <w:sz w:val="18"/>
          <w:szCs w:val="20"/>
        </w:rPr>
      </w:pPr>
      <w:r w:rsidRPr="00800066">
        <w:rPr>
          <w:sz w:val="18"/>
          <w:szCs w:val="20"/>
          <w:highlight w:val="yellow"/>
        </w:rPr>
        <w:t>The choice between the two weightings depends on what is believed about the assessors' p</w:t>
      </w:r>
      <w:r w:rsidR="00800066" w:rsidRPr="00800066">
        <w:rPr>
          <w:sz w:val="18"/>
          <w:szCs w:val="20"/>
          <w:highlight w:val="yellow"/>
        </w:rPr>
        <w:t>erf</w:t>
      </w:r>
      <w:r w:rsidRPr="00800066">
        <w:rPr>
          <w:sz w:val="18"/>
          <w:szCs w:val="20"/>
          <w:highlight w:val="yellow"/>
        </w:rPr>
        <w:t>or</w:t>
      </w:r>
      <w:r w:rsidR="00800066" w:rsidRPr="00800066">
        <w:rPr>
          <w:sz w:val="18"/>
          <w:szCs w:val="20"/>
          <w:highlight w:val="yellow"/>
        </w:rPr>
        <w:t>ma</w:t>
      </w:r>
      <w:r w:rsidRPr="00800066">
        <w:rPr>
          <w:sz w:val="18"/>
          <w:szCs w:val="20"/>
          <w:highlight w:val="yellow"/>
        </w:rPr>
        <w:t>nce</w:t>
      </w:r>
      <w:r w:rsidRPr="002263D3">
        <w:rPr>
          <w:sz w:val="18"/>
          <w:szCs w:val="20"/>
        </w:rPr>
        <w:t xml:space="preserve">: if it is thought that an assessor will use a large part of the scale if he/she is confident about there being a large difference between the samples, and that a small difference means he/she perceived very little difference, then the weighting should be across all assessors. If on the other hand it is believed that each assessor perceives differences in the same way, and simply chooses to use the scale differently, then the standardization should be done within assessors. </w:t>
      </w:r>
    </w:p>
    <w:p w14:paraId="3B63A611" w14:textId="22534571" w:rsidR="002263D3" w:rsidRDefault="002263D3" w:rsidP="00B41D64">
      <w:pPr>
        <w:jc w:val="left"/>
        <w:rPr>
          <w:sz w:val="18"/>
          <w:szCs w:val="20"/>
        </w:rPr>
      </w:pPr>
      <w:r w:rsidRPr="002263D3">
        <w:rPr>
          <w:sz w:val="18"/>
          <w:szCs w:val="20"/>
        </w:rPr>
        <w:t>This gives rise to another poss</w:t>
      </w:r>
      <w:r w:rsidR="00800066">
        <w:rPr>
          <w:sz w:val="18"/>
          <w:szCs w:val="20"/>
        </w:rPr>
        <w:t>ib</w:t>
      </w:r>
      <w:r w:rsidRPr="002263D3">
        <w:rPr>
          <w:sz w:val="18"/>
          <w:szCs w:val="20"/>
        </w:rPr>
        <w:t>le scaling, in which each assessor is given weight proportional</w:t>
      </w:r>
      <w:r w:rsidR="00800066">
        <w:rPr>
          <w:sz w:val="18"/>
          <w:szCs w:val="20"/>
        </w:rPr>
        <w:t xml:space="preserve"> </w:t>
      </w:r>
      <w:r w:rsidRPr="002263D3">
        <w:rPr>
          <w:sz w:val="18"/>
          <w:szCs w:val="20"/>
        </w:rPr>
        <w:t>to his ability to detect differences among the objects. One way to do this, if there is replication within assessors, is to</w:t>
      </w:r>
      <w:r w:rsidR="00800066">
        <w:rPr>
          <w:sz w:val="18"/>
          <w:szCs w:val="20"/>
        </w:rPr>
        <w:t xml:space="preserve"> </w:t>
      </w:r>
      <w:r w:rsidR="00800066">
        <w:t>3</w:t>
      </w:r>
      <w:r w:rsidR="00800066" w:rsidRPr="00807F7C">
        <w:t xml:space="preserve">. </w:t>
      </w:r>
      <w:r w:rsidRPr="00800066">
        <w:rPr>
          <w:b/>
          <w:bCs/>
          <w:sz w:val="18"/>
          <w:szCs w:val="20"/>
        </w:rPr>
        <w:t>give each assessor a weight proportional to his average F-value for the different att</w:t>
      </w:r>
      <w:r w:rsidR="00800066" w:rsidRPr="00800066">
        <w:rPr>
          <w:b/>
          <w:bCs/>
          <w:sz w:val="18"/>
          <w:szCs w:val="20"/>
        </w:rPr>
        <w:t>rib</w:t>
      </w:r>
      <w:r w:rsidRPr="00800066">
        <w:rPr>
          <w:b/>
          <w:bCs/>
          <w:sz w:val="18"/>
          <w:szCs w:val="20"/>
        </w:rPr>
        <w:t>utes</w:t>
      </w:r>
      <w:r w:rsidRPr="002263D3">
        <w:rPr>
          <w:sz w:val="18"/>
          <w:szCs w:val="20"/>
        </w:rPr>
        <w:t xml:space="preserve">. This could for instance be combined with centering the different </w:t>
      </w:r>
      <w:proofErr w:type="spellStart"/>
      <w:r w:rsidRPr="002263D3">
        <w:rPr>
          <w:sz w:val="18"/>
          <w:szCs w:val="20"/>
        </w:rPr>
        <w:t>attn'butes</w:t>
      </w:r>
      <w:proofErr w:type="spellEnd"/>
      <w:r w:rsidRPr="002263D3">
        <w:rPr>
          <w:sz w:val="18"/>
          <w:szCs w:val="20"/>
        </w:rPr>
        <w:t xml:space="preserve"> within each assessor. Another </w:t>
      </w:r>
      <w:proofErr w:type="spellStart"/>
      <w:r w:rsidRPr="002263D3">
        <w:rPr>
          <w:sz w:val="18"/>
          <w:szCs w:val="20"/>
        </w:rPr>
        <w:t>poss~ility</w:t>
      </w:r>
      <w:proofErr w:type="spellEnd"/>
      <w:r w:rsidRPr="002263D3">
        <w:rPr>
          <w:sz w:val="18"/>
          <w:szCs w:val="20"/>
        </w:rPr>
        <w:t xml:space="preserve"> is to give each assessor and </w:t>
      </w:r>
      <w:proofErr w:type="spellStart"/>
      <w:r w:rsidRPr="002263D3">
        <w:rPr>
          <w:sz w:val="18"/>
          <w:szCs w:val="20"/>
        </w:rPr>
        <w:t>attn~oute</w:t>
      </w:r>
      <w:proofErr w:type="spellEnd"/>
      <w:r w:rsidRPr="002263D3">
        <w:rPr>
          <w:sz w:val="18"/>
          <w:szCs w:val="20"/>
        </w:rPr>
        <w:t xml:space="preserve"> combination a weight proportional to its </w:t>
      </w:r>
      <w:proofErr w:type="gramStart"/>
      <w:r w:rsidRPr="002263D3">
        <w:rPr>
          <w:sz w:val="18"/>
          <w:szCs w:val="20"/>
        </w:rPr>
        <w:t>particular F-value</w:t>
      </w:r>
      <w:proofErr w:type="gramEnd"/>
      <w:r w:rsidRPr="002263D3">
        <w:rPr>
          <w:sz w:val="18"/>
          <w:szCs w:val="20"/>
        </w:rPr>
        <w:t>.</w:t>
      </w:r>
    </w:p>
    <w:p w14:paraId="1B6CB29F" w14:textId="340D4FBC" w:rsidR="002263D3" w:rsidRDefault="002263D3" w:rsidP="00B41D64">
      <w:pPr>
        <w:jc w:val="left"/>
        <w:rPr>
          <w:sz w:val="18"/>
          <w:szCs w:val="20"/>
        </w:rPr>
      </w:pPr>
    </w:p>
    <w:p w14:paraId="7DB8AE31" w14:textId="30FF9845" w:rsidR="002263D3" w:rsidRDefault="002263D3" w:rsidP="00B41D64">
      <w:pPr>
        <w:jc w:val="left"/>
        <w:rPr>
          <w:sz w:val="18"/>
          <w:szCs w:val="20"/>
        </w:rPr>
      </w:pPr>
    </w:p>
    <w:p w14:paraId="58815C51" w14:textId="77777777" w:rsidR="002263D3" w:rsidRDefault="002263D3" w:rsidP="00B41D64">
      <w:pPr>
        <w:jc w:val="left"/>
        <w:rPr>
          <w:sz w:val="18"/>
          <w:szCs w:val="20"/>
        </w:rPr>
      </w:pPr>
    </w:p>
    <w:p w14:paraId="746EAAD4" w14:textId="20B7BCA6" w:rsidR="009250FE" w:rsidRPr="009250FE" w:rsidRDefault="009250FE" w:rsidP="00B41D64">
      <w:pPr>
        <w:jc w:val="left"/>
        <w:rPr>
          <w:sz w:val="24"/>
          <w:szCs w:val="28"/>
        </w:rPr>
      </w:pPr>
      <w:r>
        <w:rPr>
          <w:sz w:val="24"/>
          <w:szCs w:val="28"/>
        </w:rPr>
        <w:t xml:space="preserve"> </w:t>
      </w:r>
      <w:r>
        <w:rPr>
          <w:sz w:val="24"/>
          <w:szCs w:val="28"/>
        </w:rPr>
        <w:tab/>
      </w:r>
      <w:r w:rsidRPr="009250FE">
        <w:rPr>
          <w:sz w:val="24"/>
          <w:szCs w:val="28"/>
        </w:rPr>
        <w:t xml:space="preserve">Next chapter have the same theoretical basis… </w:t>
      </w:r>
    </w:p>
    <w:tbl>
      <w:tblPr>
        <w:tblStyle w:val="Grigliatabella"/>
        <w:tblW w:w="9754" w:type="dxa"/>
        <w:tblLook w:val="04A0" w:firstRow="1" w:lastRow="0" w:firstColumn="1" w:lastColumn="0" w:noHBand="0" w:noVBand="1"/>
      </w:tblPr>
      <w:tblGrid>
        <w:gridCol w:w="4877"/>
        <w:gridCol w:w="4877"/>
      </w:tblGrid>
      <w:tr w:rsidR="009250FE" w14:paraId="2CEE2266" w14:textId="77777777" w:rsidTr="003E696A">
        <w:trPr>
          <w:trHeight w:val="567"/>
        </w:trPr>
        <w:tc>
          <w:tcPr>
            <w:tcW w:w="4877" w:type="dxa"/>
          </w:tcPr>
          <w:p w14:paraId="372858CC" w14:textId="57DC4EBF" w:rsidR="009250FE" w:rsidRDefault="009250FE" w:rsidP="00B41D64">
            <w:pPr>
              <w:jc w:val="left"/>
            </w:pPr>
            <w:r>
              <w:t>Chapter 5</w:t>
            </w:r>
          </w:p>
        </w:tc>
        <w:tc>
          <w:tcPr>
            <w:tcW w:w="4877" w:type="dxa"/>
          </w:tcPr>
          <w:p w14:paraId="21E36D8B" w14:textId="754F8E5E" w:rsidR="009250FE" w:rsidRDefault="009250FE" w:rsidP="00B41D64">
            <w:pPr>
              <w:jc w:val="left"/>
            </w:pPr>
            <w:r w:rsidRPr="00D070A4">
              <w:rPr>
                <w:highlight w:val="green"/>
              </w:rPr>
              <w:t>Chapter 6</w:t>
            </w:r>
          </w:p>
        </w:tc>
      </w:tr>
      <w:tr w:rsidR="009250FE" w14:paraId="587B5C51" w14:textId="77777777" w:rsidTr="003E696A">
        <w:trPr>
          <w:trHeight w:val="2577"/>
        </w:trPr>
        <w:tc>
          <w:tcPr>
            <w:tcW w:w="4877" w:type="dxa"/>
          </w:tcPr>
          <w:p w14:paraId="392A2F1A" w14:textId="66EFF89E" w:rsidR="00D070A4" w:rsidRDefault="009250FE" w:rsidP="00B41D64">
            <w:pPr>
              <w:jc w:val="left"/>
              <w:rPr>
                <w:sz w:val="16"/>
                <w:szCs w:val="18"/>
              </w:rPr>
            </w:pPr>
            <w:r>
              <w:rPr>
                <w:sz w:val="18"/>
                <w:szCs w:val="20"/>
              </w:rPr>
              <w:t>A</w:t>
            </w:r>
            <w:r w:rsidRPr="00D2219A">
              <w:rPr>
                <w:sz w:val="18"/>
                <w:szCs w:val="20"/>
              </w:rPr>
              <w:t>nalysis of variance</w:t>
            </w:r>
            <w:r>
              <w:rPr>
                <w:sz w:val="18"/>
                <w:szCs w:val="20"/>
              </w:rPr>
              <w:t xml:space="preserve"> </w:t>
            </w:r>
            <w:r w:rsidRPr="00D2219A">
              <w:rPr>
                <w:sz w:val="18"/>
                <w:szCs w:val="20"/>
              </w:rPr>
              <w:t>of sensory data based on factorial design</w:t>
            </w:r>
            <w:r w:rsidR="009C56E2">
              <w:rPr>
                <w:sz w:val="18"/>
                <w:szCs w:val="20"/>
              </w:rPr>
              <w:br/>
            </w:r>
            <w:r w:rsidR="006D66CA">
              <w:rPr>
                <w:sz w:val="18"/>
                <w:szCs w:val="20"/>
              </w:rPr>
              <w:br/>
            </w:r>
            <w:r w:rsidR="006D66CA" w:rsidRPr="006D66CA">
              <w:rPr>
                <w:sz w:val="16"/>
                <w:szCs w:val="18"/>
              </w:rPr>
              <w:t>From Chapter 3, the first step after simple raw data inspection is typically to perform a simple mixed model ANOVA with assessors and products as the effects (</w:t>
            </w:r>
            <m:oMath>
              <m:r>
                <w:rPr>
                  <w:rFonts w:ascii="Latin Modern Math" w:hAnsi="Latin Modern Math"/>
                  <w:sz w:val="16"/>
                  <w:szCs w:val="18"/>
                </w:rPr>
                <m:t>→</m:t>
              </m:r>
            </m:oMath>
            <w:r w:rsidR="006D66CA" w:rsidRPr="006D66CA">
              <w:rPr>
                <w:sz w:val="16"/>
                <w:szCs w:val="18"/>
              </w:rPr>
              <w:t>Chapter 13). If replicates are random replicates with no systematic structure among them, a two-way mixed model with interaction is the most appropriate (</w:t>
            </w:r>
            <m:oMath>
              <m:r>
                <w:rPr>
                  <w:rFonts w:ascii="Latin Modern Math" w:hAnsi="Latin Modern Math"/>
                  <w:sz w:val="16"/>
                  <w:szCs w:val="18"/>
                </w:rPr>
                <m:t>→</m:t>
              </m:r>
            </m:oMath>
            <w:r w:rsidR="006D66CA" w:rsidRPr="006D66CA">
              <w:rPr>
                <w:sz w:val="16"/>
                <w:szCs w:val="18"/>
              </w:rPr>
              <w:t xml:space="preserve">Chapter 5). </w:t>
            </w:r>
          </w:p>
          <w:p w14:paraId="68DB0DD6" w14:textId="77777777" w:rsidR="00E13C8F" w:rsidRDefault="006D66CA" w:rsidP="00B41D64">
            <w:pPr>
              <w:jc w:val="left"/>
              <w:rPr>
                <w:sz w:val="20"/>
                <w:szCs w:val="22"/>
              </w:rPr>
            </w:pPr>
            <w:r w:rsidRPr="009C56E2">
              <w:rPr>
                <w:sz w:val="16"/>
                <w:szCs w:val="18"/>
                <w:highlight w:val="yellow"/>
              </w:rPr>
              <w:t>If</w:t>
            </w:r>
            <w:r w:rsidRPr="006D66CA">
              <w:rPr>
                <w:sz w:val="16"/>
                <w:szCs w:val="18"/>
              </w:rPr>
              <w:t xml:space="preserve">, however, </w:t>
            </w:r>
            <w:r w:rsidRPr="009C56E2">
              <w:rPr>
                <w:sz w:val="16"/>
                <w:szCs w:val="18"/>
                <w:highlight w:val="yellow"/>
              </w:rPr>
              <w:t>the replicate structure is systematic</w:t>
            </w:r>
            <w:r w:rsidRPr="006D66CA">
              <w:rPr>
                <w:sz w:val="16"/>
                <w:szCs w:val="18"/>
              </w:rPr>
              <w:t xml:space="preserve">, it may be advantageous to use a three-way model with replicate as the third effect as discussed in Chapter 5. In such a case, all two-way interactions should be incorporated and the replicate effect treated as random. </w:t>
            </w:r>
            <w:r w:rsidRPr="006D66CA">
              <w:rPr>
                <w:sz w:val="16"/>
                <w:szCs w:val="18"/>
              </w:rPr>
              <w:lastRenderedPageBreak/>
              <w:t>Mixed model ANOVA can also be conducted for unbalanced data, i.e. with different number of replicates for each assessor and product combination</w:t>
            </w:r>
            <w:r w:rsidRPr="006D66CA">
              <w:rPr>
                <w:sz w:val="20"/>
                <w:szCs w:val="22"/>
              </w:rPr>
              <w:t xml:space="preserve">. </w:t>
            </w:r>
          </w:p>
          <w:p w14:paraId="46AA5FAC" w14:textId="1F21A59C" w:rsidR="009250FE" w:rsidRPr="00D070A4" w:rsidRDefault="009C56E2" w:rsidP="00B41D64">
            <w:pPr>
              <w:jc w:val="left"/>
              <w:rPr>
                <w:sz w:val="16"/>
                <w:szCs w:val="18"/>
              </w:rPr>
            </w:pPr>
            <w:r>
              <w:rPr>
                <w:sz w:val="20"/>
                <w:szCs w:val="22"/>
              </w:rPr>
              <w:br/>
            </w:r>
            <w:r>
              <w:rPr>
                <w:sz w:val="20"/>
                <w:szCs w:val="22"/>
              </w:rPr>
              <w:br/>
            </w:r>
            <w:r w:rsidRPr="009C56E2">
              <w:rPr>
                <w:sz w:val="16"/>
                <w:szCs w:val="18"/>
              </w:rPr>
              <w:t xml:space="preserve">Dal capitol 4 dice: “it can be argued that </w:t>
            </w:r>
            <w:r w:rsidRPr="009C56E2">
              <w:rPr>
                <w:sz w:val="16"/>
                <w:szCs w:val="18"/>
                <w:highlight w:val="yellow"/>
              </w:rPr>
              <w:t>if the scaling differences play an important part of the interactions</w:t>
            </w:r>
            <w:r w:rsidRPr="009C56E2">
              <w:rPr>
                <w:sz w:val="16"/>
                <w:szCs w:val="18"/>
              </w:rPr>
              <w:t xml:space="preserve">, the standard ANOVA assumptions are more realistic after correction than before correction. This is discussed further in Chapter 5, Section 5.2.2 </w:t>
            </w:r>
            <w:proofErr w:type="spellStart"/>
            <w:r w:rsidRPr="009C56E2">
              <w:rPr>
                <w:sz w:val="16"/>
                <w:szCs w:val="18"/>
              </w:rPr>
              <w:t>where</w:t>
            </w:r>
            <w:proofErr w:type="spellEnd"/>
            <w:r w:rsidRPr="009C56E2">
              <w:rPr>
                <w:sz w:val="16"/>
                <w:szCs w:val="18"/>
              </w:rPr>
              <w:t xml:space="preserve"> also an alternative modelling approach for handling scaling differences in ANOVA is presented</w:t>
            </w:r>
            <w:r w:rsidRPr="009C56E2">
              <w:rPr>
                <w:sz w:val="20"/>
                <w:szCs w:val="22"/>
              </w:rPr>
              <w:t>”</w:t>
            </w:r>
          </w:p>
        </w:tc>
        <w:tc>
          <w:tcPr>
            <w:tcW w:w="4877" w:type="dxa"/>
          </w:tcPr>
          <w:p w14:paraId="1125214E" w14:textId="7CE5F636" w:rsidR="009250FE" w:rsidRPr="00C8270B" w:rsidRDefault="009250FE" w:rsidP="00B41D64">
            <w:pPr>
              <w:jc w:val="left"/>
              <w:rPr>
                <w:sz w:val="18"/>
                <w:szCs w:val="20"/>
              </w:rPr>
            </w:pPr>
            <w:r w:rsidRPr="00D070A4">
              <w:rPr>
                <w:sz w:val="18"/>
                <w:szCs w:val="20"/>
                <w:highlight w:val="green"/>
              </w:rPr>
              <w:lastRenderedPageBreak/>
              <w:t xml:space="preserve">Focus on regression methods where the external data </w:t>
            </w:r>
            <w:proofErr w:type="gramStart"/>
            <w:r w:rsidRPr="00D070A4">
              <w:rPr>
                <w:sz w:val="18"/>
                <w:szCs w:val="20"/>
                <w:highlight w:val="green"/>
              </w:rPr>
              <w:t>are considered to be</w:t>
            </w:r>
            <w:proofErr w:type="gramEnd"/>
            <w:r w:rsidRPr="00D070A4">
              <w:rPr>
                <w:sz w:val="18"/>
                <w:szCs w:val="20"/>
                <w:highlight w:val="green"/>
              </w:rPr>
              <w:t xml:space="preserve"> continuous </w:t>
            </w:r>
            <w:proofErr w:type="gramStart"/>
            <w:r w:rsidRPr="00D070A4">
              <w:rPr>
                <w:sz w:val="18"/>
                <w:szCs w:val="20"/>
                <w:highlight w:val="green"/>
              </w:rPr>
              <w:t>and in some cases</w:t>
            </w:r>
            <w:proofErr w:type="gramEnd"/>
            <w:r w:rsidRPr="00D070A4">
              <w:rPr>
                <w:sz w:val="18"/>
                <w:szCs w:val="20"/>
                <w:highlight w:val="green"/>
              </w:rPr>
              <w:t xml:space="preserve"> also highly collinear.</w:t>
            </w:r>
          </w:p>
        </w:tc>
      </w:tr>
    </w:tbl>
    <w:p w14:paraId="35130EB7" w14:textId="77777777" w:rsidR="009250FE" w:rsidRDefault="009250FE" w:rsidP="00B41D64">
      <w:pPr>
        <w:jc w:val="left"/>
        <w:rPr>
          <w:sz w:val="18"/>
          <w:szCs w:val="20"/>
        </w:rPr>
      </w:pPr>
    </w:p>
    <w:p w14:paraId="023FD140" w14:textId="1932A90F" w:rsidR="00B07F23" w:rsidRDefault="00C8270B" w:rsidP="00B41D64">
      <w:pPr>
        <w:jc w:val="left"/>
      </w:pPr>
      <w:r>
        <w:t xml:space="preserve"> </w:t>
      </w:r>
      <w:r>
        <w:tab/>
        <w:t xml:space="preserve">The design of the sensory panel study may sometimes have an effect on some of the tools </w:t>
      </w:r>
      <w:r>
        <w:br/>
        <w:t xml:space="preserve"> </w:t>
      </w:r>
      <w:r>
        <w:tab/>
        <w:t>discussed in Chapter 3….</w:t>
      </w:r>
      <w:r>
        <w:br/>
      </w:r>
      <w:r w:rsidR="00DD0662" w:rsidRPr="00DD0662">
        <w:rPr>
          <w:b/>
          <w:bCs/>
          <w:sz w:val="32"/>
          <w:szCs w:val="36"/>
        </w:rPr>
        <w:t xml:space="preserve">Chapter </w:t>
      </w:r>
      <w:r w:rsidR="00DD0662">
        <w:rPr>
          <w:b/>
          <w:bCs/>
          <w:sz w:val="32"/>
          <w:szCs w:val="36"/>
        </w:rPr>
        <w:t>5</w:t>
      </w:r>
      <w:r w:rsidR="00DD0662">
        <w:t xml:space="preserve"> </w:t>
      </w:r>
      <w:r>
        <w:t xml:space="preserve">(and 13) for a </w:t>
      </w:r>
      <w:r w:rsidRPr="00C8270B">
        <w:rPr>
          <w:highlight w:val="yellow"/>
        </w:rPr>
        <w:t>discussing of various ways of conducting sensory analysis and how this may lead to different replicate structure in the data</w:t>
      </w:r>
    </w:p>
    <w:p w14:paraId="478C59F3" w14:textId="77777777" w:rsidR="00B07F23" w:rsidRDefault="00B07F23" w:rsidP="00B41D64">
      <w:pPr>
        <w:tabs>
          <w:tab w:val="clear" w:pos="9360"/>
        </w:tabs>
        <w:spacing w:before="0" w:after="200"/>
        <w:jc w:val="left"/>
      </w:pPr>
      <w:r>
        <w:br w:type="page"/>
      </w:r>
    </w:p>
    <w:p w14:paraId="7E9183AA" w14:textId="24BF58BF" w:rsidR="00B07F23" w:rsidRPr="00B07F23" w:rsidRDefault="00B07F23" w:rsidP="00B41D64">
      <w:pPr>
        <w:jc w:val="left"/>
        <w:rPr>
          <w:sz w:val="20"/>
          <w:szCs w:val="22"/>
          <w:lang w:val="it-IT"/>
        </w:rPr>
      </w:pPr>
      <w:r w:rsidRPr="00B07F23">
        <w:rPr>
          <w:sz w:val="36"/>
          <w:szCs w:val="40"/>
          <w:lang w:val="it-IT"/>
        </w:rPr>
        <w:lastRenderedPageBreak/>
        <w:t xml:space="preserve">NOTE! </w:t>
      </w:r>
      <w:r w:rsidRPr="00B07F23">
        <w:rPr>
          <w:sz w:val="20"/>
          <w:szCs w:val="22"/>
          <w:lang w:val="it-IT"/>
        </w:rPr>
        <w:t xml:space="preserve">Il fatto che io usi lo stesso metodo statistico per fare consensus o </w:t>
      </w:r>
      <w:proofErr w:type="spellStart"/>
      <w:r w:rsidRPr="00B07F23">
        <w:rPr>
          <w:sz w:val="20"/>
          <w:szCs w:val="22"/>
          <w:lang w:val="it-IT"/>
        </w:rPr>
        <w:t>individual</w:t>
      </w:r>
      <w:proofErr w:type="spellEnd"/>
      <w:r w:rsidRPr="00B07F23">
        <w:rPr>
          <w:sz w:val="20"/>
          <w:szCs w:val="22"/>
          <w:lang w:val="it-IT"/>
        </w:rPr>
        <w:t xml:space="preserve"> </w:t>
      </w:r>
      <w:proofErr w:type="spellStart"/>
      <w:r w:rsidRPr="00B07F23">
        <w:rPr>
          <w:sz w:val="20"/>
          <w:szCs w:val="22"/>
          <w:lang w:val="it-IT"/>
        </w:rPr>
        <w:t>profile</w:t>
      </w:r>
      <w:proofErr w:type="spellEnd"/>
      <w:r w:rsidRPr="00B07F23">
        <w:rPr>
          <w:sz w:val="20"/>
          <w:szCs w:val="22"/>
          <w:lang w:val="it-IT"/>
        </w:rPr>
        <w:t xml:space="preserve"> (o ogni </w:t>
      </w:r>
      <w:proofErr w:type="spellStart"/>
      <w:r w:rsidRPr="00B07F23">
        <w:rPr>
          <w:sz w:val="20"/>
          <w:szCs w:val="22"/>
          <w:lang w:val="it-IT"/>
        </w:rPr>
        <w:t>ccosa</w:t>
      </w:r>
      <w:proofErr w:type="spellEnd"/>
      <w:r w:rsidRPr="00B07F23">
        <w:rPr>
          <w:sz w:val="20"/>
          <w:szCs w:val="22"/>
          <w:lang w:val="it-IT"/>
        </w:rPr>
        <w:t xml:space="preserve"> che è descritta in questo libro anche nei capitoli prima) non </w:t>
      </w:r>
      <w:proofErr w:type="gramStart"/>
      <w:r w:rsidRPr="00B07F23">
        <w:rPr>
          <w:sz w:val="20"/>
          <w:szCs w:val="22"/>
          <w:lang w:val="it-IT"/>
        </w:rPr>
        <w:t>centra</w:t>
      </w:r>
      <w:proofErr w:type="gramEnd"/>
      <w:r w:rsidR="00D956E7">
        <w:rPr>
          <w:sz w:val="20"/>
          <w:szCs w:val="22"/>
          <w:lang w:val="it-IT"/>
        </w:rPr>
        <w:t>…</w:t>
      </w:r>
      <w:r w:rsidRPr="00B07F23">
        <w:rPr>
          <w:sz w:val="20"/>
          <w:szCs w:val="22"/>
          <w:lang w:val="it-IT"/>
        </w:rPr>
        <w:t xml:space="preserve"> </w:t>
      </w:r>
      <w:r w:rsidR="001B26AC">
        <w:rPr>
          <w:sz w:val="20"/>
          <w:szCs w:val="22"/>
          <w:lang w:val="it-IT"/>
        </w:rPr>
        <w:br/>
        <w:t>CI SONO DELLE METODOLOGIE STATISTICHE / ALGORITMI DI FITTING_REGRESSIONE / OTTIMIZZAZIONE CHE SONO QUELLI (in [Science2010] vengono descritti da capitoli apposta) POI A SECONDA DI PER COSA LI USO VIENE DEFINITO DAL MIO OBIETTIVO</w:t>
      </w:r>
    </w:p>
    <w:p w14:paraId="4D7567F5" w14:textId="56E6167E" w:rsidR="00B07F23" w:rsidRDefault="00B07F23" w:rsidP="00B41D64">
      <w:pPr>
        <w:jc w:val="left"/>
        <w:rPr>
          <w:sz w:val="20"/>
          <w:szCs w:val="22"/>
          <w:lang w:val="it-IT"/>
        </w:rPr>
      </w:pPr>
      <w:r w:rsidRPr="00B07F23">
        <w:rPr>
          <w:sz w:val="20"/>
          <w:szCs w:val="22"/>
          <w:lang w:val="it-IT"/>
        </w:rPr>
        <w:t xml:space="preserve">Poi ad esempio in ognuno di essi bisogna vedere che tipo di dataset ho. </w:t>
      </w:r>
      <w:r w:rsidRPr="00FE27F2">
        <w:rPr>
          <w:sz w:val="20"/>
          <w:szCs w:val="22"/>
          <w:highlight w:val="yellow"/>
          <w:lang w:val="it-IT"/>
        </w:rPr>
        <w:t>Il discorso sull'</w:t>
      </w:r>
      <w:proofErr w:type="spellStart"/>
      <w:r w:rsidRPr="00FE27F2">
        <w:rPr>
          <w:sz w:val="20"/>
          <w:szCs w:val="22"/>
          <w:highlight w:val="yellow"/>
          <w:lang w:val="it-IT"/>
        </w:rPr>
        <w:t>individual</w:t>
      </w:r>
      <w:proofErr w:type="spellEnd"/>
      <w:r w:rsidRPr="00FE27F2">
        <w:rPr>
          <w:sz w:val="20"/>
          <w:szCs w:val="22"/>
          <w:highlight w:val="yellow"/>
          <w:lang w:val="it-IT"/>
        </w:rPr>
        <w:t xml:space="preserve"> </w:t>
      </w:r>
      <w:proofErr w:type="spellStart"/>
      <w:r w:rsidRPr="00FE27F2">
        <w:rPr>
          <w:sz w:val="20"/>
          <w:szCs w:val="22"/>
          <w:highlight w:val="yellow"/>
          <w:lang w:val="it-IT"/>
        </w:rPr>
        <w:t>profile</w:t>
      </w:r>
      <w:proofErr w:type="spellEnd"/>
      <w:r w:rsidRPr="00FE27F2">
        <w:rPr>
          <w:sz w:val="20"/>
          <w:szCs w:val="22"/>
          <w:highlight w:val="yellow"/>
          <w:lang w:val="it-IT"/>
        </w:rPr>
        <w:t xml:space="preserve"> è a prescindere se voglio legare una tabella di dati </w:t>
      </w:r>
      <w:proofErr w:type="spellStart"/>
      <w:r w:rsidRPr="00FE27F2">
        <w:rPr>
          <w:sz w:val="20"/>
          <w:szCs w:val="22"/>
          <w:highlight w:val="yellow"/>
          <w:lang w:val="it-IT"/>
        </w:rPr>
        <w:t>three</w:t>
      </w:r>
      <w:proofErr w:type="spellEnd"/>
      <w:r w:rsidRPr="00FE27F2">
        <w:rPr>
          <w:sz w:val="20"/>
          <w:szCs w:val="22"/>
          <w:highlight w:val="yellow"/>
          <w:lang w:val="it-IT"/>
        </w:rPr>
        <w:t xml:space="preserve">-way con una </w:t>
      </w:r>
      <w:proofErr w:type="spellStart"/>
      <w:r w:rsidRPr="00FE27F2">
        <w:rPr>
          <w:sz w:val="20"/>
          <w:szCs w:val="22"/>
          <w:highlight w:val="yellow"/>
          <w:lang w:val="it-IT"/>
        </w:rPr>
        <w:t>two</w:t>
      </w:r>
      <w:proofErr w:type="spellEnd"/>
      <w:r w:rsidRPr="00FE27F2">
        <w:rPr>
          <w:sz w:val="20"/>
          <w:szCs w:val="22"/>
          <w:highlight w:val="yellow"/>
          <w:lang w:val="it-IT"/>
        </w:rPr>
        <w:t xml:space="preserve">-way, una </w:t>
      </w:r>
      <w:proofErr w:type="spellStart"/>
      <w:r w:rsidRPr="00FE27F2">
        <w:rPr>
          <w:sz w:val="20"/>
          <w:szCs w:val="22"/>
          <w:highlight w:val="yellow"/>
          <w:lang w:val="it-IT"/>
        </w:rPr>
        <w:t>two</w:t>
      </w:r>
      <w:proofErr w:type="spellEnd"/>
      <w:r w:rsidRPr="00FE27F2">
        <w:rPr>
          <w:sz w:val="20"/>
          <w:szCs w:val="22"/>
          <w:highlight w:val="yellow"/>
          <w:lang w:val="it-IT"/>
        </w:rPr>
        <w:t xml:space="preserve"> way con una </w:t>
      </w:r>
      <w:proofErr w:type="spellStart"/>
      <w:r w:rsidRPr="00FE27F2">
        <w:rPr>
          <w:sz w:val="20"/>
          <w:szCs w:val="22"/>
          <w:highlight w:val="yellow"/>
          <w:lang w:val="it-IT"/>
        </w:rPr>
        <w:t>two</w:t>
      </w:r>
      <w:proofErr w:type="spellEnd"/>
      <w:r w:rsidRPr="00FE27F2">
        <w:rPr>
          <w:sz w:val="20"/>
          <w:szCs w:val="22"/>
          <w:highlight w:val="yellow"/>
          <w:lang w:val="it-IT"/>
        </w:rPr>
        <w:t>-way, che tipo di informazione mi serve</w:t>
      </w:r>
      <w:r w:rsidRPr="00B07F23">
        <w:rPr>
          <w:sz w:val="20"/>
          <w:szCs w:val="22"/>
          <w:lang w:val="it-IT"/>
        </w:rPr>
        <w:t>.</w:t>
      </w:r>
    </w:p>
    <w:p w14:paraId="3C9ECAA3" w14:textId="77777777" w:rsidR="002263D3" w:rsidRPr="00B07F23" w:rsidRDefault="002263D3" w:rsidP="00B41D64">
      <w:pPr>
        <w:jc w:val="left"/>
        <w:rPr>
          <w:sz w:val="20"/>
          <w:szCs w:val="22"/>
          <w:lang w:val="it-IT"/>
        </w:rPr>
      </w:pPr>
    </w:p>
    <w:p w14:paraId="3C939F4B" w14:textId="5CCE3C5D" w:rsidR="00BA262D" w:rsidRDefault="00BA262D" w:rsidP="00B41D64">
      <w:pPr>
        <w:jc w:val="left"/>
        <w:rPr>
          <w:sz w:val="20"/>
          <w:szCs w:val="22"/>
        </w:rPr>
      </w:pPr>
      <w:r w:rsidRPr="00BA262D">
        <w:rPr>
          <w:sz w:val="20"/>
          <w:szCs w:val="22"/>
          <w:lang w:val="it-IT"/>
        </w:rPr>
        <w:t>|</w:t>
      </w:r>
      <w:r w:rsidRPr="00BA262D">
        <w:rPr>
          <w:sz w:val="20"/>
          <w:szCs w:val="22"/>
          <w:lang w:val="it-IT"/>
        </w:rPr>
        <w:br/>
        <w:t>|</w:t>
      </w:r>
      <w:r w:rsidRPr="00BA262D">
        <w:rPr>
          <w:sz w:val="20"/>
          <w:szCs w:val="22"/>
          <w:lang w:val="it-IT"/>
        </w:rPr>
        <w:br/>
        <w:t>|</w:t>
      </w:r>
      <w:r w:rsidRPr="00BA262D">
        <w:rPr>
          <w:sz w:val="20"/>
          <w:szCs w:val="22"/>
          <w:lang w:val="it-IT"/>
        </w:rPr>
        <w:br/>
        <w:t>|</w:t>
      </w:r>
      <w:r w:rsidRPr="00BA262D">
        <w:rPr>
          <w:sz w:val="20"/>
          <w:szCs w:val="22"/>
          <w:lang w:val="it-IT"/>
        </w:rPr>
        <w:br/>
        <w:t xml:space="preserve">| </w:t>
      </w:r>
      <w:r w:rsidRPr="00CC59EF">
        <w:rPr>
          <w:sz w:val="18"/>
          <w:szCs w:val="20"/>
          <w:lang w:val="it-IT"/>
        </w:rPr>
        <w:t xml:space="preserve">Il concetto è che l'utilizzo di </w:t>
      </w:r>
      <w:proofErr w:type="spellStart"/>
      <w:r w:rsidRPr="00CC59EF">
        <w:rPr>
          <w:sz w:val="18"/>
          <w:szCs w:val="20"/>
          <w:lang w:val="it-IT"/>
        </w:rPr>
        <w:t>external</w:t>
      </w:r>
      <w:proofErr w:type="spellEnd"/>
      <w:r w:rsidRPr="00CC59EF">
        <w:rPr>
          <w:sz w:val="18"/>
          <w:szCs w:val="20"/>
          <w:lang w:val="it-IT"/>
        </w:rPr>
        <w:t xml:space="preserve"> data ad esempio potrebbe essere fatto anche per la validazione o </w:t>
      </w:r>
      <w:r>
        <w:rPr>
          <w:sz w:val="20"/>
          <w:szCs w:val="22"/>
          <w:lang w:val="it-IT"/>
        </w:rPr>
        <w:br/>
        <w:t xml:space="preserve">| </w:t>
      </w:r>
      <w:r w:rsidRPr="00CC59EF">
        <w:rPr>
          <w:sz w:val="18"/>
          <w:szCs w:val="20"/>
          <w:lang w:val="it-IT"/>
        </w:rPr>
        <w:t xml:space="preserve">altre cose di un </w:t>
      </w:r>
      <w:proofErr w:type="spellStart"/>
      <w:r w:rsidRPr="00CC59EF">
        <w:rPr>
          <w:sz w:val="18"/>
          <w:szCs w:val="20"/>
          <w:lang w:val="it-IT"/>
        </w:rPr>
        <w:t>individual</w:t>
      </w:r>
      <w:proofErr w:type="spellEnd"/>
      <w:r w:rsidRPr="00CC59EF">
        <w:rPr>
          <w:sz w:val="18"/>
          <w:szCs w:val="20"/>
          <w:lang w:val="it-IT"/>
        </w:rPr>
        <w:t xml:space="preserve"> </w:t>
      </w:r>
      <w:proofErr w:type="spellStart"/>
      <w:r w:rsidRPr="00CC59EF">
        <w:rPr>
          <w:sz w:val="18"/>
          <w:szCs w:val="20"/>
          <w:lang w:val="it-IT"/>
        </w:rPr>
        <w:t>sensory</w:t>
      </w:r>
      <w:proofErr w:type="spellEnd"/>
      <w:r w:rsidRPr="00CC59EF">
        <w:rPr>
          <w:sz w:val="18"/>
          <w:szCs w:val="20"/>
          <w:lang w:val="it-IT"/>
        </w:rPr>
        <w:t xml:space="preserve"> </w:t>
      </w:r>
      <w:proofErr w:type="spellStart"/>
      <w:r w:rsidRPr="00CC59EF">
        <w:rPr>
          <w:sz w:val="18"/>
          <w:szCs w:val="20"/>
          <w:lang w:val="it-IT"/>
        </w:rPr>
        <w:t>profile</w:t>
      </w:r>
      <w:proofErr w:type="spellEnd"/>
      <w:r w:rsidRPr="00CC59EF">
        <w:rPr>
          <w:sz w:val="18"/>
          <w:szCs w:val="20"/>
          <w:lang w:val="it-IT"/>
        </w:rPr>
        <w:t xml:space="preserve">. </w:t>
      </w:r>
      <w:proofErr w:type="spellStart"/>
      <w:r w:rsidRPr="00CC59EF">
        <w:rPr>
          <w:sz w:val="18"/>
          <w:szCs w:val="20"/>
        </w:rPr>
        <w:t>Esempio</w:t>
      </w:r>
      <w:proofErr w:type="spellEnd"/>
      <w:r w:rsidRPr="00CC59EF">
        <w:rPr>
          <w:sz w:val="18"/>
          <w:szCs w:val="20"/>
        </w:rPr>
        <w:t xml:space="preserve">: TFWA methods can be used to investigate </w:t>
      </w:r>
      <w:r>
        <w:rPr>
          <w:sz w:val="20"/>
          <w:szCs w:val="22"/>
        </w:rPr>
        <w:br/>
        <w:t xml:space="preserve">| </w:t>
      </w:r>
      <w:r w:rsidRPr="00CC59EF">
        <w:rPr>
          <w:sz w:val="18"/>
          <w:szCs w:val="20"/>
        </w:rPr>
        <w:t xml:space="preserve">similarities and differences between objects, assessors and attributes at the same time (in </w:t>
      </w:r>
      <w:proofErr w:type="spellStart"/>
      <w:r w:rsidRPr="00CC59EF">
        <w:rPr>
          <w:sz w:val="18"/>
          <w:szCs w:val="20"/>
        </w:rPr>
        <w:t>questo</w:t>
      </w:r>
      <w:proofErr w:type="spellEnd"/>
      <w:r w:rsidRPr="00CC59EF">
        <w:rPr>
          <w:sz w:val="18"/>
          <w:szCs w:val="20"/>
        </w:rPr>
        <w:t xml:space="preserve"> </w:t>
      </w:r>
      <w:proofErr w:type="spellStart"/>
      <w:r w:rsidRPr="00CC59EF">
        <w:rPr>
          <w:sz w:val="18"/>
          <w:szCs w:val="20"/>
        </w:rPr>
        <w:t>caso</w:t>
      </w:r>
      <w:proofErr w:type="spellEnd"/>
      <w:r w:rsidRPr="00CC59EF">
        <w:rPr>
          <w:sz w:val="18"/>
          <w:szCs w:val="20"/>
        </w:rPr>
        <w:t xml:space="preserve"> mi </w:t>
      </w:r>
      <w:r>
        <w:rPr>
          <w:sz w:val="20"/>
          <w:szCs w:val="22"/>
        </w:rPr>
        <w:br/>
        <w:t xml:space="preserve">| </w:t>
      </w:r>
      <w:proofErr w:type="spellStart"/>
      <w:r w:rsidRPr="00CC59EF">
        <w:rPr>
          <w:sz w:val="18"/>
          <w:szCs w:val="20"/>
        </w:rPr>
        <w:t>riferisco</w:t>
      </w:r>
      <w:proofErr w:type="spellEnd"/>
      <w:r w:rsidRPr="00CC59EF">
        <w:rPr>
          <w:sz w:val="18"/>
          <w:szCs w:val="20"/>
        </w:rPr>
        <w:t xml:space="preserve"> a un three-way method ma con uno </w:t>
      </w:r>
      <w:proofErr w:type="spellStart"/>
      <w:r w:rsidRPr="00CC59EF">
        <w:rPr>
          <w:sz w:val="18"/>
          <w:szCs w:val="20"/>
        </w:rPr>
        <w:t>scopo</w:t>
      </w:r>
      <w:proofErr w:type="spellEnd"/>
      <w:r w:rsidRPr="00CC59EF">
        <w:rPr>
          <w:sz w:val="18"/>
          <w:szCs w:val="20"/>
        </w:rPr>
        <w:t xml:space="preserve"> </w:t>
      </w:r>
      <w:proofErr w:type="spellStart"/>
      <w:r w:rsidRPr="00CC59EF">
        <w:rPr>
          <w:sz w:val="18"/>
          <w:szCs w:val="20"/>
        </w:rPr>
        <w:t>diverso</w:t>
      </w:r>
      <w:proofErr w:type="spellEnd"/>
      <w:r w:rsidRPr="00CC59EF">
        <w:rPr>
          <w:sz w:val="18"/>
          <w:szCs w:val="20"/>
        </w:rPr>
        <w:t xml:space="preserve"> da </w:t>
      </w:r>
      <w:proofErr w:type="spellStart"/>
      <w:r w:rsidRPr="00CC59EF">
        <w:rPr>
          <w:sz w:val="18"/>
          <w:szCs w:val="20"/>
        </w:rPr>
        <w:t>quello</w:t>
      </w:r>
      <w:proofErr w:type="spellEnd"/>
      <w:r w:rsidRPr="00CC59EF">
        <w:rPr>
          <w:sz w:val="18"/>
          <w:szCs w:val="20"/>
        </w:rPr>
        <w:t xml:space="preserve"> </w:t>
      </w:r>
      <w:proofErr w:type="spellStart"/>
      <w:r w:rsidRPr="00CC59EF">
        <w:rPr>
          <w:sz w:val="18"/>
          <w:szCs w:val="20"/>
        </w:rPr>
        <w:t>predittivo</w:t>
      </w:r>
      <w:proofErr w:type="spellEnd"/>
      <w:r w:rsidRPr="00CC59EF">
        <w:rPr>
          <w:sz w:val="18"/>
          <w:szCs w:val="20"/>
        </w:rPr>
        <w:t>!!)</w:t>
      </w:r>
      <w:r>
        <w:rPr>
          <w:sz w:val="20"/>
          <w:szCs w:val="22"/>
        </w:rPr>
        <w:br/>
        <w:t>_______________</w:t>
      </w:r>
    </w:p>
    <w:p w14:paraId="6EEE9300" w14:textId="4AD5AB21" w:rsidR="00262DD2" w:rsidRPr="00EC4283" w:rsidRDefault="0014018F" w:rsidP="00B41D64">
      <w:pPr>
        <w:pStyle w:val="Titolo3"/>
        <w:jc w:val="left"/>
      </w:pPr>
      <w:r>
        <w:t>(!!!!)</w:t>
      </w:r>
      <w:bookmarkStart w:id="5" w:name="_Hlk38808229"/>
      <w:r w:rsidR="00262DD2" w:rsidRPr="00EC4283">
        <w:t xml:space="preserve">Il </w:t>
      </w:r>
      <w:proofErr w:type="spellStart"/>
      <w:r w:rsidR="00262DD2" w:rsidRPr="00EC4283">
        <w:t>contesto</w:t>
      </w:r>
      <w:proofErr w:type="spellEnd"/>
      <w:r w:rsidR="00262DD2" w:rsidRPr="00EC4283">
        <w:t xml:space="preserve"> generale per </w:t>
      </w:r>
      <w:proofErr w:type="spellStart"/>
      <w:r w:rsidR="00262DD2" w:rsidRPr="00EC4283">
        <w:t>legare</w:t>
      </w:r>
      <w:proofErr w:type="spellEnd"/>
      <w:r w:rsidR="00262DD2" w:rsidRPr="00EC4283">
        <w:t xml:space="preserve"> three-way models to other data [naes1996]</w:t>
      </w:r>
    </w:p>
    <w:p w14:paraId="17936906" w14:textId="77777777" w:rsidR="00BA262D" w:rsidRDefault="00BA262D" w:rsidP="00B41D64">
      <w:pPr>
        <w:jc w:val="left"/>
        <w:rPr>
          <w:sz w:val="18"/>
          <w:szCs w:val="20"/>
        </w:rPr>
      </w:pPr>
      <w:r w:rsidRPr="00BA262D">
        <w:t>(</w:t>
      </w:r>
      <w:r w:rsidRPr="00BA262D">
        <w:rPr>
          <w:b/>
          <w:bCs/>
        </w:rPr>
        <w:t xml:space="preserve">da </w:t>
      </w:r>
      <w:proofErr w:type="spellStart"/>
      <w:r w:rsidRPr="00BA262D">
        <w:rPr>
          <w:b/>
          <w:bCs/>
        </w:rPr>
        <w:t>pagina</w:t>
      </w:r>
      <w:proofErr w:type="spellEnd"/>
      <w:r w:rsidRPr="00BA262D">
        <w:rPr>
          <w:b/>
          <w:bCs/>
        </w:rPr>
        <w:t xml:space="preserve"> 321[naes1996] → (</w:t>
      </w:r>
      <w:r w:rsidRPr="0039522A">
        <w:rPr>
          <w:b/>
          <w:bCs/>
          <w:sz w:val="18"/>
          <w:szCs w:val="20"/>
        </w:rPr>
        <w:t>RELATING THREE-WAY MODELS TO OTHER DATA</w:t>
      </w:r>
      <w:r w:rsidRPr="00BA262D">
        <w:rPr>
          <w:b/>
          <w:bCs/>
        </w:rPr>
        <w:t>)</w:t>
      </w:r>
      <w:r>
        <w:rPr>
          <w:b/>
          <w:bCs/>
          <w:sz w:val="18"/>
          <w:szCs w:val="20"/>
        </w:rPr>
        <w:br/>
      </w:r>
      <w:r w:rsidRPr="00BA262D">
        <w:rPr>
          <w:sz w:val="20"/>
          <w:szCs w:val="22"/>
        </w:rPr>
        <w:t xml:space="preserve">Sometimes it is of interest to </w:t>
      </w:r>
      <w:r w:rsidRPr="0014018F">
        <w:rPr>
          <w:b/>
          <w:bCs/>
          <w:sz w:val="20"/>
          <w:szCs w:val="22"/>
          <w:highlight w:val="yellow"/>
          <w:u w:val="single"/>
        </w:rPr>
        <w:t>predict</w:t>
      </w:r>
      <w:r w:rsidRPr="00BA262D">
        <w:rPr>
          <w:sz w:val="20"/>
          <w:szCs w:val="22"/>
          <w:highlight w:val="yellow"/>
        </w:rPr>
        <w:t xml:space="preserve"> sensory profile data from external measurements</w:t>
      </w:r>
      <w:r w:rsidRPr="00BA262D">
        <w:rPr>
          <w:sz w:val="20"/>
          <w:szCs w:val="22"/>
        </w:rPr>
        <w:t xml:space="preserve">. </w:t>
      </w:r>
      <w:bookmarkEnd w:id="5"/>
      <w:r w:rsidRPr="00BA262D">
        <w:rPr>
          <w:sz w:val="20"/>
          <w:szCs w:val="22"/>
        </w:rPr>
        <w:br/>
        <w:t xml:space="preserve">WHY WE MAY BE WANT THIS? </w:t>
      </w:r>
      <w:r w:rsidRPr="00BA262D">
        <w:rPr>
          <w:sz w:val="20"/>
          <w:szCs w:val="22"/>
        </w:rPr>
        <w:br/>
      </w:r>
      <w:r w:rsidRPr="00BA262D">
        <w:rPr>
          <w:sz w:val="36"/>
          <w:szCs w:val="40"/>
        </w:rPr>
        <w:t>•</w:t>
      </w:r>
      <w:r>
        <w:rPr>
          <w:sz w:val="20"/>
          <w:szCs w:val="22"/>
        </w:rPr>
        <w:t xml:space="preserve"> </w:t>
      </w:r>
      <w:r w:rsidRPr="00BA262D">
        <w:rPr>
          <w:sz w:val="24"/>
          <w:szCs w:val="28"/>
        </w:rPr>
        <w:t>understanding of the sensory data and the individual differences</w:t>
      </w:r>
      <w:r w:rsidRPr="00BA262D">
        <w:rPr>
          <w:sz w:val="24"/>
          <w:szCs w:val="28"/>
        </w:rPr>
        <w:br/>
      </w:r>
      <w:r w:rsidRPr="00BA262D">
        <w:rPr>
          <w:sz w:val="20"/>
          <w:szCs w:val="22"/>
        </w:rPr>
        <w:t>If the aim is improved understanding of Z it may be of interest to see the relationship between the external measurements and each individual assessor.</w:t>
      </w:r>
      <w:r w:rsidRPr="00BA262D">
        <w:rPr>
          <w:sz w:val="20"/>
          <w:szCs w:val="22"/>
        </w:rPr>
        <w:br/>
      </w:r>
      <w:r w:rsidRPr="00BA262D">
        <w:rPr>
          <w:sz w:val="36"/>
          <w:szCs w:val="40"/>
        </w:rPr>
        <w:t>•</w:t>
      </w:r>
      <w:r w:rsidRPr="00BA262D">
        <w:rPr>
          <w:sz w:val="20"/>
          <w:szCs w:val="22"/>
        </w:rPr>
        <w:t xml:space="preserve"> </w:t>
      </w:r>
      <w:bookmarkStart w:id="6" w:name="_Hlk38808415"/>
      <w:r w:rsidRPr="00BA262D">
        <w:rPr>
          <w:sz w:val="24"/>
          <w:szCs w:val="28"/>
          <w:highlight w:val="yellow"/>
        </w:rPr>
        <w:t>replace the sensory measurements by some fast and reliable instrumental measurement</w:t>
      </w:r>
      <w:r w:rsidRPr="00BA262D">
        <w:rPr>
          <w:sz w:val="20"/>
          <w:szCs w:val="22"/>
        </w:rPr>
        <w:t xml:space="preserve"> </w:t>
      </w:r>
      <w:r>
        <w:rPr>
          <w:sz w:val="18"/>
          <w:szCs w:val="20"/>
        </w:rPr>
        <w:t>NOSTRO CASO!</w:t>
      </w:r>
      <w:r>
        <w:rPr>
          <w:sz w:val="18"/>
          <w:szCs w:val="20"/>
        </w:rPr>
        <w:br/>
      </w:r>
      <w:r w:rsidRPr="00BA262D">
        <w:rPr>
          <w:sz w:val="18"/>
          <w:szCs w:val="20"/>
        </w:rPr>
        <w:t>If the aim is replacement of sensory data by instrumental measurement, prediction of the average score is often more relevant.</w:t>
      </w:r>
      <w:bookmarkEnd w:id="6"/>
    </w:p>
    <w:p w14:paraId="0C258CB3" w14:textId="4C25C232" w:rsidR="00BA262D" w:rsidRDefault="00BA262D" w:rsidP="00B41D64">
      <w:pPr>
        <w:jc w:val="left"/>
      </w:pPr>
      <w:r w:rsidRPr="00CC59EF">
        <w:rPr>
          <w:b/>
          <w:bCs/>
          <w:color w:val="FF0000"/>
          <w:sz w:val="18"/>
          <w:szCs w:val="20"/>
        </w:rPr>
        <w:t>FOR BOTH SITUATIONS</w:t>
      </w:r>
      <w:r w:rsidRPr="00BA262D">
        <w:rPr>
          <w:b/>
          <w:bCs/>
          <w:sz w:val="18"/>
          <w:szCs w:val="20"/>
        </w:rPr>
        <w:t xml:space="preserve">, </w:t>
      </w:r>
      <w:bookmarkStart w:id="7" w:name="_Hlk38857826"/>
      <w:bookmarkStart w:id="8" w:name="_Hlk38808441"/>
      <w:r w:rsidRPr="00BA262D">
        <w:rPr>
          <w:b/>
          <w:bCs/>
          <w:sz w:val="18"/>
          <w:szCs w:val="20"/>
        </w:rPr>
        <w:t>there is a matrix Y of external information to be related to the individual profiles</w:t>
      </w:r>
      <w:bookmarkEnd w:id="7"/>
      <w:r w:rsidRPr="00BA262D">
        <w:rPr>
          <w:b/>
          <w:bCs/>
          <w:sz w:val="18"/>
          <w:szCs w:val="20"/>
        </w:rPr>
        <w:t xml:space="preserve"> Z</w:t>
      </w:r>
      <w:r>
        <w:rPr>
          <w:sz w:val="18"/>
          <w:szCs w:val="20"/>
        </w:rPr>
        <w:t>:</w:t>
      </w:r>
      <w:r>
        <w:br/>
      </w:r>
      <w:bookmarkEnd w:id="8"/>
      <w:r>
        <w:rPr>
          <w:noProof/>
          <w14:ligatures w14:val="none"/>
        </w:rPr>
        <w:drawing>
          <wp:inline distT="0" distB="0" distL="0" distR="0" wp14:anchorId="25731DA6" wp14:editId="4C4531C3">
            <wp:extent cx="3409357" cy="1583385"/>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59647" cy="1606741"/>
                    </a:xfrm>
                    <a:prstGeom prst="rect">
                      <a:avLst/>
                    </a:prstGeom>
                  </pic:spPr>
                </pic:pic>
              </a:graphicData>
            </a:graphic>
          </wp:inline>
        </w:drawing>
      </w:r>
      <w:r>
        <w:br/>
      </w:r>
      <w:r>
        <w:lastRenderedPageBreak/>
        <w:br/>
      </w:r>
      <w:bookmarkStart w:id="9" w:name="_Hlk38808551"/>
      <w:r w:rsidRPr="00BA262D">
        <w:rPr>
          <w:highlight w:val="green"/>
        </w:rPr>
        <w:t>This can be done by standard multivariate regression techniques such as principal component regression and partial least squares regression</w:t>
      </w:r>
      <w:r>
        <w:t>.</w:t>
      </w:r>
      <w:bookmarkEnd w:id="9"/>
    </w:p>
    <w:p w14:paraId="1738FE50" w14:textId="77777777" w:rsidR="00CC59EF" w:rsidRPr="00CC59EF" w:rsidRDefault="00CC59EF" w:rsidP="00B41D64">
      <w:pPr>
        <w:jc w:val="left"/>
        <w:rPr>
          <w:rFonts w:eastAsiaTheme="minorEastAsia"/>
        </w:rPr>
      </w:pPr>
      <w:r>
        <w:t>•</w:t>
      </w:r>
      <w:r w:rsidRPr="00CC59EF">
        <w:rPr>
          <w:sz w:val="20"/>
          <w:szCs w:val="22"/>
        </w:rPr>
        <w:t xml:space="preserve">The </w:t>
      </w:r>
      <w:r w:rsidRPr="003215BE">
        <w:rPr>
          <w:color w:val="FF0000"/>
          <w:sz w:val="24"/>
          <w:szCs w:val="28"/>
        </w:rPr>
        <w:t>simplest way to use TWFA models to link sensory data with external data is to compute score matrix T and relate it to the external data Y by some regression technique</w:t>
      </w:r>
      <w:r w:rsidRPr="00CC59EF">
        <w:rPr>
          <w:sz w:val="20"/>
          <w:szCs w:val="22"/>
        </w:rPr>
        <w:t xml:space="preserve">, </w:t>
      </w:r>
      <w:proofErr w:type="spellStart"/>
      <w:r w:rsidRPr="00CC59EF">
        <w:rPr>
          <w:sz w:val="20"/>
          <w:szCs w:val="22"/>
        </w:rPr>
        <w:t>i.e</w:t>
      </w:r>
      <w:proofErr w:type="spellEnd"/>
      <w:r>
        <w:rPr>
          <w:sz w:val="20"/>
          <w:szCs w:val="22"/>
        </w:rPr>
        <w:t xml:space="preserve"> </w:t>
      </w:r>
      <w:r w:rsidRPr="00CC59EF">
        <w:rPr>
          <w:rFonts w:eastAsiaTheme="minorEastAsia"/>
          <w:sz w:val="20"/>
          <w:szCs w:val="22"/>
        </w:rPr>
        <w:t>(</w:t>
      </w:r>
      <w:proofErr w:type="spellStart"/>
      <w:r w:rsidRPr="00CC59EF">
        <w:rPr>
          <w:rFonts w:eastAsiaTheme="minorEastAsia"/>
          <w:sz w:val="20"/>
          <w:szCs w:val="22"/>
        </w:rPr>
        <w:t>sto</w:t>
      </w:r>
      <w:proofErr w:type="spellEnd"/>
      <w:r w:rsidRPr="00CC59EF">
        <w:rPr>
          <w:rFonts w:eastAsiaTheme="minorEastAsia"/>
          <w:sz w:val="20"/>
          <w:szCs w:val="22"/>
        </w:rPr>
        <w:t xml:space="preserve"> </w:t>
      </w:r>
      <w:proofErr w:type="spellStart"/>
      <w:r w:rsidRPr="00CC59EF">
        <w:rPr>
          <w:rFonts w:eastAsiaTheme="minorEastAsia"/>
          <w:sz w:val="20"/>
          <w:szCs w:val="22"/>
        </w:rPr>
        <w:t>assumendo</w:t>
      </w:r>
      <w:proofErr w:type="spellEnd"/>
      <w:r w:rsidRPr="00CC59EF">
        <w:rPr>
          <w:rFonts w:eastAsiaTheme="minorEastAsia"/>
          <w:sz w:val="20"/>
          <w:szCs w:val="22"/>
        </w:rPr>
        <w:t xml:space="preserve"> </w:t>
      </w:r>
      <w:proofErr w:type="spellStart"/>
      <w:r w:rsidRPr="00CC59EF">
        <w:rPr>
          <w:rFonts w:eastAsiaTheme="minorEastAsia"/>
          <w:sz w:val="20"/>
          <w:szCs w:val="22"/>
        </w:rPr>
        <w:t>che</w:t>
      </w:r>
      <w:proofErr w:type="spellEnd"/>
      <w:r w:rsidRPr="00CC59EF">
        <w:rPr>
          <w:rFonts w:eastAsiaTheme="minorEastAsia"/>
          <w:sz w:val="20"/>
          <w:szCs w:val="22"/>
        </w:rPr>
        <w:t xml:space="preserve"> </w:t>
      </w:r>
      <w:proofErr w:type="spellStart"/>
      <w:r w:rsidRPr="00CC59EF">
        <w:rPr>
          <w:rFonts w:eastAsiaTheme="minorEastAsia"/>
          <w:sz w:val="20"/>
          <w:szCs w:val="22"/>
        </w:rPr>
        <w:t>tra</w:t>
      </w:r>
      <w:proofErr w:type="spellEnd"/>
      <w:r w:rsidRPr="00CC59EF">
        <w:rPr>
          <w:rFonts w:eastAsiaTheme="minorEastAsia"/>
          <w:sz w:val="20"/>
          <w:szCs w:val="22"/>
        </w:rPr>
        <w:t xml:space="preserve"> le due ci </w:t>
      </w:r>
      <w:proofErr w:type="spellStart"/>
      <w:r w:rsidRPr="00CC59EF">
        <w:rPr>
          <w:rFonts w:eastAsiaTheme="minorEastAsia"/>
          <w:sz w:val="20"/>
          <w:szCs w:val="22"/>
        </w:rPr>
        <w:t>sia</w:t>
      </w:r>
      <w:proofErr w:type="spellEnd"/>
      <w:r w:rsidRPr="00CC59EF">
        <w:rPr>
          <w:rFonts w:eastAsiaTheme="minorEastAsia"/>
          <w:sz w:val="20"/>
          <w:szCs w:val="22"/>
        </w:rPr>
        <w:t xml:space="preserve"> un </w:t>
      </w:r>
      <w:proofErr w:type="spellStart"/>
      <w:r w:rsidRPr="00CC59EF">
        <w:rPr>
          <w:rFonts w:eastAsiaTheme="minorEastAsia"/>
          <w:sz w:val="20"/>
          <w:szCs w:val="22"/>
        </w:rPr>
        <w:t>modello</w:t>
      </w:r>
      <w:proofErr w:type="spellEnd"/>
      <w:r w:rsidRPr="00CC59EF">
        <w:rPr>
          <w:rFonts w:eastAsiaTheme="minorEastAsia"/>
          <w:sz w:val="20"/>
          <w:szCs w:val="22"/>
        </w:rPr>
        <w:t xml:space="preserve"> di </w:t>
      </w:r>
      <w:proofErr w:type="spellStart"/>
      <w:r w:rsidRPr="00CC59EF">
        <w:rPr>
          <w:rFonts w:eastAsiaTheme="minorEastAsia"/>
          <w:sz w:val="20"/>
          <w:szCs w:val="22"/>
        </w:rPr>
        <w:t>regressione</w:t>
      </w:r>
      <w:proofErr w:type="spellEnd"/>
      <w:r w:rsidRPr="00CC59EF">
        <w:rPr>
          <w:rFonts w:eastAsiaTheme="minorEastAsia"/>
          <w:sz w:val="20"/>
          <w:szCs w:val="22"/>
        </w:rPr>
        <w:t>)</w:t>
      </w:r>
      <w:r w:rsidRPr="00CC59EF">
        <w:rPr>
          <w:sz w:val="20"/>
          <w:szCs w:val="22"/>
        </w:rPr>
        <w:t>:</w:t>
      </w:r>
      <w:r>
        <w:br/>
      </w:r>
      <m:oMathPara>
        <m:oMath>
          <m:r>
            <w:rPr>
              <w:rFonts w:ascii="Latin Modern Math" w:hAnsi="Latin Modern Math"/>
            </w:rPr>
            <m:t>T=BY+E</m:t>
          </m:r>
        </m:oMath>
      </m:oMathPara>
    </w:p>
    <w:p w14:paraId="329B367F" w14:textId="52F75BD2" w:rsidR="00CC59EF" w:rsidRDefault="00CC59EF" w:rsidP="00B41D64">
      <w:pPr>
        <w:jc w:val="left"/>
        <w:rPr>
          <w:rFonts w:eastAsiaTheme="minorEastAsia"/>
          <w:sz w:val="20"/>
          <w:szCs w:val="22"/>
        </w:rPr>
      </w:pPr>
      <w:r>
        <w:rPr>
          <w:rFonts w:eastAsiaTheme="minorEastAsia"/>
        </w:rPr>
        <w:t>T</w:t>
      </w:r>
      <w:r w:rsidRPr="00EB428A">
        <w:rPr>
          <w:sz w:val="18"/>
          <w:szCs w:val="20"/>
        </w:rPr>
        <w:t xml:space="preserve">he matrix T is estimated first, then related to Y to get a relationship between Z and </w:t>
      </w:r>
      <w:r>
        <w:rPr>
          <w:sz w:val="18"/>
          <w:szCs w:val="20"/>
        </w:rPr>
        <w:t xml:space="preserve">Y. </w:t>
      </w:r>
      <w:r w:rsidRPr="00CC59EF">
        <w:rPr>
          <w:color w:val="FF0000"/>
          <w:sz w:val="18"/>
          <w:szCs w:val="20"/>
        </w:rPr>
        <w:t>This approach can be used for both prediction and understanding</w:t>
      </w:r>
      <w:r w:rsidRPr="00EB428A">
        <w:t>.</w:t>
      </w:r>
      <w:r>
        <w:t xml:space="preserve"> </w:t>
      </w:r>
      <w:r>
        <w:br/>
        <w:t xml:space="preserve">• </w:t>
      </w:r>
      <w:r w:rsidRPr="00CC59EF">
        <w:rPr>
          <w:sz w:val="20"/>
          <w:szCs w:val="22"/>
        </w:rPr>
        <w:t xml:space="preserve">An alternative which is more goal-oriented </w:t>
      </w:r>
      <w:proofErr w:type="gramStart"/>
      <w:r w:rsidRPr="00CC59EF">
        <w:rPr>
          <w:sz w:val="20"/>
          <w:szCs w:val="22"/>
        </w:rPr>
        <w:t>and also</w:t>
      </w:r>
      <w:proofErr w:type="gramEnd"/>
      <w:r w:rsidRPr="00CC59EF">
        <w:rPr>
          <w:sz w:val="20"/>
          <w:szCs w:val="22"/>
        </w:rPr>
        <w:t xml:space="preserve"> so</w:t>
      </w:r>
      <w:r>
        <w:rPr>
          <w:sz w:val="20"/>
          <w:szCs w:val="22"/>
        </w:rPr>
        <w:t>me</w:t>
      </w:r>
      <w:r w:rsidRPr="00CC59EF">
        <w:rPr>
          <w:sz w:val="20"/>
          <w:szCs w:val="22"/>
        </w:rPr>
        <w:t>times easier to compute is to apply the restriction T = BY directly in the factor model. In other words, the restricted matrix T</w:t>
      </w:r>
      <w:r>
        <w:rPr>
          <w:sz w:val="20"/>
          <w:szCs w:val="22"/>
        </w:rPr>
        <w:t>=</w:t>
      </w:r>
      <w:r w:rsidRPr="00CC59EF">
        <w:rPr>
          <w:sz w:val="20"/>
          <w:szCs w:val="22"/>
        </w:rPr>
        <w:t>B Y</w:t>
      </w:r>
      <w:r>
        <w:rPr>
          <w:sz w:val="20"/>
          <w:szCs w:val="22"/>
        </w:rPr>
        <w:t xml:space="preserve"> </w:t>
      </w:r>
      <w:r w:rsidRPr="00CC59EF">
        <w:rPr>
          <w:sz w:val="20"/>
          <w:szCs w:val="22"/>
        </w:rPr>
        <w:t>is substituted into the general model</w:t>
      </w:r>
      <w:r>
        <w:rPr>
          <w:sz w:val="20"/>
          <w:szCs w:val="22"/>
        </w:rPr>
        <w:t xml:space="preserve"> </w:t>
      </w:r>
      <m:oMath>
        <m:sSub>
          <m:sSubPr>
            <m:ctrlPr>
              <w:rPr>
                <w:rFonts w:ascii="Latin Modern Math" w:hAnsi="Latin Modern Math"/>
                <w:i/>
                <w:sz w:val="20"/>
                <w:szCs w:val="22"/>
              </w:rPr>
            </m:ctrlPr>
          </m:sSubPr>
          <m:e>
            <m:r>
              <w:rPr>
                <w:rFonts w:ascii="Latin Modern Math" w:hAnsi="Latin Modern Math"/>
                <w:sz w:val="20"/>
                <w:szCs w:val="22"/>
              </w:rPr>
              <m:t>X</m:t>
            </m:r>
          </m:e>
          <m:sub>
            <m:r>
              <w:rPr>
                <w:rFonts w:ascii="Latin Modern Math" w:hAnsi="Latin Modern Math"/>
                <w:sz w:val="20"/>
                <w:szCs w:val="22"/>
              </w:rPr>
              <m:t>i</m:t>
            </m:r>
          </m:sub>
        </m:sSub>
        <m:r>
          <w:rPr>
            <w:rFonts w:ascii="Latin Modern Math" w:hAnsi="Latin Modern Math"/>
            <w:sz w:val="20"/>
            <w:szCs w:val="22"/>
          </w:rPr>
          <m:t>=T</m:t>
        </m:r>
        <m:sSub>
          <m:sSubPr>
            <m:ctrlPr>
              <w:rPr>
                <w:rFonts w:ascii="Latin Modern Math" w:hAnsi="Latin Modern Math"/>
                <w:i/>
                <w:sz w:val="20"/>
                <w:szCs w:val="22"/>
              </w:rPr>
            </m:ctrlPr>
          </m:sSubPr>
          <m:e>
            <m:r>
              <w:rPr>
                <w:rFonts w:ascii="Latin Modern Math" w:hAnsi="Latin Modern Math"/>
                <w:sz w:val="20"/>
                <w:szCs w:val="22"/>
              </w:rPr>
              <m:t>W</m:t>
            </m:r>
          </m:e>
          <m:sub>
            <m:r>
              <w:rPr>
                <w:rFonts w:ascii="Latin Modern Math" w:hAnsi="Latin Modern Math"/>
                <w:sz w:val="20"/>
                <w:szCs w:val="22"/>
              </w:rPr>
              <m:t>i</m:t>
            </m:r>
          </m:sub>
        </m:sSub>
        <m:sSup>
          <m:sSupPr>
            <m:ctrlPr>
              <w:rPr>
                <w:rFonts w:ascii="Latin Modern Math" w:hAnsi="Latin Modern Math"/>
                <w:i/>
                <w:sz w:val="20"/>
                <w:szCs w:val="22"/>
              </w:rPr>
            </m:ctrlPr>
          </m:sSupPr>
          <m:e>
            <m:r>
              <w:rPr>
                <w:rFonts w:ascii="Latin Modern Math" w:hAnsi="Latin Modern Math"/>
                <w:sz w:val="20"/>
                <w:szCs w:val="22"/>
              </w:rPr>
              <m:t>P</m:t>
            </m:r>
          </m:e>
          <m:sup>
            <m:r>
              <w:rPr>
                <w:rFonts w:ascii="Latin Modern Math" w:hAnsi="Latin Modern Math"/>
                <w:sz w:val="20"/>
                <w:szCs w:val="22"/>
              </w:rPr>
              <m:t>'</m:t>
            </m:r>
          </m:sup>
        </m:sSup>
      </m:oMath>
      <w:r>
        <w:rPr>
          <w:rFonts w:eastAsiaTheme="minorEastAsia"/>
          <w:sz w:val="20"/>
          <w:szCs w:val="22"/>
        </w:rPr>
        <w:t xml:space="preserve"> </w:t>
      </w:r>
      <w:r w:rsidRPr="00CC59EF">
        <w:rPr>
          <w:rFonts w:eastAsiaTheme="minorEastAsia"/>
          <w:sz w:val="20"/>
          <w:szCs w:val="22"/>
        </w:rPr>
        <w:t>and the parameters W, B and P are optimized by for instance the least squares criterion</w:t>
      </w:r>
      <w:r>
        <w:rPr>
          <w:rFonts w:eastAsiaTheme="minorEastAsia"/>
          <w:sz w:val="20"/>
          <w:szCs w:val="22"/>
        </w:rPr>
        <w:t xml:space="preserve"> </w:t>
      </w:r>
      <m:oMath>
        <m:r>
          <w:rPr>
            <w:rFonts w:ascii="Latin Modern Math" w:eastAsiaTheme="minorEastAsia" w:hAnsi="Latin Modern Math"/>
            <w:sz w:val="20"/>
            <w:szCs w:val="22"/>
          </w:rPr>
          <m:t>→</m:t>
        </m:r>
      </m:oMath>
      <w:r>
        <w:rPr>
          <w:rFonts w:eastAsiaTheme="minorEastAsia"/>
          <w:sz w:val="20"/>
          <w:szCs w:val="22"/>
        </w:rPr>
        <w:t xml:space="preserve"> minimize the error:</w:t>
      </w:r>
      <w:r>
        <w:rPr>
          <w:rFonts w:eastAsiaTheme="minorEastAsia"/>
          <w:sz w:val="20"/>
          <w:szCs w:val="22"/>
        </w:rPr>
        <w:br/>
      </w:r>
      <m:oMathPara>
        <m:oMath>
          <m:sSup>
            <m:sSupPr>
              <m:ctrlPr>
                <w:rPr>
                  <w:rFonts w:ascii="Latin Modern Math" w:eastAsiaTheme="minorEastAsia" w:hAnsi="Latin Modern Math"/>
                  <w:i/>
                  <w:sz w:val="20"/>
                  <w:szCs w:val="22"/>
                </w:rPr>
              </m:ctrlPr>
            </m:sSupPr>
            <m:e>
              <m:nary>
                <m:naryPr>
                  <m:chr m:val="∑"/>
                  <m:limLoc m:val="subSup"/>
                  <m:ctrlPr>
                    <w:rPr>
                      <w:rFonts w:ascii="Latin Modern Math" w:eastAsiaTheme="minorEastAsia" w:hAnsi="Latin Modern Math"/>
                      <w:i/>
                      <w:sz w:val="20"/>
                      <w:szCs w:val="22"/>
                    </w:rPr>
                  </m:ctrlPr>
                </m:naryPr>
                <m:sub>
                  <m:r>
                    <w:rPr>
                      <w:rFonts w:ascii="Latin Modern Math" w:eastAsiaTheme="minorEastAsia" w:hAnsi="Latin Modern Math"/>
                      <w:sz w:val="20"/>
                      <w:szCs w:val="22"/>
                    </w:rPr>
                    <m:t>i=1</m:t>
                  </m:r>
                </m:sub>
                <m:sup>
                  <m:r>
                    <w:rPr>
                      <w:rFonts w:ascii="Latin Modern Math" w:eastAsiaTheme="minorEastAsia" w:hAnsi="Latin Modern Math"/>
                      <w:sz w:val="20"/>
                      <w:szCs w:val="22"/>
                    </w:rPr>
                    <m:t>m</m:t>
                  </m:r>
                </m:sup>
                <m:e>
                  <m:d>
                    <m:dPr>
                      <m:begChr m:val="‖"/>
                      <m:endChr m:val="‖"/>
                      <m:ctrlPr>
                        <w:rPr>
                          <w:rFonts w:ascii="Latin Modern Math" w:eastAsiaTheme="minorEastAsia" w:hAnsi="Latin Modern Math"/>
                          <w:i/>
                          <w:sz w:val="20"/>
                          <w:szCs w:val="22"/>
                        </w:rPr>
                      </m:ctrlPr>
                    </m:dPr>
                    <m:e>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X</m:t>
                          </m:r>
                        </m:e>
                        <m:sub>
                          <m:r>
                            <w:rPr>
                              <w:rFonts w:ascii="Latin Modern Math" w:eastAsiaTheme="minorEastAsia" w:hAnsi="Latin Modern Math"/>
                              <w:sz w:val="20"/>
                              <w:szCs w:val="22"/>
                            </w:rPr>
                            <m:t>i</m:t>
                          </m:r>
                        </m:sub>
                      </m:sSub>
                      <m:r>
                        <w:rPr>
                          <w:rFonts w:ascii="Latin Modern Math" w:eastAsiaTheme="minorEastAsia" w:hAnsi="Latin Modern Math"/>
                          <w:sz w:val="20"/>
                          <w:szCs w:val="22"/>
                        </w:rPr>
                        <m:t>-T</m:t>
                      </m:r>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W</m:t>
                          </m:r>
                        </m:e>
                        <m:sub>
                          <m:r>
                            <w:rPr>
                              <w:rFonts w:ascii="Latin Modern Math" w:eastAsiaTheme="minorEastAsia" w:hAnsi="Latin Modern Math"/>
                              <w:sz w:val="20"/>
                              <w:szCs w:val="22"/>
                            </w:rPr>
                            <m:t>i</m:t>
                          </m:r>
                        </m:sub>
                      </m:sSub>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e>
                  </m:d>
                </m:e>
              </m:nary>
            </m:e>
            <m:sup>
              <m:r>
                <w:rPr>
                  <w:rFonts w:ascii="Latin Modern Math" w:eastAsiaTheme="minorEastAsia" w:hAnsi="Latin Modern Math"/>
                  <w:sz w:val="20"/>
                  <w:szCs w:val="22"/>
                </w:rPr>
                <m:t>2</m:t>
              </m:r>
            </m:sup>
          </m:sSup>
          <m:r>
            <w:rPr>
              <w:rFonts w:ascii="Latin Modern Math" w:eastAsiaTheme="minorEastAsia" w:hAnsi="Latin Modern Math"/>
              <w:sz w:val="20"/>
              <w:szCs w:val="22"/>
            </w:rPr>
            <m:t>=</m:t>
          </m:r>
          <m:sSup>
            <m:sSupPr>
              <m:ctrlPr>
                <w:rPr>
                  <w:rFonts w:ascii="Latin Modern Math" w:eastAsiaTheme="minorEastAsia" w:hAnsi="Latin Modern Math"/>
                  <w:i/>
                  <w:sz w:val="20"/>
                  <w:szCs w:val="22"/>
                </w:rPr>
              </m:ctrlPr>
            </m:sSupPr>
            <m:e>
              <m:nary>
                <m:naryPr>
                  <m:chr m:val="∑"/>
                  <m:limLoc m:val="subSup"/>
                  <m:ctrlPr>
                    <w:rPr>
                      <w:rFonts w:ascii="Latin Modern Math" w:eastAsiaTheme="minorEastAsia" w:hAnsi="Latin Modern Math"/>
                      <w:i/>
                      <w:sz w:val="20"/>
                      <w:szCs w:val="22"/>
                    </w:rPr>
                  </m:ctrlPr>
                </m:naryPr>
                <m:sub>
                  <m:r>
                    <w:rPr>
                      <w:rFonts w:ascii="Latin Modern Math" w:eastAsiaTheme="minorEastAsia" w:hAnsi="Latin Modern Math"/>
                      <w:sz w:val="20"/>
                      <w:szCs w:val="22"/>
                    </w:rPr>
                    <m:t>i=1</m:t>
                  </m:r>
                </m:sub>
                <m:sup>
                  <m:r>
                    <w:rPr>
                      <w:rFonts w:ascii="Latin Modern Math" w:eastAsiaTheme="minorEastAsia" w:hAnsi="Latin Modern Math"/>
                      <w:sz w:val="20"/>
                      <w:szCs w:val="22"/>
                    </w:rPr>
                    <m:t>m</m:t>
                  </m:r>
                </m:sup>
                <m:e>
                  <m:d>
                    <m:dPr>
                      <m:begChr m:val="‖"/>
                      <m:endChr m:val="‖"/>
                      <m:ctrlPr>
                        <w:rPr>
                          <w:rFonts w:ascii="Latin Modern Math" w:eastAsiaTheme="minorEastAsia" w:hAnsi="Latin Modern Math"/>
                          <w:i/>
                          <w:sz w:val="20"/>
                          <w:szCs w:val="22"/>
                        </w:rPr>
                      </m:ctrlPr>
                    </m:dPr>
                    <m:e>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X</m:t>
                          </m:r>
                        </m:e>
                        <m:sub>
                          <m:r>
                            <w:rPr>
                              <w:rFonts w:ascii="Latin Modern Math" w:eastAsiaTheme="minorEastAsia" w:hAnsi="Latin Modern Math"/>
                              <w:sz w:val="20"/>
                              <w:szCs w:val="22"/>
                            </w:rPr>
                            <m:t>i</m:t>
                          </m:r>
                        </m:sub>
                      </m:sSub>
                      <m:r>
                        <w:rPr>
                          <w:rFonts w:ascii="Latin Modern Math" w:eastAsiaTheme="minorEastAsia" w:hAnsi="Latin Modern Math"/>
                          <w:sz w:val="20"/>
                          <w:szCs w:val="22"/>
                        </w:rPr>
                        <m:t>-</m:t>
                      </m:r>
                      <m:d>
                        <m:dPr>
                          <m:ctrlPr>
                            <w:rPr>
                              <w:rFonts w:ascii="Latin Modern Math" w:eastAsiaTheme="minorEastAsia" w:hAnsi="Latin Modern Math"/>
                              <w:i/>
                              <w:sz w:val="20"/>
                              <w:szCs w:val="22"/>
                            </w:rPr>
                          </m:ctrlPr>
                        </m:dPr>
                        <m:e>
                          <m:r>
                            <w:rPr>
                              <w:rFonts w:ascii="Latin Modern Math" w:eastAsiaTheme="minorEastAsia" w:hAnsi="Latin Modern Math"/>
                              <w:sz w:val="20"/>
                              <w:szCs w:val="22"/>
                            </w:rPr>
                            <m:t>BY+E</m:t>
                          </m:r>
                        </m:e>
                      </m:d>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W</m:t>
                          </m:r>
                        </m:e>
                        <m:sub>
                          <m:r>
                            <w:rPr>
                              <w:rFonts w:ascii="Latin Modern Math" w:eastAsiaTheme="minorEastAsia" w:hAnsi="Latin Modern Math"/>
                              <w:sz w:val="20"/>
                              <w:szCs w:val="22"/>
                            </w:rPr>
                            <m:t>i</m:t>
                          </m:r>
                        </m:sub>
                      </m:sSub>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e>
                  </m:d>
                </m:e>
              </m:nary>
            </m:e>
            <m:sup>
              <m:r>
                <w:rPr>
                  <w:rFonts w:ascii="Latin Modern Math" w:eastAsiaTheme="minorEastAsia" w:hAnsi="Latin Modern Math"/>
                  <w:sz w:val="20"/>
                  <w:szCs w:val="22"/>
                </w:rPr>
                <m:t>2</m:t>
              </m:r>
            </m:sup>
          </m:sSup>
          <m:r>
            <m:rPr>
              <m:sty m:val="p"/>
            </m:rPr>
            <w:rPr>
              <w:rFonts w:eastAsiaTheme="minorEastAsia"/>
              <w:sz w:val="20"/>
              <w:szCs w:val="22"/>
            </w:rPr>
            <w:br/>
          </m:r>
        </m:oMath>
      </m:oMathPara>
      <w:r w:rsidR="002E4C4D">
        <w:rPr>
          <w:rFonts w:eastAsiaTheme="minorEastAsia"/>
          <w:sz w:val="20"/>
          <w:szCs w:val="22"/>
        </w:rPr>
        <w:t xml:space="preserve">questo stesso modello di equazione lineare </w:t>
      </w:r>
      <w:r w:rsidR="002E4C4D">
        <w:rPr>
          <w:rFonts w:eastAsiaTheme="minorEastAsia"/>
          <w:sz w:val="20"/>
          <w:szCs w:val="22"/>
        </w:rPr>
        <w:br/>
        <w:t>è quello che si applica sia al Tucker-2 e al PARAFRAC</w:t>
      </w:r>
      <w:r w:rsidR="002E4C4D">
        <w:rPr>
          <w:rFonts w:eastAsiaTheme="minorEastAsia"/>
          <w:sz w:val="20"/>
          <w:szCs w:val="22"/>
        </w:rPr>
        <w:br/>
        <w:t>nel contesto del fitting</w:t>
      </w:r>
    </w:p>
    <w:p w14:paraId="768A738F" w14:textId="56D860DE" w:rsidR="003215BE" w:rsidRPr="003215BE" w:rsidRDefault="003215BE" w:rsidP="00B41D64">
      <w:pPr>
        <w:jc w:val="left"/>
        <w:rPr>
          <w:rFonts w:eastAsiaTheme="minorEastAsia"/>
          <w:sz w:val="20"/>
          <w:szCs w:val="22"/>
        </w:rPr>
      </w:pPr>
      <w:r w:rsidRPr="003215BE">
        <w:rPr>
          <w:rFonts w:eastAsiaTheme="minorEastAsia"/>
          <w:sz w:val="20"/>
          <w:szCs w:val="22"/>
          <w:highlight w:val="cyan"/>
        </w:rPr>
        <w:t>In practice the Y variables may o</w:t>
      </w:r>
      <w:r w:rsidR="0014018F">
        <w:rPr>
          <w:rFonts w:eastAsiaTheme="minorEastAsia"/>
          <w:sz w:val="20"/>
          <w:szCs w:val="22"/>
          <w:highlight w:val="cyan"/>
        </w:rPr>
        <w:t>ft</w:t>
      </w:r>
      <w:r w:rsidRPr="003215BE">
        <w:rPr>
          <w:rFonts w:eastAsiaTheme="minorEastAsia"/>
          <w:sz w:val="20"/>
          <w:szCs w:val="22"/>
          <w:highlight w:val="cyan"/>
        </w:rPr>
        <w:t>en be highly collinear. In order to obtain stable solutions</w:t>
      </w:r>
      <w:r w:rsidR="0014018F">
        <w:rPr>
          <w:rFonts w:eastAsiaTheme="minorEastAsia"/>
          <w:sz w:val="20"/>
          <w:szCs w:val="22"/>
          <w:highlight w:val="cyan"/>
        </w:rPr>
        <w:t>,</w:t>
      </w:r>
      <w:r w:rsidRPr="003215BE">
        <w:rPr>
          <w:rFonts w:eastAsiaTheme="minorEastAsia"/>
          <w:sz w:val="20"/>
          <w:szCs w:val="22"/>
          <w:highlight w:val="cyan"/>
        </w:rPr>
        <w:t xml:space="preserve"> they can be replaced by the principal components corresponding to the most interesting information</w:t>
      </w:r>
    </w:p>
    <w:p w14:paraId="1D53F45A" w14:textId="77777777" w:rsidR="00262DD2" w:rsidRDefault="00CC59EF" w:rsidP="00B41D64">
      <w:pPr>
        <w:jc w:val="left"/>
        <w:rPr>
          <w:rFonts w:eastAsiaTheme="minorEastAsia"/>
          <w:sz w:val="20"/>
          <w:szCs w:val="22"/>
        </w:rPr>
      </w:pPr>
      <w:r>
        <w:rPr>
          <w:rFonts w:eastAsiaTheme="minorEastAsia"/>
          <w:sz w:val="20"/>
          <w:szCs w:val="22"/>
        </w:rPr>
        <w:t>(…)</w:t>
      </w:r>
    </w:p>
    <w:p w14:paraId="31B3D590" w14:textId="28CE4CD0" w:rsidR="00BA262D" w:rsidRPr="00A92847" w:rsidRDefault="00800066" w:rsidP="00B41D64">
      <w:pPr>
        <w:pStyle w:val="Titolo2"/>
        <w:jc w:val="left"/>
      </w:pPr>
      <w:r>
        <w:t xml:space="preserve"> </w:t>
      </w:r>
      <w:r w:rsidR="00BA262D">
        <w:t xml:space="preserve">[Science2010] “RELATING SENSORY DATA TO OTHER MEASUREMENTS (IN GENERAL!)” </w:t>
      </w:r>
    </w:p>
    <w:p w14:paraId="5C16E6D7" w14:textId="10D6E0B6" w:rsidR="00684E23" w:rsidRPr="00D070A4" w:rsidRDefault="00000000" w:rsidP="00B41D64">
      <w:pPr>
        <w:jc w:val="left"/>
      </w:pPr>
      <m:oMath>
        <m:borderBox>
          <m:borderBoxPr>
            <m:ctrlPr>
              <w:rPr>
                <w:rFonts w:ascii="Latin Modern Math" w:hAnsi="Latin Modern Math"/>
                <w:i/>
                <w:sz w:val="28"/>
                <w:szCs w:val="32"/>
              </w:rPr>
            </m:ctrlPr>
          </m:borderBoxPr>
          <m:e>
            <m:r>
              <m:rPr>
                <m:sty m:val="b"/>
              </m:rPr>
              <w:rPr>
                <w:rFonts w:ascii="Latin Modern Math" w:hAnsi="Latin Modern Math"/>
                <w:sz w:val="40"/>
                <w:szCs w:val="44"/>
              </w:rPr>
              <m:t>Chapter 6</m:t>
            </m:r>
            <m:r>
              <m:rPr>
                <m:sty m:val="p"/>
              </m:rPr>
              <w:rPr>
                <w:rFonts w:ascii="Latin Modern Math" w:hAnsi="Latin Modern Math"/>
                <w:sz w:val="28"/>
                <w:szCs w:val="32"/>
              </w:rPr>
              <m:t xml:space="preserve"> </m:t>
            </m:r>
          </m:e>
        </m:borderBox>
      </m:oMath>
      <w:r w:rsidR="00684E23" w:rsidRPr="00B07F23">
        <w:rPr>
          <w:rFonts w:eastAsiaTheme="minorEastAsia"/>
          <w:sz w:val="28"/>
          <w:szCs w:val="32"/>
        </w:rPr>
        <w:t xml:space="preserve"> </w:t>
      </w:r>
      <w:r w:rsidR="00962F0F">
        <w:t xml:space="preserve">is devoted to </w:t>
      </w:r>
      <w:r w:rsidR="00962F0F" w:rsidRPr="00684E23">
        <w:rPr>
          <w:b/>
          <w:bCs/>
          <w:sz w:val="24"/>
          <w:szCs w:val="28"/>
        </w:rPr>
        <w:t>“relating Sensory data to other measurements”</w:t>
      </w:r>
    </w:p>
    <w:p w14:paraId="4DD20808" w14:textId="5463161F" w:rsidR="00DD0662" w:rsidRPr="00684E23" w:rsidRDefault="00962F0F" w:rsidP="00B41D64">
      <w:pPr>
        <w:jc w:val="left"/>
        <w:rPr>
          <w:sz w:val="18"/>
          <w:szCs w:val="20"/>
        </w:rPr>
      </w:pPr>
      <w:r>
        <w:t>(</w:t>
      </w:r>
      <w:r w:rsidRPr="00962F0F">
        <w:t>finding relations between sensory data and other types of measurements.</w:t>
      </w:r>
      <w:r>
        <w:t xml:space="preserve">). </w:t>
      </w:r>
      <w:r w:rsidR="00DD0662" w:rsidRPr="00DD0662">
        <w:t xml:space="preserve">Important examples of situations where relations to other data are important, </w:t>
      </w:r>
      <w:r w:rsidR="00DD0662">
        <w:t>is (from the book, the similar one we are interested in)</w:t>
      </w:r>
      <w:r w:rsidR="00DD0662" w:rsidRPr="00DD0662">
        <w:t>:</w:t>
      </w:r>
      <w:r w:rsidR="00DD0662">
        <w:br/>
        <w:t xml:space="preserve">- </w:t>
      </w:r>
      <w:bookmarkStart w:id="10" w:name="_Hlk38808648"/>
      <w:r w:rsidR="00DD0662" w:rsidRPr="00DD0662">
        <w:rPr>
          <w:highlight w:val="yellow"/>
        </w:rPr>
        <w:t>The ‘replacement’ of sensory panel data by quick</w:t>
      </w:r>
      <w:r w:rsidR="00DD0662" w:rsidRPr="00DD0662">
        <w:t xml:space="preserve"> </w:t>
      </w:r>
      <w:r w:rsidR="00DD0662" w:rsidRPr="00DD0662">
        <w:rPr>
          <w:strike/>
        </w:rPr>
        <w:t>chemical or spectroscopic</w:t>
      </w:r>
      <w:r w:rsidR="00DD0662" w:rsidRPr="00DD0662">
        <w:t xml:space="preserve"> </w:t>
      </w:r>
      <w:r w:rsidR="00DD0662" w:rsidRPr="00DD0662">
        <w:rPr>
          <w:highlight w:val="yellow"/>
        </w:rPr>
        <w:t>measurements</w:t>
      </w:r>
      <w:r w:rsidR="00DD0662" w:rsidRPr="00DD0662">
        <w:t xml:space="preserve">. </w:t>
      </w:r>
      <w:r w:rsidR="00DD0662" w:rsidRPr="00DD0662">
        <w:rPr>
          <w:sz w:val="18"/>
          <w:szCs w:val="20"/>
          <w:highlight w:val="yellow"/>
        </w:rPr>
        <w:t>Sensory analysis can sometimes be rather time</w:t>
      </w:r>
      <w:r w:rsidR="00DD0662">
        <w:rPr>
          <w:sz w:val="18"/>
          <w:szCs w:val="20"/>
          <w:highlight w:val="yellow"/>
        </w:rPr>
        <w:t xml:space="preserve"> </w:t>
      </w:r>
      <w:proofErr w:type="gramStart"/>
      <w:r w:rsidR="00DD0662" w:rsidRPr="00DD0662">
        <w:rPr>
          <w:sz w:val="18"/>
          <w:szCs w:val="20"/>
          <w:highlight w:val="yellow"/>
        </w:rPr>
        <w:t>consuming</w:t>
      </w:r>
      <w:proofErr w:type="gramEnd"/>
      <w:r w:rsidR="00DD0662" w:rsidRPr="00DD0662">
        <w:rPr>
          <w:sz w:val="18"/>
          <w:szCs w:val="20"/>
          <w:highlight w:val="yellow"/>
        </w:rPr>
        <w:t xml:space="preserve"> and it may be difficult to have a stable, reliable and well-calibrated sensory panel available </w:t>
      </w:r>
      <w:proofErr w:type="gramStart"/>
      <w:r w:rsidR="00DD0662" w:rsidRPr="00DD0662">
        <w:rPr>
          <w:sz w:val="18"/>
          <w:szCs w:val="20"/>
          <w:highlight w:val="yellow"/>
        </w:rPr>
        <w:t>at all times</w:t>
      </w:r>
      <w:proofErr w:type="gramEnd"/>
      <w:r w:rsidR="00DD0662" w:rsidRPr="00DD0662">
        <w:rPr>
          <w:sz w:val="18"/>
          <w:szCs w:val="20"/>
          <w:highlight w:val="yellow"/>
        </w:rPr>
        <w:t xml:space="preserve"> in a production situation</w:t>
      </w:r>
      <w:r w:rsidR="00DD0662" w:rsidRPr="00DD0662">
        <w:rPr>
          <w:sz w:val="18"/>
          <w:szCs w:val="20"/>
        </w:rPr>
        <w:t xml:space="preserve">. </w:t>
      </w:r>
      <w:r w:rsidR="00DD0662">
        <w:rPr>
          <w:sz w:val="18"/>
          <w:szCs w:val="20"/>
        </w:rPr>
        <w:t xml:space="preserve">…… stuff like rapid profile techniques …… </w:t>
      </w:r>
      <w:r w:rsidR="00DD0662" w:rsidRPr="00DD0662">
        <w:rPr>
          <w:sz w:val="18"/>
          <w:szCs w:val="20"/>
        </w:rPr>
        <w:t xml:space="preserve">are known to be very reliable and informative in a production environment and can be used also for nondestructive measurements online. </w:t>
      </w:r>
      <w:r w:rsidR="00DD0662" w:rsidRPr="00D070A4">
        <w:rPr>
          <w:sz w:val="18"/>
          <w:szCs w:val="20"/>
          <w:highlight w:val="yellow"/>
        </w:rPr>
        <w:t xml:space="preserve">If one </w:t>
      </w:r>
      <w:proofErr w:type="gramStart"/>
      <w:r w:rsidR="00DD0662" w:rsidRPr="00D070A4">
        <w:rPr>
          <w:sz w:val="18"/>
          <w:szCs w:val="20"/>
          <w:highlight w:val="yellow"/>
        </w:rPr>
        <w:t>is able to</w:t>
      </w:r>
      <w:proofErr w:type="gramEnd"/>
      <w:r w:rsidR="00DD0662" w:rsidRPr="00D070A4">
        <w:rPr>
          <w:sz w:val="18"/>
          <w:szCs w:val="20"/>
          <w:highlight w:val="yellow"/>
        </w:rPr>
        <w:t xml:space="preserve"> establish a reliable prediction equation for the sensory data based on the</w:t>
      </w:r>
      <w:r w:rsidR="00DD0662" w:rsidRPr="00DD0662">
        <w:rPr>
          <w:sz w:val="18"/>
          <w:szCs w:val="20"/>
        </w:rPr>
        <w:t xml:space="preserve"> </w:t>
      </w:r>
      <w:r w:rsidR="00DD0662">
        <w:rPr>
          <w:sz w:val="18"/>
          <w:szCs w:val="20"/>
        </w:rPr>
        <w:t>……</w:t>
      </w:r>
      <w:proofErr w:type="gramStart"/>
      <w:r w:rsidR="00DD0662">
        <w:rPr>
          <w:sz w:val="18"/>
          <w:szCs w:val="20"/>
        </w:rPr>
        <w:t>…..</w:t>
      </w:r>
      <w:proofErr w:type="gramEnd"/>
      <w:r w:rsidR="00DD0662" w:rsidRPr="00DD0662">
        <w:rPr>
          <w:sz w:val="18"/>
          <w:szCs w:val="20"/>
        </w:rPr>
        <w:t xml:space="preserve"> </w:t>
      </w:r>
      <w:r w:rsidR="00DD0662" w:rsidRPr="00D070A4">
        <w:rPr>
          <w:sz w:val="18"/>
          <w:szCs w:val="20"/>
          <w:highlight w:val="yellow"/>
        </w:rPr>
        <w:t>the prediction equation may be applied in industrial quality control with substantial time and cost reduction</w:t>
      </w:r>
      <w:bookmarkEnd w:id="10"/>
      <w:r w:rsidR="00DD0662" w:rsidRPr="00DD0662">
        <w:rPr>
          <w:sz w:val="18"/>
          <w:szCs w:val="20"/>
        </w:rPr>
        <w:t xml:space="preserve"> (Martens and Martens, 1986; Kjølstad et al., 1990)</w:t>
      </w:r>
      <w:r w:rsidR="00DD0662" w:rsidRPr="00DD0662">
        <w:t xml:space="preserve">. </w:t>
      </w:r>
      <w:r w:rsidR="00BF70BC">
        <w:br/>
        <w:t>BUT WHAT ABOUT THIS IN AUDIO FOR EVALUATION OF SPEAKERS?!?!?!?!?</w:t>
      </w:r>
    </w:p>
    <w:p w14:paraId="57F951E0" w14:textId="354C491B" w:rsidR="001F372E" w:rsidRDefault="00962F0F" w:rsidP="00B41D64">
      <w:pPr>
        <w:jc w:val="left"/>
        <w:rPr>
          <w:sz w:val="18"/>
          <w:szCs w:val="20"/>
        </w:rPr>
      </w:pPr>
      <w:r w:rsidRPr="00BF70BC">
        <w:rPr>
          <w:sz w:val="18"/>
          <w:szCs w:val="20"/>
          <w:highlight w:val="yellow"/>
        </w:rPr>
        <w:t>The data sets used in this chapter</w:t>
      </w:r>
      <w:r w:rsidRPr="00BF70BC">
        <w:rPr>
          <w:sz w:val="18"/>
          <w:szCs w:val="20"/>
        </w:rPr>
        <w:t xml:space="preserve"> are a sensory data set as depicted in Figure 2.1 </w:t>
      </w:r>
      <w:r w:rsidR="00D2219A" w:rsidRPr="00BF70BC">
        <w:rPr>
          <w:sz w:val="18"/>
          <w:szCs w:val="20"/>
        </w:rPr>
        <w:t>(three-way framework)</w:t>
      </w:r>
      <w:r w:rsidR="00DE5D2C" w:rsidRPr="00BF70BC">
        <w:rPr>
          <w:sz w:val="18"/>
          <w:szCs w:val="20"/>
        </w:rPr>
        <w:t xml:space="preserve"> </w:t>
      </w:r>
      <w:r w:rsidRPr="00BF70BC">
        <w:rPr>
          <w:sz w:val="18"/>
          <w:szCs w:val="20"/>
        </w:rPr>
        <w:t>and a data set containing other types of measurements for the same samples</w:t>
      </w:r>
      <w:r w:rsidR="00DE5D2C">
        <w:rPr>
          <w:sz w:val="18"/>
          <w:szCs w:val="20"/>
        </w:rPr>
        <w:t>:</w:t>
      </w:r>
    </w:p>
    <w:p w14:paraId="4A9D7091" w14:textId="2423A073" w:rsidR="00DE5D2C" w:rsidRDefault="00DE5D2C" w:rsidP="00B41D64">
      <w:pPr>
        <w:jc w:val="left"/>
        <w:rPr>
          <w:sz w:val="18"/>
          <w:szCs w:val="20"/>
        </w:rPr>
      </w:pPr>
      <w:r w:rsidRPr="00DD0662">
        <w:rPr>
          <w:noProof/>
          <w:sz w:val="18"/>
          <w:szCs w:val="20"/>
          <w14:ligatures w14:val="none"/>
        </w:rPr>
        <w:lastRenderedPageBreak/>
        <w:drawing>
          <wp:inline distT="0" distB="0" distL="0" distR="0" wp14:anchorId="7ABE8492" wp14:editId="79F0C0DC">
            <wp:extent cx="4244196" cy="1995071"/>
            <wp:effectExtent l="0" t="0" r="4445" b="571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9707" cy="1997662"/>
                    </a:xfrm>
                    <a:prstGeom prst="rect">
                      <a:avLst/>
                    </a:prstGeom>
                  </pic:spPr>
                </pic:pic>
              </a:graphicData>
            </a:graphic>
          </wp:inline>
        </w:drawing>
      </w:r>
    </w:p>
    <w:p w14:paraId="05CF1E3E" w14:textId="77777777" w:rsidR="00DE5D2C" w:rsidRDefault="00DE5D2C" w:rsidP="00B41D64">
      <w:pPr>
        <w:jc w:val="left"/>
        <w:rPr>
          <w:sz w:val="18"/>
          <w:szCs w:val="20"/>
        </w:rPr>
      </w:pPr>
    </w:p>
    <w:p w14:paraId="7286BA75" w14:textId="77777777" w:rsidR="001F372E" w:rsidRDefault="00962F0F" w:rsidP="00B41D64">
      <w:pPr>
        <w:jc w:val="left"/>
        <w:rPr>
          <w:sz w:val="18"/>
          <w:szCs w:val="20"/>
        </w:rPr>
      </w:pPr>
      <w:bookmarkStart w:id="11" w:name="_Hlk38808678"/>
      <w:r w:rsidRPr="00DD0662">
        <w:rPr>
          <w:sz w:val="18"/>
          <w:szCs w:val="20"/>
          <w:highlight w:val="yellow"/>
        </w:rPr>
        <w:t xml:space="preserve">The analysis methods described in this chapter require that the </w:t>
      </w:r>
      <w:r w:rsidRPr="00BF70BC">
        <w:rPr>
          <w:highlight w:val="yellow"/>
        </w:rPr>
        <w:t>sample dimension (vertical dimension) must be the same for both data sets</w:t>
      </w:r>
      <w:r w:rsidRPr="00DD0662">
        <w:rPr>
          <w:sz w:val="18"/>
          <w:szCs w:val="20"/>
        </w:rPr>
        <w:t>.</w:t>
      </w:r>
    </w:p>
    <w:bookmarkEnd w:id="11"/>
    <w:p w14:paraId="2C1F9A9F" w14:textId="36687750" w:rsidR="005D3C14" w:rsidRDefault="00962F0F" w:rsidP="00B41D64">
      <w:pPr>
        <w:jc w:val="left"/>
        <w:rPr>
          <w:sz w:val="18"/>
          <w:szCs w:val="20"/>
        </w:rPr>
      </w:pPr>
      <w:r w:rsidRPr="00DD0662">
        <w:rPr>
          <w:sz w:val="18"/>
          <w:szCs w:val="20"/>
        </w:rPr>
        <w:br/>
      </w:r>
      <w:r w:rsidRPr="00D070A4">
        <w:rPr>
          <w:sz w:val="18"/>
          <w:szCs w:val="20"/>
          <w:highlight w:val="green"/>
        </w:rPr>
        <w:t xml:space="preserve">In most of the cases treated </w:t>
      </w:r>
      <w:r w:rsidRPr="00BD6FE1">
        <w:rPr>
          <w:sz w:val="28"/>
          <w:szCs w:val="32"/>
          <w:highlight w:val="green"/>
        </w:rPr>
        <w:t>here</w:t>
      </w:r>
      <w:r w:rsidRPr="00D070A4">
        <w:rPr>
          <w:sz w:val="18"/>
          <w:szCs w:val="20"/>
          <w:highlight w:val="green"/>
        </w:rPr>
        <w:t xml:space="preserve">, the </w:t>
      </w:r>
      <w:bookmarkStart w:id="12" w:name="_Hlk38808716"/>
      <w:r w:rsidRPr="00D070A4">
        <w:rPr>
          <w:sz w:val="18"/>
          <w:szCs w:val="20"/>
          <w:highlight w:val="green"/>
        </w:rPr>
        <w:t xml:space="preserve">sensory data will be averaged across </w:t>
      </w:r>
      <w:r w:rsidRPr="00BF70BC">
        <w:rPr>
          <w:sz w:val="18"/>
          <w:szCs w:val="20"/>
          <w:highlight w:val="green"/>
        </w:rPr>
        <w:t xml:space="preserve">assessors </w:t>
      </w:r>
      <w:r w:rsidR="00BF70BC" w:rsidRPr="00BF70BC">
        <w:rPr>
          <w:sz w:val="18"/>
          <w:szCs w:val="20"/>
          <w:highlight w:val="green"/>
        </w:rPr>
        <w:t xml:space="preserve"> such that finding the relation between the sensory and external variables can be done by regular multivariate regression (Figure 6.1).</w:t>
      </w:r>
      <w:r w:rsidR="00BF70BC" w:rsidRPr="00BF70BC">
        <w:rPr>
          <w:b/>
          <w:bCs/>
          <w:sz w:val="28"/>
          <w:szCs w:val="32"/>
        </w:rPr>
        <w:t xml:space="preserve"> </w:t>
      </w:r>
      <w:bookmarkEnd w:id="12"/>
      <w:r w:rsidR="00BF70BC" w:rsidRPr="00BF70BC">
        <w:rPr>
          <w:b/>
          <w:bCs/>
          <w:sz w:val="28"/>
          <w:szCs w:val="32"/>
        </w:rPr>
        <w:t>*</w:t>
      </w:r>
      <w:r w:rsidR="00BF70BC" w:rsidRPr="00BF70BC">
        <w:rPr>
          <w:sz w:val="18"/>
          <w:szCs w:val="20"/>
        </w:rPr>
        <w:t xml:space="preserve"> We</w:t>
      </w:r>
      <w:r w:rsidR="00D2219A">
        <w:rPr>
          <w:sz w:val="18"/>
          <w:szCs w:val="20"/>
          <w:highlight w:val="yellow"/>
        </w:rPr>
        <w:br/>
        <w:t xml:space="preserve"> </w:t>
      </w:r>
      <w:r w:rsidR="00D2219A">
        <w:rPr>
          <w:sz w:val="18"/>
          <w:szCs w:val="20"/>
          <w:highlight w:val="yellow"/>
        </w:rPr>
        <w:tab/>
        <w:t>→</w:t>
      </w:r>
      <w:r w:rsidR="00D2219A" w:rsidRPr="00D2219A">
        <w:rPr>
          <w:sz w:val="18"/>
          <w:szCs w:val="20"/>
        </w:rPr>
        <w:t xml:space="preserve"> </w:t>
      </w:r>
      <w:r w:rsidR="00D2219A" w:rsidRPr="00DD0662">
        <w:rPr>
          <w:sz w:val="18"/>
          <w:szCs w:val="20"/>
        </w:rPr>
        <w:t xml:space="preserve">We will also discuss briefly </w:t>
      </w:r>
      <w:proofErr w:type="gramStart"/>
      <w:r w:rsidR="00D2219A" w:rsidRPr="00DD0662">
        <w:rPr>
          <w:sz w:val="18"/>
          <w:szCs w:val="20"/>
        </w:rPr>
        <w:t>a number of</w:t>
      </w:r>
      <w:proofErr w:type="gramEnd"/>
      <w:r w:rsidR="00D2219A" w:rsidRPr="00DD0662">
        <w:rPr>
          <w:sz w:val="18"/>
          <w:szCs w:val="20"/>
        </w:rPr>
        <w:t xml:space="preserve"> different ways of computing this type of </w:t>
      </w:r>
      <w:proofErr w:type="gramStart"/>
      <w:r w:rsidR="00D2219A" w:rsidRPr="00DD0662">
        <w:rPr>
          <w:sz w:val="18"/>
          <w:szCs w:val="20"/>
        </w:rPr>
        <w:t>averages</w:t>
      </w:r>
      <w:proofErr w:type="gramEnd"/>
      <w:r w:rsidR="00D2219A" w:rsidRPr="00DD0662">
        <w:rPr>
          <w:sz w:val="18"/>
          <w:szCs w:val="20"/>
        </w:rPr>
        <w:t>.</w:t>
      </w:r>
      <w:r w:rsidR="00D2219A" w:rsidRPr="00D2219A">
        <w:t xml:space="preserve"> </w:t>
      </w:r>
      <w:r w:rsidR="00D2219A" w:rsidRPr="00D2219A">
        <w:rPr>
          <w:sz w:val="18"/>
          <w:szCs w:val="20"/>
        </w:rPr>
        <w:t xml:space="preserve">This aspect is, however, primarily discussed in </w:t>
      </w:r>
      <m:oMath>
        <m:r>
          <w:rPr>
            <w:rFonts w:ascii="Latin Modern Math" w:hAnsi="Latin Modern Math"/>
            <w:sz w:val="24"/>
            <w:szCs w:val="28"/>
          </w:rPr>
          <m:t>→</m:t>
        </m:r>
      </m:oMath>
      <w:r w:rsidR="00BF70BC">
        <w:rPr>
          <w:rFonts w:eastAsiaTheme="minorEastAsia"/>
          <w:sz w:val="18"/>
          <w:szCs w:val="20"/>
        </w:rPr>
        <w:t xml:space="preserve"> </w:t>
      </w:r>
      <w:r w:rsidR="00D2219A" w:rsidRPr="00BF70BC">
        <w:rPr>
          <w:sz w:val="32"/>
          <w:szCs w:val="36"/>
        </w:rPr>
        <w:t>Chapter 4</w:t>
      </w:r>
      <w:r w:rsidR="00D2219A" w:rsidRPr="00D2219A">
        <w:rPr>
          <w:sz w:val="18"/>
          <w:szCs w:val="20"/>
        </w:rPr>
        <w:t xml:space="preserve"> in connection with how to improve sensory panel data.</w:t>
      </w:r>
      <w:r w:rsidR="00D2219A">
        <w:rPr>
          <w:sz w:val="18"/>
          <w:szCs w:val="20"/>
        </w:rPr>
        <w:br/>
      </w:r>
      <w:r w:rsidR="00D2219A">
        <w:rPr>
          <w:sz w:val="18"/>
          <w:szCs w:val="20"/>
          <w:highlight w:val="yellow"/>
        </w:rPr>
        <w:br/>
      </w:r>
      <w:r w:rsidR="00BF70BC">
        <w:rPr>
          <w:sz w:val="18"/>
          <w:szCs w:val="20"/>
        </w:rPr>
        <w:br/>
      </w:r>
      <w:r>
        <w:rPr>
          <w:noProof/>
          <w14:ligatures w14:val="none"/>
        </w:rPr>
        <w:drawing>
          <wp:inline distT="0" distB="0" distL="0" distR="0" wp14:anchorId="07DB5471" wp14:editId="61FA483A">
            <wp:extent cx="3790950" cy="177883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18185" cy="1791609"/>
                    </a:xfrm>
                    <a:prstGeom prst="rect">
                      <a:avLst/>
                    </a:prstGeom>
                  </pic:spPr>
                </pic:pic>
              </a:graphicData>
            </a:graphic>
          </wp:inline>
        </w:drawing>
      </w:r>
      <w:r w:rsidR="00D2219A">
        <w:rPr>
          <w:sz w:val="18"/>
          <w:szCs w:val="20"/>
        </w:rPr>
        <w:br/>
      </w:r>
      <w:r w:rsidR="009250FE">
        <w:rPr>
          <w:sz w:val="18"/>
          <w:szCs w:val="20"/>
        </w:rPr>
        <w:t>Focus</w:t>
      </w:r>
      <w:r w:rsidR="00D2219A" w:rsidRPr="00D2219A">
        <w:rPr>
          <w:sz w:val="18"/>
          <w:szCs w:val="20"/>
          <w:highlight w:val="yellow"/>
        </w:rPr>
        <w:t xml:space="preserve"> here is on regression methods where the </w:t>
      </w:r>
      <w:r w:rsidR="00D2219A" w:rsidRPr="00BF70BC">
        <w:rPr>
          <w:highlight w:val="green"/>
          <w:u w:val="single"/>
        </w:rPr>
        <w:t>external</w:t>
      </w:r>
      <w:r w:rsidR="00D2219A" w:rsidRPr="00BF70BC">
        <w:rPr>
          <w:highlight w:val="green"/>
        </w:rPr>
        <w:t xml:space="preserve"> </w:t>
      </w:r>
      <w:r w:rsidR="00D2219A" w:rsidRPr="00825C24">
        <w:rPr>
          <w:sz w:val="18"/>
          <w:szCs w:val="20"/>
          <w:highlight w:val="green"/>
        </w:rPr>
        <w:t>data are considered to be continuous and in some cases also highly collinear</w:t>
      </w:r>
      <w:r w:rsidR="009250FE">
        <w:rPr>
          <w:sz w:val="18"/>
          <w:szCs w:val="20"/>
        </w:rPr>
        <w:t xml:space="preserve">. </w:t>
      </w:r>
      <w:r w:rsidR="00D2219A" w:rsidRPr="00D2219A">
        <w:rPr>
          <w:sz w:val="18"/>
          <w:szCs w:val="20"/>
        </w:rPr>
        <w:t>This requires a different focus and provides different tools for interpretation although the theoretical basis is the same.</w:t>
      </w:r>
    </w:p>
    <w:p w14:paraId="60B5F953" w14:textId="402AC702" w:rsidR="00BF70BC" w:rsidRDefault="00BF70BC" w:rsidP="00B41D64">
      <w:pPr>
        <w:jc w:val="left"/>
        <w:rPr>
          <w:sz w:val="18"/>
          <w:szCs w:val="20"/>
        </w:rPr>
      </w:pPr>
    </w:p>
    <w:p w14:paraId="66EE20B2" w14:textId="012E9435" w:rsidR="001F372E" w:rsidRDefault="001B26AC" w:rsidP="00B41D64">
      <w:pPr>
        <w:jc w:val="left"/>
        <w:rPr>
          <w:rFonts w:eastAsiaTheme="minorEastAsia"/>
          <w:sz w:val="18"/>
          <w:szCs w:val="20"/>
        </w:rPr>
      </w:pPr>
      <w:r>
        <w:rPr>
          <w:sz w:val="18"/>
          <w:szCs w:val="20"/>
        </w:rPr>
        <w:t>|</w:t>
      </w:r>
      <w:r>
        <w:rPr>
          <w:sz w:val="18"/>
          <w:szCs w:val="20"/>
        </w:rPr>
        <w:br/>
        <w:t>|</w:t>
      </w:r>
      <w:r>
        <w:rPr>
          <w:sz w:val="18"/>
          <w:szCs w:val="20"/>
        </w:rPr>
        <w:br/>
        <w:t>________________________________</w:t>
      </w:r>
      <w:r>
        <w:rPr>
          <w:sz w:val="18"/>
          <w:szCs w:val="20"/>
        </w:rPr>
        <w:br/>
      </w:r>
      <w:bookmarkStart w:id="13" w:name="_Hlk38808761"/>
      <w:r w:rsidR="00BF70BC">
        <w:lastRenderedPageBreak/>
        <w:t xml:space="preserve">With </w:t>
      </w:r>
      <w:r w:rsidR="00BF70BC" w:rsidRPr="00993760">
        <w:rPr>
          <w:i/>
          <w:iCs/>
        </w:rPr>
        <w:t>consensus profiling</w:t>
      </w:r>
      <w:r w:rsidR="00BF70BC">
        <w:t>, members of a trained sensory panel work in concert to agree magnitude ratings for each sensory attribute rather than providing independent ratings in duplicate or triplicate</w:t>
      </w:r>
      <w:r>
        <w:t xml:space="preserve">. A </w:t>
      </w:r>
      <w:r w:rsidR="00993760">
        <w:t>consensus sensory profile across all assessors.</w:t>
      </w:r>
      <w:r>
        <w:t xml:space="preserve"> </w:t>
      </w:r>
      <w:r w:rsidR="00993760">
        <w:t xml:space="preserve">is a sensory profile where the results of all assessors are </w:t>
      </w:r>
      <w:r>
        <w:t>merged,</w:t>
      </w:r>
      <w:r w:rsidR="00993760">
        <w:t xml:space="preserve"> and the main trends are identified [zach2019]. </w:t>
      </w:r>
      <w:r w:rsidR="00993760" w:rsidRPr="00993760">
        <w:t>In conventional methods, e.g., QDA, this is statistically straightforward by use of multidimensional techniques such as principal component analysis (PCA).</w:t>
      </w:r>
      <w:r>
        <w:br/>
      </w:r>
      <w:bookmarkStart w:id="14" w:name="_Hlk38808779"/>
      <w:bookmarkEnd w:id="13"/>
      <w:r w:rsidR="005D3C14" w:rsidRPr="00BD6FE1">
        <w:rPr>
          <w:rFonts w:eastAsiaTheme="minorEastAsia"/>
          <w:sz w:val="52"/>
          <w:szCs w:val="56"/>
        </w:rPr>
        <w:t>→</w:t>
      </w:r>
      <w:r w:rsidR="005D3C14" w:rsidRPr="005D3C14">
        <w:rPr>
          <w:rFonts w:eastAsiaTheme="minorEastAsia"/>
          <w:sz w:val="32"/>
          <w:szCs w:val="36"/>
        </w:rPr>
        <w:t xml:space="preserve"> </w:t>
      </w:r>
      <w:r w:rsidR="005D3C14" w:rsidRPr="00805C89">
        <w:rPr>
          <w:rFonts w:eastAsiaTheme="minorEastAsia"/>
          <w:b/>
          <w:bCs/>
          <w:sz w:val="24"/>
          <w:szCs w:val="28"/>
          <w:u w:val="single"/>
        </w:rPr>
        <w:t xml:space="preserve">estimating Relations between </w:t>
      </w:r>
      <w:r w:rsidR="00805C89" w:rsidRPr="002E5F3A">
        <w:rPr>
          <w:rFonts w:eastAsiaTheme="minorEastAsia"/>
          <w:b/>
          <w:bCs/>
          <w:sz w:val="32"/>
          <w:szCs w:val="36"/>
          <w:highlight w:val="lightGray"/>
          <w:u w:val="single"/>
        </w:rPr>
        <w:t>consensus</w:t>
      </w:r>
      <w:r w:rsidR="005D3C14" w:rsidRPr="00805C89">
        <w:rPr>
          <w:rFonts w:eastAsiaTheme="minorEastAsia"/>
          <w:b/>
          <w:bCs/>
          <w:sz w:val="24"/>
          <w:szCs w:val="28"/>
          <w:u w:val="single"/>
        </w:rPr>
        <w:t xml:space="preserve"> Profiles and External Data</w:t>
      </w:r>
      <w:r w:rsidR="00D2219A">
        <w:rPr>
          <w:sz w:val="18"/>
          <w:szCs w:val="20"/>
        </w:rPr>
        <w:br/>
      </w:r>
      <w:r w:rsidR="00BF70BC" w:rsidRPr="00BF70BC">
        <w:rPr>
          <w:b/>
          <w:bCs/>
          <w:sz w:val="28"/>
          <w:szCs w:val="32"/>
        </w:rPr>
        <w:t>*</w:t>
      </w:r>
      <w:r w:rsidR="00D2219A" w:rsidRPr="00BF70BC">
        <w:rPr>
          <w:b/>
          <w:bCs/>
          <w:highlight w:val="yellow"/>
        </w:rPr>
        <w:t>Multivariate regression analysis</w:t>
      </w:r>
      <w:r w:rsidR="00D2219A" w:rsidRPr="00BF70BC">
        <w:rPr>
          <w:highlight w:val="yellow"/>
        </w:rPr>
        <w:t xml:space="preserve"> (Chapter 15) is the appropriate methodology to apply for finding relations between complex data sets</w:t>
      </w:r>
      <w:r w:rsidR="00D2219A">
        <w:rPr>
          <w:sz w:val="18"/>
          <w:szCs w:val="20"/>
        </w:rPr>
        <w:t>.</w:t>
      </w:r>
      <w:r w:rsidR="00D2219A">
        <w:rPr>
          <w:sz w:val="18"/>
          <w:szCs w:val="20"/>
        </w:rPr>
        <w:br/>
      </w:r>
      <w:r w:rsidR="00D2219A" w:rsidRPr="00D2219A">
        <w:rPr>
          <w:sz w:val="18"/>
          <w:szCs w:val="20"/>
        </w:rPr>
        <w:t xml:space="preserve">should the </w:t>
      </w:r>
      <w:r w:rsidR="00D2219A" w:rsidRPr="005D3C14">
        <w:rPr>
          <w:b/>
          <w:bCs/>
          <w:sz w:val="18"/>
          <w:szCs w:val="20"/>
          <w:highlight w:val="yellow"/>
        </w:rPr>
        <w:t>sensory data be predicted from the external data</w:t>
      </w:r>
      <w:r w:rsidR="00D2219A" w:rsidRPr="00D2219A">
        <w:rPr>
          <w:sz w:val="18"/>
          <w:szCs w:val="20"/>
        </w:rPr>
        <w:t xml:space="preserve"> or should they be used as predictors?</w:t>
      </w:r>
      <w:r w:rsidR="00D2219A">
        <w:rPr>
          <w:sz w:val="18"/>
          <w:szCs w:val="20"/>
        </w:rPr>
        <w:br/>
      </w:r>
      <w:r w:rsidR="00D2219A" w:rsidRPr="001F372E">
        <w:rPr>
          <w:sz w:val="18"/>
          <w:szCs w:val="20"/>
          <w:highlight w:val="green"/>
        </w:rPr>
        <w:t xml:space="preserve">sensory data as response data </w:t>
      </w:r>
      <m:oMath>
        <m:d>
          <m:dPr>
            <m:ctrlPr>
              <w:rPr>
                <w:rFonts w:ascii="Latin Modern Math" w:hAnsi="Latin Modern Math"/>
                <w:i/>
                <w:sz w:val="18"/>
                <w:szCs w:val="20"/>
                <w:highlight w:val="green"/>
              </w:rPr>
            </m:ctrlPr>
          </m:dPr>
          <m:e>
            <m:r>
              <m:rPr>
                <m:sty m:val="b"/>
              </m:rPr>
              <w:rPr>
                <w:rFonts w:ascii="Latin Modern Math" w:hAnsi="Latin Modern Math"/>
                <w:sz w:val="18"/>
                <w:szCs w:val="20"/>
                <w:highlight w:val="green"/>
              </w:rPr>
              <m:t>Y</m:t>
            </m:r>
          </m:e>
        </m:d>
      </m:oMath>
      <w:r w:rsidR="00D2219A" w:rsidRPr="001F372E">
        <w:rPr>
          <w:rFonts w:eastAsiaTheme="minorEastAsia"/>
          <w:sz w:val="18"/>
          <w:szCs w:val="20"/>
          <w:highlight w:val="green"/>
        </w:rPr>
        <w:t xml:space="preserve"> and the design data (here in the example of the book chemical data) as predictor </w:t>
      </w:r>
      <m:oMath>
        <m:r>
          <w:rPr>
            <w:rFonts w:ascii="Latin Modern Math" w:eastAsiaTheme="minorEastAsia" w:hAnsi="Latin Modern Math"/>
            <w:sz w:val="18"/>
            <w:szCs w:val="20"/>
            <w:highlight w:val="green"/>
          </w:rPr>
          <m:t>(</m:t>
        </m:r>
        <m:r>
          <m:rPr>
            <m:sty m:val="b"/>
          </m:rPr>
          <w:rPr>
            <w:rFonts w:ascii="Latin Modern Math" w:eastAsiaTheme="minorEastAsia" w:hAnsi="Latin Modern Math"/>
            <w:sz w:val="18"/>
            <w:szCs w:val="20"/>
            <w:highlight w:val="green"/>
          </w:rPr>
          <m:t>X</m:t>
        </m:r>
        <m:r>
          <w:rPr>
            <w:rFonts w:ascii="Latin Modern Math" w:eastAsiaTheme="minorEastAsia" w:hAnsi="Latin Modern Math"/>
            <w:sz w:val="18"/>
            <w:szCs w:val="20"/>
            <w:highlight w:val="green"/>
          </w:rPr>
          <m:t>)</m:t>
        </m:r>
      </m:oMath>
      <w:r w:rsidR="00D2219A" w:rsidRPr="001F372E">
        <w:rPr>
          <w:rFonts w:eastAsiaTheme="minorEastAsia"/>
          <w:sz w:val="18"/>
          <w:szCs w:val="20"/>
          <w:highlight w:val="green"/>
        </w:rPr>
        <w:t>.</w:t>
      </w:r>
      <w:r w:rsidR="00D2219A">
        <w:rPr>
          <w:rFonts w:eastAsiaTheme="minorEastAsia"/>
          <w:sz w:val="18"/>
          <w:szCs w:val="20"/>
        </w:rPr>
        <w:t xml:space="preserve"> </w:t>
      </w:r>
    </w:p>
    <w:p w14:paraId="5268D9FD" w14:textId="7ABF145A" w:rsidR="009250FE" w:rsidRDefault="00D2219A" w:rsidP="00B41D64">
      <w:pPr>
        <w:jc w:val="left"/>
        <w:rPr>
          <w:rFonts w:eastAsiaTheme="minorEastAsia"/>
          <w:sz w:val="18"/>
          <w:szCs w:val="20"/>
        </w:rPr>
      </w:pPr>
      <w:bookmarkStart w:id="15" w:name="_Hlk38808859"/>
      <w:bookmarkEnd w:id="14"/>
      <w:r w:rsidRPr="00825C24">
        <w:rPr>
          <w:rFonts w:eastAsiaTheme="minorEastAsia"/>
          <w:b/>
          <w:bCs/>
          <w:color w:val="FF0000"/>
          <w:highlight w:val="yellow"/>
        </w:rPr>
        <w:t xml:space="preserve">When relating Y-data to X-data </w:t>
      </w:r>
      <w:proofErr w:type="gramStart"/>
      <w:r w:rsidRPr="00825C24">
        <w:rPr>
          <w:rFonts w:eastAsiaTheme="minorEastAsia"/>
          <w:b/>
          <w:bCs/>
          <w:color w:val="FF0000"/>
          <w:highlight w:val="yellow"/>
        </w:rPr>
        <w:t>by the use of</w:t>
      </w:r>
      <w:proofErr w:type="gramEnd"/>
      <w:r w:rsidRPr="00825C24">
        <w:rPr>
          <w:rFonts w:eastAsiaTheme="minorEastAsia"/>
          <w:b/>
          <w:bCs/>
          <w:color w:val="FF0000"/>
          <w:highlight w:val="yellow"/>
        </w:rPr>
        <w:t xml:space="preserve"> regression methods, there is always a need for a model and an estimation methodology</w:t>
      </w:r>
      <w:r w:rsidRPr="00D2219A">
        <w:rPr>
          <w:rFonts w:eastAsiaTheme="minorEastAsia"/>
          <w:sz w:val="18"/>
          <w:szCs w:val="20"/>
        </w:rPr>
        <w:t xml:space="preserve">. </w:t>
      </w:r>
      <w:r>
        <w:rPr>
          <w:rFonts w:eastAsiaTheme="minorEastAsia"/>
          <w:sz w:val="18"/>
          <w:szCs w:val="20"/>
        </w:rPr>
        <w:t>H</w:t>
      </w:r>
      <w:r w:rsidRPr="00D2219A">
        <w:rPr>
          <w:rFonts w:eastAsiaTheme="minorEastAsia"/>
          <w:sz w:val="18"/>
          <w:szCs w:val="20"/>
        </w:rPr>
        <w:t xml:space="preserve">ere we will focus on </w:t>
      </w:r>
      <w:r w:rsidR="005D3C14">
        <w:rPr>
          <w:rFonts w:eastAsiaTheme="minorEastAsia"/>
          <w:sz w:val="18"/>
          <w:szCs w:val="20"/>
        </w:rPr>
        <w:br/>
      </w:r>
      <w:r w:rsidR="009A4365" w:rsidRPr="009A4365">
        <w:rPr>
          <w:rFonts w:eastAsiaTheme="minorEastAsia"/>
          <w:sz w:val="32"/>
          <w:szCs w:val="36"/>
        </w:rPr>
        <w:t>1</w:t>
      </w:r>
      <w:r w:rsidR="005D3C14">
        <w:rPr>
          <w:rFonts w:eastAsiaTheme="minorEastAsia"/>
          <w:sz w:val="18"/>
          <w:szCs w:val="20"/>
        </w:rPr>
        <w:t xml:space="preserve"> </w:t>
      </w:r>
      <w:r w:rsidRPr="005D3C14">
        <w:rPr>
          <w:rFonts w:eastAsiaTheme="minorEastAsia"/>
          <w:sz w:val="18"/>
          <w:szCs w:val="20"/>
          <w:highlight w:val="yellow"/>
          <w:u w:val="single"/>
        </w:rPr>
        <w:t>linear models</w:t>
      </w:r>
      <w:r w:rsidRPr="00D2219A">
        <w:rPr>
          <w:rFonts w:eastAsiaTheme="minorEastAsia"/>
          <w:sz w:val="18"/>
          <w:szCs w:val="20"/>
        </w:rPr>
        <w:t xml:space="preserve"> </w:t>
      </w:r>
      <m:oMath>
        <m:d>
          <m:dPr>
            <m:ctrlPr>
              <w:rPr>
                <w:rFonts w:ascii="Latin Modern Math" w:eastAsiaTheme="minorEastAsia" w:hAnsi="Latin Modern Math"/>
                <w:i/>
                <w:sz w:val="18"/>
                <w:szCs w:val="20"/>
              </w:rPr>
            </m:ctrlPr>
          </m:dPr>
          <m:e>
            <m:r>
              <m:rPr>
                <m:sty m:val="b"/>
              </m:rPr>
              <w:rPr>
                <w:rFonts w:ascii="Latin Modern Math" w:eastAsiaTheme="minorEastAsia" w:hAnsi="Latin Modern Math"/>
                <w:sz w:val="18"/>
                <w:szCs w:val="20"/>
              </w:rPr>
              <m:t>Y=BX+E</m:t>
            </m:r>
          </m:e>
        </m:d>
      </m:oMath>
      <w:r w:rsidR="009250FE">
        <w:rPr>
          <w:rFonts w:eastAsiaTheme="minorEastAsia"/>
          <w:sz w:val="18"/>
          <w:szCs w:val="20"/>
        </w:rPr>
        <w:t xml:space="preserve"> </w:t>
      </w:r>
      <w:r w:rsidR="005D3C14">
        <w:rPr>
          <w:rFonts w:eastAsiaTheme="minorEastAsia"/>
          <w:sz w:val="18"/>
          <w:szCs w:val="20"/>
        </w:rPr>
        <w:br/>
      </w:r>
      <w:r w:rsidR="009A4365" w:rsidRPr="009A4365">
        <w:rPr>
          <w:rFonts w:eastAsiaTheme="minorEastAsia"/>
          <w:sz w:val="32"/>
          <w:szCs w:val="36"/>
        </w:rPr>
        <w:t>2</w:t>
      </w:r>
      <w:r w:rsidR="005D3C14">
        <w:rPr>
          <w:rFonts w:eastAsiaTheme="minorEastAsia"/>
          <w:sz w:val="18"/>
          <w:szCs w:val="20"/>
        </w:rPr>
        <w:t xml:space="preserve"> </w:t>
      </w:r>
      <w:r w:rsidRPr="005D3C14">
        <w:rPr>
          <w:rFonts w:eastAsiaTheme="minorEastAsia"/>
          <w:sz w:val="18"/>
          <w:szCs w:val="20"/>
          <w:highlight w:val="yellow"/>
          <w:u w:val="single"/>
        </w:rPr>
        <w:t>estimation methods</w:t>
      </w:r>
      <w:r w:rsidR="009250FE">
        <w:rPr>
          <w:rFonts w:eastAsiaTheme="minorEastAsia"/>
          <w:sz w:val="18"/>
          <w:szCs w:val="20"/>
        </w:rPr>
        <w:t xml:space="preserve"> (</w:t>
      </w:r>
      <w:r w:rsidR="009250FE" w:rsidRPr="00D2219A">
        <w:rPr>
          <w:rFonts w:eastAsiaTheme="minorEastAsia"/>
          <w:sz w:val="18"/>
          <w:szCs w:val="20"/>
        </w:rPr>
        <w:t xml:space="preserve">as </w:t>
      </w:r>
      <w:r w:rsidR="009250FE">
        <w:rPr>
          <w:rFonts w:eastAsiaTheme="minorEastAsia"/>
          <w:sz w:val="18"/>
          <w:szCs w:val="20"/>
        </w:rPr>
        <w:t>said</w:t>
      </w:r>
      <w:r w:rsidR="009250FE" w:rsidRPr="00D2219A">
        <w:rPr>
          <w:rFonts w:eastAsiaTheme="minorEastAsia"/>
          <w:sz w:val="18"/>
          <w:szCs w:val="20"/>
        </w:rPr>
        <w:t xml:space="preserve"> in </w:t>
      </w:r>
      <w:r w:rsidR="009250FE" w:rsidRPr="005D3C14">
        <w:rPr>
          <w:rFonts w:eastAsiaTheme="minorEastAsia"/>
          <w:sz w:val="18"/>
          <w:szCs w:val="20"/>
          <w:u w:val="single"/>
        </w:rPr>
        <w:t>Chapter 15</w:t>
      </w:r>
      <w:r w:rsidR="009250FE">
        <w:rPr>
          <w:rFonts w:eastAsiaTheme="minorEastAsia"/>
          <w:sz w:val="18"/>
          <w:szCs w:val="20"/>
        </w:rPr>
        <w:t>):</w:t>
      </w:r>
      <w:r w:rsidR="009250FE">
        <w:rPr>
          <w:rFonts w:eastAsiaTheme="minorEastAsia"/>
          <w:sz w:val="18"/>
          <w:szCs w:val="20"/>
        </w:rPr>
        <w:br/>
        <w:t xml:space="preserve">- </w:t>
      </w:r>
      <w:r w:rsidRPr="009250FE">
        <w:rPr>
          <w:rFonts w:eastAsiaTheme="minorEastAsia"/>
          <w:sz w:val="18"/>
          <w:szCs w:val="20"/>
          <w:highlight w:val="yellow"/>
        </w:rPr>
        <w:t>principal component regression (PCR)</w:t>
      </w:r>
      <w:r w:rsidRPr="00D2219A">
        <w:rPr>
          <w:rFonts w:eastAsiaTheme="minorEastAsia"/>
          <w:sz w:val="18"/>
          <w:szCs w:val="20"/>
        </w:rPr>
        <w:t xml:space="preserve"> </w:t>
      </w:r>
      <w:r w:rsidR="00825C24">
        <w:rPr>
          <w:rFonts w:eastAsiaTheme="minorEastAsia"/>
          <w:sz w:val="18"/>
          <w:szCs w:val="20"/>
        </w:rPr>
        <w:t xml:space="preserve"> </w:t>
      </w:r>
      <m:oMath>
        <m:r>
          <w:rPr>
            <w:rFonts w:ascii="Latin Modern Math" w:eastAsiaTheme="minorEastAsia" w:hAnsi="Latin Modern Math"/>
            <w:sz w:val="18"/>
            <w:szCs w:val="20"/>
          </w:rPr>
          <m:t>→</m:t>
        </m:r>
      </m:oMath>
      <w:r w:rsidR="00825C24" w:rsidRPr="00857064">
        <w:rPr>
          <w:rFonts w:eastAsiaTheme="minorEastAsia"/>
          <w:sz w:val="18"/>
          <w:szCs w:val="20"/>
        </w:rPr>
        <w:t>Chapter 15</w:t>
      </w:r>
      <w:r w:rsidR="009250FE">
        <w:rPr>
          <w:rFonts w:eastAsiaTheme="minorEastAsia"/>
          <w:sz w:val="18"/>
          <w:szCs w:val="20"/>
        </w:rPr>
        <w:br/>
        <w:t xml:space="preserve">- </w:t>
      </w:r>
      <w:r w:rsidRPr="009250FE">
        <w:rPr>
          <w:rFonts w:eastAsiaTheme="minorEastAsia"/>
          <w:sz w:val="18"/>
          <w:szCs w:val="20"/>
          <w:highlight w:val="yellow"/>
        </w:rPr>
        <w:t>partial least squares (PLS) regression</w:t>
      </w:r>
      <w:r w:rsidRPr="00D2219A">
        <w:rPr>
          <w:rFonts w:eastAsiaTheme="minorEastAsia"/>
          <w:sz w:val="18"/>
          <w:szCs w:val="20"/>
        </w:rPr>
        <w:t xml:space="preserve"> </w:t>
      </w:r>
      <w:r w:rsidR="00825C24">
        <w:rPr>
          <w:rFonts w:eastAsiaTheme="minorEastAsia"/>
          <w:sz w:val="18"/>
          <w:szCs w:val="20"/>
        </w:rPr>
        <w:t xml:space="preserve"> </w:t>
      </w:r>
      <m:oMath>
        <m:r>
          <w:rPr>
            <w:rFonts w:ascii="Latin Modern Math" w:eastAsiaTheme="minorEastAsia" w:hAnsi="Latin Modern Math"/>
            <w:sz w:val="18"/>
            <w:szCs w:val="20"/>
          </w:rPr>
          <m:t>→</m:t>
        </m:r>
      </m:oMath>
      <w:r w:rsidR="00825C24" w:rsidRPr="00857064">
        <w:rPr>
          <w:rFonts w:eastAsiaTheme="minorEastAsia"/>
          <w:sz w:val="18"/>
          <w:szCs w:val="20"/>
        </w:rPr>
        <w:t>Chapter 15</w:t>
      </w:r>
      <w:bookmarkEnd w:id="15"/>
      <w:r w:rsidR="006D66CA">
        <w:rPr>
          <w:rFonts w:eastAsiaTheme="minorEastAsia"/>
          <w:sz w:val="18"/>
          <w:szCs w:val="20"/>
        </w:rPr>
        <w:br/>
      </w:r>
      <w:r w:rsidR="009A4365" w:rsidRPr="009A4365">
        <w:rPr>
          <w:rFonts w:eastAsiaTheme="minorEastAsia"/>
          <w:sz w:val="32"/>
          <w:szCs w:val="36"/>
        </w:rPr>
        <w:t>3</w:t>
      </w:r>
      <w:r w:rsidR="006D66CA">
        <w:rPr>
          <w:rFonts w:eastAsiaTheme="minorEastAsia"/>
          <w:sz w:val="18"/>
          <w:szCs w:val="20"/>
        </w:rPr>
        <w:t xml:space="preserve"> </w:t>
      </w:r>
      <w:r w:rsidR="009250FE" w:rsidRPr="009250FE">
        <w:rPr>
          <w:rFonts w:eastAsiaTheme="minorEastAsia"/>
          <w:sz w:val="18"/>
          <w:szCs w:val="20"/>
          <w:highlight w:val="yellow"/>
        </w:rPr>
        <w:t>Tucker-1 method</w:t>
      </w:r>
      <w:r w:rsidR="009250FE" w:rsidRPr="009250FE">
        <w:rPr>
          <w:rFonts w:eastAsiaTheme="minorEastAsia"/>
          <w:sz w:val="18"/>
          <w:szCs w:val="20"/>
        </w:rPr>
        <w:t xml:space="preserve"> </w:t>
      </w:r>
      <w:r w:rsidR="006D66CA">
        <w:rPr>
          <w:rFonts w:eastAsiaTheme="minorEastAsia"/>
          <w:sz w:val="18"/>
          <w:szCs w:val="20"/>
        </w:rPr>
        <w:t xml:space="preserve">(another possibility </w:t>
      </w:r>
      <w:r w:rsidR="006D66CA" w:rsidRPr="005D3C14">
        <w:rPr>
          <w:rFonts w:eastAsiaTheme="minorEastAsia"/>
          <w:sz w:val="18"/>
          <w:szCs w:val="20"/>
        </w:rPr>
        <w:t>more useful here)</w:t>
      </w:r>
      <w:r w:rsidR="009250FE" w:rsidRPr="005D3C14">
        <w:rPr>
          <w:rFonts w:eastAsiaTheme="minorEastAsia"/>
          <w:sz w:val="18"/>
          <w:szCs w:val="20"/>
        </w:rPr>
        <w:t>(</w:t>
      </w:r>
      <m:oMath>
        <m:r>
          <w:rPr>
            <w:rFonts w:ascii="Latin Modern Math" w:eastAsiaTheme="minorEastAsia" w:hAnsi="Latin Modern Math"/>
            <w:sz w:val="18"/>
            <w:szCs w:val="20"/>
          </w:rPr>
          <m:t xml:space="preserve"> →</m:t>
        </m:r>
      </m:oMath>
      <w:r w:rsidR="00BD6FE1" w:rsidRPr="00857064">
        <w:rPr>
          <w:rFonts w:eastAsiaTheme="minorEastAsia"/>
          <w:sz w:val="18"/>
          <w:szCs w:val="20"/>
        </w:rPr>
        <w:t xml:space="preserve">Chapter </w:t>
      </w:r>
      <w:r w:rsidR="00BD6FE1">
        <w:rPr>
          <w:rFonts w:eastAsiaTheme="minorEastAsia"/>
          <w:sz w:val="18"/>
          <w:szCs w:val="20"/>
        </w:rPr>
        <w:t xml:space="preserve">14 </w:t>
      </w:r>
      <m:oMath>
        <m:r>
          <w:rPr>
            <w:rFonts w:ascii="Latin Modern Math" w:eastAsiaTheme="minorEastAsia" w:hAnsi="Latin Modern Math"/>
            <w:sz w:val="18"/>
            <w:szCs w:val="20"/>
          </w:rPr>
          <m:t>→</m:t>
        </m:r>
      </m:oMath>
      <w:r w:rsidR="00BD6FE1" w:rsidRPr="00857064">
        <w:rPr>
          <w:rFonts w:eastAsiaTheme="minorEastAsia"/>
          <w:sz w:val="18"/>
          <w:szCs w:val="20"/>
        </w:rPr>
        <w:t xml:space="preserve">Chapter </w:t>
      </w:r>
      <w:r w:rsidR="009250FE" w:rsidRPr="009250FE">
        <w:rPr>
          <w:rFonts w:eastAsiaTheme="minorEastAsia"/>
          <w:sz w:val="18"/>
          <w:szCs w:val="20"/>
        </w:rPr>
        <w:t>17) which belongs to a class of methods often referred to as multi-block methods.</w:t>
      </w:r>
      <w:r w:rsidR="005D3C14">
        <w:rPr>
          <w:rFonts w:eastAsiaTheme="minorEastAsia"/>
          <w:sz w:val="18"/>
          <w:szCs w:val="20"/>
        </w:rPr>
        <w:t xml:space="preserve"> </w:t>
      </w:r>
      <w:r w:rsidR="005D3C14">
        <w:rPr>
          <w:rFonts w:eastAsiaTheme="minorEastAsia"/>
          <w:sz w:val="18"/>
          <w:szCs w:val="20"/>
        </w:rPr>
        <w:br/>
      </w:r>
      <w:r w:rsidR="005D3C14" w:rsidRPr="005D3C14">
        <w:rPr>
          <w:rFonts w:eastAsiaTheme="minorEastAsia"/>
          <w:sz w:val="18"/>
          <w:szCs w:val="20"/>
        </w:rPr>
        <w:t>This is a technique which tries to approximate both data sets (or several) by using data compression through a common scores model. This implies that Tucker-1 tries to find some common directions, components</w:t>
      </w:r>
      <w:r w:rsidR="005D3C14">
        <w:rPr>
          <w:rFonts w:eastAsiaTheme="minorEastAsia"/>
          <w:sz w:val="18"/>
          <w:szCs w:val="20"/>
        </w:rPr>
        <w:t xml:space="preserve"> </w:t>
      </w:r>
      <w:r w:rsidR="005D3C14" w:rsidRPr="005D3C14">
        <w:rPr>
          <w:rFonts w:eastAsiaTheme="minorEastAsia"/>
          <w:sz w:val="18"/>
          <w:szCs w:val="20"/>
        </w:rPr>
        <w:t xml:space="preserve">or latent variables that can be used to predict both X and Y in the best possible way. The method is described in some detail in Chapter 13. We refer to </w:t>
      </w:r>
      <w:proofErr w:type="spellStart"/>
      <w:r w:rsidR="005D3C14" w:rsidRPr="005D3C14">
        <w:rPr>
          <w:rFonts w:eastAsiaTheme="minorEastAsia"/>
          <w:sz w:val="18"/>
          <w:szCs w:val="20"/>
        </w:rPr>
        <w:t>Westerhuis</w:t>
      </w:r>
      <w:proofErr w:type="spellEnd"/>
      <w:r w:rsidR="005D3C14" w:rsidRPr="005D3C14">
        <w:rPr>
          <w:rFonts w:eastAsiaTheme="minorEastAsia"/>
          <w:sz w:val="18"/>
          <w:szCs w:val="20"/>
        </w:rPr>
        <w:t xml:space="preserve"> et al. (1998) and Kohler et al. (2008) for further discussion of this method</w:t>
      </w:r>
    </w:p>
    <w:p w14:paraId="3A60532B" w14:textId="6E1B98D3" w:rsidR="009C56E2" w:rsidRDefault="009C56E2" w:rsidP="00B41D64">
      <w:pPr>
        <w:pStyle w:val="Paragrafoelenco"/>
        <w:numPr>
          <w:ilvl w:val="0"/>
          <w:numId w:val="46"/>
        </w:numPr>
        <w:jc w:val="left"/>
        <w:rPr>
          <w:rFonts w:eastAsiaTheme="minorEastAsia"/>
          <w:sz w:val="18"/>
          <w:szCs w:val="20"/>
        </w:rPr>
      </w:pPr>
      <w:r w:rsidRPr="00BF70BC">
        <w:rPr>
          <w:rFonts w:eastAsiaTheme="minorEastAsia"/>
          <w:highlight w:val="green"/>
        </w:rPr>
        <w:t xml:space="preserve">Finding the best Consensus sensory profile </w:t>
      </w:r>
      <w:r w:rsidR="00DE5D2C" w:rsidRPr="00BF70BC">
        <w:rPr>
          <w:rFonts w:eastAsiaTheme="minorEastAsia"/>
          <w:highlight w:val="green"/>
        </w:rPr>
        <w:t xml:space="preserve">to be used in </w:t>
      </w:r>
      <m:oMath>
        <m:r>
          <m:rPr>
            <m:sty m:val="b"/>
          </m:rPr>
          <w:rPr>
            <w:rFonts w:ascii="Latin Modern Math" w:eastAsiaTheme="minorEastAsia" w:hAnsi="Latin Modern Math"/>
            <w:sz w:val="20"/>
            <w:szCs w:val="22"/>
            <w:highlight w:val="green"/>
          </w:rPr>
          <m:t>Y=BX+E</m:t>
        </m:r>
      </m:oMath>
      <w:r>
        <w:rPr>
          <w:rFonts w:eastAsiaTheme="minorEastAsia"/>
          <w:sz w:val="18"/>
          <w:szCs w:val="20"/>
        </w:rPr>
        <w:t xml:space="preserve">; </w:t>
      </w:r>
      <w:r w:rsidR="00977A07">
        <w:rPr>
          <w:rFonts w:eastAsiaTheme="minorEastAsia"/>
          <w:sz w:val="18"/>
          <w:szCs w:val="20"/>
        </w:rPr>
        <w:t xml:space="preserve">the simplest way is </w:t>
      </w:r>
      <w:r w:rsidR="00977A07" w:rsidRPr="00DE5D2C">
        <w:rPr>
          <w:rFonts w:eastAsiaTheme="minorEastAsia"/>
          <w:sz w:val="18"/>
          <w:szCs w:val="20"/>
          <w:highlight w:val="yellow"/>
        </w:rPr>
        <w:t xml:space="preserve">use of regular </w:t>
      </w:r>
      <w:r w:rsidR="00977A07" w:rsidRPr="00A92847">
        <w:rPr>
          <w:rFonts w:eastAsiaTheme="minorEastAsia"/>
          <w:sz w:val="32"/>
          <w:szCs w:val="36"/>
          <w:highlight w:val="yellow"/>
        </w:rPr>
        <w:t xml:space="preserve">averaging </w:t>
      </w:r>
      <w:r w:rsidR="00977A07" w:rsidRPr="00DE5D2C">
        <w:rPr>
          <w:rFonts w:eastAsiaTheme="minorEastAsia"/>
          <w:sz w:val="18"/>
          <w:szCs w:val="20"/>
          <w:highlight w:val="yellow"/>
        </w:rPr>
        <w:t>of all individual profiles for each sample separately</w:t>
      </w:r>
      <w:r w:rsidR="00977A07">
        <w:rPr>
          <w:rFonts w:eastAsiaTheme="minorEastAsia"/>
          <w:sz w:val="18"/>
          <w:szCs w:val="20"/>
        </w:rPr>
        <w:t xml:space="preserve"> (similar alternatives </w:t>
      </w:r>
      <w:r w:rsidR="00A92847">
        <w:rPr>
          <w:rFonts w:eastAsiaTheme="minorEastAsia"/>
          <w:sz w:val="18"/>
          <w:szCs w:val="20"/>
        </w:rPr>
        <w:br/>
      </w:r>
      <m:oMath>
        <m:r>
          <w:rPr>
            <w:rFonts w:ascii="Latin Modern Math" w:eastAsiaTheme="minorEastAsia" w:hAnsi="Latin Modern Math"/>
            <w:sz w:val="24"/>
            <w:szCs w:val="28"/>
          </w:rPr>
          <m:t>→</m:t>
        </m:r>
      </m:oMath>
      <w:r w:rsidR="00BF70BC" w:rsidRPr="00A92847">
        <w:rPr>
          <w:rFonts w:eastAsiaTheme="minorEastAsia"/>
          <w:sz w:val="24"/>
          <w:szCs w:val="28"/>
        </w:rPr>
        <w:t xml:space="preserve"> </w:t>
      </w:r>
      <w:r w:rsidR="00977A07" w:rsidRPr="00A92847">
        <w:rPr>
          <w:rFonts w:eastAsiaTheme="minorEastAsia"/>
          <w:sz w:val="24"/>
          <w:szCs w:val="28"/>
        </w:rPr>
        <w:t>Chapter 4</w:t>
      </w:r>
      <w:r w:rsidR="00977A07">
        <w:rPr>
          <w:rFonts w:eastAsiaTheme="minorEastAsia"/>
          <w:sz w:val="18"/>
          <w:szCs w:val="20"/>
        </w:rPr>
        <w:t>)</w:t>
      </w:r>
    </w:p>
    <w:p w14:paraId="42CA8A72" w14:textId="7B78A235" w:rsidR="00A92847" w:rsidRPr="00A92847" w:rsidRDefault="009C56E2" w:rsidP="00B41D64">
      <w:pPr>
        <w:pStyle w:val="Paragrafoelenco"/>
        <w:numPr>
          <w:ilvl w:val="0"/>
          <w:numId w:val="46"/>
        </w:numPr>
        <w:jc w:val="left"/>
        <w:rPr>
          <w:rFonts w:eastAsiaTheme="minorEastAsia"/>
          <w:sz w:val="18"/>
          <w:szCs w:val="20"/>
        </w:rPr>
      </w:pPr>
      <w:r w:rsidRPr="00A92847">
        <w:rPr>
          <w:rFonts w:eastAsiaTheme="minorEastAsia"/>
          <w:b/>
          <w:bCs/>
          <w:sz w:val="24"/>
          <w:szCs w:val="28"/>
          <w:highlight w:val="green"/>
        </w:rPr>
        <w:t>Linear regression methodology</w:t>
      </w:r>
      <w:r w:rsidR="00977A07" w:rsidRPr="00A92847">
        <w:rPr>
          <w:rFonts w:eastAsiaTheme="minorEastAsia"/>
          <w:sz w:val="18"/>
          <w:szCs w:val="20"/>
        </w:rPr>
        <w:t xml:space="preserve">; </w:t>
      </w:r>
      <w:r w:rsidR="00805C89" w:rsidRPr="00A92847">
        <w:rPr>
          <w:rFonts w:eastAsiaTheme="minorEastAsia"/>
          <w:sz w:val="18"/>
          <w:szCs w:val="20"/>
        </w:rPr>
        <w:br/>
        <w:t>We have two possibilities:</w:t>
      </w:r>
      <w:r w:rsidR="00805C89" w:rsidRPr="00A92847">
        <w:rPr>
          <w:rFonts w:eastAsiaTheme="minorEastAsia"/>
          <w:sz w:val="18"/>
          <w:szCs w:val="20"/>
        </w:rPr>
        <w:br/>
      </w:r>
      <w:r w:rsidR="00554561" w:rsidRPr="00A92847">
        <w:rPr>
          <w:rFonts w:eastAsiaTheme="minorEastAsia"/>
          <w:sz w:val="18"/>
          <w:szCs w:val="20"/>
        </w:rPr>
        <w:t xml:space="preserve">                      </w:t>
      </w:r>
      <w:r w:rsidR="009A4365" w:rsidRPr="00A92847">
        <w:rPr>
          <w:rFonts w:eastAsiaTheme="minorEastAsia"/>
          <w:sz w:val="40"/>
          <w:szCs w:val="44"/>
        </w:rPr>
        <w:t>•</w:t>
      </w:r>
      <w:r w:rsidR="00805C89" w:rsidRPr="00A92847">
        <w:rPr>
          <w:rFonts w:eastAsiaTheme="minorEastAsia"/>
          <w:sz w:val="18"/>
          <w:szCs w:val="20"/>
        </w:rPr>
        <w:t xml:space="preserve"> </w:t>
      </w:r>
      <w:bookmarkStart w:id="16" w:name="_Hlk38858634"/>
      <w:r w:rsidR="00977A07" w:rsidRPr="00A92847">
        <w:rPr>
          <w:rFonts w:eastAsiaTheme="minorEastAsia"/>
          <w:sz w:val="18"/>
          <w:szCs w:val="20"/>
          <w:highlight w:val="yellow"/>
        </w:rPr>
        <w:t>With multiple Y-variables</w:t>
      </w:r>
      <w:bookmarkEnd w:id="16"/>
      <w:r w:rsidR="00977A07" w:rsidRPr="00A92847">
        <w:rPr>
          <w:rFonts w:eastAsiaTheme="minorEastAsia"/>
          <w:sz w:val="18"/>
          <w:szCs w:val="20"/>
          <w:highlight w:val="yellow"/>
        </w:rPr>
        <w:t>, one simply regresses all of them onto the same PCA space obtained by the X-data</w:t>
      </w:r>
      <w:r w:rsidR="00977A07" w:rsidRPr="00A92847">
        <w:rPr>
          <w:rFonts w:eastAsiaTheme="minorEastAsia"/>
          <w:sz w:val="18"/>
          <w:szCs w:val="20"/>
        </w:rPr>
        <w:t xml:space="preserve">. This method is useful since it solves the collinearity problem and provides several plotting and diagnostic possibilities. </w:t>
      </w:r>
      <w:r w:rsidR="00805C89" w:rsidRPr="00A92847">
        <w:rPr>
          <w:rFonts w:eastAsiaTheme="minorEastAsia"/>
          <w:sz w:val="18"/>
          <w:szCs w:val="20"/>
        </w:rPr>
        <w:br/>
      </w:r>
      <w:r w:rsidR="00554561" w:rsidRPr="00A92847">
        <w:rPr>
          <w:rFonts w:eastAsiaTheme="minorEastAsia"/>
          <w:sz w:val="18"/>
          <w:szCs w:val="20"/>
        </w:rPr>
        <w:t xml:space="preserve">                      </w:t>
      </w:r>
      <w:r w:rsidR="009A4365" w:rsidRPr="00A92847">
        <w:rPr>
          <w:rFonts w:eastAsiaTheme="minorEastAsia"/>
          <w:sz w:val="40"/>
          <w:szCs w:val="44"/>
        </w:rPr>
        <w:t>•</w:t>
      </w:r>
      <w:r w:rsidR="00554561" w:rsidRPr="00A92847">
        <w:rPr>
          <w:rFonts w:eastAsiaTheme="minorEastAsia"/>
          <w:sz w:val="18"/>
          <w:szCs w:val="20"/>
        </w:rPr>
        <w:t xml:space="preserve"> </w:t>
      </w:r>
      <w:r w:rsidR="00977A07" w:rsidRPr="00A92847">
        <w:rPr>
          <w:rFonts w:eastAsiaTheme="minorEastAsia"/>
          <w:sz w:val="18"/>
          <w:szCs w:val="20"/>
        </w:rPr>
        <w:t xml:space="preserve">Another alternative is to use the </w:t>
      </w:r>
      <w:r w:rsidR="00977A07" w:rsidRPr="00A92847">
        <w:rPr>
          <w:rFonts w:eastAsiaTheme="minorEastAsia"/>
          <w:sz w:val="18"/>
          <w:szCs w:val="20"/>
          <w:highlight w:val="yellow"/>
        </w:rPr>
        <w:t>PLS-2 regression method</w:t>
      </w:r>
      <w:r w:rsidR="00977A07" w:rsidRPr="00A92847">
        <w:rPr>
          <w:rFonts w:eastAsiaTheme="minorEastAsia"/>
          <w:sz w:val="18"/>
          <w:szCs w:val="20"/>
        </w:rPr>
        <w:t>.</w:t>
      </w:r>
      <w:r w:rsidR="00A92847" w:rsidRPr="00A92847">
        <w:rPr>
          <w:rFonts w:eastAsiaTheme="minorEastAsia"/>
          <w:sz w:val="18"/>
          <w:szCs w:val="20"/>
        </w:rPr>
        <w:br/>
      </w:r>
      <w:r w:rsidR="00A92847" w:rsidRPr="00A92847">
        <w:rPr>
          <w:rFonts w:eastAsiaTheme="minorEastAsia"/>
        </w:rPr>
        <w:t xml:space="preserve"> [naes1996] </w:t>
      </w:r>
      <w:r w:rsidR="00A92847" w:rsidRPr="00A92847">
        <w:rPr>
          <w:rFonts w:eastAsiaTheme="minorEastAsia"/>
          <w:sz w:val="18"/>
          <w:szCs w:val="20"/>
        </w:rPr>
        <w:t>PCR AND PLS models (from pag.125 par.5) Principal component regression (PCR) is a tool which is used to predict one set of variables (Y- matrix) from another set of variables (X-matrix). The procedure is based on undertaking principal component analysis on the X-matrix, and then using the principal components as the predictor variables. Partial least squares regression (PLS) (</w:t>
      </w:r>
      <w:proofErr w:type="spellStart"/>
      <w:r w:rsidR="00A92847" w:rsidRPr="00A92847">
        <w:rPr>
          <w:rFonts w:eastAsiaTheme="minorEastAsia"/>
          <w:sz w:val="18"/>
          <w:szCs w:val="20"/>
        </w:rPr>
        <w:t>Wold</w:t>
      </w:r>
      <w:proofErr w:type="spellEnd"/>
      <w:r w:rsidR="00A92847" w:rsidRPr="00A92847">
        <w:rPr>
          <w:rFonts w:eastAsiaTheme="minorEastAsia"/>
          <w:sz w:val="18"/>
          <w:szCs w:val="20"/>
        </w:rPr>
        <w:t xml:space="preserve">, 1982) is an extension of the PCR approach, and was developed by </w:t>
      </w:r>
      <w:proofErr w:type="spellStart"/>
      <w:r w:rsidR="00A92847" w:rsidRPr="00A92847">
        <w:rPr>
          <w:rFonts w:eastAsiaTheme="minorEastAsia"/>
          <w:sz w:val="18"/>
          <w:szCs w:val="20"/>
        </w:rPr>
        <w:t>Wold</w:t>
      </w:r>
      <w:proofErr w:type="spellEnd"/>
      <w:r w:rsidR="00A92847" w:rsidRPr="00A92847">
        <w:rPr>
          <w:rFonts w:eastAsiaTheme="minorEastAsia"/>
          <w:sz w:val="18"/>
          <w:szCs w:val="20"/>
        </w:rPr>
        <w:t xml:space="preserve"> as a method for econometric modelling. </w:t>
      </w:r>
      <w:r w:rsidR="00A92847" w:rsidRPr="00A92847">
        <w:rPr>
          <w:rFonts w:eastAsiaTheme="minorEastAsia"/>
          <w:sz w:val="18"/>
          <w:szCs w:val="20"/>
        </w:rPr>
        <w:br/>
      </w:r>
      <w:r w:rsidR="00A92847" w:rsidRPr="00A92847">
        <w:rPr>
          <w:rFonts w:eastAsiaTheme="minorEastAsia"/>
          <w:sz w:val="18"/>
          <w:szCs w:val="20"/>
        </w:rPr>
        <w:br/>
        <w:t>(Comparison with NN approach here!)</w:t>
      </w:r>
    </w:p>
    <w:p w14:paraId="69D8E1EB" w14:textId="6F2E04AA" w:rsidR="009A4365" w:rsidRDefault="00977A07" w:rsidP="00B41D64">
      <w:pPr>
        <w:pStyle w:val="Paragrafoelenco"/>
        <w:jc w:val="left"/>
        <w:rPr>
          <w:rFonts w:eastAsiaTheme="minorEastAsia"/>
          <w:sz w:val="18"/>
          <w:szCs w:val="20"/>
        </w:rPr>
      </w:pPr>
      <w:r w:rsidRPr="00977A07">
        <w:rPr>
          <w:rFonts w:eastAsiaTheme="minorEastAsia"/>
          <w:sz w:val="18"/>
          <w:szCs w:val="20"/>
        </w:rPr>
        <w:lastRenderedPageBreak/>
        <w:br/>
      </w:r>
      <w:r w:rsidR="00805C89">
        <w:rPr>
          <w:rFonts w:eastAsiaTheme="minorEastAsia"/>
          <w:sz w:val="18"/>
          <w:szCs w:val="20"/>
        </w:rPr>
        <w:br/>
      </w:r>
      <w:r w:rsidRPr="009A4365">
        <w:rPr>
          <w:rFonts w:eastAsiaTheme="minorEastAsia"/>
          <w:sz w:val="18"/>
          <w:szCs w:val="20"/>
          <w:u w:val="single"/>
        </w:rPr>
        <w:t xml:space="preserve">The result of both methods is </w:t>
      </w:r>
      <w:proofErr w:type="gramStart"/>
      <w:r w:rsidRPr="009A4365">
        <w:rPr>
          <w:rFonts w:eastAsiaTheme="minorEastAsia"/>
          <w:sz w:val="18"/>
          <w:szCs w:val="20"/>
          <w:u w:val="single"/>
        </w:rPr>
        <w:t>first of all</w:t>
      </w:r>
      <w:proofErr w:type="gramEnd"/>
      <w:r w:rsidRPr="009A4365">
        <w:rPr>
          <w:rFonts w:eastAsiaTheme="minorEastAsia"/>
          <w:sz w:val="18"/>
          <w:szCs w:val="20"/>
          <w:u w:val="single"/>
        </w:rPr>
        <w:t xml:space="preserve"> a set of regression coefficients, the estimated </w:t>
      </w:r>
      <m:oMath>
        <m:r>
          <m:rPr>
            <m:sty m:val="b"/>
          </m:rPr>
          <w:rPr>
            <w:rFonts w:ascii="Latin Modern Math" w:eastAsiaTheme="minorEastAsia" w:hAnsi="Latin Modern Math"/>
            <w:sz w:val="18"/>
            <w:szCs w:val="20"/>
            <w:u w:val="single"/>
          </w:rPr>
          <m:t>B</m:t>
        </m:r>
      </m:oMath>
      <w:r w:rsidRPr="009A4365">
        <w:rPr>
          <w:rFonts w:eastAsiaTheme="minorEastAsia"/>
          <w:sz w:val="18"/>
          <w:szCs w:val="20"/>
          <w:u w:val="single"/>
        </w:rPr>
        <w:t xml:space="preserve"> matrix, in addition to scores plot and loadings plot and </w:t>
      </w:r>
      <w:proofErr w:type="gramStart"/>
      <w:r w:rsidRPr="009A4365">
        <w:rPr>
          <w:rFonts w:eastAsiaTheme="minorEastAsia"/>
          <w:sz w:val="18"/>
          <w:szCs w:val="20"/>
          <w:u w:val="single"/>
        </w:rPr>
        <w:t>a number of</w:t>
      </w:r>
      <w:proofErr w:type="gramEnd"/>
      <w:r w:rsidRPr="009A4365">
        <w:rPr>
          <w:rFonts w:eastAsiaTheme="minorEastAsia"/>
          <w:sz w:val="18"/>
          <w:szCs w:val="20"/>
          <w:u w:val="single"/>
        </w:rPr>
        <w:t xml:space="preserve"> diagnostic tools for detecting outliers</w:t>
      </w:r>
      <w:r w:rsidR="00857064" w:rsidRPr="00805C89">
        <w:rPr>
          <w:rFonts w:eastAsiaTheme="minorEastAsia"/>
          <w:sz w:val="18"/>
          <w:szCs w:val="20"/>
        </w:rPr>
        <w:t xml:space="preserve">. </w:t>
      </w:r>
    </w:p>
    <w:p w14:paraId="3BA103CD" w14:textId="77777777" w:rsidR="009A4365" w:rsidRDefault="009A4365" w:rsidP="00B41D64">
      <w:pPr>
        <w:pStyle w:val="Paragrafoelenco"/>
        <w:jc w:val="left"/>
        <w:rPr>
          <w:rFonts w:eastAsiaTheme="minorEastAsia"/>
          <w:b/>
          <w:bCs/>
          <w:sz w:val="24"/>
          <w:szCs w:val="28"/>
        </w:rPr>
      </w:pPr>
    </w:p>
    <w:p w14:paraId="5CC88FED" w14:textId="792C2D55" w:rsidR="009A4365" w:rsidRDefault="00857064" w:rsidP="00B41D64">
      <w:pPr>
        <w:pStyle w:val="Paragrafoelenco"/>
        <w:jc w:val="left"/>
        <w:rPr>
          <w:rFonts w:eastAsiaTheme="minorEastAsia"/>
          <w:sz w:val="18"/>
          <w:szCs w:val="20"/>
        </w:rPr>
      </w:pPr>
      <w:r w:rsidRPr="009A4365">
        <w:rPr>
          <w:rFonts w:eastAsiaTheme="minorEastAsia"/>
          <w:sz w:val="18"/>
          <w:szCs w:val="20"/>
          <w:u w:val="single"/>
        </w:rPr>
        <w:t xml:space="preserve">The quality of the relation obtained should generally be </w:t>
      </w:r>
      <w:r w:rsidRPr="009A4365">
        <w:rPr>
          <w:rFonts w:eastAsiaTheme="minorEastAsia"/>
          <w:sz w:val="28"/>
          <w:szCs w:val="32"/>
          <w:u w:val="single"/>
        </w:rPr>
        <w:t>validated</w:t>
      </w:r>
      <w:r w:rsidRPr="009A4365">
        <w:rPr>
          <w:rFonts w:eastAsiaTheme="minorEastAsia"/>
          <w:sz w:val="18"/>
          <w:szCs w:val="20"/>
          <w:u w:val="single"/>
        </w:rPr>
        <w:t xml:space="preserve"> by using either cross- validation or prediction testing on an independent data set</w:t>
      </w:r>
      <w:r w:rsidRPr="00857064">
        <w:rPr>
          <w:rFonts w:eastAsiaTheme="minorEastAsia"/>
          <w:sz w:val="18"/>
          <w:szCs w:val="20"/>
        </w:rPr>
        <w:t xml:space="preserve">. </w:t>
      </w:r>
      <m:oMath>
        <m:r>
          <w:rPr>
            <w:rFonts w:ascii="Latin Modern Math" w:eastAsiaTheme="minorEastAsia" w:hAnsi="Latin Modern Math"/>
            <w:sz w:val="18"/>
            <w:szCs w:val="20"/>
          </w:rPr>
          <m:t>→</m:t>
        </m:r>
      </m:oMath>
      <w:r w:rsidRPr="00857064">
        <w:rPr>
          <w:rFonts w:eastAsiaTheme="minorEastAsia"/>
          <w:sz w:val="18"/>
          <w:szCs w:val="20"/>
        </w:rPr>
        <w:t>Chapter 15</w:t>
      </w:r>
    </w:p>
    <w:p w14:paraId="1B10ED2C" w14:textId="2B1B98FB" w:rsidR="009C56E2" w:rsidRDefault="00684E23" w:rsidP="00B41D64">
      <w:pPr>
        <w:pStyle w:val="Paragrafoelenco"/>
        <w:jc w:val="left"/>
        <w:rPr>
          <w:rFonts w:eastAsiaTheme="minorEastAsia"/>
          <w:sz w:val="18"/>
          <w:szCs w:val="20"/>
        </w:rPr>
      </w:pPr>
      <w:r>
        <w:rPr>
          <w:rFonts w:eastAsiaTheme="minorEastAsia"/>
          <w:sz w:val="18"/>
          <w:szCs w:val="20"/>
        </w:rPr>
        <w:br/>
      </w:r>
      <w:r w:rsidR="00805C89" w:rsidRPr="00805C89">
        <w:rPr>
          <w:rFonts w:eastAsiaTheme="minorEastAsia"/>
          <w:b/>
          <w:bCs/>
          <w:sz w:val="20"/>
          <w:szCs w:val="22"/>
          <w:highlight w:val="yellow"/>
        </w:rPr>
        <w:t>→</w:t>
      </w:r>
      <w:r w:rsidRPr="00805C89">
        <w:rPr>
          <w:rFonts w:eastAsiaTheme="minorEastAsia"/>
          <w:sz w:val="18"/>
          <w:szCs w:val="20"/>
          <w:highlight w:val="yellow"/>
        </w:rPr>
        <w:t>For prediction purposes it is also possible to use the PLS for each of the Y-variables separately</w:t>
      </w:r>
      <w:r>
        <w:rPr>
          <w:rFonts w:eastAsiaTheme="minorEastAsia"/>
          <w:sz w:val="18"/>
          <w:szCs w:val="20"/>
        </w:rPr>
        <w:t>.</w:t>
      </w:r>
    </w:p>
    <w:p w14:paraId="38FD58F4" w14:textId="6A4A4A20" w:rsidR="00805C89" w:rsidRDefault="00805C89" w:rsidP="00B41D64">
      <w:pPr>
        <w:pStyle w:val="Paragrafoelenco"/>
        <w:jc w:val="left"/>
        <w:rPr>
          <w:rFonts w:eastAsiaTheme="minorEastAsia"/>
          <w:b/>
          <w:bCs/>
          <w:sz w:val="20"/>
          <w:szCs w:val="22"/>
        </w:rPr>
      </w:pPr>
    </w:p>
    <w:p w14:paraId="3F0AA463" w14:textId="2EE5DF66" w:rsidR="00805C89" w:rsidRPr="00805C89" w:rsidRDefault="00805C89" w:rsidP="00B41D64">
      <w:pPr>
        <w:pStyle w:val="Paragrafoelenco"/>
        <w:jc w:val="left"/>
        <w:rPr>
          <w:rFonts w:eastAsiaTheme="minorEastAsia"/>
          <w:sz w:val="18"/>
          <w:szCs w:val="20"/>
        </w:rPr>
      </w:pPr>
      <w:r w:rsidRPr="003D1734">
        <w:rPr>
          <w:rFonts w:eastAsiaTheme="minorEastAsia"/>
        </w:rPr>
        <w:t>If there are multiple sets of external data</w:t>
      </w:r>
      <w:r w:rsidR="003D1734" w:rsidRPr="003D1734">
        <w:rPr>
          <w:rFonts w:eastAsiaTheme="minorEastAsia"/>
        </w:rPr>
        <w:t>……</w:t>
      </w:r>
      <w:r w:rsidRPr="00805C89">
        <w:rPr>
          <w:rFonts w:eastAsiaTheme="minorEastAsia"/>
          <w:sz w:val="18"/>
          <w:szCs w:val="20"/>
        </w:rPr>
        <w:br/>
        <w:t>- put them adjacent to each other and use regular PLS or PCR on the combined matrix</w:t>
      </w:r>
      <w:r w:rsidRPr="00805C89">
        <w:rPr>
          <w:rFonts w:eastAsiaTheme="minorEastAsia"/>
          <w:sz w:val="18"/>
          <w:szCs w:val="20"/>
        </w:rPr>
        <w:br/>
        <w:t>- multi-block PLS</w:t>
      </w:r>
      <w:r w:rsidRPr="00805C89">
        <w:rPr>
          <w:rFonts w:eastAsiaTheme="minorEastAsia"/>
          <w:sz w:val="18"/>
          <w:szCs w:val="20"/>
        </w:rPr>
        <w:br/>
        <w:t>- LS-PLS method</w:t>
      </w:r>
    </w:p>
    <w:p w14:paraId="67543B1D" w14:textId="3FC1DC9D" w:rsidR="002E097F" w:rsidRPr="00805C89" w:rsidRDefault="002E097F" w:rsidP="00B41D64">
      <w:pPr>
        <w:pStyle w:val="Paragrafoelenco"/>
        <w:jc w:val="left"/>
        <w:rPr>
          <w:rFonts w:eastAsiaTheme="minorEastAsia"/>
          <w:sz w:val="16"/>
          <w:szCs w:val="18"/>
        </w:rPr>
      </w:pPr>
    </w:p>
    <w:p w14:paraId="1F6D18C0" w14:textId="2CB672EB" w:rsidR="00977A07" w:rsidRDefault="00192F0F" w:rsidP="00B41D64">
      <w:pPr>
        <w:pStyle w:val="Paragrafoelenco"/>
        <w:numPr>
          <w:ilvl w:val="0"/>
          <w:numId w:val="46"/>
        </w:numPr>
        <w:jc w:val="left"/>
        <w:rPr>
          <w:rFonts w:eastAsiaTheme="minorEastAsia"/>
          <w:sz w:val="18"/>
          <w:szCs w:val="20"/>
        </w:rPr>
      </w:pPr>
      <w:r w:rsidRPr="00BD6FE1">
        <w:rPr>
          <w:rFonts w:eastAsiaTheme="minorEastAsia"/>
          <w:highlight w:val="green"/>
        </w:rPr>
        <w:t>Symmetric Multi-Block Methodology;</w:t>
      </w:r>
      <w:r w:rsidRPr="00BD6FE1">
        <w:rPr>
          <w:rFonts w:eastAsiaTheme="minorEastAsia"/>
        </w:rPr>
        <w:t xml:space="preserve"> </w:t>
      </w:r>
      <w:r w:rsidRPr="00192F0F">
        <w:rPr>
          <w:rFonts w:eastAsiaTheme="minorEastAsia"/>
          <w:sz w:val="18"/>
          <w:szCs w:val="20"/>
        </w:rPr>
        <w:t xml:space="preserve">the </w:t>
      </w:r>
      <w:r w:rsidRPr="00BD6FE1">
        <w:rPr>
          <w:rFonts w:eastAsiaTheme="minorEastAsia"/>
          <w:sz w:val="18"/>
          <w:szCs w:val="20"/>
          <w:highlight w:val="yellow"/>
        </w:rPr>
        <w:t>Tucker-1 method</w:t>
      </w:r>
      <w:r w:rsidRPr="00192F0F">
        <w:rPr>
          <w:rFonts w:eastAsiaTheme="minorEastAsia"/>
          <w:sz w:val="18"/>
          <w:szCs w:val="20"/>
        </w:rPr>
        <w:t xml:space="preserve"> </w:t>
      </w:r>
      <w:r w:rsidR="00993760">
        <w:rPr>
          <w:rFonts w:eastAsiaTheme="minorEastAsia"/>
          <w:sz w:val="18"/>
          <w:szCs w:val="20"/>
        </w:rPr>
        <w:t>(</w:t>
      </w:r>
      <w:r w:rsidR="00993760" w:rsidRPr="00993760">
        <w:rPr>
          <w:rFonts w:eastAsiaTheme="minorEastAsia"/>
          <w:sz w:val="18"/>
          <w:szCs w:val="20"/>
        </w:rPr>
        <w:t>(Consensus PCA (CPCA)).</w:t>
      </w:r>
      <w:r w:rsidR="00BD6FE1">
        <w:rPr>
          <w:rFonts w:eastAsiaTheme="minorEastAsia"/>
          <w:sz w:val="18"/>
          <w:szCs w:val="20"/>
        </w:rPr>
        <w:t>(</w:t>
      </w:r>
      <w:r w:rsidR="003D1734">
        <w:rPr>
          <w:rFonts w:eastAsiaTheme="minorEastAsia"/>
          <w:sz w:val="18"/>
          <w:szCs w:val="20"/>
        </w:rPr>
        <w:br/>
      </w:r>
      <m:oMath>
        <m:r>
          <w:rPr>
            <w:rFonts w:ascii="Latin Modern Math" w:eastAsiaTheme="minorEastAsia" w:hAnsi="Latin Modern Math"/>
            <w:sz w:val="18"/>
            <w:szCs w:val="20"/>
          </w:rPr>
          <m:t>→</m:t>
        </m:r>
      </m:oMath>
      <w:r w:rsidR="00BD6FE1" w:rsidRPr="00857064">
        <w:rPr>
          <w:rFonts w:eastAsiaTheme="minorEastAsia"/>
          <w:sz w:val="18"/>
          <w:szCs w:val="20"/>
        </w:rPr>
        <w:t xml:space="preserve">Chapter </w:t>
      </w:r>
      <w:r w:rsidR="00BD6FE1">
        <w:rPr>
          <w:rFonts w:eastAsiaTheme="minorEastAsia"/>
          <w:sz w:val="18"/>
          <w:szCs w:val="20"/>
        </w:rPr>
        <w:t xml:space="preserve">14 </w:t>
      </w:r>
      <w:r w:rsidR="003D1734">
        <w:rPr>
          <w:rFonts w:eastAsiaTheme="minorEastAsia"/>
          <w:sz w:val="18"/>
          <w:szCs w:val="20"/>
        </w:rPr>
        <w:br/>
      </w:r>
      <m:oMath>
        <m:r>
          <w:rPr>
            <w:rFonts w:ascii="Latin Modern Math" w:eastAsiaTheme="minorEastAsia" w:hAnsi="Latin Modern Math"/>
            <w:sz w:val="18"/>
            <w:szCs w:val="20"/>
          </w:rPr>
          <m:t>→</m:t>
        </m:r>
      </m:oMath>
      <w:r w:rsidR="00BD6FE1" w:rsidRPr="00857064">
        <w:rPr>
          <w:rFonts w:eastAsiaTheme="minorEastAsia"/>
          <w:sz w:val="18"/>
          <w:szCs w:val="20"/>
        </w:rPr>
        <w:t xml:space="preserve">Chapter </w:t>
      </w:r>
      <w:r w:rsidR="00BD6FE1" w:rsidRPr="009250FE">
        <w:rPr>
          <w:rFonts w:eastAsiaTheme="minorEastAsia"/>
          <w:sz w:val="18"/>
          <w:szCs w:val="20"/>
        </w:rPr>
        <w:t>17</w:t>
      </w:r>
      <w:r w:rsidR="00BD6FE1">
        <w:rPr>
          <w:rFonts w:eastAsiaTheme="minorEastAsia"/>
          <w:sz w:val="18"/>
          <w:szCs w:val="20"/>
        </w:rPr>
        <w:t xml:space="preserve">) </w:t>
      </w:r>
      <w:r w:rsidR="003D1734">
        <w:rPr>
          <w:rFonts w:eastAsiaTheme="minorEastAsia"/>
          <w:sz w:val="18"/>
          <w:szCs w:val="20"/>
        </w:rPr>
        <w:br/>
      </w:r>
      <w:r w:rsidRPr="00192F0F">
        <w:rPr>
          <w:rFonts w:eastAsiaTheme="minorEastAsia"/>
          <w:sz w:val="18"/>
          <w:szCs w:val="20"/>
        </w:rPr>
        <w:t xml:space="preserve">is based on computing the PCA for the merged data matrix </w:t>
      </w:r>
      <m:oMath>
        <m:r>
          <m:rPr>
            <m:sty m:val="b"/>
          </m:rPr>
          <w:rPr>
            <w:rFonts w:ascii="Latin Modern Math" w:eastAsiaTheme="minorEastAsia" w:hAnsi="Latin Modern Math"/>
            <w:sz w:val="18"/>
            <w:szCs w:val="20"/>
          </w:rPr>
          <m:t>Z</m:t>
        </m:r>
        <m:r>
          <m:rPr>
            <m:sty m:val="p"/>
          </m:rPr>
          <w:rPr>
            <w:rFonts w:ascii="Latin Modern Math" w:eastAsiaTheme="minorEastAsia" w:hAnsi="Latin Modern Math"/>
            <w:sz w:val="18"/>
            <w:szCs w:val="20"/>
          </w:rPr>
          <m:t xml:space="preserve"> = (</m:t>
        </m:r>
        <m:r>
          <m:rPr>
            <m:sty m:val="b"/>
          </m:rPr>
          <w:rPr>
            <w:rFonts w:ascii="Latin Modern Math" w:eastAsiaTheme="minorEastAsia" w:hAnsi="Latin Modern Math"/>
            <w:sz w:val="18"/>
            <w:szCs w:val="20"/>
          </w:rPr>
          <m:t>X</m:t>
        </m:r>
        <m:r>
          <m:rPr>
            <m:sty m:val="p"/>
          </m:rPr>
          <w:rPr>
            <w:rFonts w:ascii="Latin Modern Math" w:eastAsiaTheme="minorEastAsia" w:hAnsi="Latin Modern Math"/>
            <w:sz w:val="18"/>
            <w:szCs w:val="20"/>
          </w:rPr>
          <m:t xml:space="preserve">, </m:t>
        </m:r>
        <m:r>
          <m:rPr>
            <m:sty m:val="b"/>
          </m:rPr>
          <w:rPr>
            <w:rFonts w:ascii="Latin Modern Math" w:eastAsiaTheme="minorEastAsia" w:hAnsi="Latin Modern Math"/>
            <w:sz w:val="18"/>
            <w:szCs w:val="20"/>
          </w:rPr>
          <m:t>Y</m:t>
        </m:r>
        <m:r>
          <m:rPr>
            <m:sty m:val="p"/>
          </m:rPr>
          <w:rPr>
            <w:rFonts w:ascii="Latin Modern Math" w:eastAsiaTheme="minorEastAsia" w:hAnsi="Latin Modern Math"/>
            <w:sz w:val="18"/>
            <w:szCs w:val="20"/>
          </w:rPr>
          <m:t>)</m:t>
        </m:r>
      </m:oMath>
      <w:r w:rsidRPr="00192F0F">
        <w:rPr>
          <w:rFonts w:eastAsiaTheme="minorEastAsia"/>
          <w:sz w:val="18"/>
          <w:szCs w:val="20"/>
        </w:rPr>
        <w:t xml:space="preserve"> a horizontal concatenation of matrices X and Y.</w:t>
      </w:r>
      <w:r w:rsidR="002E097F">
        <w:rPr>
          <w:rFonts w:eastAsiaTheme="minorEastAsia"/>
          <w:sz w:val="18"/>
          <w:szCs w:val="20"/>
        </w:rPr>
        <w:t xml:space="preserve"> </w:t>
      </w:r>
      <w:r w:rsidR="002E097F" w:rsidRPr="002E097F">
        <w:rPr>
          <w:rFonts w:eastAsiaTheme="minorEastAsia"/>
          <w:sz w:val="18"/>
          <w:szCs w:val="20"/>
        </w:rPr>
        <w:t>It is therefore often referred to as multi- block PCA</w:t>
      </w:r>
      <w:r w:rsidR="002E097F">
        <w:rPr>
          <w:rFonts w:eastAsiaTheme="minorEastAsia"/>
          <w:sz w:val="18"/>
          <w:szCs w:val="20"/>
        </w:rPr>
        <w:t xml:space="preserve">. </w:t>
      </w:r>
      <w:r w:rsidR="00805C89" w:rsidRPr="00E13C8F">
        <w:rPr>
          <w:rFonts w:eastAsiaTheme="minorEastAsia"/>
          <w:sz w:val="18"/>
          <w:szCs w:val="20"/>
          <w:highlight w:val="yellow"/>
        </w:rPr>
        <w:t>The fit of the model can here be determined by looking at the residuals from both blocks and comparing the variability with the total variance</w:t>
      </w:r>
      <w:r w:rsidR="003D1734">
        <w:rPr>
          <w:rFonts w:eastAsiaTheme="minorEastAsia"/>
          <w:sz w:val="18"/>
          <w:szCs w:val="20"/>
        </w:rPr>
        <w:br/>
      </w:r>
      <w:r w:rsidR="003D1734" w:rsidRPr="003D1734">
        <w:rPr>
          <w:rFonts w:eastAsiaTheme="minorEastAsia"/>
          <w:sz w:val="20"/>
          <w:szCs w:val="22"/>
        </w:rPr>
        <w:t xml:space="preserve">MA IN GENERALE…. </w:t>
      </w:r>
    </w:p>
    <w:p w14:paraId="0CC8F47F" w14:textId="1545DEAC" w:rsidR="00262DD2" w:rsidRDefault="00262DD2" w:rsidP="00B41D64">
      <w:pPr>
        <w:pStyle w:val="Paragrafoelenco"/>
        <w:jc w:val="left"/>
        <w:rPr>
          <w:rFonts w:eastAsiaTheme="minorEastAsia"/>
          <w:sz w:val="18"/>
          <w:szCs w:val="20"/>
        </w:rPr>
      </w:pPr>
      <w:r w:rsidRPr="00262DD2">
        <w:rPr>
          <w:rFonts w:eastAsiaTheme="minorEastAsia"/>
        </w:rPr>
        <w:t xml:space="preserve">[naes1996] </w:t>
      </w:r>
      <w:r>
        <w:rPr>
          <w:rFonts w:eastAsiaTheme="minorEastAsia"/>
          <w:sz w:val="18"/>
          <w:szCs w:val="20"/>
        </w:rPr>
        <w:t>“</w:t>
      </w:r>
      <w:r w:rsidRPr="003D1734">
        <w:rPr>
          <w:rFonts w:eastAsiaTheme="minorEastAsia"/>
          <w:sz w:val="24"/>
          <w:szCs w:val="28"/>
          <w:u w:val="single"/>
        </w:rPr>
        <w:t>Fitting</w:t>
      </w:r>
      <w:r w:rsidRPr="00262DD2">
        <w:rPr>
          <w:rFonts w:eastAsiaTheme="minorEastAsia"/>
          <w:sz w:val="24"/>
          <w:szCs w:val="28"/>
        </w:rPr>
        <w:t xml:space="preserve"> the TWFA models</w:t>
      </w:r>
      <w:r>
        <w:rPr>
          <w:rFonts w:eastAsiaTheme="minorEastAsia"/>
          <w:sz w:val="18"/>
          <w:szCs w:val="20"/>
        </w:rPr>
        <w:t>”</w:t>
      </w:r>
      <w:r>
        <w:rPr>
          <w:rFonts w:eastAsiaTheme="minorEastAsia"/>
          <w:sz w:val="18"/>
          <w:szCs w:val="20"/>
        </w:rPr>
        <w:br/>
      </w:r>
      <w:r w:rsidR="003D1734">
        <w:rPr>
          <mc:AlternateContent>
            <mc:Choice Requires="w16se">
              <w:rFonts w:eastAsiaTheme="minorEastAsia"/>
            </mc:Choice>
            <mc:Fallback>
              <w:rFonts w:ascii="Segoe UI Emoji" w:eastAsia="Segoe UI Emoji" w:hAnsi="Segoe UI Emoji" w:cs="Segoe UI Emoji"/>
            </mc:Fallback>
          </mc:AlternateContent>
          <w:sz w:val="18"/>
          <w:szCs w:val="20"/>
        </w:rPr>
        <mc:AlternateContent>
          <mc:Choice Requires="w16se">
            <w16se:symEx w16se:font="Segoe UI Emoji" w16se:char="2666"/>
          </mc:Choice>
          <mc:Fallback>
            <w:t>♦</w:t>
          </mc:Fallback>
        </mc:AlternateContent>
      </w:r>
      <w:r w:rsidR="001B26AC">
        <w:rPr>
          <w:rFonts w:eastAsiaTheme="minorEastAsia"/>
          <w:sz w:val="18"/>
          <w:szCs w:val="20"/>
        </w:rPr>
        <w:t xml:space="preserve"> </w:t>
      </w:r>
      <w:r w:rsidR="001B26AC" w:rsidRPr="001B26AC">
        <w:rPr>
          <w:rFonts w:eastAsiaTheme="minorEastAsia"/>
        </w:rPr>
        <w:t xml:space="preserve">Tucker 1 </w:t>
      </w:r>
      <w:r w:rsidR="001B26AC">
        <w:rPr>
          <w:rFonts w:eastAsiaTheme="minorEastAsia"/>
          <w:sz w:val="18"/>
          <w:szCs w:val="20"/>
        </w:rPr>
        <w:br/>
        <w:t xml:space="preserve">this model is </w:t>
      </w:r>
      <w:r w:rsidR="001B26AC" w:rsidRPr="001B26AC">
        <w:rPr>
          <w:rFonts w:eastAsiaTheme="minorEastAsia"/>
          <w:sz w:val="18"/>
          <w:szCs w:val="20"/>
        </w:rPr>
        <w:t>based on unrestricted mini</w:t>
      </w:r>
      <w:r w:rsidR="003D1734">
        <w:rPr>
          <w:rFonts w:eastAsiaTheme="minorEastAsia"/>
          <w:sz w:val="18"/>
          <w:szCs w:val="20"/>
        </w:rPr>
        <w:t>mi</w:t>
      </w:r>
      <w:r w:rsidR="001B26AC" w:rsidRPr="001B26AC">
        <w:rPr>
          <w:rFonts w:eastAsiaTheme="minorEastAsia"/>
          <w:sz w:val="18"/>
          <w:szCs w:val="20"/>
        </w:rPr>
        <w:t>z</w:t>
      </w:r>
      <w:r w:rsidR="003D1734">
        <w:rPr>
          <w:rFonts w:eastAsiaTheme="minorEastAsia"/>
          <w:sz w:val="18"/>
          <w:szCs w:val="20"/>
        </w:rPr>
        <w:t>a</w:t>
      </w:r>
      <w:r w:rsidR="001B26AC" w:rsidRPr="001B26AC">
        <w:rPr>
          <w:rFonts w:eastAsiaTheme="minorEastAsia"/>
          <w:sz w:val="18"/>
          <w:szCs w:val="20"/>
        </w:rPr>
        <w:t xml:space="preserve">tion over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T</m:t>
            </m:r>
          </m:e>
          <m:sub>
            <m:r>
              <w:rPr>
                <w:rFonts w:ascii="Latin Modern Math" w:eastAsiaTheme="minorEastAsia" w:hAnsi="Latin Modern Math"/>
                <w:sz w:val="18"/>
                <w:szCs w:val="20"/>
              </w:rPr>
              <m:t>i</m:t>
            </m:r>
          </m:sub>
        </m:sSub>
      </m:oMath>
      <w:r w:rsidR="001B26AC">
        <w:rPr>
          <w:rFonts w:eastAsiaTheme="minorEastAsia"/>
          <w:sz w:val="18"/>
          <w:szCs w:val="20"/>
        </w:rPr>
        <w:t xml:space="preserve"> </w:t>
      </w:r>
      <w:r w:rsidR="001B26AC" w:rsidRPr="001B26AC">
        <w:rPr>
          <w:rFonts w:eastAsiaTheme="minorEastAsia"/>
          <w:sz w:val="18"/>
          <w:szCs w:val="20"/>
        </w:rPr>
        <w:t xml:space="preserve">and </w:t>
      </w:r>
      <m:oMath>
        <m:r>
          <w:rPr>
            <w:rFonts w:ascii="Latin Modern Math" w:eastAsiaTheme="minorEastAsia" w:hAnsi="Latin Modern Math"/>
            <w:sz w:val="18"/>
            <w:szCs w:val="20"/>
          </w:rPr>
          <m:t>P</m:t>
        </m:r>
      </m:oMath>
      <w:r w:rsidR="001B26AC" w:rsidRPr="001B26AC">
        <w:rPr>
          <w:rFonts w:eastAsiaTheme="minorEastAsia"/>
          <w:sz w:val="18"/>
          <w:szCs w:val="20"/>
        </w:rPr>
        <w:t xml:space="preserve"> of quantity</w:t>
      </w:r>
      <w:r w:rsidR="001B26AC">
        <w:rPr>
          <w:rFonts w:eastAsiaTheme="minorEastAsia"/>
          <w:sz w:val="18"/>
          <w:szCs w:val="20"/>
        </w:rPr>
        <w:t xml:space="preserve"> </w:t>
      </w:r>
      <m:oMath>
        <m:sSup>
          <m:sSupPr>
            <m:ctrlPr>
              <w:rPr>
                <w:rFonts w:ascii="Latin Modern Math" w:eastAsiaTheme="minorEastAsia" w:hAnsi="Latin Modern Math"/>
                <w:i/>
                <w:sz w:val="20"/>
                <w:szCs w:val="22"/>
              </w:rPr>
            </m:ctrlPr>
          </m:sSupPr>
          <m:e>
            <m:nary>
              <m:naryPr>
                <m:chr m:val="∑"/>
                <m:limLoc m:val="subSup"/>
                <m:ctrlPr>
                  <w:rPr>
                    <w:rFonts w:ascii="Latin Modern Math" w:eastAsiaTheme="minorEastAsia" w:hAnsi="Latin Modern Math"/>
                    <w:i/>
                    <w:sz w:val="20"/>
                    <w:szCs w:val="22"/>
                  </w:rPr>
                </m:ctrlPr>
              </m:naryPr>
              <m:sub>
                <m:r>
                  <w:rPr>
                    <w:rFonts w:ascii="Latin Modern Math" w:eastAsiaTheme="minorEastAsia" w:hAnsi="Latin Modern Math"/>
                    <w:sz w:val="20"/>
                    <w:szCs w:val="22"/>
                  </w:rPr>
                  <m:t>i=1</m:t>
                </m:r>
              </m:sub>
              <m:sup>
                <m:r>
                  <w:rPr>
                    <w:rFonts w:ascii="Latin Modern Math" w:eastAsiaTheme="minorEastAsia" w:hAnsi="Latin Modern Math"/>
                    <w:sz w:val="20"/>
                    <w:szCs w:val="22"/>
                  </w:rPr>
                  <m:t>m</m:t>
                </m:r>
              </m:sup>
              <m:e>
                <m:d>
                  <m:dPr>
                    <m:begChr m:val="‖"/>
                    <m:endChr m:val="‖"/>
                    <m:ctrlPr>
                      <w:rPr>
                        <w:rFonts w:ascii="Latin Modern Math" w:eastAsiaTheme="minorEastAsia" w:hAnsi="Latin Modern Math"/>
                        <w:i/>
                        <w:sz w:val="20"/>
                        <w:szCs w:val="22"/>
                      </w:rPr>
                    </m:ctrlPr>
                  </m:dPr>
                  <m:e>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X</m:t>
                        </m:r>
                      </m:e>
                      <m:sub>
                        <m:r>
                          <w:rPr>
                            <w:rFonts w:ascii="Latin Modern Math" w:eastAsiaTheme="minorEastAsia" w:hAnsi="Latin Modern Math"/>
                            <w:sz w:val="20"/>
                            <w:szCs w:val="22"/>
                          </w:rPr>
                          <m:t>i</m:t>
                        </m:r>
                      </m:sub>
                    </m:sSub>
                    <m:r>
                      <w:rPr>
                        <w:rFonts w:ascii="Latin Modern Math" w:eastAsiaTheme="minorEastAsia" w:hAnsi="Latin Modern Math"/>
                        <w:sz w:val="20"/>
                        <w:szCs w:val="22"/>
                      </w:rPr>
                      <m:t>-</m:t>
                    </m:r>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T</m:t>
                        </m:r>
                      </m:e>
                      <m:sub>
                        <m:r>
                          <w:rPr>
                            <w:rFonts w:ascii="Latin Modern Math" w:eastAsiaTheme="minorEastAsia" w:hAnsi="Latin Modern Math"/>
                            <w:sz w:val="20"/>
                            <w:szCs w:val="22"/>
                          </w:rPr>
                          <m:t>i</m:t>
                        </m:r>
                      </m:sub>
                    </m:sSub>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e>
                </m:d>
              </m:e>
            </m:nary>
          </m:e>
          <m:sup>
            <m:r>
              <w:rPr>
                <w:rFonts w:ascii="Latin Modern Math" w:eastAsiaTheme="minorEastAsia" w:hAnsi="Latin Modern Math"/>
                <w:sz w:val="20"/>
                <w:szCs w:val="22"/>
              </w:rPr>
              <m:t>2</m:t>
            </m:r>
          </m:sup>
        </m:sSup>
        <m:r>
          <w:rPr>
            <w:rFonts w:ascii="Latin Modern Math" w:eastAsiaTheme="minorEastAsia" w:hAnsi="Latin Modern Math"/>
            <w:sz w:val="20"/>
            <w:szCs w:val="22"/>
          </w:rPr>
          <m:t xml:space="preserve">, </m:t>
        </m:r>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r>
          <w:rPr>
            <w:rFonts w:ascii="Latin Modern Math" w:eastAsiaTheme="minorEastAsia" w:hAnsi="Latin Modern Math"/>
            <w:sz w:val="20"/>
            <w:szCs w:val="22"/>
          </w:rPr>
          <m:t>P=I</m:t>
        </m:r>
      </m:oMath>
      <w:r w:rsidR="001B26AC">
        <w:rPr>
          <w:rFonts w:eastAsiaTheme="minorEastAsia"/>
          <w:sz w:val="18"/>
          <w:szCs w:val="20"/>
        </w:rPr>
        <w:br/>
      </w:r>
      <w:r w:rsidR="001B26AC">
        <w:rPr>
          <w:noProof/>
          <w14:ligatures w14:val="none"/>
        </w:rPr>
        <w:drawing>
          <wp:inline distT="0" distB="0" distL="0" distR="0" wp14:anchorId="0438EE12" wp14:editId="64BC0D11">
            <wp:extent cx="3438525" cy="2010543"/>
            <wp:effectExtent l="0" t="0" r="0" b="889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48399" cy="2016316"/>
                    </a:xfrm>
                    <a:prstGeom prst="rect">
                      <a:avLst/>
                    </a:prstGeom>
                  </pic:spPr>
                </pic:pic>
              </a:graphicData>
            </a:graphic>
          </wp:inline>
        </w:drawing>
      </w:r>
      <w:r w:rsidR="001B26AC">
        <w:rPr>
          <w:rFonts w:eastAsiaTheme="minorEastAsia"/>
          <w:sz w:val="18"/>
          <w:szCs w:val="20"/>
        </w:rPr>
        <w:t>(unfolding of three-way data matrix)</w:t>
      </w:r>
    </w:p>
    <w:p w14:paraId="0E342614" w14:textId="222B8D0F" w:rsidR="003D1734" w:rsidRPr="00262DD2" w:rsidRDefault="003D1734" w:rsidP="00B41D64">
      <w:pPr>
        <w:pStyle w:val="Paragrafoelenco"/>
        <w:jc w:val="left"/>
        <w:rPr>
          <w:rFonts w:eastAsiaTheme="minorEastAsia"/>
          <w:sz w:val="18"/>
          <w:szCs w:val="20"/>
        </w:rPr>
      </w:pPr>
      <w:r w:rsidRPr="003D1734">
        <w:rPr>
          <w:rFonts w:eastAsiaTheme="minorEastAsia"/>
          <w:sz w:val="18"/>
          <w:szCs w:val="20"/>
        </w:rPr>
        <w:t>for the com</w:t>
      </w:r>
      <w:r>
        <w:rPr>
          <w:rFonts w:eastAsiaTheme="minorEastAsia"/>
          <w:sz w:val="18"/>
          <w:szCs w:val="20"/>
        </w:rPr>
        <w:t>mo</w:t>
      </w:r>
      <w:r w:rsidRPr="003D1734">
        <w:rPr>
          <w:rFonts w:eastAsiaTheme="minorEastAsia"/>
          <w:sz w:val="18"/>
          <w:szCs w:val="20"/>
        </w:rPr>
        <w:t>n loadings model, and mini</w:t>
      </w:r>
      <w:r>
        <w:rPr>
          <w:rFonts w:eastAsiaTheme="minorEastAsia"/>
          <w:sz w:val="18"/>
          <w:szCs w:val="20"/>
        </w:rPr>
        <w:t>miza</w:t>
      </w:r>
      <w:r w:rsidRPr="003D1734">
        <w:rPr>
          <w:rFonts w:eastAsiaTheme="minorEastAsia"/>
          <w:sz w:val="18"/>
          <w:szCs w:val="20"/>
        </w:rPr>
        <w:t xml:space="preserve">tion of an analogous expression for the other two models. If the three way matrix is unfolded to give an </w:t>
      </w:r>
      <w:proofErr w:type="spellStart"/>
      <w:r w:rsidRPr="003D1734">
        <w:rPr>
          <w:rFonts w:eastAsiaTheme="minorEastAsia"/>
          <w:sz w:val="18"/>
          <w:szCs w:val="20"/>
        </w:rPr>
        <w:t>mn</w:t>
      </w:r>
      <w:proofErr w:type="spellEnd"/>
      <w:r w:rsidRPr="003D1734">
        <w:rPr>
          <w:rFonts w:eastAsiaTheme="minorEastAsia"/>
          <w:sz w:val="18"/>
          <w:szCs w:val="20"/>
        </w:rPr>
        <w:t xml:space="preserve"> x p matrix, as in Figure 2, then it is easy to see that the mini</w:t>
      </w:r>
      <w:r>
        <w:rPr>
          <w:rFonts w:eastAsiaTheme="minorEastAsia"/>
          <w:sz w:val="18"/>
          <w:szCs w:val="20"/>
        </w:rPr>
        <w:t>mi</w:t>
      </w:r>
      <w:r w:rsidRPr="003D1734">
        <w:rPr>
          <w:rFonts w:eastAsiaTheme="minorEastAsia"/>
          <w:sz w:val="18"/>
          <w:szCs w:val="20"/>
        </w:rPr>
        <w:t>zation is achieved by a standard PCA or SVD of the unfolded matrix. Notice</w:t>
      </w:r>
    </w:p>
    <w:p w14:paraId="13C5227E" w14:textId="35BC5641" w:rsidR="00262DD2" w:rsidRPr="003D1734" w:rsidRDefault="003D1734" w:rsidP="00B41D64">
      <w:pPr>
        <w:pStyle w:val="Paragrafoelenco"/>
        <w:jc w:val="left"/>
        <w:rPr>
          <w:rFonts w:eastAsiaTheme="minorEastAsia"/>
          <w:sz w:val="18"/>
          <w:szCs w:val="20"/>
        </w:rPr>
      </w:pPr>
      <w:r>
        <w:rPr>
          <mc:AlternateContent>
            <mc:Choice Requires="w16se">
              <w:rFonts w:eastAsiaTheme="minorEastAsia"/>
            </mc:Choice>
            <mc:Fallback>
              <w:rFonts w:ascii="Segoe UI Emoji" w:eastAsia="Segoe UI Emoji" w:hAnsi="Segoe UI Emoji" w:cs="Segoe UI Emoji"/>
            </mc:Fallback>
          </mc:AlternateContent>
          <w:sz w:val="18"/>
          <w:szCs w:val="20"/>
        </w:rPr>
        <mc:AlternateContent>
          <mc:Choice Requires="w16se">
            <w16se:symEx w16se:font="Segoe UI Emoji" w16se:char="2666"/>
          </mc:Choice>
          <mc:Fallback>
            <w:t>♦</w:t>
          </mc:Fallback>
        </mc:AlternateContent>
      </w:r>
      <w:r>
        <w:rPr>
          <w:rFonts w:eastAsiaTheme="minorEastAsia"/>
          <w:sz w:val="18"/>
          <w:szCs w:val="20"/>
        </w:rPr>
        <w:t xml:space="preserve"> </w:t>
      </w:r>
      <w:r w:rsidRPr="001B26AC">
        <w:rPr>
          <w:rFonts w:eastAsiaTheme="minorEastAsia"/>
        </w:rPr>
        <w:t xml:space="preserve">Tucker </w:t>
      </w:r>
      <w:r>
        <w:rPr>
          <w:rFonts w:eastAsiaTheme="minorEastAsia"/>
        </w:rPr>
        <w:t>2</w:t>
      </w:r>
      <w:r w:rsidRPr="001B26AC">
        <w:rPr>
          <w:rFonts w:eastAsiaTheme="minorEastAsia"/>
        </w:rPr>
        <w:t xml:space="preserve"> </w:t>
      </w:r>
      <w:r>
        <w:rPr>
          <w:rFonts w:eastAsiaTheme="minorEastAsia"/>
        </w:rPr>
        <w:br/>
      </w:r>
      <w:r>
        <w:rPr>
          <w:rFonts w:eastAsiaTheme="minorEastAsia"/>
          <w:sz w:val="18"/>
          <w:szCs w:val="20"/>
        </w:rPr>
        <w:t xml:space="preserve">In this case the minimization is over </w:t>
      </w:r>
      <m:oMath>
        <m:r>
          <w:rPr>
            <w:rFonts w:ascii="Latin Modern Math" w:eastAsiaTheme="minorEastAsia" w:hAnsi="Latin Modern Math"/>
            <w:sz w:val="18"/>
            <w:szCs w:val="20"/>
          </w:rPr>
          <m:t>T</m:t>
        </m:r>
      </m:oMath>
      <w:r>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Pr>
          <w:rFonts w:eastAsiaTheme="minorEastAsia"/>
          <w:sz w:val="18"/>
          <w:szCs w:val="20"/>
        </w:rPr>
        <w:t xml:space="preserve"> and </w:t>
      </w:r>
      <m:oMath>
        <m:r>
          <w:rPr>
            <w:rFonts w:ascii="Latin Modern Math" w:eastAsiaTheme="minorEastAsia" w:hAnsi="Latin Modern Math"/>
            <w:sz w:val="18"/>
            <w:szCs w:val="20"/>
          </w:rPr>
          <m:t>P</m:t>
        </m:r>
      </m:oMath>
      <w:r>
        <w:rPr>
          <w:rFonts w:eastAsiaTheme="minorEastAsia"/>
          <w:sz w:val="18"/>
          <w:szCs w:val="20"/>
        </w:rPr>
        <w:t xml:space="preserve"> of the equation </w:t>
      </w:r>
      <m:oMath>
        <m:sSup>
          <m:sSupPr>
            <m:ctrlPr>
              <w:rPr>
                <w:rFonts w:ascii="Latin Modern Math" w:eastAsiaTheme="minorEastAsia" w:hAnsi="Latin Modern Math"/>
                <w:i/>
                <w:sz w:val="20"/>
                <w:szCs w:val="22"/>
              </w:rPr>
            </m:ctrlPr>
          </m:sSupPr>
          <m:e>
            <m:nary>
              <m:naryPr>
                <m:chr m:val="∑"/>
                <m:limLoc m:val="subSup"/>
                <m:ctrlPr>
                  <w:rPr>
                    <w:rFonts w:ascii="Latin Modern Math" w:eastAsiaTheme="minorEastAsia" w:hAnsi="Latin Modern Math"/>
                    <w:i/>
                    <w:sz w:val="20"/>
                    <w:szCs w:val="22"/>
                  </w:rPr>
                </m:ctrlPr>
              </m:naryPr>
              <m:sub>
                <m:r>
                  <w:rPr>
                    <w:rFonts w:ascii="Latin Modern Math" w:eastAsiaTheme="minorEastAsia" w:hAnsi="Latin Modern Math"/>
                    <w:sz w:val="20"/>
                    <w:szCs w:val="22"/>
                  </w:rPr>
                  <m:t>i=1</m:t>
                </m:r>
              </m:sub>
              <m:sup>
                <m:r>
                  <w:rPr>
                    <w:rFonts w:ascii="Latin Modern Math" w:eastAsiaTheme="minorEastAsia" w:hAnsi="Latin Modern Math"/>
                    <w:sz w:val="20"/>
                    <w:szCs w:val="22"/>
                  </w:rPr>
                  <m:t>m</m:t>
                </m:r>
              </m:sup>
              <m:e>
                <m:d>
                  <m:dPr>
                    <m:begChr m:val="‖"/>
                    <m:endChr m:val="‖"/>
                    <m:ctrlPr>
                      <w:rPr>
                        <w:rFonts w:ascii="Latin Modern Math" w:eastAsiaTheme="minorEastAsia" w:hAnsi="Latin Modern Math"/>
                        <w:i/>
                        <w:sz w:val="20"/>
                        <w:szCs w:val="22"/>
                      </w:rPr>
                    </m:ctrlPr>
                  </m:dPr>
                  <m:e>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X</m:t>
                        </m:r>
                      </m:e>
                      <m:sub>
                        <m:r>
                          <w:rPr>
                            <w:rFonts w:ascii="Latin Modern Math" w:eastAsiaTheme="minorEastAsia" w:hAnsi="Latin Modern Math"/>
                            <w:sz w:val="20"/>
                            <w:szCs w:val="22"/>
                          </w:rPr>
                          <m:t>i</m:t>
                        </m:r>
                      </m:sub>
                    </m:sSub>
                    <m:r>
                      <w:rPr>
                        <w:rFonts w:ascii="Latin Modern Math" w:eastAsiaTheme="minorEastAsia" w:hAnsi="Latin Modern Math"/>
                        <w:sz w:val="20"/>
                        <w:szCs w:val="22"/>
                      </w:rPr>
                      <m:t>-</m:t>
                    </m:r>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T</m:t>
                        </m:r>
                      </m:e>
                      <m:sub>
                        <m:r>
                          <w:rPr>
                            <w:rFonts w:ascii="Latin Modern Math" w:eastAsiaTheme="minorEastAsia" w:hAnsi="Latin Modern Math"/>
                            <w:sz w:val="20"/>
                            <w:szCs w:val="22"/>
                          </w:rPr>
                          <m:t>i</m:t>
                        </m:r>
                      </m:sub>
                    </m:sSub>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e>
                </m:d>
              </m:e>
            </m:nary>
          </m:e>
          <m:sup>
            <m:r>
              <w:rPr>
                <w:rFonts w:ascii="Latin Modern Math" w:eastAsiaTheme="minorEastAsia" w:hAnsi="Latin Modern Math"/>
                <w:sz w:val="20"/>
                <w:szCs w:val="22"/>
              </w:rPr>
              <m:t>2</m:t>
            </m:r>
          </m:sup>
        </m:sSup>
        <m:r>
          <w:rPr>
            <w:rFonts w:ascii="Latin Modern Math" w:eastAsiaTheme="minorEastAsia" w:hAnsi="Latin Modern Math"/>
            <w:sz w:val="20"/>
            <w:szCs w:val="22"/>
          </w:rPr>
          <m:t xml:space="preserve">, </m:t>
        </m:r>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P</m:t>
            </m:r>
          </m:e>
          <m:sup>
            <m:r>
              <w:rPr>
                <w:rFonts w:ascii="Latin Modern Math" w:eastAsiaTheme="minorEastAsia" w:hAnsi="Latin Modern Math"/>
                <w:sz w:val="20"/>
                <w:szCs w:val="22"/>
              </w:rPr>
              <m:t>'</m:t>
            </m:r>
          </m:sup>
        </m:sSup>
        <m:r>
          <w:rPr>
            <w:rFonts w:ascii="Latin Modern Math" w:eastAsiaTheme="minorEastAsia" w:hAnsi="Latin Modern Math"/>
            <w:sz w:val="20"/>
            <w:szCs w:val="22"/>
          </w:rPr>
          <m:t>P=I</m:t>
        </m:r>
      </m:oMath>
      <w:r w:rsidR="002E4C4D">
        <w:rPr>
          <w:rFonts w:eastAsiaTheme="minorEastAsia"/>
          <w:sz w:val="20"/>
          <w:szCs w:val="22"/>
        </w:rPr>
        <w:t xml:space="preserve"> </w:t>
      </w:r>
      <w:r w:rsidR="002E4C4D" w:rsidRPr="002E4C4D">
        <w:rPr>
          <w:rFonts w:eastAsiaTheme="minorEastAsia"/>
          <w:sz w:val="20"/>
          <w:szCs w:val="22"/>
        </w:rPr>
        <w:t xml:space="preserve">(or one of the other </w:t>
      </w:r>
      <w:r w:rsidR="002E4C4D" w:rsidRPr="002E4C4D">
        <w:rPr>
          <w:rFonts w:eastAsiaTheme="minorEastAsia"/>
          <w:sz w:val="20"/>
          <w:szCs w:val="22"/>
        </w:rPr>
        <w:lastRenderedPageBreak/>
        <w:t>two forms) where Tis a set of com</w:t>
      </w:r>
      <w:r w:rsidR="002E4C4D">
        <w:rPr>
          <w:rFonts w:eastAsiaTheme="minorEastAsia"/>
          <w:sz w:val="20"/>
          <w:szCs w:val="22"/>
        </w:rPr>
        <w:t>mo</w:t>
      </w:r>
      <w:r w:rsidR="002E4C4D" w:rsidRPr="002E4C4D">
        <w:rPr>
          <w:rFonts w:eastAsiaTheme="minorEastAsia"/>
          <w:sz w:val="20"/>
          <w:szCs w:val="22"/>
        </w:rPr>
        <w:t xml:space="preserve">n scores, P the common loadings and </w:t>
      </w:r>
      <m:oMath>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W</m:t>
            </m:r>
          </m:e>
          <m:sub>
            <m:r>
              <w:rPr>
                <w:rFonts w:ascii="Latin Modern Math" w:eastAsiaTheme="minorEastAsia" w:hAnsi="Latin Modern Math"/>
                <w:sz w:val="20"/>
                <w:szCs w:val="22"/>
              </w:rPr>
              <m:t>i</m:t>
            </m:r>
          </m:sub>
        </m:sSub>
      </m:oMath>
      <w:r w:rsidR="002E4C4D" w:rsidRPr="002E4C4D">
        <w:rPr>
          <w:rFonts w:eastAsiaTheme="minorEastAsia"/>
          <w:sz w:val="20"/>
          <w:szCs w:val="22"/>
        </w:rPr>
        <w:t xml:space="preserve"> are the individual difference matrices to be estimated.</w:t>
      </w:r>
    </w:p>
    <w:p w14:paraId="12DBCCFA" w14:textId="5AB126C5" w:rsidR="003D1734" w:rsidRPr="002E4C4D" w:rsidRDefault="003D1734" w:rsidP="00B41D64">
      <w:pPr>
        <w:pStyle w:val="Paragrafoelenco"/>
        <w:jc w:val="left"/>
        <w:rPr>
          <w:rFonts w:eastAsiaTheme="minorEastAsia"/>
          <w:sz w:val="18"/>
          <w:szCs w:val="20"/>
        </w:rPr>
      </w:pPr>
      <w:r>
        <w:rPr>
          <mc:AlternateContent>
            <mc:Choice Requires="w16se">
              <w:rFonts w:eastAsiaTheme="minorEastAsia"/>
            </mc:Choice>
            <mc:Fallback>
              <w:rFonts w:ascii="Segoe UI Emoji" w:eastAsia="Segoe UI Emoji" w:hAnsi="Segoe UI Emoji" w:cs="Segoe UI Emoji"/>
            </mc:Fallback>
          </mc:AlternateContent>
          <w:sz w:val="18"/>
          <w:szCs w:val="20"/>
        </w:rPr>
        <mc:AlternateContent>
          <mc:Choice Requires="w16se">
            <w16se:symEx w16se:font="Segoe UI Emoji" w16se:char="2666"/>
          </mc:Choice>
          <mc:Fallback>
            <w:t>♦</w:t>
          </mc:Fallback>
        </mc:AlternateContent>
      </w:r>
      <w:r>
        <w:rPr>
          <w:rFonts w:eastAsiaTheme="minorEastAsia"/>
          <w:sz w:val="18"/>
          <w:szCs w:val="20"/>
        </w:rPr>
        <w:t xml:space="preserve"> </w:t>
      </w:r>
      <w:r w:rsidR="002E4C4D" w:rsidRPr="002E4C4D">
        <w:rPr>
          <w:rFonts w:eastAsiaTheme="minorEastAsia"/>
        </w:rPr>
        <w:t xml:space="preserve">PARAFAC-CANDECOMP </w:t>
      </w:r>
      <w:r>
        <w:rPr>
          <w:rFonts w:eastAsiaTheme="minorEastAsia"/>
        </w:rPr>
        <w:br/>
      </w:r>
      <w:r w:rsidR="002E4C4D" w:rsidRPr="002E4C4D">
        <w:rPr>
          <w:rFonts w:eastAsiaTheme="minorEastAsia"/>
          <w:sz w:val="18"/>
          <w:szCs w:val="20"/>
        </w:rPr>
        <w:t>In this case the optimization criterion is the same as above,</w:t>
      </w:r>
      <w:r w:rsidR="002E4C4D">
        <w:rPr>
          <w:rFonts w:eastAsiaTheme="minorEastAsia"/>
          <w:sz w:val="18"/>
          <w:szCs w:val="20"/>
        </w:rPr>
        <w:t xml:space="preserve"> but now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sidR="002E4C4D">
        <w:rPr>
          <w:rFonts w:eastAsiaTheme="minorEastAsia"/>
          <w:sz w:val="18"/>
          <w:szCs w:val="20"/>
        </w:rPr>
        <w:t>s are diagonal matrices</w:t>
      </w:r>
    </w:p>
    <w:p w14:paraId="011ED8EF" w14:textId="43938FCE" w:rsidR="003D1734" w:rsidRDefault="003D1734" w:rsidP="00B41D64">
      <w:pPr>
        <w:pStyle w:val="Paragrafoelenco"/>
        <w:jc w:val="left"/>
        <w:rPr>
          <w:rFonts w:eastAsiaTheme="minorEastAsia"/>
          <w:sz w:val="18"/>
          <w:szCs w:val="20"/>
        </w:rPr>
      </w:pPr>
      <w:r>
        <w:rPr>
          <mc:AlternateContent>
            <mc:Choice Requires="w16se">
              <w:rFonts w:eastAsiaTheme="minorEastAsia"/>
            </mc:Choice>
            <mc:Fallback>
              <w:rFonts w:ascii="Segoe UI Emoji" w:eastAsia="Segoe UI Emoji" w:hAnsi="Segoe UI Emoji" w:cs="Segoe UI Emoji"/>
            </mc:Fallback>
          </mc:AlternateContent>
          <w:sz w:val="18"/>
          <w:szCs w:val="20"/>
        </w:rPr>
        <mc:AlternateContent>
          <mc:Choice Requires="w16se">
            <w16se:symEx w16se:font="Segoe UI Emoji" w16se:char="2666"/>
          </mc:Choice>
          <mc:Fallback>
            <w:t>♦</w:t>
          </mc:Fallback>
        </mc:AlternateContent>
      </w:r>
      <w:r>
        <w:rPr>
          <w:rFonts w:eastAsiaTheme="minorEastAsia"/>
          <w:sz w:val="18"/>
          <w:szCs w:val="20"/>
        </w:rPr>
        <w:t xml:space="preserve"> </w:t>
      </w:r>
      <w:r w:rsidRPr="001B26AC">
        <w:rPr>
          <w:rFonts w:eastAsiaTheme="minorEastAsia"/>
        </w:rPr>
        <w:t xml:space="preserve">Tucker </w:t>
      </w:r>
      <w:r w:rsidR="002E4C4D">
        <w:rPr>
          <w:rFonts w:eastAsiaTheme="minorEastAsia"/>
        </w:rPr>
        <w:t>3</w:t>
      </w:r>
      <w:r w:rsidRPr="001B26AC">
        <w:rPr>
          <w:rFonts w:eastAsiaTheme="minorEastAsia"/>
        </w:rPr>
        <w:t xml:space="preserve"> </w:t>
      </w:r>
      <w:r>
        <w:rPr>
          <w:rFonts w:eastAsiaTheme="minorEastAsia"/>
        </w:rPr>
        <w:br/>
      </w:r>
    </w:p>
    <w:p w14:paraId="0F00B8CA" w14:textId="77777777" w:rsidR="002E4C4D" w:rsidRDefault="002E4C4D" w:rsidP="00B41D64">
      <w:pPr>
        <w:pStyle w:val="Paragrafoelenco"/>
        <w:jc w:val="left"/>
        <w:rPr>
          <w:rFonts w:eastAsiaTheme="minorEastAsia"/>
          <w:sz w:val="18"/>
          <w:szCs w:val="20"/>
        </w:rPr>
      </w:pPr>
    </w:p>
    <w:p w14:paraId="467C3199" w14:textId="2894EDAB" w:rsidR="002B28BA" w:rsidRDefault="002B28BA" w:rsidP="00B41D64">
      <w:pPr>
        <w:jc w:val="left"/>
        <w:rPr>
          <w:rFonts w:eastAsiaTheme="minorEastAsia"/>
          <w:sz w:val="18"/>
          <w:szCs w:val="20"/>
        </w:rPr>
      </w:pPr>
      <w:r w:rsidRPr="000321FA">
        <w:rPr>
          <w:rFonts w:eastAsiaTheme="minorEastAsia"/>
          <w:sz w:val="28"/>
          <w:szCs w:val="32"/>
        </w:rPr>
        <w:t xml:space="preserve">ESEMPI </w:t>
      </w:r>
      <w:r w:rsidRPr="00BD6FE1">
        <w:rPr>
          <w:rFonts w:eastAsiaTheme="minorEastAsia"/>
          <w:sz w:val="18"/>
          <w:szCs w:val="20"/>
        </w:rPr>
        <w:t>DA CAPITOLO 6 (Pag. 71/74)</w:t>
      </w:r>
      <w:r w:rsidR="00DE5D2C">
        <w:rPr>
          <w:rFonts w:eastAsiaTheme="minorEastAsia"/>
          <w:sz w:val="18"/>
          <w:szCs w:val="20"/>
        </w:rPr>
        <w:br/>
        <w:t xml:space="preserve">                             </w:t>
      </w:r>
      <m:oMath>
        <m:r>
          <w:rPr>
            <w:rFonts w:ascii="Latin Modern Math" w:eastAsiaTheme="minorEastAsia" w:hAnsi="Latin Modern Math"/>
            <w:sz w:val="36"/>
            <w:szCs w:val="40"/>
          </w:rPr>
          <m:t>↓</m:t>
        </m:r>
      </m:oMath>
      <w:r w:rsidR="00BD6FE1" w:rsidRPr="00BD6FE1">
        <w:rPr>
          <w:rFonts w:eastAsiaTheme="minorEastAsia"/>
          <w:sz w:val="18"/>
          <w:szCs w:val="20"/>
        </w:rPr>
        <w:br/>
      </w:r>
      <w:r w:rsidR="00BD6FE1" w:rsidRPr="00DE5D2C">
        <w:rPr>
          <w:rFonts w:eastAsiaTheme="minorEastAsia"/>
          <w:sz w:val="36"/>
          <w:szCs w:val="40"/>
        </w:rPr>
        <w:t>•</w:t>
      </w:r>
      <w:r w:rsidR="00BD6FE1" w:rsidRPr="00BD6FE1">
        <w:rPr>
          <w:rFonts w:eastAsiaTheme="minorEastAsia"/>
          <w:sz w:val="18"/>
          <w:szCs w:val="20"/>
        </w:rPr>
        <w:t xml:space="preserve"> </w:t>
      </w:r>
      <w:r w:rsidR="00BD6FE1" w:rsidRPr="00E13C8F">
        <w:rPr>
          <w:rFonts w:eastAsiaTheme="minorEastAsia"/>
          <w:i/>
          <w:iCs/>
          <w:sz w:val="18"/>
          <w:szCs w:val="20"/>
        </w:rPr>
        <w:t>Predicting Sensory Data by Chemical Spectroscopy</w:t>
      </w:r>
      <w:r w:rsidR="00BD6FE1" w:rsidRPr="00BD6FE1">
        <w:rPr>
          <w:rFonts w:eastAsiaTheme="minorEastAsia"/>
          <w:sz w:val="18"/>
          <w:szCs w:val="20"/>
        </w:rPr>
        <w:t xml:space="preserve"> </w:t>
      </w:r>
      <w:r w:rsidR="00DE5D2C">
        <w:rPr>
          <w:rFonts w:eastAsiaTheme="minorEastAsia"/>
          <w:sz w:val="18"/>
          <w:szCs w:val="20"/>
        </w:rPr>
        <w:t xml:space="preserve">= </w:t>
      </w:r>
      <w:r w:rsidR="00DE5D2C" w:rsidRPr="00DE5D2C">
        <w:rPr>
          <w:rFonts w:eastAsiaTheme="minorEastAsia"/>
          <w:sz w:val="18"/>
          <w:szCs w:val="20"/>
        </w:rPr>
        <w:t>Predicting sensory properties by</w:t>
      </w:r>
      <w:r w:rsidR="00DE5D2C">
        <w:rPr>
          <w:rFonts w:eastAsiaTheme="minorEastAsia"/>
          <w:sz w:val="18"/>
          <w:szCs w:val="20"/>
        </w:rPr>
        <w:t xml:space="preserve"> the use, for instance, of spectroscopy. </w:t>
      </w:r>
      <w:r w:rsidR="00DE5D2C" w:rsidRPr="00DE5D2C">
        <w:rPr>
          <w:rFonts w:eastAsiaTheme="minorEastAsia"/>
          <w:sz w:val="18"/>
          <w:szCs w:val="20"/>
        </w:rPr>
        <w:t>One is primarily interested in the sensory properties, but they may be difficult to obtain as frequently as wanted. Therefore it is useful to investigate the possibility of predicting them by fast and reliable online or at-line spectroscopy.</w:t>
      </w:r>
      <w:r w:rsidR="00DE5D2C">
        <w:rPr>
          <w:rFonts w:eastAsiaTheme="minorEastAsia"/>
          <w:sz w:val="18"/>
          <w:szCs w:val="20"/>
        </w:rPr>
        <w:br/>
      </w:r>
      <w:r w:rsidR="00BD6FE1" w:rsidRPr="00BD6FE1">
        <w:rPr>
          <w:rFonts w:eastAsiaTheme="minorEastAsia"/>
          <w:sz w:val="18"/>
          <w:szCs w:val="20"/>
        </w:rPr>
        <w:t>(Ex</w:t>
      </w:r>
      <w:r w:rsidR="00BD6FE1">
        <w:rPr>
          <w:rFonts w:eastAsiaTheme="minorEastAsia"/>
          <w:sz w:val="18"/>
          <w:szCs w:val="20"/>
        </w:rPr>
        <w:t xml:space="preserve">ample of PLS </w:t>
      </w:r>
      <w:r w:rsidR="00E13C8F">
        <w:rPr>
          <w:rFonts w:eastAsiaTheme="minorEastAsia"/>
          <w:sz w:val="18"/>
          <w:szCs w:val="20"/>
        </w:rPr>
        <w:t xml:space="preserve">regression </w:t>
      </w:r>
      <w:r w:rsidR="00BD6FE1">
        <w:rPr>
          <w:rFonts w:eastAsiaTheme="minorEastAsia"/>
          <w:sz w:val="18"/>
          <w:szCs w:val="20"/>
        </w:rPr>
        <w:t>method)</w:t>
      </w:r>
      <w:r w:rsidR="00BD6FE1">
        <w:rPr>
          <w:rFonts w:eastAsiaTheme="minorEastAsia"/>
          <w:sz w:val="18"/>
          <w:szCs w:val="20"/>
        </w:rPr>
        <w:br/>
        <w:t xml:space="preserve">• </w:t>
      </w:r>
      <w:r w:rsidR="00E13C8F" w:rsidRPr="00E13C8F">
        <w:rPr>
          <w:rFonts w:eastAsiaTheme="minorEastAsia"/>
          <w:i/>
          <w:iCs/>
          <w:sz w:val="18"/>
          <w:szCs w:val="20"/>
        </w:rPr>
        <w:t xml:space="preserve">Understanding Sensory Profiles in Terms of Chemical Measurements </w:t>
      </w:r>
      <w:r w:rsidR="00DE5D2C">
        <w:rPr>
          <w:rFonts w:eastAsiaTheme="minorEastAsia"/>
          <w:sz w:val="18"/>
          <w:szCs w:val="20"/>
        </w:rPr>
        <w:t xml:space="preserve"> = </w:t>
      </w:r>
      <w:r w:rsidR="00DE5D2C" w:rsidRPr="00DE5D2C">
        <w:rPr>
          <w:rFonts w:eastAsiaTheme="minorEastAsia"/>
          <w:sz w:val="18"/>
          <w:szCs w:val="20"/>
        </w:rPr>
        <w:t xml:space="preserve">understanding more about which chemical components that were responsible for the detected sensory effects </w:t>
      </w:r>
      <w:r w:rsidR="00DE5D2C">
        <w:rPr>
          <w:rFonts w:eastAsiaTheme="minorEastAsia"/>
          <w:sz w:val="18"/>
          <w:szCs w:val="20"/>
        </w:rPr>
        <w:br/>
      </w:r>
      <w:r w:rsidR="00E13C8F">
        <w:rPr>
          <w:rFonts w:eastAsiaTheme="minorEastAsia"/>
          <w:sz w:val="18"/>
          <w:szCs w:val="20"/>
        </w:rPr>
        <w:t xml:space="preserve">(Example of </w:t>
      </w:r>
      <w:r w:rsidR="00E13C8F" w:rsidRPr="00E13C8F">
        <w:rPr>
          <w:rFonts w:eastAsiaTheme="minorEastAsia"/>
          <w:sz w:val="18"/>
          <w:szCs w:val="20"/>
        </w:rPr>
        <w:t>PLS-2 regression with the sensory data as responses (Y) and the chemical data used as X.</w:t>
      </w:r>
      <w:r w:rsidR="00E13C8F">
        <w:rPr>
          <w:rFonts w:eastAsiaTheme="minorEastAsia"/>
          <w:sz w:val="18"/>
          <w:szCs w:val="20"/>
        </w:rPr>
        <w:t>)</w:t>
      </w:r>
      <w:r w:rsidR="00E13C8F">
        <w:rPr>
          <w:rFonts w:eastAsiaTheme="minorEastAsia"/>
          <w:sz w:val="18"/>
          <w:szCs w:val="20"/>
        </w:rPr>
        <w:br/>
        <w:t xml:space="preserve">• </w:t>
      </w:r>
      <w:proofErr w:type="spellStart"/>
      <w:r w:rsidR="00E13C8F" w:rsidRPr="00E13C8F">
        <w:rPr>
          <w:rFonts w:eastAsiaTheme="minorEastAsia"/>
          <w:i/>
          <w:iCs/>
          <w:sz w:val="18"/>
          <w:szCs w:val="20"/>
        </w:rPr>
        <w:t>Optimising</w:t>
      </w:r>
      <w:proofErr w:type="spellEnd"/>
      <w:r w:rsidR="00E13C8F" w:rsidRPr="00E13C8F">
        <w:rPr>
          <w:rFonts w:eastAsiaTheme="minorEastAsia"/>
          <w:i/>
          <w:iCs/>
          <w:sz w:val="18"/>
          <w:szCs w:val="20"/>
        </w:rPr>
        <w:t xml:space="preserve"> Product Properties</w:t>
      </w:r>
      <w:r w:rsidR="00E13C8F">
        <w:rPr>
          <w:rFonts w:eastAsiaTheme="minorEastAsia"/>
          <w:sz w:val="18"/>
          <w:szCs w:val="20"/>
        </w:rPr>
        <w:br/>
        <w:t>•</w:t>
      </w:r>
      <w:r w:rsidR="00E13C8F" w:rsidRPr="00E13C8F">
        <w:rPr>
          <w:rFonts w:eastAsiaTheme="minorEastAsia"/>
          <w:i/>
          <w:iCs/>
          <w:sz w:val="18"/>
          <w:szCs w:val="20"/>
        </w:rPr>
        <w:t>External Validation of Sensory Data</w:t>
      </w:r>
      <w:r w:rsidR="00E13C8F">
        <w:rPr>
          <w:rFonts w:eastAsiaTheme="minorEastAsia"/>
          <w:sz w:val="18"/>
          <w:szCs w:val="20"/>
        </w:rPr>
        <w:t xml:space="preserve">  = </w:t>
      </w:r>
      <w:r w:rsidR="00E13C8F" w:rsidRPr="00E13C8F">
        <w:rPr>
          <w:rFonts w:eastAsiaTheme="minorEastAsia"/>
          <w:sz w:val="18"/>
          <w:szCs w:val="20"/>
        </w:rPr>
        <w:t xml:space="preserve">external validation is useful for judging the validity and quality of the data at hand. </w:t>
      </w:r>
      <w:r w:rsidR="00DE5D2C">
        <w:rPr>
          <w:rFonts w:eastAsiaTheme="minorEastAsia"/>
          <w:sz w:val="18"/>
          <w:szCs w:val="20"/>
        </w:rPr>
        <w:br/>
      </w:r>
      <w:r w:rsidR="00E13C8F">
        <w:rPr>
          <w:rFonts w:eastAsiaTheme="minorEastAsia"/>
          <w:sz w:val="18"/>
          <w:szCs w:val="20"/>
        </w:rPr>
        <w:t>(</w:t>
      </w:r>
      <w:r w:rsidR="00DE5D2C">
        <w:rPr>
          <w:rFonts w:eastAsiaTheme="minorEastAsia"/>
          <w:sz w:val="18"/>
          <w:szCs w:val="20"/>
        </w:rPr>
        <w:t xml:space="preserve">Example of </w:t>
      </w:r>
      <w:r w:rsidR="00DE5D2C" w:rsidRPr="00E13C8F">
        <w:rPr>
          <w:rFonts w:eastAsiaTheme="minorEastAsia"/>
          <w:sz w:val="18"/>
          <w:szCs w:val="20"/>
        </w:rPr>
        <w:t xml:space="preserve">PLS regression method </w:t>
      </w:r>
      <w:r w:rsidR="00DE5D2C">
        <w:rPr>
          <w:rFonts w:eastAsiaTheme="minorEastAsia"/>
          <w:sz w:val="18"/>
          <w:szCs w:val="20"/>
        </w:rPr>
        <w:t>with s</w:t>
      </w:r>
      <w:r w:rsidR="00E13C8F" w:rsidRPr="00E13C8F">
        <w:rPr>
          <w:rFonts w:eastAsiaTheme="minorEastAsia"/>
          <w:sz w:val="18"/>
          <w:szCs w:val="20"/>
        </w:rPr>
        <w:t>ensory data as Y and the external data as X and estimate the relation</w:t>
      </w:r>
      <w:r w:rsidR="00E13C8F">
        <w:rPr>
          <w:rFonts w:eastAsiaTheme="minorEastAsia"/>
          <w:sz w:val="18"/>
          <w:szCs w:val="20"/>
        </w:rPr>
        <w:t>)</w:t>
      </w:r>
    </w:p>
    <w:p w14:paraId="746E712A" w14:textId="4BF8535D" w:rsidR="002E5F3A" w:rsidRDefault="002E5F3A" w:rsidP="00B41D64">
      <w:pPr>
        <w:jc w:val="left"/>
        <w:rPr>
          <w:rFonts w:eastAsiaTheme="minorEastAsia"/>
          <w:sz w:val="18"/>
          <w:szCs w:val="20"/>
        </w:rPr>
      </w:pPr>
    </w:p>
    <w:p w14:paraId="10A30169" w14:textId="77777777" w:rsidR="002E5F3A" w:rsidRPr="00BD6FE1" w:rsidRDefault="002E5F3A" w:rsidP="00B41D64">
      <w:pPr>
        <w:jc w:val="left"/>
        <w:rPr>
          <w:rFonts w:eastAsiaTheme="minorEastAsia"/>
          <w:sz w:val="18"/>
          <w:szCs w:val="20"/>
        </w:rPr>
      </w:pPr>
    </w:p>
    <w:p w14:paraId="2FA2DEC7" w14:textId="5B4F93DB" w:rsidR="002B28BA" w:rsidRDefault="00805C89" w:rsidP="00B41D64">
      <w:pPr>
        <w:jc w:val="left"/>
        <w:rPr>
          <w:rFonts w:eastAsiaTheme="minorEastAsia"/>
          <w:b/>
          <w:bCs/>
          <w:sz w:val="18"/>
          <w:szCs w:val="20"/>
        </w:rPr>
      </w:pPr>
      <w:r w:rsidRPr="005D3C14">
        <w:rPr>
          <w:rFonts w:eastAsiaTheme="minorEastAsia"/>
          <w:sz w:val="32"/>
          <w:szCs w:val="36"/>
        </w:rPr>
        <w:t xml:space="preserve">→ </w:t>
      </w:r>
      <w:r w:rsidRPr="00805C89">
        <w:rPr>
          <w:rFonts w:eastAsiaTheme="minorEastAsia"/>
          <w:b/>
          <w:bCs/>
          <w:sz w:val="24"/>
          <w:szCs w:val="28"/>
          <w:u w:val="single"/>
        </w:rPr>
        <w:t xml:space="preserve">estimating Relations between </w:t>
      </w:r>
      <w:r w:rsidR="00E13C8F">
        <w:rPr>
          <w:rFonts w:eastAsiaTheme="minorEastAsia"/>
          <w:b/>
          <w:bCs/>
          <w:sz w:val="32"/>
          <w:szCs w:val="36"/>
          <w:u w:val="single"/>
        </w:rPr>
        <w:t>i</w:t>
      </w:r>
      <w:r w:rsidRPr="00E13C8F">
        <w:rPr>
          <w:rFonts w:eastAsiaTheme="minorEastAsia"/>
          <w:b/>
          <w:bCs/>
          <w:sz w:val="32"/>
          <w:szCs w:val="36"/>
          <w:u w:val="single"/>
        </w:rPr>
        <w:t xml:space="preserve">ndividual </w:t>
      </w:r>
      <w:r w:rsidRPr="00805C89">
        <w:rPr>
          <w:rFonts w:eastAsiaTheme="minorEastAsia"/>
          <w:b/>
          <w:bCs/>
          <w:sz w:val="24"/>
          <w:szCs w:val="28"/>
          <w:u w:val="single"/>
        </w:rPr>
        <w:t>Sensory Profiles and External Data?</w:t>
      </w:r>
      <w:r w:rsidR="00B75CB1">
        <w:rPr>
          <w:rFonts w:eastAsiaTheme="minorEastAsia"/>
          <w:b/>
          <w:bCs/>
          <w:sz w:val="24"/>
          <w:szCs w:val="28"/>
          <w:u w:val="single"/>
        </w:rPr>
        <w:br/>
      </w:r>
      <w:r w:rsidR="00B75CB1">
        <w:rPr>
          <w:rFonts w:eastAsiaTheme="minorEastAsia"/>
          <w:b/>
          <w:bCs/>
          <w:sz w:val="24"/>
          <w:szCs w:val="28"/>
          <w:u w:val="single"/>
        </w:rPr>
        <w:br/>
      </w:r>
      <w:r w:rsidR="00B75CB1">
        <w:rPr>
          <w:rFonts w:eastAsiaTheme="minorEastAsia"/>
          <w:sz w:val="28"/>
          <w:szCs w:val="32"/>
        </w:rPr>
        <w:t>Using sensory measurements as response data</w:t>
      </w:r>
      <w:r w:rsidR="00B75CB1">
        <w:rPr>
          <w:rFonts w:eastAsiaTheme="minorEastAsia"/>
          <w:sz w:val="28"/>
          <w:szCs w:val="32"/>
        </w:rPr>
        <w:br/>
      </w:r>
      <w:bookmarkStart w:id="17" w:name="_Hlk38808955"/>
      <w:r w:rsidR="002B28BA" w:rsidRPr="002B28BA">
        <w:rPr>
          <w:rFonts w:eastAsiaTheme="minorEastAsia"/>
          <w:sz w:val="18"/>
          <w:szCs w:val="20"/>
          <w:highlight w:val="yellow"/>
        </w:rPr>
        <w:t>In the context of using sensory measurements as Response data</w:t>
      </w:r>
      <w:r w:rsidR="002B28BA">
        <w:rPr>
          <w:rFonts w:eastAsiaTheme="minorEastAsia"/>
          <w:sz w:val="18"/>
          <w:szCs w:val="20"/>
        </w:rPr>
        <w:t>, i</w:t>
      </w:r>
      <w:r w:rsidR="004502E0" w:rsidRPr="004502E0">
        <w:rPr>
          <w:rFonts w:eastAsiaTheme="minorEastAsia"/>
          <w:sz w:val="18"/>
          <w:szCs w:val="20"/>
        </w:rPr>
        <w:t xml:space="preserve">f the </w:t>
      </w:r>
      <w:r w:rsidR="004502E0" w:rsidRPr="004502E0">
        <w:rPr>
          <w:rFonts w:eastAsiaTheme="minorEastAsia"/>
          <w:sz w:val="18"/>
          <w:szCs w:val="20"/>
          <w:highlight w:val="yellow"/>
        </w:rPr>
        <w:t xml:space="preserve">sensory data are treated as </w:t>
      </w:r>
      <m:oMath>
        <m:r>
          <m:rPr>
            <m:sty m:val="b"/>
          </m:rPr>
          <w:rPr>
            <w:rFonts w:ascii="Latin Modern Math" w:eastAsiaTheme="minorEastAsia" w:hAnsi="Latin Modern Math"/>
            <w:sz w:val="18"/>
            <w:szCs w:val="20"/>
            <w:highlight w:val="yellow"/>
          </w:rPr>
          <m:t>Y</m:t>
        </m:r>
      </m:oMath>
      <w:r w:rsidR="004502E0" w:rsidRPr="004502E0">
        <w:rPr>
          <w:rFonts w:eastAsiaTheme="minorEastAsia"/>
          <w:sz w:val="18"/>
          <w:szCs w:val="20"/>
        </w:rPr>
        <w:t xml:space="preserve">, the most common way of modelling the data is by the </w:t>
      </w:r>
      <w:r w:rsidR="004502E0" w:rsidRPr="004502E0">
        <w:rPr>
          <w:rFonts w:eastAsiaTheme="minorEastAsia"/>
          <w:sz w:val="18"/>
          <w:szCs w:val="20"/>
          <w:highlight w:val="yellow"/>
        </w:rPr>
        <w:t xml:space="preserve">use of some </w:t>
      </w:r>
      <w:r w:rsidR="004502E0" w:rsidRPr="002B28BA">
        <w:rPr>
          <w:rFonts w:eastAsiaTheme="minorEastAsia"/>
          <w:b/>
          <w:bCs/>
          <w:sz w:val="18"/>
          <w:szCs w:val="20"/>
          <w:highlight w:val="yellow"/>
        </w:rPr>
        <w:t>multi-block or multi-way component analysis of the sensory data</w:t>
      </w:r>
      <w:r w:rsidR="004502E0" w:rsidRPr="004502E0">
        <w:rPr>
          <w:rFonts w:eastAsiaTheme="minorEastAsia"/>
          <w:sz w:val="18"/>
          <w:szCs w:val="20"/>
          <w:highlight w:val="yellow"/>
        </w:rPr>
        <w:t xml:space="preserve"> </w:t>
      </w:r>
      <w:r w:rsidR="002B28BA" w:rsidRPr="002B28BA">
        <w:rPr>
          <w:rFonts w:eastAsiaTheme="minorEastAsia"/>
          <w:sz w:val="28"/>
          <w:szCs w:val="32"/>
          <w:highlight w:val="yellow"/>
        </w:rPr>
        <w:t>+</w:t>
      </w:r>
      <w:r w:rsidR="004502E0" w:rsidRPr="002B28BA">
        <w:rPr>
          <w:rFonts w:eastAsiaTheme="minorEastAsia"/>
          <w:sz w:val="28"/>
          <w:szCs w:val="32"/>
          <w:highlight w:val="yellow"/>
        </w:rPr>
        <w:t xml:space="preserve"> </w:t>
      </w:r>
      <w:r w:rsidR="004502E0" w:rsidRPr="00684E23">
        <w:rPr>
          <w:rFonts w:eastAsiaTheme="minorEastAsia"/>
          <w:b/>
          <w:bCs/>
          <w:sz w:val="18"/>
          <w:szCs w:val="20"/>
          <w:highlight w:val="yellow"/>
        </w:rPr>
        <w:t>subsequent or simultaneous regression of the low-dimensional consensus representation of the sensory data onto the external data</w:t>
      </w:r>
      <w:r w:rsidR="004502E0">
        <w:rPr>
          <w:rFonts w:eastAsiaTheme="minorEastAsia"/>
          <w:sz w:val="18"/>
          <w:szCs w:val="20"/>
        </w:rPr>
        <w:t>.</w:t>
      </w:r>
      <w:r w:rsidR="00684E23">
        <w:rPr>
          <w:rFonts w:eastAsiaTheme="minorEastAsia"/>
          <w:sz w:val="18"/>
          <w:szCs w:val="20"/>
        </w:rPr>
        <w:br/>
      </w:r>
      <w:r w:rsidR="002B28BA">
        <w:rPr>
          <w:rFonts w:eastAsiaTheme="minorEastAsia"/>
          <w:sz w:val="18"/>
          <w:szCs w:val="20"/>
        </w:rPr>
        <w:br/>
      </w:r>
      <w:bookmarkEnd w:id="17"/>
      <w:r w:rsidR="00684E23" w:rsidRPr="00684E23">
        <w:rPr>
          <w:rFonts w:eastAsiaTheme="minorEastAsia"/>
          <w:sz w:val="18"/>
          <w:szCs w:val="20"/>
        </w:rPr>
        <w:t xml:space="preserve">In more mathematical terminology, this is the same as </w:t>
      </w:r>
      <w:r w:rsidR="00684E23" w:rsidRPr="000321FA">
        <w:rPr>
          <w:rFonts w:eastAsiaTheme="minorEastAsia"/>
          <w:b/>
          <w:bCs/>
          <w:highlight w:val="yellow"/>
        </w:rPr>
        <w:t>modelling the sensory data</w:t>
      </w:r>
      <w:r w:rsidR="000321FA" w:rsidRPr="004502E0">
        <w:rPr>
          <w:rFonts w:eastAsiaTheme="minorEastAsia"/>
          <w:sz w:val="18"/>
          <w:szCs w:val="20"/>
        </w:rPr>
        <w:t xml:space="preserve"> by</w:t>
      </w:r>
      <w:r w:rsidR="000321FA" w:rsidRPr="000321FA">
        <w:rPr>
          <w:rFonts w:eastAsiaTheme="minorEastAsia"/>
          <w:b/>
          <w:bCs/>
          <w:sz w:val="18"/>
          <w:szCs w:val="20"/>
        </w:rPr>
        <w:t>:</w:t>
      </w:r>
      <w:r w:rsidR="000321FA">
        <w:rPr>
          <w:rFonts w:eastAsiaTheme="minorEastAsia"/>
          <w:b/>
          <w:bCs/>
          <w:sz w:val="18"/>
          <w:szCs w:val="20"/>
          <w:highlight w:val="yellow"/>
        </w:rPr>
        <w:br/>
        <w:t xml:space="preserve">- </w:t>
      </w:r>
      <w:r w:rsidR="00684E23" w:rsidRPr="002E5F3A">
        <w:rPr>
          <w:rFonts w:eastAsiaTheme="minorEastAsia"/>
          <w:b/>
          <w:bCs/>
          <w:highlight w:val="yellow"/>
        </w:rPr>
        <w:t>PARAFAC</w:t>
      </w:r>
      <w:r w:rsidR="000321FA">
        <w:rPr>
          <w:rFonts w:eastAsiaTheme="minorEastAsia"/>
          <w:b/>
          <w:bCs/>
          <w:sz w:val="18"/>
          <w:szCs w:val="20"/>
          <w:highlight w:val="yellow"/>
        </w:rPr>
        <w:br/>
        <w:t xml:space="preserve">- </w:t>
      </w:r>
      <w:r w:rsidR="00684E23" w:rsidRPr="002E5F3A">
        <w:rPr>
          <w:rFonts w:eastAsiaTheme="minorEastAsia"/>
          <w:b/>
          <w:bCs/>
          <w:highlight w:val="yellow"/>
        </w:rPr>
        <w:t>GCA</w:t>
      </w:r>
      <w:r w:rsidR="00684E23" w:rsidRPr="00684E23">
        <w:rPr>
          <w:rFonts w:eastAsiaTheme="minorEastAsia"/>
          <w:b/>
          <w:bCs/>
          <w:sz w:val="18"/>
          <w:szCs w:val="20"/>
          <w:highlight w:val="yellow"/>
        </w:rPr>
        <w:t xml:space="preserve"> </w:t>
      </w:r>
      <w:r w:rsidR="002E5F3A">
        <w:rPr>
          <w:rFonts w:eastAsiaTheme="minorEastAsia"/>
          <w:b/>
          <w:bCs/>
          <w:sz w:val="18"/>
          <w:szCs w:val="20"/>
          <w:highlight w:val="yellow"/>
        </w:rPr>
        <w:br/>
      </w:r>
      <w:r w:rsidR="002E5F3A" w:rsidRPr="002E5F3A">
        <w:rPr>
          <w:rFonts w:eastAsiaTheme="minorEastAsia"/>
          <w:b/>
          <w:bCs/>
          <w:sz w:val="18"/>
          <w:szCs w:val="20"/>
        </w:rPr>
        <w:t>Generali</w:t>
      </w:r>
      <w:r w:rsidR="002E5F3A">
        <w:rPr>
          <w:rFonts w:eastAsiaTheme="minorEastAsia"/>
          <w:b/>
          <w:bCs/>
          <w:sz w:val="18"/>
          <w:szCs w:val="20"/>
        </w:rPr>
        <w:t>z</w:t>
      </w:r>
      <w:r w:rsidR="002E5F3A" w:rsidRPr="002E5F3A">
        <w:rPr>
          <w:rFonts w:eastAsiaTheme="minorEastAsia"/>
          <w:b/>
          <w:bCs/>
          <w:sz w:val="18"/>
          <w:szCs w:val="20"/>
        </w:rPr>
        <w:t>ed Canonical Analysis or GCA is a multivariate data analysis technique that studies the relationship between sets of variables</w:t>
      </w:r>
      <w:r w:rsidR="002E5F3A">
        <w:rPr>
          <w:rFonts w:eastAsiaTheme="minorEastAsia"/>
          <w:b/>
          <w:bCs/>
          <w:sz w:val="18"/>
          <w:szCs w:val="20"/>
        </w:rPr>
        <w:t xml:space="preserve"> (…) [naes1996]</w:t>
      </w:r>
      <w:r w:rsidR="002E5F3A" w:rsidRPr="002E5F3A">
        <w:rPr>
          <w:rFonts w:eastAsiaTheme="minorEastAsia"/>
          <w:b/>
          <w:bCs/>
          <w:sz w:val="18"/>
          <w:szCs w:val="20"/>
        </w:rPr>
        <w:t xml:space="preserve"> In </w:t>
      </w:r>
      <w:r w:rsidR="002E5F3A">
        <w:rPr>
          <w:rFonts w:eastAsiaTheme="minorEastAsia"/>
          <w:b/>
          <w:bCs/>
          <w:sz w:val="18"/>
          <w:szCs w:val="20"/>
        </w:rPr>
        <w:t xml:space="preserve">IN OUR CONTEXT: </w:t>
      </w:r>
      <w:r w:rsidR="002E5F3A" w:rsidRPr="002E5F3A">
        <w:rPr>
          <w:rFonts w:eastAsiaTheme="minorEastAsia"/>
          <w:b/>
          <w:bCs/>
          <w:sz w:val="18"/>
          <w:szCs w:val="20"/>
        </w:rPr>
        <w:t xml:space="preserve">'On which </w:t>
      </w:r>
      <w:r w:rsidR="002E5F3A">
        <w:rPr>
          <w:rFonts w:eastAsiaTheme="minorEastAsia"/>
          <w:b/>
          <w:bCs/>
          <w:sz w:val="18"/>
          <w:szCs w:val="20"/>
        </w:rPr>
        <w:t>attributes</w:t>
      </w:r>
      <w:r w:rsidR="002E5F3A" w:rsidRPr="002E5F3A">
        <w:rPr>
          <w:rFonts w:eastAsiaTheme="minorEastAsia"/>
          <w:b/>
          <w:bCs/>
          <w:sz w:val="18"/>
          <w:szCs w:val="20"/>
        </w:rPr>
        <w:t xml:space="preserve"> of </w:t>
      </w:r>
      <w:r w:rsidR="002E5F3A">
        <w:rPr>
          <w:rFonts w:eastAsiaTheme="minorEastAsia"/>
          <w:b/>
          <w:bCs/>
          <w:sz w:val="18"/>
          <w:szCs w:val="20"/>
        </w:rPr>
        <w:t xml:space="preserve">the tracks </w:t>
      </w:r>
      <w:r w:rsidR="002E5F3A" w:rsidRPr="002E5F3A">
        <w:rPr>
          <w:rFonts w:eastAsiaTheme="minorEastAsia"/>
          <w:b/>
          <w:bCs/>
          <w:sz w:val="18"/>
          <w:szCs w:val="20"/>
        </w:rPr>
        <w:t>do the assessors agree</w:t>
      </w:r>
      <w:r w:rsidR="002E5F3A">
        <w:rPr>
          <w:rFonts w:eastAsiaTheme="minorEastAsia"/>
          <w:b/>
          <w:bCs/>
          <w:sz w:val="18"/>
          <w:szCs w:val="20"/>
        </w:rPr>
        <w:t xml:space="preserve"> (for each speaker)</w:t>
      </w:r>
      <w:r w:rsidR="002E5F3A" w:rsidRPr="002E5F3A">
        <w:rPr>
          <w:rFonts w:eastAsiaTheme="minorEastAsia"/>
          <w:b/>
          <w:bCs/>
          <w:sz w:val="18"/>
          <w:szCs w:val="20"/>
        </w:rPr>
        <w:t>?'</w:t>
      </w:r>
      <w:r w:rsidR="002E5F3A">
        <w:rPr>
          <w:rFonts w:eastAsiaTheme="minorEastAsia"/>
          <w:b/>
          <w:bCs/>
          <w:sz w:val="18"/>
          <w:szCs w:val="20"/>
        </w:rPr>
        <w:br/>
        <w:t>(…)</w:t>
      </w:r>
      <w:r w:rsidR="002E5F3A">
        <w:rPr>
          <w:rFonts w:eastAsiaTheme="minorEastAsia"/>
          <w:b/>
          <w:bCs/>
          <w:sz w:val="18"/>
          <w:szCs w:val="20"/>
        </w:rPr>
        <w:br/>
      </w:r>
      <w:r w:rsidR="002E5F3A" w:rsidRPr="002E5F3A">
        <w:rPr>
          <w:rFonts w:eastAsiaTheme="minorEastAsia"/>
          <w:b/>
          <w:bCs/>
          <w:sz w:val="18"/>
          <w:szCs w:val="20"/>
        </w:rPr>
        <w:t>The original form of generali</w:t>
      </w:r>
      <w:r w:rsidR="002E5F3A">
        <w:rPr>
          <w:rFonts w:eastAsiaTheme="minorEastAsia"/>
          <w:b/>
          <w:bCs/>
          <w:sz w:val="18"/>
          <w:szCs w:val="20"/>
        </w:rPr>
        <w:t>z</w:t>
      </w:r>
      <w:r w:rsidR="002E5F3A" w:rsidRPr="002E5F3A">
        <w:rPr>
          <w:rFonts w:eastAsiaTheme="minorEastAsia"/>
          <w:b/>
          <w:bCs/>
          <w:sz w:val="18"/>
          <w:szCs w:val="20"/>
        </w:rPr>
        <w:t>ed canonical analysis is a technique that studies what is common between sets of (numerical) variables. The technique must provide answers on questions like: 'Can we predict the quality of a product from instrumental measures of the same product?' or 'Do several assessors agree in their judgements of a product and on what attributes do they agree?' When considering to use GCA, several (two or more) sets of variables must be involved in the research question.</w:t>
      </w:r>
      <w:r w:rsidR="000321FA">
        <w:rPr>
          <w:rFonts w:eastAsiaTheme="minorEastAsia"/>
          <w:b/>
          <w:bCs/>
          <w:sz w:val="18"/>
          <w:szCs w:val="20"/>
          <w:highlight w:val="yellow"/>
        </w:rPr>
        <w:br/>
        <w:t xml:space="preserve">- One </w:t>
      </w:r>
      <w:r w:rsidR="00684E23" w:rsidRPr="00684E23">
        <w:rPr>
          <w:rFonts w:eastAsiaTheme="minorEastAsia"/>
          <w:b/>
          <w:bCs/>
          <w:sz w:val="18"/>
          <w:szCs w:val="20"/>
          <w:highlight w:val="yellow"/>
        </w:rPr>
        <w:t xml:space="preserve">of the </w:t>
      </w:r>
      <w:r w:rsidR="00684E23" w:rsidRPr="002E5F3A">
        <w:rPr>
          <w:rFonts w:eastAsiaTheme="minorEastAsia"/>
          <w:b/>
          <w:bCs/>
          <w:highlight w:val="yellow"/>
        </w:rPr>
        <w:t>Tucker method</w:t>
      </w:r>
      <w:r w:rsidR="00684E23" w:rsidRPr="002E5F3A">
        <w:rPr>
          <w:rFonts w:eastAsiaTheme="minorEastAsia"/>
          <w:highlight w:val="yellow"/>
        </w:rPr>
        <w:t>s</w:t>
      </w:r>
      <w:r w:rsidR="00684E23" w:rsidRPr="002E5F3A">
        <w:rPr>
          <w:rFonts w:eastAsiaTheme="minorEastAsia"/>
        </w:rPr>
        <w:t xml:space="preserve"> </w:t>
      </w:r>
      <w:r w:rsidR="00684E23">
        <w:rPr>
          <w:rFonts w:eastAsiaTheme="minorEastAsia"/>
          <w:sz w:val="18"/>
          <w:szCs w:val="20"/>
        </w:rPr>
        <w:br/>
      </w:r>
      <w:r w:rsidR="00684E23" w:rsidRPr="00684E23">
        <w:rPr>
          <w:rFonts w:eastAsiaTheme="minorEastAsia"/>
          <w:sz w:val="18"/>
          <w:szCs w:val="20"/>
        </w:rPr>
        <w:t xml:space="preserve">(see Chapter 17, Tucker, 1964; </w:t>
      </w:r>
      <w:proofErr w:type="spellStart"/>
      <w:r w:rsidR="00684E23" w:rsidRPr="00684E23">
        <w:rPr>
          <w:rFonts w:eastAsiaTheme="minorEastAsia"/>
          <w:sz w:val="18"/>
          <w:szCs w:val="20"/>
        </w:rPr>
        <w:t>Smilde</w:t>
      </w:r>
      <w:proofErr w:type="spellEnd"/>
      <w:r w:rsidR="00684E23" w:rsidRPr="00684E23">
        <w:rPr>
          <w:rFonts w:eastAsiaTheme="minorEastAsia"/>
          <w:sz w:val="18"/>
          <w:szCs w:val="20"/>
        </w:rPr>
        <w:t xml:space="preserve"> et al., 2004) </w:t>
      </w:r>
      <w:r w:rsidR="00684E23">
        <w:rPr>
          <w:rFonts w:eastAsiaTheme="minorEastAsia"/>
          <w:sz w:val="18"/>
          <w:szCs w:val="20"/>
        </w:rPr>
        <w:br/>
      </w:r>
      <w:r w:rsidR="00684E23">
        <w:rPr>
          <w:rFonts w:eastAsiaTheme="minorEastAsia"/>
          <w:sz w:val="18"/>
          <w:szCs w:val="20"/>
        </w:rPr>
        <w:lastRenderedPageBreak/>
        <w:t xml:space="preserve">(see </w:t>
      </w:r>
      <w:r w:rsidR="00684E23" w:rsidRPr="000321FA">
        <w:rPr>
          <w:rFonts w:eastAsiaTheme="minorEastAsia"/>
          <w:sz w:val="28"/>
          <w:szCs w:val="32"/>
        </w:rPr>
        <w:t>[naes1996]</w:t>
      </w:r>
      <w:r w:rsidR="00684E23" w:rsidRPr="000321FA">
        <w:rPr>
          <w:rFonts w:eastAsiaTheme="minorEastAsia"/>
          <w:sz w:val="18"/>
          <w:szCs w:val="20"/>
        </w:rPr>
        <w:t>)</w:t>
      </w:r>
      <w:r w:rsidR="00684E23">
        <w:rPr>
          <w:rFonts w:eastAsiaTheme="minorEastAsia"/>
          <w:sz w:val="18"/>
          <w:szCs w:val="20"/>
        </w:rPr>
        <w:br/>
      </w:r>
      <w:r w:rsidR="00684E23" w:rsidRPr="00684E23">
        <w:rPr>
          <w:rFonts w:eastAsiaTheme="minorEastAsia"/>
          <w:b/>
          <w:bCs/>
          <w:sz w:val="18"/>
          <w:szCs w:val="20"/>
          <w:highlight w:val="yellow"/>
        </w:rPr>
        <w:t>and then regressing the low-dimensional consensus representation (T) of the samples onto the external data (X</w:t>
      </w:r>
      <w:r w:rsidR="00684E23" w:rsidRPr="00684E23">
        <w:rPr>
          <w:rFonts w:eastAsiaTheme="minorEastAsia"/>
          <w:b/>
          <w:bCs/>
          <w:sz w:val="18"/>
          <w:szCs w:val="20"/>
        </w:rPr>
        <w:t>).</w:t>
      </w:r>
    </w:p>
    <w:p w14:paraId="422D24B8" w14:textId="56664202" w:rsidR="000321FA" w:rsidRPr="00EC4283" w:rsidRDefault="002B28BA" w:rsidP="00B41D64">
      <w:pPr>
        <w:jc w:val="left"/>
        <w:rPr>
          <w:rFonts w:eastAsiaTheme="minorEastAsia"/>
          <w:sz w:val="18"/>
          <w:szCs w:val="20"/>
          <w:lang w:val="it-IT"/>
        </w:rPr>
      </w:pPr>
      <w:r>
        <w:rPr>
          <w:rFonts w:eastAsiaTheme="minorEastAsia"/>
          <w:b/>
          <w:bCs/>
          <w:sz w:val="18"/>
          <w:szCs w:val="20"/>
        </w:rPr>
        <w:t>One step in a single process can be done by the Tucker-2 method:</w:t>
      </w:r>
      <w:r>
        <w:rPr>
          <w:rFonts w:eastAsiaTheme="minorEastAsia"/>
          <w:b/>
          <w:bCs/>
          <w:sz w:val="18"/>
          <w:szCs w:val="20"/>
        </w:rPr>
        <w:br/>
      </w:r>
      <m:oMathPara>
        <m:oMath>
          <m:sSub>
            <m:sSubPr>
              <m:ctrlPr>
                <w:rPr>
                  <w:rFonts w:ascii="Latin Modern Math" w:eastAsiaTheme="minorEastAsia" w:hAnsi="Latin Modern Math"/>
                  <w:b/>
                  <w:bCs/>
                  <w:iCs/>
                </w:rPr>
              </m:ctrlPr>
            </m:sSubPr>
            <m:e>
              <m:r>
                <m:rPr>
                  <m:sty m:val="b"/>
                </m:rPr>
                <w:rPr>
                  <w:rFonts w:ascii="Latin Modern Math" w:eastAsiaTheme="minorEastAsia" w:hAnsi="Latin Modern Math"/>
                </w:rPr>
                <m:t>Y</m:t>
              </m:r>
            </m:e>
            <m:sub>
              <m:r>
                <m:rPr>
                  <m:sty m:val="b"/>
                </m:rPr>
                <w:rPr>
                  <w:rFonts w:ascii="Latin Modern Math" w:eastAsiaTheme="minorEastAsia" w:hAnsi="Latin Modern Math"/>
                </w:rPr>
                <m:t>i</m:t>
              </m:r>
            </m:sub>
          </m:sSub>
          <m:r>
            <m:rPr>
              <m:sty m:val="b"/>
            </m:rPr>
            <w:rPr>
              <w:rFonts w:ascii="Latin Modern Math" w:eastAsiaTheme="minorEastAsia" w:hAnsi="Latin Modern Math"/>
            </w:rPr>
            <m:t>=XB</m:t>
          </m:r>
          <m:sSub>
            <m:sSubPr>
              <m:ctrlPr>
                <w:rPr>
                  <w:rFonts w:ascii="Latin Modern Math" w:eastAsiaTheme="minorEastAsia" w:hAnsi="Latin Modern Math"/>
                  <w:b/>
                  <w:bCs/>
                  <w:iCs/>
                </w:rPr>
              </m:ctrlPr>
            </m:sSubPr>
            <m:e>
              <m:r>
                <m:rPr>
                  <m:sty m:val="b"/>
                </m:rPr>
                <w:rPr>
                  <w:rFonts w:ascii="Latin Modern Math" w:eastAsiaTheme="minorEastAsia" w:hAnsi="Latin Modern Math"/>
                </w:rPr>
                <m:t>W</m:t>
              </m:r>
            </m:e>
            <m:sub>
              <m:r>
                <m:rPr>
                  <m:sty m:val="b"/>
                </m:rPr>
                <w:rPr>
                  <w:rFonts w:ascii="Latin Modern Math" w:eastAsiaTheme="minorEastAsia" w:hAnsi="Latin Modern Math"/>
                </w:rPr>
                <m:t>i</m:t>
              </m:r>
            </m:sub>
          </m:sSub>
          <m:sSup>
            <m:sSupPr>
              <m:ctrlPr>
                <w:rPr>
                  <w:rFonts w:ascii="Latin Modern Math" w:eastAsiaTheme="minorEastAsia" w:hAnsi="Latin Modern Math"/>
                  <w:b/>
                  <w:bCs/>
                  <w:iCs/>
                </w:rPr>
              </m:ctrlPr>
            </m:sSupPr>
            <m:e>
              <m:r>
                <m:rPr>
                  <m:sty m:val="b"/>
                </m:rPr>
                <w:rPr>
                  <w:rFonts w:ascii="Latin Modern Math" w:eastAsiaTheme="minorEastAsia" w:hAnsi="Latin Modern Math"/>
                </w:rPr>
                <m:t>P</m:t>
              </m:r>
            </m:e>
            <m:sup>
              <m:r>
                <m:rPr>
                  <m:sty m:val="b"/>
                </m:rPr>
                <w:rPr>
                  <w:rFonts w:ascii="Latin Modern Math" w:eastAsiaTheme="minorEastAsia" w:hAnsi="Latin Modern Math"/>
                </w:rPr>
                <m:t>T</m:t>
              </m:r>
            </m:sup>
          </m:sSup>
          <m:r>
            <m:rPr>
              <m:sty m:val="p"/>
            </m:rPr>
            <w:rPr>
              <w:rFonts w:eastAsiaTheme="minorEastAsia"/>
              <w:sz w:val="18"/>
              <w:szCs w:val="20"/>
            </w:rPr>
            <w:br/>
          </m:r>
        </m:oMath>
      </m:oMathPara>
      <w:r>
        <w:rPr>
          <w:noProof/>
          <w14:ligatures w14:val="none"/>
        </w:rPr>
        <w:drawing>
          <wp:inline distT="0" distB="0" distL="0" distR="0" wp14:anchorId="3E4998F1" wp14:editId="75A0200C">
            <wp:extent cx="3743325" cy="529904"/>
            <wp:effectExtent l="0" t="0" r="0" b="381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7907" cy="543293"/>
                    </a:xfrm>
                    <a:prstGeom prst="rect">
                      <a:avLst/>
                    </a:prstGeom>
                  </pic:spPr>
                </pic:pic>
              </a:graphicData>
            </a:graphic>
          </wp:inline>
        </w:drawing>
      </w:r>
      <w:r>
        <w:rPr>
          <w:noProof/>
          <w14:ligatures w14:val="none"/>
        </w:rPr>
        <w:drawing>
          <wp:inline distT="0" distB="0" distL="0" distR="0" wp14:anchorId="214BA2F6" wp14:editId="0C0AD3AA">
            <wp:extent cx="5153025" cy="703036"/>
            <wp:effectExtent l="0" t="0" r="0" b="190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8134" cy="703733"/>
                    </a:xfrm>
                    <a:prstGeom prst="rect">
                      <a:avLst/>
                    </a:prstGeom>
                  </pic:spPr>
                </pic:pic>
              </a:graphicData>
            </a:graphic>
          </wp:inline>
        </w:drawing>
      </w:r>
      <w:r w:rsidR="004502E0">
        <w:rPr>
          <w:rFonts w:eastAsiaTheme="minorEastAsia"/>
          <w:sz w:val="18"/>
          <w:szCs w:val="20"/>
        </w:rPr>
        <w:br/>
      </w:r>
      <w:r w:rsidR="002E5F3A">
        <w:rPr>
          <w:rFonts w:eastAsiaTheme="minorEastAsia"/>
          <w:sz w:val="18"/>
          <w:szCs w:val="20"/>
        </w:rPr>
        <w:br/>
      </w:r>
      <w:proofErr w:type="spellStart"/>
      <w:r w:rsidR="00B75CB1" w:rsidRPr="00B07F23">
        <w:rPr>
          <w:rFonts w:eastAsiaTheme="minorEastAsia"/>
          <w:sz w:val="32"/>
          <w:szCs w:val="36"/>
        </w:rPr>
        <w:t>Mentre</w:t>
      </w:r>
      <w:proofErr w:type="spellEnd"/>
      <w:r w:rsidR="00B75CB1" w:rsidRPr="00B07F23">
        <w:rPr>
          <w:rFonts w:eastAsiaTheme="minorEastAsia"/>
          <w:sz w:val="32"/>
          <w:szCs w:val="36"/>
        </w:rPr>
        <w:t xml:space="preserve"> in </w:t>
      </w:r>
      <w:proofErr w:type="spellStart"/>
      <w:r w:rsidR="00B75CB1" w:rsidRPr="00B07F23">
        <w:rPr>
          <w:rFonts w:eastAsiaTheme="minorEastAsia"/>
          <w:sz w:val="32"/>
          <w:szCs w:val="36"/>
        </w:rPr>
        <w:t>una</w:t>
      </w:r>
      <w:proofErr w:type="spellEnd"/>
      <w:r w:rsidR="00394A62" w:rsidRPr="00B07F23">
        <w:rPr>
          <w:rFonts w:eastAsiaTheme="minorEastAsia"/>
          <w:sz w:val="32"/>
          <w:szCs w:val="36"/>
        </w:rPr>
        <w:t xml:space="preserve"> PCA </w:t>
      </w:r>
      <w:proofErr w:type="spellStart"/>
      <w:r w:rsidR="00394A62" w:rsidRPr="00B07F23">
        <w:rPr>
          <w:rFonts w:eastAsiaTheme="minorEastAsia"/>
          <w:sz w:val="32"/>
          <w:szCs w:val="36"/>
        </w:rPr>
        <w:t>normale</w:t>
      </w:r>
      <w:proofErr w:type="spellEnd"/>
      <w:r w:rsidR="00394A62" w:rsidRPr="00B07F23">
        <w:rPr>
          <w:rFonts w:eastAsiaTheme="minorEastAsia"/>
          <w:sz w:val="32"/>
          <w:szCs w:val="36"/>
        </w:rPr>
        <w:t xml:space="preserve">… </w:t>
      </w:r>
      <w:r w:rsidR="004C428B" w:rsidRPr="00B07F23">
        <w:rPr>
          <w:rFonts w:eastAsiaTheme="minorEastAsia"/>
        </w:rPr>
        <w:br/>
      </w:r>
      <w:r w:rsidR="00394A62" w:rsidRPr="00EC4283">
        <w:rPr>
          <w:rFonts w:eastAsiaTheme="minorEastAsia"/>
          <w:sz w:val="18"/>
          <w:szCs w:val="20"/>
          <w:lang w:val="it-IT"/>
        </w:rPr>
        <w:t xml:space="preserve">(→ See </w:t>
      </w:r>
      <w:proofErr w:type="spellStart"/>
      <w:r w:rsidR="00394A62" w:rsidRPr="00EC4283">
        <w:rPr>
          <w:rFonts w:eastAsiaTheme="minorEastAsia"/>
          <w:sz w:val="18"/>
          <w:szCs w:val="20"/>
          <w:lang w:val="it-IT"/>
        </w:rPr>
        <w:t>Chapter</w:t>
      </w:r>
      <w:proofErr w:type="spellEnd"/>
      <w:r w:rsidR="00394A62" w:rsidRPr="00EC4283">
        <w:rPr>
          <w:rFonts w:eastAsiaTheme="minorEastAsia"/>
          <w:sz w:val="18"/>
          <w:szCs w:val="20"/>
          <w:lang w:val="it-IT"/>
        </w:rPr>
        <w:t xml:space="preserve"> 14) </w:t>
      </w:r>
      <w:r w:rsidR="00394A62" w:rsidRPr="00EC4283">
        <w:rPr>
          <w:rFonts w:eastAsiaTheme="minorEastAsia"/>
          <w:sz w:val="18"/>
          <w:szCs w:val="20"/>
          <w:lang w:val="it-IT"/>
        </w:rPr>
        <w:br/>
      </w:r>
      <w:r w:rsidRPr="00EC4283">
        <w:rPr>
          <w:rFonts w:eastAsiaTheme="minorEastAsia"/>
          <w:sz w:val="18"/>
          <w:szCs w:val="20"/>
          <w:lang w:val="it-IT"/>
        </w:rPr>
        <w:t xml:space="preserve">La matrice </w:t>
      </w:r>
      <m:oMath>
        <m:r>
          <w:rPr>
            <w:rFonts w:ascii="Latin Modern Math" w:eastAsiaTheme="minorEastAsia" w:hAnsi="Latin Modern Math"/>
            <w:sz w:val="18"/>
            <w:szCs w:val="20"/>
          </w:rPr>
          <m:t>T</m:t>
        </m:r>
      </m:oMath>
      <w:r w:rsidRPr="00EC4283">
        <w:rPr>
          <w:rFonts w:eastAsiaTheme="minorEastAsia"/>
          <w:sz w:val="18"/>
          <w:szCs w:val="20"/>
          <w:lang w:val="it-IT"/>
        </w:rPr>
        <w:t xml:space="preserve"> (full set of principal component scores) è data dalla moltiplicazione dell’original data table </w:t>
      </w:r>
      <w:r w:rsidR="00394A62" w:rsidRPr="00EC4283">
        <w:rPr>
          <w:rFonts w:eastAsiaTheme="minorEastAsia"/>
          <w:sz w:val="18"/>
          <w:szCs w:val="20"/>
          <w:lang w:val="it-IT"/>
        </w:rPr>
        <w:t xml:space="preserve">e dalla matrice dei loadings </w:t>
      </w:r>
      <m:oMath>
        <m:r>
          <w:rPr>
            <w:rFonts w:ascii="Latin Modern Math" w:eastAsiaTheme="minorEastAsia" w:hAnsi="Latin Modern Math"/>
            <w:sz w:val="18"/>
            <w:szCs w:val="20"/>
          </w:rPr>
          <m:t>P</m:t>
        </m:r>
      </m:oMath>
    </w:p>
    <w:p w14:paraId="4AAFBB21" w14:textId="44B69A9E" w:rsidR="002E4C4D" w:rsidRDefault="000321FA" w:rsidP="00B41D64">
      <w:pPr>
        <w:jc w:val="left"/>
        <w:rPr>
          <w:rFonts w:eastAsiaTheme="minorEastAsia"/>
          <w:sz w:val="16"/>
          <w:szCs w:val="18"/>
        </w:rPr>
      </w:pPr>
      <w:r w:rsidRPr="000321FA">
        <w:rPr>
          <w:rFonts w:eastAsiaTheme="minorEastAsia"/>
          <w:sz w:val="28"/>
          <w:szCs w:val="32"/>
        </w:rPr>
        <w:t xml:space="preserve">ESEMPI </w:t>
      </w:r>
      <w:r w:rsidRPr="00BD6FE1">
        <w:rPr>
          <w:rFonts w:eastAsiaTheme="minorEastAsia"/>
          <w:sz w:val="18"/>
          <w:szCs w:val="20"/>
        </w:rPr>
        <w:t>DA CAPITOLO 6 (Pag. 7</w:t>
      </w:r>
      <w:r>
        <w:rPr>
          <w:rFonts w:eastAsiaTheme="minorEastAsia"/>
          <w:sz w:val="18"/>
          <w:szCs w:val="20"/>
        </w:rPr>
        <w:t>4/75/76</w:t>
      </w:r>
      <w:r w:rsidRPr="00BD6FE1">
        <w:rPr>
          <w:rFonts w:eastAsiaTheme="minorEastAsia"/>
          <w:sz w:val="18"/>
          <w:szCs w:val="20"/>
        </w:rPr>
        <w:t>)</w:t>
      </w:r>
      <w:r>
        <w:rPr>
          <w:rFonts w:eastAsiaTheme="minorEastAsia"/>
          <w:sz w:val="18"/>
          <w:szCs w:val="20"/>
        </w:rPr>
        <w:br/>
      </w:r>
      <w:r w:rsidRPr="00B75CB1">
        <w:rPr>
          <w:rFonts w:eastAsiaTheme="minorEastAsia"/>
          <w:strike/>
          <w:sz w:val="18"/>
          <w:szCs w:val="20"/>
        </w:rPr>
        <w:t>USING SENSORY MEASUREMENTS AS RESPONSE DATA</w:t>
      </w:r>
      <w:r w:rsidRPr="00B75CB1">
        <w:rPr>
          <w:rFonts w:eastAsiaTheme="minorEastAsia"/>
          <w:strike/>
          <w:sz w:val="18"/>
          <w:szCs w:val="20"/>
        </w:rPr>
        <w:br/>
      </w:r>
      <w:r w:rsidR="00B75CB1" w:rsidRPr="00B75CB1">
        <w:rPr>
          <w:rFonts w:eastAsiaTheme="minorEastAsia"/>
          <w:strike/>
          <w:sz w:val="18"/>
          <w:szCs w:val="20"/>
        </w:rPr>
        <w:t xml:space="preserve">    </w:t>
      </w:r>
      <w:r w:rsidRPr="00B75CB1">
        <w:rPr>
          <w:rFonts w:eastAsiaTheme="minorEastAsia"/>
          <w:strike/>
          <w:sz w:val="18"/>
          <w:szCs w:val="20"/>
        </w:rPr>
        <w:t>• Predicting the Average and Understanding Individual Differences</w:t>
      </w:r>
      <w:r w:rsidRPr="00B75CB1">
        <w:rPr>
          <w:rFonts w:eastAsiaTheme="minorEastAsia"/>
          <w:strike/>
          <w:sz w:val="18"/>
          <w:szCs w:val="20"/>
        </w:rPr>
        <w:br/>
      </w:r>
      <w:r w:rsidR="00B75CB1" w:rsidRPr="00B75CB1">
        <w:rPr>
          <w:rFonts w:eastAsiaTheme="minorEastAsia"/>
          <w:strike/>
          <w:sz w:val="18"/>
          <w:szCs w:val="20"/>
        </w:rPr>
        <w:t xml:space="preserve">    </w:t>
      </w:r>
      <w:r w:rsidRPr="00B75CB1">
        <w:rPr>
          <w:rFonts w:eastAsiaTheme="minorEastAsia"/>
          <w:strike/>
          <w:sz w:val="18"/>
          <w:szCs w:val="20"/>
        </w:rPr>
        <w:t>• External Validation for Determining the Best Data Compression</w:t>
      </w:r>
      <w:r>
        <w:rPr>
          <w:rFonts w:eastAsiaTheme="minorEastAsia"/>
          <w:sz w:val="18"/>
          <w:szCs w:val="20"/>
        </w:rPr>
        <w:br/>
      </w:r>
      <w:r w:rsidRPr="00B75CB1">
        <w:rPr>
          <w:rFonts w:eastAsiaTheme="minorEastAsia"/>
          <w:strike/>
          <w:sz w:val="18"/>
          <w:szCs w:val="20"/>
        </w:rPr>
        <w:t>USING SENSORY MEASUREMENTS AS PREDICTOR DATA</w:t>
      </w:r>
      <w:r>
        <w:rPr>
          <w:rFonts w:eastAsiaTheme="minorEastAsia"/>
          <w:sz w:val="18"/>
          <w:szCs w:val="20"/>
        </w:rPr>
        <w:br/>
      </w:r>
      <w:r w:rsidR="00B75CB1">
        <w:rPr>
          <w:rFonts w:eastAsiaTheme="minorEastAsia"/>
          <w:sz w:val="16"/>
          <w:szCs w:val="18"/>
        </w:rPr>
        <w:t xml:space="preserve">     </w:t>
      </w:r>
      <w:r w:rsidRPr="00B75CB1">
        <w:rPr>
          <w:rFonts w:eastAsiaTheme="minorEastAsia"/>
          <w:sz w:val="16"/>
          <w:szCs w:val="18"/>
        </w:rPr>
        <w:t>when Y-data are used as predictor data (NO) is to use multi-block PLS regression (</w:t>
      </w:r>
      <w:r w:rsidR="00341CB7" w:rsidRPr="00B75CB1">
        <w:rPr>
          <w:rFonts w:eastAsiaTheme="minorEastAsia"/>
          <w:sz w:val="16"/>
          <w:szCs w:val="18"/>
        </w:rPr>
        <w:t xml:space="preserve">…)This is essentially a regular PLS regression of the unfolded data matrix followed with interpretation tools for investigating the individual differences. </w:t>
      </w:r>
      <w:r w:rsidR="00B75CB1" w:rsidRPr="00B75CB1">
        <w:rPr>
          <w:rFonts w:eastAsiaTheme="minorEastAsia"/>
          <w:sz w:val="16"/>
          <w:szCs w:val="18"/>
        </w:rPr>
        <w:t xml:space="preserve">Another alternative is to use the LS-PLS (Jørgensen et al., 2004) approach mentioned above, but this approach is most useful for situations with only a small number of blocks (here assessors). A third possibility is the three-way PLS (Bro, 1996) which is essentially a combination of PARAFAC and regression. The common sample scores are used in the </w:t>
      </w:r>
      <w:proofErr w:type="gramStart"/>
      <w:r w:rsidR="00B75CB1" w:rsidRPr="00B75CB1">
        <w:rPr>
          <w:rFonts w:eastAsiaTheme="minorEastAsia"/>
          <w:sz w:val="16"/>
          <w:szCs w:val="18"/>
        </w:rPr>
        <w:t>regression</w:t>
      </w:r>
      <w:proofErr w:type="gramEnd"/>
      <w:r w:rsidR="00B75CB1" w:rsidRPr="00B75CB1">
        <w:rPr>
          <w:rFonts w:eastAsiaTheme="minorEastAsia"/>
          <w:sz w:val="16"/>
          <w:szCs w:val="18"/>
        </w:rPr>
        <w:t xml:space="preserve"> but they are determined in such a way as the relation to the external data is as good as possible</w:t>
      </w:r>
    </w:p>
    <w:p w14:paraId="0E86D30A" w14:textId="51E959A0" w:rsidR="002E4C4D" w:rsidRDefault="002E4C4D" w:rsidP="00B41D64">
      <w:pPr>
        <w:jc w:val="left"/>
        <w:rPr>
          <w:rFonts w:eastAsiaTheme="minorEastAsia"/>
          <w:sz w:val="36"/>
          <w:szCs w:val="40"/>
          <w:lang w:val="it-IT"/>
        </w:rPr>
      </w:pPr>
      <w:r>
        <w:rPr>
          <w:rFonts w:eastAsiaTheme="minorEastAsia"/>
          <w:sz w:val="36"/>
          <w:szCs w:val="40"/>
          <w:lang w:val="it-IT"/>
        </w:rPr>
        <w:t xml:space="preserve">A parte l’analisi… </w:t>
      </w:r>
      <w:r w:rsidRPr="00CC59EF">
        <w:rPr>
          <w:rFonts w:eastAsiaTheme="minorEastAsia"/>
          <w:sz w:val="36"/>
          <w:szCs w:val="40"/>
          <w:lang w:val="it-IT"/>
        </w:rPr>
        <w:t>LIKE ANOVA HERE</w:t>
      </w:r>
      <w:r>
        <w:rPr>
          <w:rFonts w:eastAsiaTheme="minorEastAsia"/>
          <w:sz w:val="36"/>
          <w:szCs w:val="40"/>
          <w:lang w:val="it-IT"/>
        </w:rPr>
        <w:t>…</w:t>
      </w:r>
    </w:p>
    <w:p w14:paraId="0020328F" w14:textId="4C12EEFC" w:rsidR="002263D3" w:rsidRPr="002263D3" w:rsidRDefault="002263D3" w:rsidP="00B41D64">
      <w:pPr>
        <w:jc w:val="left"/>
        <w:rPr>
          <w:rFonts w:eastAsiaTheme="minorEastAsia"/>
          <w:sz w:val="36"/>
          <w:szCs w:val="40"/>
          <w:lang w:val="it-IT"/>
        </w:rPr>
      </w:pPr>
      <w:r w:rsidRPr="002263D3">
        <w:rPr>
          <w:rFonts w:eastAsiaTheme="minorEastAsia"/>
          <w:sz w:val="36"/>
          <w:szCs w:val="40"/>
          <w:lang w:val="it-IT"/>
        </w:rPr>
        <w:t>(UTILIZZO QUESTE TECNICHE MA C</w:t>
      </w:r>
      <w:r>
        <w:rPr>
          <w:rFonts w:eastAsiaTheme="minorEastAsia"/>
          <w:sz w:val="36"/>
          <w:szCs w:val="40"/>
          <w:lang w:val="it-IT"/>
        </w:rPr>
        <w:t>I FACCIO ANALISI E BASTA NON RELAZIONANDOLE A EXTERNAL DATA)</w:t>
      </w:r>
    </w:p>
    <w:p w14:paraId="655AE2A6" w14:textId="77777777" w:rsidR="002E4C4D" w:rsidRDefault="002E4C4D" w:rsidP="00B41D64">
      <w:pPr>
        <w:jc w:val="left"/>
      </w:pPr>
      <w:r w:rsidRPr="002263D3">
        <w:rPr>
          <w:b/>
          <w:bCs/>
          <w:sz w:val="28"/>
          <w:szCs w:val="32"/>
        </w:rPr>
        <w:t>[naes1996]</w:t>
      </w:r>
      <w:r w:rsidRPr="002263D3">
        <w:rPr>
          <w:sz w:val="28"/>
          <w:szCs w:val="32"/>
        </w:rPr>
        <w:t xml:space="preserve"> </w:t>
      </w:r>
      <w:proofErr w:type="spellStart"/>
      <w:r w:rsidRPr="002263D3">
        <w:rPr>
          <w:b/>
          <w:bCs/>
        </w:rPr>
        <w:t>Analysing</w:t>
      </w:r>
      <w:proofErr w:type="spellEnd"/>
      <w:r w:rsidRPr="002263D3">
        <w:rPr>
          <w:b/>
          <w:bCs/>
        </w:rPr>
        <w:t xml:space="preserve"> individual profiles by three-way factor analysis (TWFA) without relating to other data (from </w:t>
      </w:r>
      <w:proofErr w:type="spellStart"/>
      <w:r w:rsidRPr="002263D3">
        <w:rPr>
          <w:b/>
          <w:bCs/>
        </w:rPr>
        <w:t>pag</w:t>
      </w:r>
      <w:proofErr w:type="spellEnd"/>
      <w:r w:rsidRPr="002263D3">
        <w:rPr>
          <w:b/>
          <w:bCs/>
        </w:rPr>
        <w:t xml:space="preserve">. 303 UNA PARTE </w:t>
      </w:r>
      <w:proofErr w:type="spellStart"/>
      <w:r w:rsidRPr="002263D3">
        <w:rPr>
          <w:b/>
          <w:bCs/>
        </w:rPr>
        <w:t>DELL’ultimo</w:t>
      </w:r>
      <w:proofErr w:type="spellEnd"/>
      <w:r w:rsidRPr="002263D3">
        <w:rPr>
          <w:b/>
          <w:bCs/>
        </w:rPr>
        <w:t xml:space="preserve"> </w:t>
      </w:r>
      <w:proofErr w:type="spellStart"/>
      <w:r w:rsidRPr="002263D3">
        <w:rPr>
          <w:b/>
          <w:bCs/>
        </w:rPr>
        <w:t>capitolo</w:t>
      </w:r>
      <w:proofErr w:type="spellEnd"/>
      <w:r w:rsidRPr="002263D3">
        <w:rPr>
          <w:b/>
          <w:bCs/>
          <w:sz w:val="24"/>
          <w:szCs w:val="32"/>
        </w:rPr>
        <w:t>):</w:t>
      </w:r>
    </w:p>
    <w:p w14:paraId="6AB5E719" w14:textId="77777777" w:rsidR="002E4C4D" w:rsidRDefault="002E4C4D" w:rsidP="00B41D64">
      <w:pPr>
        <w:jc w:val="left"/>
      </w:pPr>
      <w:r w:rsidRPr="00EB428A">
        <w:rPr>
          <w:sz w:val="18"/>
          <w:szCs w:val="20"/>
          <w:highlight w:val="yellow"/>
        </w:rPr>
        <w:t xml:space="preserve">TWFA techniques are </w:t>
      </w:r>
      <w:r w:rsidRPr="00A92847">
        <w:rPr>
          <w:highlight w:val="yellow"/>
        </w:rPr>
        <w:t xml:space="preserve">generalizations </w:t>
      </w:r>
      <w:r w:rsidRPr="00EB428A">
        <w:rPr>
          <w:sz w:val="18"/>
          <w:szCs w:val="20"/>
          <w:highlight w:val="yellow"/>
        </w:rPr>
        <w:t>of principal components analysis (PCA)</w:t>
      </w:r>
      <w:r w:rsidRPr="00EB428A">
        <w:rPr>
          <w:sz w:val="18"/>
          <w:szCs w:val="20"/>
        </w:rPr>
        <w:t xml:space="preserve"> but while PCA works on two-dimensional matrices, TWFA techniques can be used to </w:t>
      </w:r>
      <w:proofErr w:type="spellStart"/>
      <w:r w:rsidRPr="00EB428A">
        <w:rPr>
          <w:sz w:val="18"/>
          <w:szCs w:val="20"/>
        </w:rPr>
        <w:t>analyse</w:t>
      </w:r>
      <w:proofErr w:type="spellEnd"/>
      <w:r w:rsidRPr="00EB428A">
        <w:rPr>
          <w:sz w:val="18"/>
          <w:szCs w:val="20"/>
        </w:rPr>
        <w:t xml:space="preserve"> three-dimensional matrices with three '</w:t>
      </w:r>
      <w:proofErr w:type="spellStart"/>
      <w:r w:rsidRPr="00EB428A">
        <w:rPr>
          <w:sz w:val="18"/>
          <w:szCs w:val="20"/>
        </w:rPr>
        <w:t>directions'or</w:t>
      </w:r>
      <w:proofErr w:type="spellEnd"/>
      <w:r w:rsidRPr="00EB428A">
        <w:rPr>
          <w:sz w:val="18"/>
          <w:szCs w:val="20"/>
        </w:rPr>
        <w:t xml:space="preserve"> 'ways' of information</w:t>
      </w:r>
      <w:r>
        <w:t xml:space="preserve"> (object, assessors, attributes).</w:t>
      </w:r>
      <w:r>
        <w:br/>
      </w:r>
      <w:r w:rsidRPr="00A92847">
        <w:rPr>
          <w:sz w:val="20"/>
          <w:szCs w:val="22"/>
          <w:highlight w:val="green"/>
        </w:rPr>
        <w:t>They can be used to investigate similarities and differences between objects, assessors and att</w:t>
      </w:r>
      <w:r>
        <w:rPr>
          <w:sz w:val="20"/>
          <w:szCs w:val="22"/>
          <w:highlight w:val="green"/>
        </w:rPr>
        <w:t>ribu</w:t>
      </w:r>
      <w:r w:rsidRPr="00A92847">
        <w:rPr>
          <w:sz w:val="20"/>
          <w:szCs w:val="22"/>
          <w:highlight w:val="green"/>
        </w:rPr>
        <w:t>tes at the same time</w:t>
      </w:r>
    </w:p>
    <w:p w14:paraId="5F6FA064" w14:textId="77777777" w:rsidR="002E4C4D" w:rsidRPr="00B07F23" w:rsidRDefault="002E4C4D" w:rsidP="00B41D64">
      <w:pPr>
        <w:jc w:val="left"/>
      </w:pPr>
      <w:r>
        <w:rPr>
          <w:noProof/>
          <w14:ligatures w14:val="none"/>
        </w:rPr>
        <w:lastRenderedPageBreak/>
        <w:drawing>
          <wp:inline distT="0" distB="0" distL="0" distR="0" wp14:anchorId="2AADB6F1" wp14:editId="654FFBFD">
            <wp:extent cx="4229100" cy="1514475"/>
            <wp:effectExtent l="0" t="0" r="0" b="952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29100" cy="1514475"/>
                    </a:xfrm>
                    <a:prstGeom prst="rect">
                      <a:avLst/>
                    </a:prstGeom>
                  </pic:spPr>
                </pic:pic>
              </a:graphicData>
            </a:graphic>
          </wp:inline>
        </w:drawing>
      </w:r>
    </w:p>
    <w:p w14:paraId="58691543" w14:textId="77777777" w:rsidR="002E4C4D" w:rsidRPr="006A0E83" w:rsidRDefault="002E4C4D" w:rsidP="00B41D64">
      <w:pPr>
        <w:jc w:val="left"/>
        <w:rPr>
          <w:sz w:val="14"/>
          <w:szCs w:val="16"/>
        </w:rPr>
      </w:pPr>
      <w:r>
        <w:br/>
      </w:r>
      <w:r w:rsidRPr="0039522A">
        <w:rPr>
          <w:sz w:val="18"/>
          <w:szCs w:val="20"/>
        </w:rPr>
        <w:t xml:space="preserve">Assuming we have </w:t>
      </w:r>
      <m:oMath>
        <m:r>
          <w:rPr>
            <w:rFonts w:ascii="Latin Modern Math" w:hAnsi="Latin Modern Math"/>
            <w:sz w:val="18"/>
            <w:szCs w:val="20"/>
            <w:highlight w:val="yellow"/>
          </w:rPr>
          <m:t>m</m:t>
        </m:r>
      </m:oMath>
      <w:r w:rsidRPr="0039522A">
        <w:rPr>
          <w:sz w:val="18"/>
          <w:szCs w:val="20"/>
          <w:highlight w:val="yellow"/>
        </w:rPr>
        <w:t xml:space="preserve"> assessors in the sensory panel measuring </w:t>
      </w:r>
      <m:oMath>
        <m:r>
          <w:rPr>
            <w:rFonts w:ascii="Latin Modern Math" w:hAnsi="Latin Modern Math"/>
            <w:sz w:val="18"/>
            <w:szCs w:val="20"/>
            <w:highlight w:val="yellow"/>
          </w:rPr>
          <m:t>p</m:t>
        </m:r>
      </m:oMath>
      <w:r w:rsidRPr="0039522A">
        <w:rPr>
          <w:sz w:val="18"/>
          <w:szCs w:val="20"/>
          <w:highlight w:val="yellow"/>
        </w:rPr>
        <w:t xml:space="preserve"> attnqgutes for </w:t>
      </w:r>
      <m:oMath>
        <m:r>
          <w:rPr>
            <w:rFonts w:ascii="Latin Modern Math" w:hAnsi="Latin Modern Math"/>
            <w:sz w:val="18"/>
            <w:szCs w:val="20"/>
            <w:highlight w:val="yellow"/>
          </w:rPr>
          <m:t>n</m:t>
        </m:r>
      </m:oMath>
      <w:r w:rsidRPr="0039522A">
        <w:rPr>
          <w:sz w:val="18"/>
          <w:szCs w:val="20"/>
          <w:highlight w:val="yellow"/>
        </w:rPr>
        <w:t xml:space="preserve"> objects</w:t>
      </w:r>
      <w:r w:rsidRPr="0039522A">
        <w:rPr>
          <w:sz w:val="18"/>
          <w:szCs w:val="20"/>
        </w:rPr>
        <w:t>.</w:t>
      </w:r>
      <w:r>
        <w:rPr>
          <w:sz w:val="18"/>
          <w:szCs w:val="20"/>
        </w:rPr>
        <w:t xml:space="preserve"> </w:t>
      </w:r>
      <w:r w:rsidRPr="0039522A">
        <w:rPr>
          <w:sz w:val="18"/>
          <w:szCs w:val="20"/>
        </w:rPr>
        <w:t xml:space="preserve">The data can then be collected in a three-way table </w:t>
      </w:r>
      <w:proofErr w:type="spellStart"/>
      <w:r w:rsidRPr="0039522A">
        <w:rPr>
          <w:sz w:val="18"/>
          <w:szCs w:val="20"/>
        </w:rPr>
        <w:t>Yijk</w:t>
      </w:r>
      <w:proofErr w:type="spellEnd"/>
      <w:r w:rsidRPr="0039522A">
        <w:rPr>
          <w:sz w:val="18"/>
          <w:szCs w:val="20"/>
        </w:rPr>
        <w:t xml:space="preserve">, </w:t>
      </w:r>
      <w:proofErr w:type="spellStart"/>
      <w:r w:rsidRPr="0039522A">
        <w:rPr>
          <w:sz w:val="18"/>
          <w:szCs w:val="20"/>
        </w:rPr>
        <w:t>i</w:t>
      </w:r>
      <w:proofErr w:type="spellEnd"/>
      <w:r w:rsidRPr="0039522A">
        <w:rPr>
          <w:sz w:val="18"/>
          <w:szCs w:val="20"/>
        </w:rPr>
        <w:t xml:space="preserve"> = 1 ..... </w:t>
      </w:r>
      <w:proofErr w:type="spellStart"/>
      <w:r w:rsidRPr="0039522A">
        <w:rPr>
          <w:sz w:val="18"/>
          <w:szCs w:val="20"/>
        </w:rPr>
        <w:t>m,j</w:t>
      </w:r>
      <w:proofErr w:type="spellEnd"/>
      <w:r w:rsidRPr="0039522A">
        <w:rPr>
          <w:sz w:val="18"/>
          <w:szCs w:val="20"/>
        </w:rPr>
        <w:t xml:space="preserve"> = 1 ..... n, and k = 1 .... ,p. Replicates will here be denoted by l = 1 ..... q.</w:t>
      </w:r>
      <w:r>
        <w:rPr>
          <w:sz w:val="18"/>
          <w:szCs w:val="20"/>
        </w:rPr>
        <w:br/>
      </w:r>
      <w:r w:rsidRPr="006A0E83">
        <w:rPr>
          <w:sz w:val="18"/>
          <w:szCs w:val="20"/>
        </w:rPr>
        <w:t xml:space="preserve">This type of data can always be described by an analysis of variance model: </w:t>
      </w:r>
      <w:r>
        <w:br/>
      </w:r>
      <w:r>
        <w:rPr>
          <w:noProof/>
          <w14:ligatures w14:val="none"/>
        </w:rPr>
        <w:drawing>
          <wp:inline distT="0" distB="0" distL="0" distR="0" wp14:anchorId="4882FAD7" wp14:editId="63DDF374">
            <wp:extent cx="2352675" cy="414163"/>
            <wp:effectExtent l="0" t="0" r="0" b="508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24502" cy="426807"/>
                    </a:xfrm>
                    <a:prstGeom prst="rect">
                      <a:avLst/>
                    </a:prstGeom>
                  </pic:spPr>
                </pic:pic>
              </a:graphicData>
            </a:graphic>
          </wp:inline>
        </w:drawing>
      </w:r>
      <w:r>
        <w:rPr>
          <w:sz w:val="18"/>
          <w:szCs w:val="20"/>
        </w:rPr>
        <w:t>(LIKE ANOVA!!!)</w:t>
      </w:r>
      <w:r>
        <w:br/>
      </w:r>
      <w:r w:rsidRPr="006A0E83">
        <w:rPr>
          <w:noProof/>
          <w:sz w:val="18"/>
          <w:szCs w:val="20"/>
          <w14:ligatures w14:val="none"/>
        </w:rPr>
        <w:drawing>
          <wp:inline distT="0" distB="0" distL="0" distR="0" wp14:anchorId="54D191D1" wp14:editId="06D3CF41">
            <wp:extent cx="4510935" cy="1533525"/>
            <wp:effectExtent l="0" t="0" r="444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42125" cy="1544128"/>
                    </a:xfrm>
                    <a:prstGeom prst="rect">
                      <a:avLst/>
                    </a:prstGeom>
                  </pic:spPr>
                </pic:pic>
              </a:graphicData>
            </a:graphic>
          </wp:inline>
        </w:drawing>
      </w:r>
    </w:p>
    <w:p w14:paraId="52618B9F" w14:textId="77777777" w:rsidR="002E4C4D" w:rsidRPr="00BA262D" w:rsidRDefault="002E4C4D" w:rsidP="00B41D64">
      <w:pPr>
        <w:jc w:val="left"/>
        <w:rPr>
          <w:sz w:val="16"/>
          <w:szCs w:val="18"/>
        </w:rPr>
      </w:pPr>
      <w:r w:rsidRPr="00A92847">
        <w:rPr>
          <w:sz w:val="16"/>
          <w:szCs w:val="18"/>
          <w:highlight w:val="yellow"/>
        </w:rPr>
        <w:t xml:space="preserve">Why </w:t>
      </w:r>
      <w:proofErr w:type="gramStart"/>
      <w:r w:rsidRPr="00A92847">
        <w:rPr>
          <w:sz w:val="16"/>
          <w:szCs w:val="18"/>
          <w:highlight w:val="yellow"/>
        </w:rPr>
        <w:t>TWFA can</w:t>
      </w:r>
      <w:proofErr w:type="gramEnd"/>
      <w:r w:rsidRPr="00A92847">
        <w:rPr>
          <w:sz w:val="16"/>
          <w:szCs w:val="18"/>
          <w:highlight w:val="yellow"/>
        </w:rPr>
        <w:t xml:space="preserve"> be seen as a generalization of PCA?</w:t>
      </w:r>
      <w:r w:rsidRPr="00A92847">
        <w:rPr>
          <w:sz w:val="16"/>
          <w:szCs w:val="18"/>
        </w:rPr>
        <w:t xml:space="preserve"> Three-way factor analysis techniques are generalizations of PCA developed for matrices </w:t>
      </w:r>
      <w:proofErr w:type="gramStart"/>
      <w:r w:rsidRPr="00A92847">
        <w:rPr>
          <w:sz w:val="16"/>
          <w:szCs w:val="18"/>
        </w:rPr>
        <w:t>with</w:t>
      </w:r>
      <w:proofErr w:type="gramEnd"/>
      <w:r w:rsidRPr="00A92847">
        <w:rPr>
          <w:sz w:val="16"/>
          <w:szCs w:val="18"/>
        </w:rPr>
        <w:t xml:space="preserve"> an extra way (or order):</w:t>
      </w:r>
      <w:r w:rsidRPr="00A92847">
        <w:rPr>
          <w:sz w:val="16"/>
          <w:szCs w:val="18"/>
        </w:rPr>
        <w:br/>
      </w:r>
      <w:r w:rsidRPr="00A92847">
        <w:rPr>
          <w:noProof/>
          <w:sz w:val="16"/>
          <w:szCs w:val="18"/>
          <w14:ligatures w14:val="none"/>
        </w:rPr>
        <w:drawing>
          <wp:inline distT="0" distB="0" distL="0" distR="0" wp14:anchorId="06C2994E" wp14:editId="727FEAA6">
            <wp:extent cx="2676525" cy="1974681"/>
            <wp:effectExtent l="0" t="0" r="0" b="698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87182" cy="1982544"/>
                    </a:xfrm>
                    <a:prstGeom prst="rect">
                      <a:avLst/>
                    </a:prstGeom>
                  </pic:spPr>
                </pic:pic>
              </a:graphicData>
            </a:graphic>
          </wp:inline>
        </w:drawing>
      </w:r>
      <w:r w:rsidRPr="00A92847">
        <w:rPr>
          <w:sz w:val="16"/>
          <w:szCs w:val="18"/>
        </w:rPr>
        <w:br/>
      </w:r>
      <w:r w:rsidRPr="00A92847">
        <w:rPr>
          <w:sz w:val="16"/>
          <w:szCs w:val="18"/>
          <w:highlight w:val="yellow"/>
        </w:rPr>
        <w:t xml:space="preserve">Each slice in the stack of matrices corresponds to one </w:t>
      </w:r>
      <w:proofErr w:type="gramStart"/>
      <w:r w:rsidRPr="00A92847">
        <w:rPr>
          <w:sz w:val="16"/>
          <w:szCs w:val="18"/>
          <w:highlight w:val="yellow"/>
        </w:rPr>
        <w:t>particular assessor</w:t>
      </w:r>
      <w:proofErr w:type="gramEnd"/>
      <w:r w:rsidRPr="00A92847">
        <w:rPr>
          <w:sz w:val="16"/>
          <w:szCs w:val="18"/>
          <w:highlight w:val="yellow"/>
        </w:rPr>
        <w:t xml:space="preserve"> and contains objects-by-</w:t>
      </w:r>
      <w:proofErr w:type="spellStart"/>
      <w:r w:rsidRPr="00A92847">
        <w:rPr>
          <w:sz w:val="16"/>
          <w:szCs w:val="18"/>
          <w:highlight w:val="yellow"/>
        </w:rPr>
        <w:t>attibutes</w:t>
      </w:r>
      <w:proofErr w:type="spellEnd"/>
      <w:r w:rsidRPr="00A92847">
        <w:rPr>
          <w:sz w:val="16"/>
          <w:szCs w:val="18"/>
          <w:highlight w:val="yellow"/>
        </w:rPr>
        <w:t xml:space="preserve"> information for that </w:t>
      </w:r>
      <w:proofErr w:type="gramStart"/>
      <w:r w:rsidRPr="00A92847">
        <w:rPr>
          <w:sz w:val="16"/>
          <w:szCs w:val="18"/>
          <w:highlight w:val="yellow"/>
        </w:rPr>
        <w:t>particular assessor</w:t>
      </w:r>
      <w:proofErr w:type="gramEnd"/>
      <w:r w:rsidRPr="00A92847">
        <w:rPr>
          <w:sz w:val="16"/>
          <w:szCs w:val="18"/>
        </w:rPr>
        <w:t xml:space="preserve">. Of course, it is equally possible to slice the matrix in two other ways, with the slices then corresponding to either individual objects or attributes. It would be possible to do a separate PCA on each slice of the matrix, which would be to ignore any similarities between the assessors (or objects or attributes depending on how the matrix was sliced) or to take a mean over the slices and do a PCA on the resulting matrix, which would ignore any differences between them. </w:t>
      </w:r>
      <w:r w:rsidRPr="00A92847">
        <w:rPr>
          <w:sz w:val="16"/>
          <w:szCs w:val="18"/>
          <w:highlight w:val="yellow"/>
        </w:rPr>
        <w:t>TWFA is a form of PCA for the slices of the matrix which takes account of these similarities and differences</w:t>
      </w:r>
    </w:p>
    <w:p w14:paraId="03363C44" w14:textId="77777777" w:rsidR="002E4C4D" w:rsidRDefault="002E4C4D" w:rsidP="00B41D64">
      <w:pPr>
        <w:jc w:val="left"/>
      </w:pPr>
      <w:r w:rsidRPr="00A92847">
        <w:lastRenderedPageBreak/>
        <w:t>• Tucker1 modelling</w:t>
      </w:r>
      <w:r w:rsidRPr="00A92847">
        <w:br/>
        <w:t>• Tucker2 modelling</w:t>
      </w:r>
      <w:r w:rsidRPr="00A92847">
        <w:br/>
        <w:t>• T</w:t>
      </w:r>
      <w:r>
        <w:t>ucker3 modelling</w:t>
      </w:r>
      <w:r>
        <w:br/>
        <w:t>• PARAFRAC</w:t>
      </w:r>
    </w:p>
    <w:p w14:paraId="07C58407" w14:textId="48B96466" w:rsidR="002E4C4D" w:rsidRDefault="002E4C4D" w:rsidP="00B41D64">
      <w:pPr>
        <w:pStyle w:val="Titolo1"/>
        <w:jc w:val="left"/>
        <w:rPr>
          <w:lang w:val="it-IT"/>
        </w:rPr>
      </w:pPr>
      <w:r w:rsidRPr="002E4C4D">
        <w:rPr>
          <w:lang w:val="it-IT"/>
        </w:rPr>
        <w:t>SULLA DEFINIZIONE MATEMATICA GENERALE D</w:t>
      </w:r>
      <w:r>
        <w:rPr>
          <w:lang w:val="it-IT"/>
        </w:rPr>
        <w:t>I QUESTI METODI CHE STO UTILIZZANDO</w:t>
      </w:r>
    </w:p>
    <w:p w14:paraId="0B4D71F4" w14:textId="087E7A36" w:rsidR="00800066" w:rsidRPr="00800066" w:rsidRDefault="00800066" w:rsidP="00B41D64">
      <w:pPr>
        <w:pStyle w:val="Titolo3"/>
        <w:jc w:val="left"/>
      </w:pPr>
      <w:r w:rsidRPr="00800066">
        <w:t>[Science2010] Chapt11 BASIS ON E</w:t>
      </w:r>
      <w:r>
        <w:t>VERYTHING</w:t>
      </w:r>
      <w:r w:rsidR="007739AB">
        <w:t xml:space="preserve"> STATISTICS</w:t>
      </w:r>
      <w:r>
        <w:t>!</w:t>
      </w:r>
    </w:p>
    <w:p w14:paraId="4F7712AD" w14:textId="12372D5F" w:rsidR="002E4C4D" w:rsidRDefault="00800066" w:rsidP="00B41D64">
      <w:pPr>
        <w:pStyle w:val="Titolo3"/>
        <w:jc w:val="left"/>
      </w:pPr>
      <w:r>
        <w:t xml:space="preserve">[Science2010]Chapter13 </w:t>
      </w:r>
      <w:r w:rsidR="002E4C4D">
        <w:t xml:space="preserve">ANOVA </w:t>
      </w:r>
      <w:r>
        <w:t xml:space="preserve">for sensory and consumer data </w:t>
      </w:r>
      <w:r w:rsidR="002E4C4D">
        <w:t xml:space="preserve">(from </w:t>
      </w:r>
      <w:r w:rsidR="002E4C4D">
        <w:rPr>
          <w:rFonts w:eastAsiaTheme="minorEastAsia"/>
          <w:sz w:val="18"/>
          <w:szCs w:val="20"/>
        </w:rPr>
        <w:t>[bech2006],[Science2010] Chapter 13</w:t>
      </w:r>
      <w:r w:rsidR="002E4C4D">
        <w:t>) how to use PCA and ANOVA?</w:t>
      </w:r>
    </w:p>
    <w:p w14:paraId="26145CE7" w14:textId="77777777" w:rsidR="002E4C4D" w:rsidRPr="006A0E83" w:rsidRDefault="002E4C4D" w:rsidP="00B41D64">
      <w:pPr>
        <w:jc w:val="left"/>
      </w:pPr>
      <w:r>
        <w:rPr>
          <w:rFonts w:eastAsiaTheme="minorEastAsia"/>
          <w:b/>
          <w:bCs/>
          <w:sz w:val="18"/>
          <w:szCs w:val="20"/>
        </w:rPr>
        <w:t xml:space="preserve">From </w:t>
      </w:r>
      <w:r w:rsidRPr="005D3C14">
        <w:rPr>
          <w:rFonts w:eastAsiaTheme="minorEastAsia"/>
          <w:b/>
          <w:bCs/>
          <w:sz w:val="18"/>
          <w:szCs w:val="20"/>
        </w:rPr>
        <w:t>Chapter 13</w:t>
      </w:r>
      <w:r>
        <w:rPr>
          <w:rFonts w:eastAsiaTheme="minorEastAsia"/>
          <w:sz w:val="18"/>
          <w:szCs w:val="20"/>
        </w:rPr>
        <w:t xml:space="preserve"> of [Science2010]</w:t>
      </w:r>
    </w:p>
    <w:p w14:paraId="763CCC87" w14:textId="0D658186" w:rsidR="002E4C4D" w:rsidRDefault="002E4C4D" w:rsidP="00B41D64">
      <w:pPr>
        <w:jc w:val="left"/>
        <w:rPr>
          <w:rStyle w:val="Collegamentoipertestuale"/>
        </w:rPr>
      </w:pPr>
      <w:hyperlink r:id="rId46" w:history="1">
        <w:r w:rsidRPr="002C39A3">
          <w:rPr>
            <w:rStyle w:val="Collegamentoipertestuale"/>
          </w:rPr>
          <w:t>https://stats.stackexchange.com/questions/12398/how-to-interpret-f-and-p-value-in-anova</w:t>
        </w:r>
      </w:hyperlink>
      <w:r>
        <w:br/>
      </w:r>
      <w:hyperlink r:id="rId47" w:history="1">
        <w:r>
          <w:rPr>
            <w:rStyle w:val="Collegamentoipertestuale"/>
          </w:rPr>
          <w:t>https://stats.stackexchange.com/questions/183559/what-question-does-anova-answer</w:t>
        </w:r>
      </w:hyperlink>
    </w:p>
    <w:p w14:paraId="0A26A51F" w14:textId="71E3B490" w:rsidR="00800066" w:rsidRDefault="00800066" w:rsidP="00B41D64">
      <w:pPr>
        <w:jc w:val="left"/>
        <w:rPr>
          <w:rStyle w:val="Collegamentoipertestuale"/>
          <w:lang w:val="it-IT"/>
        </w:rPr>
      </w:pPr>
      <w:r w:rsidRPr="00800066">
        <w:rPr>
          <w:rStyle w:val="Collegamentoipertestuale"/>
          <w:lang w:val="it-IT"/>
        </w:rPr>
        <w:t>GUARDA ALTRO FILE IN C</w:t>
      </w:r>
      <w:r>
        <w:rPr>
          <w:rStyle w:val="Collegamentoipertestuale"/>
          <w:lang w:val="it-IT"/>
        </w:rPr>
        <w:t xml:space="preserve">UI SI </w:t>
      </w:r>
      <w:proofErr w:type="gramStart"/>
      <w:r>
        <w:rPr>
          <w:rStyle w:val="Collegamentoipertestuale"/>
          <w:lang w:val="it-IT"/>
        </w:rPr>
        <w:t>E’</w:t>
      </w:r>
      <w:proofErr w:type="gramEnd"/>
      <w:r>
        <w:rPr>
          <w:rStyle w:val="Collegamentoipertestuale"/>
          <w:lang w:val="it-IT"/>
        </w:rPr>
        <w:t xml:space="preserve"> GIA’ STUDIATA ANOVA</w:t>
      </w:r>
    </w:p>
    <w:p w14:paraId="4792DB11" w14:textId="367885FF" w:rsidR="00800066" w:rsidRPr="00800066" w:rsidRDefault="00800066" w:rsidP="00B41D64">
      <w:pPr>
        <w:pStyle w:val="Titolo3"/>
        <w:jc w:val="left"/>
        <w:rPr>
          <w:rStyle w:val="Collegamentoipertestuale"/>
        </w:rPr>
      </w:pPr>
      <w:r w:rsidRPr="00800066">
        <w:rPr>
          <w:rStyle w:val="Collegamentoipertestuale"/>
        </w:rPr>
        <w:t xml:space="preserve">[Science2010] </w:t>
      </w:r>
      <m:oMath>
        <m:r>
          <m:rPr>
            <m:sty m:val="bi"/>
          </m:rPr>
          <w:rPr>
            <w:rStyle w:val="Collegamentoipertestuale"/>
            <w:rFonts w:ascii="Latin Modern Math" w:hAnsi="Latin Modern Math"/>
          </w:rPr>
          <m:t>→</m:t>
        </m:r>
      </m:oMath>
      <w:r>
        <w:rPr>
          <w:rStyle w:val="Collegamentoipertestuale"/>
        </w:rPr>
        <w:t xml:space="preserve"> </w:t>
      </w:r>
      <w:r w:rsidRPr="00800066">
        <w:rPr>
          <w:rStyle w:val="Collegamentoipertestuale"/>
        </w:rPr>
        <w:t xml:space="preserve"> </w:t>
      </w:r>
      <m:oMath>
        <m:r>
          <m:rPr>
            <m:sty m:val="bi"/>
          </m:rPr>
          <w:rPr>
            <w:rStyle w:val="Collegamentoipertestuale"/>
            <w:rFonts w:ascii="Latin Modern Math" w:hAnsi="Latin Modern Math"/>
          </w:rPr>
          <m:t>→</m:t>
        </m:r>
      </m:oMath>
      <w:r>
        <w:rPr>
          <w:rStyle w:val="Collegamentoipertestuale"/>
        </w:rPr>
        <w:t xml:space="preserve"> </w:t>
      </w:r>
      <w:r w:rsidRPr="00800066">
        <w:rPr>
          <w:rStyle w:val="Collegamentoipertestuale"/>
        </w:rPr>
        <w:t xml:space="preserve"> </w:t>
      </w:r>
      <m:oMath>
        <m:r>
          <m:rPr>
            <m:sty m:val="bi"/>
          </m:rPr>
          <w:rPr>
            <w:rStyle w:val="Collegamentoipertestuale"/>
            <w:rFonts w:ascii="Latin Modern Math" w:hAnsi="Latin Modern Math"/>
          </w:rPr>
          <m:t>→</m:t>
        </m:r>
      </m:oMath>
      <w:r>
        <w:rPr>
          <w:rStyle w:val="Collegamentoipertestuale"/>
        </w:rPr>
        <w:t xml:space="preserve"> </w:t>
      </w:r>
      <w:r w:rsidRPr="00800066">
        <w:rPr>
          <w:rStyle w:val="Collegamentoipertestuale"/>
        </w:rPr>
        <w:t xml:space="preserve"> </w:t>
      </w:r>
      <m:oMath>
        <m:r>
          <m:rPr>
            <m:sty m:val="bi"/>
          </m:rPr>
          <w:rPr>
            <w:rStyle w:val="Collegamentoipertestuale"/>
            <w:rFonts w:ascii="Latin Modern Math" w:hAnsi="Latin Modern Math"/>
          </w:rPr>
          <m:t>→</m:t>
        </m:r>
      </m:oMath>
      <w:r>
        <w:rPr>
          <w:rStyle w:val="Collegamentoipertestuale"/>
        </w:rPr>
        <w:t xml:space="preserve"> </w:t>
      </w:r>
      <w:r w:rsidRPr="00800066">
        <w:rPr>
          <w:rStyle w:val="Collegamentoipertestuale"/>
        </w:rPr>
        <w:t xml:space="preserve"> </w:t>
      </w:r>
      <m:oMath>
        <m:r>
          <m:rPr>
            <m:sty m:val="bi"/>
          </m:rPr>
          <w:rPr>
            <w:rStyle w:val="Collegamentoipertestuale"/>
            <w:rFonts w:ascii="Latin Modern Math" w:hAnsi="Latin Modern Math"/>
          </w:rPr>
          <m:t>→</m:t>
        </m:r>
      </m:oMath>
      <w:r>
        <w:rPr>
          <w:rStyle w:val="Collegamentoipertestuale"/>
        </w:rPr>
        <w:t xml:space="preserve"> </w:t>
      </w:r>
      <w:r w:rsidRPr="00800066">
        <w:rPr>
          <w:rStyle w:val="Collegamentoipertestuale"/>
        </w:rPr>
        <w:t>Chapter15 MULTIPLE, PCR, PLS REGRESSION</w:t>
      </w:r>
      <w:r>
        <w:rPr>
          <w:rStyle w:val="Collegamentoipertestuale"/>
        </w:rPr>
        <w:br/>
        <w:t>(Basis for methodology on chap.4,6 (and 9))</w:t>
      </w:r>
    </w:p>
    <w:p w14:paraId="0E4AE8DC" w14:textId="41BEB362" w:rsidR="00800066" w:rsidRDefault="00800066" w:rsidP="00B41D64">
      <w:pPr>
        <w:jc w:val="left"/>
      </w:pPr>
      <w:r w:rsidRPr="00800066">
        <w:t xml:space="preserve">Regression methods relate two sets of data to each other and are among the most useful and most used statistical methods. They are particularly useful in sensory science where one of the </w:t>
      </w:r>
      <w:proofErr w:type="gramStart"/>
      <w:r w:rsidRPr="00800066">
        <w:t>main focus</w:t>
      </w:r>
      <w:proofErr w:type="gramEnd"/>
      <w:r w:rsidRPr="00800066">
        <w:t xml:space="preserve"> points is to find relations between data sets</w:t>
      </w:r>
      <w:r>
        <w:t>.</w:t>
      </w:r>
    </w:p>
    <w:p w14:paraId="4BF499BB" w14:textId="208BB08E" w:rsidR="00800066" w:rsidRDefault="00800066" w:rsidP="00B41D64">
      <w:pPr>
        <w:pStyle w:val="Paragrafoelenco"/>
        <w:numPr>
          <w:ilvl w:val="0"/>
          <w:numId w:val="50"/>
        </w:numPr>
        <w:jc w:val="left"/>
      </w:pPr>
      <w:r w:rsidRPr="00800066">
        <w:rPr>
          <w:highlight w:val="green"/>
        </w:rPr>
        <w:t>The classical method of least squares (LS) estimation will be discussed together with some of its shortcomings when the explanatory variables are collinear</w:t>
      </w:r>
      <w:r w:rsidRPr="00800066">
        <w:t xml:space="preserve">. </w:t>
      </w:r>
    </w:p>
    <w:p w14:paraId="2A010523" w14:textId="59C35979" w:rsidR="00800066" w:rsidRPr="00800066" w:rsidRDefault="00800066" w:rsidP="00B41D64">
      <w:pPr>
        <w:pStyle w:val="Paragrafoelenco"/>
        <w:numPr>
          <w:ilvl w:val="0"/>
          <w:numId w:val="50"/>
        </w:numPr>
        <w:jc w:val="left"/>
        <w:rPr>
          <w:highlight w:val="green"/>
        </w:rPr>
      </w:pPr>
      <w:proofErr w:type="gramStart"/>
      <w:r w:rsidRPr="00800066">
        <w:rPr>
          <w:highlight w:val="green"/>
        </w:rPr>
        <w:t>Main focus</w:t>
      </w:r>
      <w:proofErr w:type="gramEnd"/>
      <w:r w:rsidRPr="00800066">
        <w:rPr>
          <w:highlight w:val="green"/>
        </w:rPr>
        <w:t xml:space="preserve"> will be on linear methods</w:t>
      </w:r>
    </w:p>
    <w:p w14:paraId="0F5F20B9" w14:textId="1ED995D2" w:rsidR="002E4C4D" w:rsidRPr="00800066" w:rsidRDefault="00800066" w:rsidP="00B41D64">
      <w:pPr>
        <w:jc w:val="left"/>
        <w:rPr>
          <w:rFonts w:eastAsiaTheme="minorEastAsia"/>
        </w:rPr>
      </w:pPr>
      <w:r>
        <w:t xml:space="preserve">FROM CHAPTER 11, </w:t>
      </w:r>
      <w:r>
        <w:br/>
        <w:t xml:space="preserve">(11.7) </w:t>
      </w:r>
      <w:r w:rsidRPr="00800066">
        <w:rPr>
          <w:sz w:val="18"/>
          <w:szCs w:val="20"/>
        </w:rPr>
        <w:t xml:space="preserve">Assume again that one measures two variables x and y and that there is a relationship between them. Assume further that </w:t>
      </w:r>
      <w:r w:rsidRPr="00800066">
        <w:rPr>
          <w:sz w:val="18"/>
          <w:szCs w:val="20"/>
          <w:highlight w:val="yellow"/>
        </w:rPr>
        <w:t>x is simple to measure while y is more difficult or time consuming to measure, but also more interesting</w:t>
      </w:r>
      <w:r w:rsidRPr="00800066">
        <w:rPr>
          <w:sz w:val="18"/>
          <w:szCs w:val="20"/>
        </w:rPr>
        <w:t xml:space="preserve">. One will then be interested in building a model between the two such that y can be predicted from measurement of x (Martens and Næs, 1989). The simplest model that can be used for the relationship between x and y is the </w:t>
      </w:r>
      <w:r w:rsidRPr="00800066">
        <w:rPr>
          <w:sz w:val="18"/>
          <w:szCs w:val="20"/>
          <w:highlight w:val="green"/>
        </w:rPr>
        <w:t>linear model</w:t>
      </w:r>
      <w:r w:rsidRPr="00800066">
        <w:rPr>
          <w:sz w:val="18"/>
          <w:szCs w:val="20"/>
        </w:rPr>
        <w:t>. This is a model assumption which may be reasonable or not, but often it is a useful approximation in real applications. The simple linear model can be written as</w:t>
      </w:r>
      <w:r>
        <w:t>:</w:t>
      </w:r>
      <w:r>
        <w:br/>
      </w:r>
      <m:oMathPara>
        <m:oMath>
          <m:r>
            <w:rPr>
              <w:rFonts w:ascii="Latin Modern Math" w:hAnsi="Latin Modern Math"/>
            </w:rPr>
            <m:t>y=</m:t>
          </m:r>
          <m:sSub>
            <m:sSubPr>
              <m:ctrlPr>
                <w:rPr>
                  <w:rFonts w:ascii="Latin Modern Math" w:hAnsi="Latin Modern Math"/>
                  <w:i/>
                </w:rPr>
              </m:ctrlPr>
            </m:sSubPr>
            <m:e>
              <m:r>
                <w:rPr>
                  <w:rFonts w:ascii="Latin Modern Math" w:hAnsi="Latin Modern Math"/>
                </w:rPr>
                <m:t>β</m:t>
              </m:r>
            </m:e>
            <m:sub>
              <m:r>
                <w:rPr>
                  <w:rFonts w:ascii="Latin Modern Math" w:hAnsi="Latin Modern Math"/>
                </w:rPr>
                <m:t>0</m:t>
              </m:r>
            </m:sub>
          </m:sSub>
          <m:r>
            <w:rPr>
              <w:rFonts w:ascii="Latin Modern Math" w:hAnsi="Latin Modern Math"/>
            </w:rPr>
            <m:t>+</m:t>
          </m:r>
          <m:sSub>
            <m:sSubPr>
              <m:ctrlPr>
                <w:rPr>
                  <w:rFonts w:ascii="Latin Modern Math" w:hAnsi="Latin Modern Math"/>
                  <w:i/>
                </w:rPr>
              </m:ctrlPr>
            </m:sSubPr>
            <m:e>
              <m:r>
                <w:rPr>
                  <w:rFonts w:ascii="Latin Modern Math" w:hAnsi="Latin Modern Math"/>
                </w:rPr>
                <m:t>β</m:t>
              </m:r>
            </m:e>
            <m:sub>
              <m:r>
                <w:rPr>
                  <w:rFonts w:ascii="Latin Modern Math" w:hAnsi="Latin Modern Math"/>
                </w:rPr>
                <m:t>1</m:t>
              </m:r>
            </m:sub>
          </m:sSub>
          <m:r>
            <w:rPr>
              <w:rFonts w:ascii="Latin Modern Math" w:hAnsi="Latin Modern Math"/>
            </w:rPr>
            <m:t>x+ε</m:t>
          </m:r>
        </m:oMath>
      </m:oMathPara>
    </w:p>
    <w:p w14:paraId="489E610D" w14:textId="736B435A" w:rsidR="00644C06" w:rsidRDefault="00800066" w:rsidP="00B41D64">
      <w:pPr>
        <w:jc w:val="left"/>
        <w:rPr>
          <w:rFonts w:eastAsiaTheme="minorEastAsia"/>
        </w:rPr>
      </w:pPr>
      <w:r w:rsidRPr="00800066">
        <w:rPr>
          <w:rFonts w:eastAsiaTheme="minorEastAsia"/>
          <w:sz w:val="20"/>
          <w:szCs w:val="22"/>
        </w:rPr>
        <w:t xml:space="preserve">The </w:t>
      </w:r>
      <m:oMath>
        <m:r>
          <w:rPr>
            <w:rFonts w:ascii="Latin Modern Math" w:eastAsiaTheme="minorEastAsia" w:hAnsi="Latin Modern Math"/>
            <w:sz w:val="20"/>
            <w:szCs w:val="22"/>
          </w:rPr>
          <m:t>ε</m:t>
        </m:r>
      </m:oMath>
      <w:r w:rsidRPr="00800066">
        <w:rPr>
          <w:rFonts w:eastAsiaTheme="minorEastAsia"/>
          <w:sz w:val="20"/>
          <w:szCs w:val="22"/>
        </w:rPr>
        <w:t xml:space="preserve"> represents the random error and usually one assumes that </w:t>
      </w:r>
      <m:oMath>
        <m:r>
          <w:rPr>
            <w:rFonts w:ascii="Latin Modern Math" w:eastAsiaTheme="minorEastAsia" w:hAnsi="Latin Modern Math"/>
            <w:sz w:val="20"/>
            <w:szCs w:val="22"/>
          </w:rPr>
          <m:t>ε</m:t>
        </m:r>
      </m:oMath>
      <w:r w:rsidRPr="00800066">
        <w:rPr>
          <w:rFonts w:eastAsiaTheme="minorEastAsia"/>
          <w:sz w:val="20"/>
          <w:szCs w:val="22"/>
        </w:rPr>
        <w:t xml:space="preserve"> ‘s are independent and that the variance is the same for all the observations, i.e. </w:t>
      </w:r>
      <m:oMath>
        <m:r>
          <w:rPr>
            <w:rFonts w:ascii="Latin Modern Math" w:eastAsiaTheme="minorEastAsia" w:hAnsi="Latin Modern Math"/>
            <w:sz w:val="20"/>
            <w:szCs w:val="22"/>
          </w:rPr>
          <m:t>Var</m:t>
        </m:r>
        <m:d>
          <m:dPr>
            <m:ctrlPr>
              <w:rPr>
                <w:rFonts w:ascii="Latin Modern Math" w:eastAsiaTheme="minorEastAsia" w:hAnsi="Latin Modern Math"/>
                <w:i/>
                <w:sz w:val="20"/>
                <w:szCs w:val="22"/>
              </w:rPr>
            </m:ctrlPr>
          </m:dPr>
          <m:e>
            <m:sSub>
              <m:sSubPr>
                <m:ctrlPr>
                  <w:rPr>
                    <w:rFonts w:ascii="Latin Modern Math" w:eastAsiaTheme="minorEastAsia" w:hAnsi="Latin Modern Math"/>
                    <w:i/>
                    <w:sz w:val="20"/>
                    <w:szCs w:val="22"/>
                  </w:rPr>
                </m:ctrlPr>
              </m:sSubPr>
              <m:e>
                <m:r>
                  <w:rPr>
                    <w:rFonts w:ascii="Latin Modern Math" w:eastAsiaTheme="minorEastAsia" w:hAnsi="Latin Modern Math"/>
                    <w:sz w:val="20"/>
                    <w:szCs w:val="22"/>
                  </w:rPr>
                  <m:t>ε</m:t>
                </m:r>
              </m:e>
              <m:sub>
                <m:r>
                  <w:rPr>
                    <w:rFonts w:ascii="Latin Modern Math" w:eastAsiaTheme="minorEastAsia" w:hAnsi="Latin Modern Math"/>
                    <w:sz w:val="20"/>
                    <w:szCs w:val="22"/>
                  </w:rPr>
                  <m:t>i</m:t>
                </m:r>
              </m:sub>
            </m:sSub>
          </m:e>
        </m:d>
        <m:r>
          <w:rPr>
            <w:rFonts w:ascii="Latin Modern Math" w:eastAsiaTheme="minorEastAsia" w:hAnsi="Latin Modern Math"/>
            <w:sz w:val="20"/>
            <w:szCs w:val="22"/>
          </w:rPr>
          <m:t>=</m:t>
        </m:r>
        <m:sSup>
          <m:sSupPr>
            <m:ctrlPr>
              <w:rPr>
                <w:rFonts w:ascii="Latin Modern Math" w:eastAsiaTheme="minorEastAsia" w:hAnsi="Latin Modern Math"/>
                <w:i/>
                <w:sz w:val="20"/>
                <w:szCs w:val="22"/>
              </w:rPr>
            </m:ctrlPr>
          </m:sSupPr>
          <m:e>
            <m:r>
              <w:rPr>
                <w:rFonts w:ascii="Latin Modern Math" w:eastAsiaTheme="minorEastAsia" w:hAnsi="Latin Modern Math"/>
                <w:sz w:val="20"/>
                <w:szCs w:val="22"/>
              </w:rPr>
              <m:t>σ</m:t>
            </m:r>
          </m:e>
          <m:sup>
            <m:r>
              <w:rPr>
                <w:rFonts w:ascii="Latin Modern Math" w:eastAsiaTheme="minorEastAsia" w:hAnsi="Latin Modern Math"/>
                <w:sz w:val="20"/>
                <w:szCs w:val="22"/>
              </w:rPr>
              <m:t>2</m:t>
            </m:r>
          </m:sup>
        </m:sSup>
      </m:oMath>
      <w:r w:rsidRPr="00800066">
        <w:rPr>
          <w:rFonts w:eastAsiaTheme="minorEastAsia"/>
          <w:sz w:val="20"/>
          <w:szCs w:val="22"/>
        </w:rPr>
        <w:t xml:space="preserve"> independently on </w:t>
      </w:r>
      <m:oMath>
        <m:r>
          <w:rPr>
            <w:rFonts w:ascii="Latin Modern Math" w:eastAsiaTheme="minorEastAsia" w:hAnsi="Latin Modern Math"/>
            <w:sz w:val="20"/>
            <w:szCs w:val="22"/>
          </w:rPr>
          <m:t>i</m:t>
        </m:r>
      </m:oMath>
      <w:r>
        <w:rPr>
          <w:rFonts w:eastAsiaTheme="minorEastAsia"/>
        </w:rPr>
        <w:t>.</w:t>
      </w:r>
      <w:r>
        <w:rPr>
          <w:rFonts w:eastAsiaTheme="minorEastAsia"/>
        </w:rPr>
        <w:br/>
      </w:r>
      <w:r w:rsidRPr="00800066">
        <w:rPr>
          <w:rFonts w:eastAsiaTheme="minorEastAsia"/>
          <w:highlight w:val="yellow"/>
        </w:rPr>
        <w:t>One can test hypotheses about the parameters</w:t>
      </w:r>
      <w:r>
        <w:rPr>
          <w:rFonts w:eastAsiaTheme="minorEastAsia"/>
        </w:rPr>
        <w:t xml:space="preserve">!! </w:t>
      </w:r>
      <w:r>
        <w:rPr>
          <w:rFonts w:eastAsiaTheme="minorEastAsia"/>
        </w:rPr>
        <w:br/>
        <w:t>(…)</w:t>
      </w:r>
      <w:r>
        <w:rPr>
          <w:rFonts w:eastAsiaTheme="minorEastAsia"/>
        </w:rPr>
        <w:br/>
      </w:r>
      <w:r w:rsidRPr="00800066">
        <w:rPr>
          <w:rFonts w:eastAsiaTheme="minorEastAsia"/>
        </w:rPr>
        <w:lastRenderedPageBreak/>
        <w:t>These methodologies will be extended in Chapters 15 to more realistic situations with</w:t>
      </w:r>
      <w:r>
        <w:rPr>
          <w:rFonts w:eastAsiaTheme="minorEastAsia"/>
        </w:rPr>
        <w:t xml:space="preserve"> </w:t>
      </w:r>
      <w:r w:rsidRPr="00800066">
        <w:rPr>
          <w:rFonts w:eastAsiaTheme="minorEastAsia"/>
        </w:rPr>
        <w:t>several X- and Y-variables, which are directly relevant both in Chapter 6, 9 and at many other places in the book.</w:t>
      </w:r>
      <w:r>
        <w:rPr>
          <w:rFonts w:eastAsiaTheme="minorEastAsia"/>
        </w:rPr>
        <w:t xml:space="preserve"> (…)</w:t>
      </w:r>
      <w:r>
        <w:rPr>
          <w:rFonts w:eastAsiaTheme="minorEastAsia"/>
        </w:rPr>
        <w:br/>
        <w:t xml:space="preserve">NOW </w:t>
      </w:r>
      <w:r w:rsidRPr="00644C06">
        <w:rPr>
          <w:rFonts w:eastAsiaTheme="minorEastAsia"/>
          <w:sz w:val="24"/>
          <w:szCs w:val="28"/>
        </w:rPr>
        <w:t xml:space="preserve">CHAPTER 15 </w:t>
      </w:r>
      <m:oMath>
        <m:r>
          <w:rPr>
            <w:rFonts w:ascii="Latin Modern Math" w:eastAsiaTheme="minorEastAsia" w:hAnsi="Latin Modern Math"/>
          </w:rPr>
          <m:t>→</m:t>
        </m:r>
      </m:oMath>
      <w:r>
        <w:rPr>
          <w:rFonts w:eastAsiaTheme="minorEastAsia"/>
        </w:rPr>
        <w:t xml:space="preserve"> </w:t>
      </w:r>
      <w:bookmarkStart w:id="18" w:name="_Hlk38809179"/>
      <w:r w:rsidRPr="00644C06">
        <w:rPr>
          <w:rFonts w:eastAsiaTheme="minorEastAsia"/>
          <w:highlight w:val="yellow"/>
        </w:rPr>
        <w:t>Generalization for several X variables and Y variables</w:t>
      </w:r>
      <w:r w:rsidR="00644C06">
        <w:rPr>
          <w:rFonts w:eastAsiaTheme="minorEastAsia"/>
        </w:rPr>
        <w:br/>
      </w:r>
      <w:r w:rsidR="00644C06" w:rsidRPr="00644C06">
        <w:rPr>
          <w:rFonts w:eastAsiaTheme="minorEastAsia"/>
          <w:highlight w:val="yellow"/>
        </w:rPr>
        <w:t>main attention to linear regression methods, but we will also show how these methods can easily be extended to handle nonlinear polynomials</w:t>
      </w:r>
      <w:r w:rsidR="00644C06" w:rsidRPr="00644C06">
        <w:rPr>
          <w:rFonts w:eastAsiaTheme="minorEastAsia"/>
        </w:rPr>
        <w:t xml:space="preserve">. </w:t>
      </w:r>
      <w:bookmarkEnd w:id="18"/>
      <w:r w:rsidR="00644C06">
        <w:rPr>
          <w:rFonts w:eastAsiaTheme="minorEastAsia"/>
        </w:rPr>
        <w:br/>
      </w:r>
      <w:r w:rsidR="00644C06" w:rsidRPr="00644C06">
        <w:rPr>
          <w:rFonts w:eastAsiaTheme="minorEastAsia"/>
          <w:sz w:val="18"/>
          <w:szCs w:val="20"/>
        </w:rPr>
        <w:t xml:space="preserve">The linear regression situation with only one x and one y can easily be handled by calculating just variances and covariances of the variables as was shown in Chapter 11. The present situation with several x’s </w:t>
      </w:r>
      <w:proofErr w:type="gramStart"/>
      <w:r w:rsidR="00644C06" w:rsidRPr="00644C06">
        <w:rPr>
          <w:rFonts w:eastAsiaTheme="minorEastAsia"/>
          <w:sz w:val="18"/>
          <w:szCs w:val="20"/>
        </w:rPr>
        <w:t>and also</w:t>
      </w:r>
      <w:proofErr w:type="gramEnd"/>
      <w:r w:rsidR="00644C06" w:rsidRPr="00644C06">
        <w:rPr>
          <w:rFonts w:eastAsiaTheme="minorEastAsia"/>
          <w:sz w:val="18"/>
          <w:szCs w:val="20"/>
        </w:rPr>
        <w:t xml:space="preserve"> possibly several y’s is much more complex and </w:t>
      </w:r>
      <w:proofErr w:type="gramStart"/>
      <w:r w:rsidR="00644C06" w:rsidRPr="00644C06">
        <w:rPr>
          <w:rFonts w:eastAsiaTheme="minorEastAsia"/>
          <w:sz w:val="18"/>
          <w:szCs w:val="20"/>
        </w:rPr>
        <w:t>in order to</w:t>
      </w:r>
      <w:proofErr w:type="gramEnd"/>
      <w:r w:rsidR="00644C06" w:rsidRPr="00644C06">
        <w:rPr>
          <w:rFonts w:eastAsiaTheme="minorEastAsia"/>
          <w:sz w:val="18"/>
          <w:szCs w:val="20"/>
        </w:rPr>
        <w:t xml:space="preserve"> be able to describe this type of methodology properly one needs matrix algebra</w:t>
      </w:r>
      <w:r w:rsidR="00644C06" w:rsidRPr="00644C06">
        <w:rPr>
          <w:rFonts w:eastAsiaTheme="minorEastAsia"/>
        </w:rPr>
        <w:t xml:space="preserve">. </w:t>
      </w:r>
    </w:p>
    <w:p w14:paraId="7503C68F" w14:textId="1BB77500" w:rsidR="00644C06" w:rsidRDefault="00644C06" w:rsidP="00B41D64">
      <w:pPr>
        <w:jc w:val="left"/>
        <w:rPr>
          <w:rFonts w:eastAsiaTheme="minorEastAsia"/>
        </w:rPr>
      </w:pPr>
      <w:r>
        <w:rPr>
          <w:noProof/>
          <w14:ligatures w14:val="none"/>
        </w:rPr>
        <w:drawing>
          <wp:inline distT="0" distB="0" distL="0" distR="0" wp14:anchorId="1ABFBD24" wp14:editId="2B92948A">
            <wp:extent cx="3673422" cy="1525067"/>
            <wp:effectExtent l="0" t="0" r="381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14266" cy="1542024"/>
                    </a:xfrm>
                    <a:prstGeom prst="rect">
                      <a:avLst/>
                    </a:prstGeom>
                  </pic:spPr>
                </pic:pic>
              </a:graphicData>
            </a:graphic>
          </wp:inline>
        </w:drawing>
      </w:r>
    </w:p>
    <w:p w14:paraId="03EE8AA2" w14:textId="2802EF0A" w:rsidR="00DE0D27" w:rsidRPr="00DE0D27" w:rsidRDefault="00644C06" w:rsidP="00B41D64">
      <w:pPr>
        <w:jc w:val="left"/>
        <w:rPr>
          <w:rFonts w:eastAsiaTheme="minorEastAsia"/>
        </w:rPr>
      </w:pPr>
      <w:bookmarkStart w:id="19" w:name="_Hlk38809242"/>
      <w:r w:rsidRPr="00DE0D27">
        <w:rPr>
          <w:rFonts w:eastAsiaTheme="minorEastAsia"/>
        </w:rPr>
        <w:t xml:space="preserve">The </w:t>
      </w:r>
      <w:r w:rsidR="00DE0D27" w:rsidRPr="00DE0D27">
        <w:rPr>
          <w:rFonts w:eastAsiaTheme="minorEastAsia"/>
          <w:b/>
          <w:bCs/>
          <w:color w:val="FF0000"/>
          <w:sz w:val="18"/>
          <w:szCs w:val="20"/>
        </w:rPr>
        <w:t>(univariate)</w:t>
      </w:r>
      <w:r w:rsidR="00DE0D27">
        <w:rPr>
          <w:rFonts w:eastAsiaTheme="minorEastAsia"/>
          <w:b/>
          <w:bCs/>
          <w:color w:val="FF0000"/>
        </w:rPr>
        <w:t>m</w:t>
      </w:r>
      <w:r w:rsidR="00DE0D27" w:rsidRPr="00DE0D27">
        <w:rPr>
          <w:rFonts w:eastAsiaTheme="minorEastAsia"/>
          <w:b/>
          <w:bCs/>
          <w:color w:val="FF0000"/>
        </w:rPr>
        <w:t>ultiple</w:t>
      </w:r>
      <w:r w:rsidRPr="00DE0D27">
        <w:rPr>
          <w:rFonts w:eastAsiaTheme="minorEastAsia"/>
          <w:b/>
          <w:bCs/>
          <w:color w:val="FF0000"/>
        </w:rPr>
        <w:t xml:space="preserve"> linear regression model</w:t>
      </w:r>
      <w:r w:rsidRPr="00DE0D27">
        <w:rPr>
          <w:rFonts w:eastAsiaTheme="minorEastAsia"/>
          <w:color w:val="FF0000"/>
        </w:rPr>
        <w:t xml:space="preserve"> </w:t>
      </w:r>
      <w:r w:rsidRPr="00DE0D27">
        <w:rPr>
          <w:rFonts w:eastAsiaTheme="minorEastAsia"/>
        </w:rPr>
        <w:t xml:space="preserve">for a single </w:t>
      </w:r>
      <w:r w:rsidRPr="00DE0D27">
        <w:rPr>
          <w:rFonts w:eastAsiaTheme="minorEastAsia"/>
          <w:u w:val="single"/>
        </w:rPr>
        <w:t>observation</w:t>
      </w:r>
      <w:r w:rsidRPr="00DE0D27">
        <w:rPr>
          <w:rFonts w:eastAsiaTheme="minorEastAsia"/>
        </w:rPr>
        <w:t xml:space="preserve"> (n)  can be written in the following way:</w:t>
      </w:r>
      <w:r w:rsidRPr="00DE0D27">
        <w:rPr>
          <w:rFonts w:eastAsiaTheme="minorEastAsia"/>
        </w:rPr>
        <w:br/>
      </w:r>
      <m:oMathPara>
        <m:oMath>
          <m:sSub>
            <m:sSubPr>
              <m:ctrlPr>
                <w:rPr>
                  <w:rFonts w:ascii="Latin Modern Math" w:eastAsiaTheme="minorEastAsia" w:hAnsi="Latin Modern Math"/>
                  <w:i/>
                </w:rPr>
              </m:ctrlPr>
            </m:sSubPr>
            <m:e>
              <m:r>
                <w:rPr>
                  <w:rFonts w:ascii="Latin Modern Math" w:eastAsiaTheme="minorEastAsia" w:hAnsi="Latin Modern Math"/>
                </w:rPr>
                <m:t>y</m:t>
              </m:r>
            </m:e>
            <m:sub>
              <m:r>
                <w:rPr>
                  <w:rFonts w:ascii="Latin Modern Math" w:eastAsiaTheme="minorEastAsia" w:hAnsi="Latin Modern Math"/>
                </w:rPr>
                <m:t>n</m:t>
              </m:r>
            </m:sub>
          </m:sSub>
          <m:r>
            <w:rPr>
              <w:rFonts w:ascii="Latin Modern Math" w:eastAsiaTheme="minorEastAsia" w:hAnsi="Latin Modern Math"/>
            </w:rPr>
            <m:t>=</m:t>
          </m:r>
          <m:sSub>
            <m:sSubPr>
              <m:ctrlPr>
                <w:rPr>
                  <w:rFonts w:ascii="Latin Modern Math" w:eastAsiaTheme="minorEastAsia" w:hAnsi="Latin Modern Math"/>
                  <w:i/>
                  <w:lang w:val="it-IT"/>
                </w:rPr>
              </m:ctrlPr>
            </m:sSubPr>
            <m:e>
              <m:r>
                <w:rPr>
                  <w:rFonts w:ascii="Latin Modern Math" w:eastAsiaTheme="minorEastAsia" w:hAnsi="Latin Modern Math"/>
                  <w:lang w:val="it-IT"/>
                </w:rPr>
                <m:t>β</m:t>
              </m:r>
            </m:e>
            <m:sub>
              <m:r>
                <w:rPr>
                  <w:rFonts w:ascii="Latin Modern Math" w:eastAsiaTheme="minorEastAsia" w:hAnsi="Latin Modern Math"/>
                </w:rPr>
                <m:t>0</m:t>
              </m:r>
            </m:sub>
          </m:sSub>
          <m:r>
            <w:rPr>
              <w:rFonts w:ascii="Latin Modern Math" w:eastAsiaTheme="minorEastAsia" w:hAnsi="Latin Modern Math"/>
            </w:rPr>
            <m:t>+</m:t>
          </m:r>
          <m:nary>
            <m:naryPr>
              <m:chr m:val="∑"/>
              <m:limLoc m:val="subSup"/>
              <m:ctrlPr>
                <w:rPr>
                  <w:rFonts w:ascii="Latin Modern Math" w:eastAsiaTheme="minorEastAsia" w:hAnsi="Latin Modern Math"/>
                  <w:i/>
                  <w:lang w:val="it-IT"/>
                </w:rPr>
              </m:ctrlPr>
            </m:naryPr>
            <m:sub>
              <m:r>
                <w:rPr>
                  <w:rFonts w:ascii="Latin Modern Math" w:eastAsiaTheme="minorEastAsia" w:hAnsi="Latin Modern Math"/>
                  <w:lang w:val="it-IT"/>
                </w:rPr>
                <m:t>k</m:t>
              </m:r>
              <m:r>
                <w:rPr>
                  <w:rFonts w:ascii="Latin Modern Math" w:eastAsiaTheme="minorEastAsia" w:hAnsi="Latin Modern Math"/>
                </w:rPr>
                <m:t>=1</m:t>
              </m:r>
            </m:sub>
            <m:sup>
              <m:r>
                <w:rPr>
                  <w:rFonts w:ascii="Latin Modern Math" w:eastAsiaTheme="minorEastAsia" w:hAnsi="Latin Modern Math"/>
                  <w:lang w:val="it-IT"/>
                </w:rPr>
                <m:t>K</m:t>
              </m:r>
            </m:sup>
            <m:e>
              <m:sSub>
                <m:sSubPr>
                  <m:ctrlPr>
                    <w:rPr>
                      <w:rFonts w:ascii="Latin Modern Math" w:eastAsiaTheme="minorEastAsia" w:hAnsi="Latin Modern Math"/>
                      <w:i/>
                      <w:lang w:val="it-IT"/>
                    </w:rPr>
                  </m:ctrlPr>
                </m:sSubPr>
                <m:e>
                  <m:r>
                    <w:rPr>
                      <w:rFonts w:ascii="Latin Modern Math" w:eastAsiaTheme="minorEastAsia" w:hAnsi="Latin Modern Math"/>
                      <w:lang w:val="it-IT"/>
                    </w:rPr>
                    <m:t>x</m:t>
                  </m:r>
                </m:e>
                <m:sub>
                  <m:r>
                    <w:rPr>
                      <w:rFonts w:ascii="Latin Modern Math" w:eastAsiaTheme="minorEastAsia" w:hAnsi="Latin Modern Math"/>
                      <w:lang w:val="it-IT"/>
                    </w:rPr>
                    <m:t>nk</m:t>
                  </m:r>
                </m:sub>
              </m:sSub>
              <m:sSub>
                <m:sSubPr>
                  <m:ctrlPr>
                    <w:rPr>
                      <w:rFonts w:ascii="Latin Modern Math" w:eastAsiaTheme="minorEastAsia" w:hAnsi="Latin Modern Math"/>
                      <w:i/>
                      <w:lang w:val="it-IT"/>
                    </w:rPr>
                  </m:ctrlPr>
                </m:sSubPr>
                <m:e>
                  <m:r>
                    <w:rPr>
                      <w:rFonts w:ascii="Latin Modern Math" w:eastAsiaTheme="minorEastAsia" w:hAnsi="Latin Modern Math"/>
                      <w:lang w:val="it-IT"/>
                    </w:rPr>
                    <m:t>β</m:t>
                  </m:r>
                </m:e>
                <m:sub>
                  <m:r>
                    <w:rPr>
                      <w:rFonts w:ascii="Latin Modern Math" w:eastAsiaTheme="minorEastAsia" w:hAnsi="Latin Modern Math"/>
                      <w:lang w:val="it-IT"/>
                    </w:rPr>
                    <m:t>k</m:t>
                  </m:r>
                </m:sub>
              </m:sSub>
              <m:r>
                <w:rPr>
                  <w:rFonts w:ascii="Latin Modern Math" w:eastAsiaTheme="minorEastAsia" w:hAnsi="Latin Modern Math"/>
                </w:rPr>
                <m:t>+</m:t>
              </m:r>
              <m:sSub>
                <m:sSubPr>
                  <m:ctrlPr>
                    <w:rPr>
                      <w:rFonts w:ascii="Latin Modern Math" w:eastAsiaTheme="minorEastAsia" w:hAnsi="Latin Modern Math"/>
                      <w:i/>
                      <w:lang w:val="it-IT"/>
                    </w:rPr>
                  </m:ctrlPr>
                </m:sSubPr>
                <m:e>
                  <m:r>
                    <w:rPr>
                      <w:rFonts w:ascii="Latin Modern Math" w:eastAsiaTheme="minorEastAsia" w:hAnsi="Latin Modern Math"/>
                      <w:lang w:val="it-IT"/>
                    </w:rPr>
                    <m:t>ε</m:t>
                  </m:r>
                </m:e>
                <m:sub>
                  <m:r>
                    <w:rPr>
                      <w:rFonts w:ascii="Latin Modern Math" w:eastAsiaTheme="minorEastAsia" w:hAnsi="Latin Modern Math"/>
                      <w:lang w:val="it-IT"/>
                    </w:rPr>
                    <m:t>n</m:t>
                  </m:r>
                </m:sub>
              </m:sSub>
            </m:e>
          </m:nary>
        </m:oMath>
      </m:oMathPara>
    </w:p>
    <w:p w14:paraId="68103094" w14:textId="03DE5315" w:rsidR="00644C06" w:rsidRPr="00EC4283" w:rsidRDefault="00DE0D27" w:rsidP="00B41D64">
      <w:pPr>
        <w:jc w:val="left"/>
        <w:rPr>
          <w:rFonts w:eastAsiaTheme="minorEastAsia"/>
          <w:b/>
          <w:bCs/>
          <w:iCs/>
        </w:rPr>
      </w:pPr>
      <w:r w:rsidRPr="00DE0D27">
        <w:rPr>
          <w:rFonts w:eastAsiaTheme="minorEastAsia"/>
        </w:rPr>
        <w:t>Or, in co</w:t>
      </w:r>
      <w:r>
        <w:rPr>
          <w:rFonts w:eastAsiaTheme="minorEastAsia"/>
        </w:rPr>
        <w:t>mpact matrix form:</w:t>
      </w:r>
      <w:r w:rsidR="00644C06" w:rsidRPr="00DE0D27">
        <w:rPr>
          <w:rFonts w:eastAsiaTheme="minorEastAsia"/>
        </w:rPr>
        <w:br/>
      </w:r>
      <m:oMathPara>
        <m:oMath>
          <m:r>
            <m:rPr>
              <m:sty m:val="b"/>
            </m:rPr>
            <w:rPr>
              <w:rFonts w:ascii="Latin Modern Math" w:eastAsiaTheme="minorEastAsia" w:hAnsi="Latin Modern Math"/>
              <w:lang w:val="it-IT"/>
            </w:rPr>
            <m:t>y</m:t>
          </m:r>
          <m:r>
            <w:rPr>
              <w:rFonts w:ascii="Latin Modern Math" w:eastAsiaTheme="minorEastAsia" w:hAnsi="Latin Modern Math"/>
            </w:rPr>
            <m:t>=</m:t>
          </m:r>
          <m:r>
            <m:rPr>
              <m:sty m:val="b"/>
            </m:rPr>
            <w:rPr>
              <w:rFonts w:ascii="Latin Modern Math" w:eastAsiaTheme="minorEastAsia" w:hAnsi="Latin Modern Math"/>
              <w:lang w:val="it-IT"/>
            </w:rPr>
            <m:t>Xβ</m:t>
          </m:r>
          <m:r>
            <m:rPr>
              <m:sty m:val="b"/>
            </m:rPr>
            <w:rPr>
              <w:rFonts w:ascii="Latin Modern Math" w:eastAsiaTheme="minorEastAsia" w:hAnsi="Latin Modern Math"/>
            </w:rPr>
            <m:t>+</m:t>
          </m:r>
          <m:r>
            <m:rPr>
              <m:sty m:val="b"/>
            </m:rPr>
            <w:rPr>
              <w:rFonts w:ascii="Latin Modern Math" w:eastAsiaTheme="minorEastAsia" w:hAnsi="Latin Modern Math"/>
              <w:lang w:val="it-IT"/>
            </w:rPr>
            <m:t>ε</m:t>
          </m:r>
        </m:oMath>
      </m:oMathPara>
    </w:p>
    <w:p w14:paraId="233BE526" w14:textId="4BD2B85F" w:rsidR="00F31271" w:rsidRPr="00DE0D27" w:rsidRDefault="00DE0D27" w:rsidP="00B41D64">
      <w:pPr>
        <w:jc w:val="left"/>
        <w:rPr>
          <w:rFonts w:eastAsiaTheme="minorEastAsia"/>
          <w:iCs/>
          <w:sz w:val="18"/>
          <w:szCs w:val="20"/>
          <w:lang w:val="it-IT"/>
        </w:rPr>
      </w:pPr>
      <w:r w:rsidRPr="003215BE">
        <w:rPr>
          <w:rFonts w:eastAsiaTheme="minorEastAsia"/>
          <w:b/>
          <w:bCs/>
          <w:iCs/>
          <w:sz w:val="18"/>
          <w:szCs w:val="20"/>
          <w:highlight w:val="cyan"/>
          <w:lang w:val="it-IT"/>
        </w:rPr>
        <w:t xml:space="preserve">RAPPORTANDOLO AL NOSTRO CASO </w:t>
      </w:r>
      <w:r w:rsidRPr="003215BE">
        <w:rPr>
          <w:rFonts w:eastAsiaTheme="minorEastAsia"/>
          <w:iCs/>
          <w:sz w:val="18"/>
          <w:szCs w:val="20"/>
          <w:highlight w:val="cyan"/>
          <w:lang w:val="it-IT"/>
        </w:rPr>
        <w:t xml:space="preserve">è come se stessi dicendo che sto </w:t>
      </w:r>
      <w:proofErr w:type="spellStart"/>
      <w:r w:rsidRPr="003215BE">
        <w:rPr>
          <w:rFonts w:eastAsiaTheme="minorEastAsia"/>
          <w:iCs/>
          <w:sz w:val="18"/>
          <w:szCs w:val="20"/>
          <w:highlight w:val="cyan"/>
          <w:lang w:val="it-IT"/>
        </w:rPr>
        <w:t>predittando</w:t>
      </w:r>
      <w:proofErr w:type="spellEnd"/>
      <w:r w:rsidRPr="003215BE">
        <w:rPr>
          <w:rFonts w:eastAsiaTheme="minorEastAsia"/>
          <w:iCs/>
          <w:sz w:val="18"/>
          <w:szCs w:val="20"/>
          <w:highlight w:val="cyan"/>
          <w:lang w:val="it-IT"/>
        </w:rPr>
        <w:t xml:space="preserve"> un attributo soltanto che fa riferimento a tutte le </w:t>
      </w:r>
      <m:oMath>
        <m:r>
          <w:rPr>
            <w:rFonts w:ascii="Latin Modern Math" w:eastAsiaTheme="minorEastAsia" w:hAnsi="Latin Modern Math"/>
            <w:sz w:val="18"/>
            <w:szCs w:val="20"/>
            <w:highlight w:val="cyan"/>
            <w:lang w:val="it-IT"/>
          </w:rPr>
          <m:t>n</m:t>
        </m:r>
      </m:oMath>
      <w:r w:rsidRPr="003215BE">
        <w:rPr>
          <w:rFonts w:eastAsiaTheme="minorEastAsia"/>
          <w:iCs/>
          <w:sz w:val="18"/>
          <w:szCs w:val="20"/>
          <w:highlight w:val="cyan"/>
          <w:lang w:val="it-IT"/>
        </w:rPr>
        <w:t xml:space="preserve"> osservazioni (ratings) per quell’attributo lì (sarà n=12 per noi)</w:t>
      </w:r>
    </w:p>
    <w:p w14:paraId="1F9B4CE9" w14:textId="4D77B16C" w:rsidR="00DE0D27" w:rsidRPr="00DE0D27" w:rsidRDefault="00DE0D27" w:rsidP="00B41D64">
      <w:pPr>
        <w:jc w:val="left"/>
        <w:rPr>
          <w:rFonts w:eastAsiaTheme="minorEastAsia"/>
          <w:b/>
          <w:bCs/>
          <w:iCs/>
        </w:rPr>
      </w:pPr>
      <w:r w:rsidRPr="00DE0D27">
        <w:rPr>
          <w:rFonts w:eastAsiaTheme="minorEastAsia"/>
          <w:b/>
          <w:bCs/>
          <w:iCs/>
        </w:rPr>
        <w:t xml:space="preserve">NOTE THAT </w:t>
      </w:r>
      <m:oMath>
        <m:r>
          <m:rPr>
            <m:sty m:val="bi"/>
          </m:rPr>
          <w:rPr>
            <w:rFonts w:ascii="Latin Modern Math" w:eastAsiaTheme="minorEastAsia" w:hAnsi="Latin Modern Math"/>
            <w:lang w:val="it-IT"/>
          </w:rPr>
          <m:t>β</m:t>
        </m:r>
      </m:oMath>
      <w:r w:rsidRPr="00DE0D27">
        <w:rPr>
          <w:rFonts w:eastAsiaTheme="minorEastAsia"/>
          <w:b/>
          <w:bCs/>
          <w:iCs/>
        </w:rPr>
        <w:t xml:space="preserve"> is a</w:t>
      </w:r>
      <w:r>
        <w:rPr>
          <w:rFonts w:eastAsiaTheme="minorEastAsia"/>
          <w:b/>
          <w:bCs/>
          <w:iCs/>
        </w:rPr>
        <w:t xml:space="preserve"> </w:t>
      </w:r>
      <w:r w:rsidRPr="00DE0D27">
        <w:rPr>
          <w:rFonts w:eastAsiaTheme="minorEastAsia"/>
          <w:b/>
          <w:bCs/>
          <w:iCs/>
          <w:u w:val="single"/>
        </w:rPr>
        <w:t>vector</w:t>
      </w:r>
      <w:r>
        <w:rPr>
          <w:rFonts w:eastAsiaTheme="minorEastAsia"/>
          <w:b/>
          <w:bCs/>
          <w:iCs/>
        </w:rPr>
        <w:t xml:space="preserve"> of predictor here</w:t>
      </w:r>
    </w:p>
    <w:bookmarkEnd w:id="19"/>
    <w:p w14:paraId="5668B004" w14:textId="10CBDA39" w:rsidR="00644C06" w:rsidRPr="00644C06" w:rsidRDefault="00644C06" w:rsidP="00B41D64">
      <w:pPr>
        <w:jc w:val="left"/>
        <w:rPr>
          <w:rFonts w:eastAsiaTheme="minorEastAsia"/>
          <w:lang w:val="it-IT"/>
        </w:rPr>
      </w:pPr>
      <w:r>
        <w:rPr>
          <w:noProof/>
          <w14:ligatures w14:val="none"/>
        </w:rPr>
        <w:drawing>
          <wp:inline distT="0" distB="0" distL="0" distR="0" wp14:anchorId="777F68B0" wp14:editId="6DE019AD">
            <wp:extent cx="4619625" cy="1143000"/>
            <wp:effectExtent l="0" t="0" r="9525"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9625" cy="1143000"/>
                    </a:xfrm>
                    <a:prstGeom prst="rect">
                      <a:avLst/>
                    </a:prstGeom>
                  </pic:spPr>
                </pic:pic>
              </a:graphicData>
            </a:graphic>
          </wp:inline>
        </w:drawing>
      </w:r>
    </w:p>
    <w:p w14:paraId="3A5213D0" w14:textId="66817217" w:rsidR="00644C06" w:rsidRDefault="00644C06" w:rsidP="00B41D64">
      <w:pPr>
        <w:jc w:val="left"/>
        <w:rPr>
          <w:rFonts w:eastAsiaTheme="minorEastAsia"/>
        </w:rPr>
      </w:pPr>
      <w:r w:rsidRPr="00644C06">
        <w:rPr>
          <w:rFonts w:eastAsiaTheme="minorEastAsia"/>
        </w:rPr>
        <w:t xml:space="preserve">Note that if the X-variables are </w:t>
      </w:r>
      <w:proofErr w:type="spellStart"/>
      <w:r w:rsidRPr="00644C06">
        <w:rPr>
          <w:rFonts w:eastAsiaTheme="minorEastAsia"/>
        </w:rPr>
        <w:t>centred</w:t>
      </w:r>
      <w:proofErr w:type="spellEnd"/>
      <w:r w:rsidRPr="00644C06">
        <w:rPr>
          <w:rFonts w:eastAsiaTheme="minorEastAsia"/>
        </w:rPr>
        <w:t xml:space="preserve"> before analysis, the regression coefficients do not change, only the intercept. If the x’s are </w:t>
      </w:r>
      <w:proofErr w:type="spellStart"/>
      <w:r w:rsidRPr="00644C06">
        <w:rPr>
          <w:rFonts w:eastAsiaTheme="minorEastAsia"/>
        </w:rPr>
        <w:t>centred</w:t>
      </w:r>
      <w:proofErr w:type="spellEnd"/>
      <w:r w:rsidRPr="00644C06">
        <w:rPr>
          <w:rFonts w:eastAsiaTheme="minorEastAsia"/>
        </w:rPr>
        <w:t>, the intercept is equal to the average of y.</w:t>
      </w:r>
      <w:r>
        <w:rPr>
          <w:rFonts w:eastAsiaTheme="minorEastAsia"/>
        </w:rPr>
        <w:br/>
      </w:r>
      <w:r w:rsidRPr="00644C06">
        <w:rPr>
          <w:rFonts w:eastAsiaTheme="minorEastAsia"/>
          <w:highlight w:val="yellow"/>
        </w:rPr>
        <w:lastRenderedPageBreak/>
        <w:t xml:space="preserve">If both x and y are </w:t>
      </w:r>
      <w:proofErr w:type="spellStart"/>
      <w:r w:rsidRPr="00644C06">
        <w:rPr>
          <w:rFonts w:eastAsiaTheme="minorEastAsia"/>
          <w:highlight w:val="yellow"/>
        </w:rPr>
        <w:t>centred</w:t>
      </w:r>
      <w:proofErr w:type="spellEnd"/>
      <w:r w:rsidRPr="00644C06">
        <w:rPr>
          <w:rFonts w:eastAsiaTheme="minorEastAsia"/>
          <w:highlight w:val="yellow"/>
        </w:rPr>
        <w:t>, the need for an intercept vanishes completely. This fact will be used for PCR and PLS regression as discussed below in Sections 15.7 and 15.</w:t>
      </w:r>
      <w:r w:rsidRPr="00644C06">
        <w:rPr>
          <w:rFonts w:eastAsiaTheme="minorEastAsia"/>
        </w:rPr>
        <w:t>8.</w:t>
      </w:r>
    </w:p>
    <w:p w14:paraId="0F02CF60" w14:textId="502F68D9" w:rsidR="00DE0D27" w:rsidRPr="00644C06" w:rsidRDefault="00DE0D27" w:rsidP="00B41D64">
      <w:pPr>
        <w:jc w:val="left"/>
        <w:rPr>
          <w:rFonts w:eastAsiaTheme="minorEastAsia"/>
        </w:rPr>
      </w:pPr>
      <w:r>
        <w:rPr>
          <w:noProof/>
          <w14:ligatures w14:val="none"/>
        </w:rPr>
        <w:drawing>
          <wp:inline distT="0" distB="0" distL="0" distR="0" wp14:anchorId="45D61AFB" wp14:editId="41D5FA55">
            <wp:extent cx="5153025" cy="2009775"/>
            <wp:effectExtent l="0" t="0" r="9525" b="952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53025" cy="2009775"/>
                    </a:xfrm>
                    <a:prstGeom prst="rect">
                      <a:avLst/>
                    </a:prstGeom>
                  </pic:spPr>
                </pic:pic>
              </a:graphicData>
            </a:graphic>
          </wp:inline>
        </w:drawing>
      </w:r>
    </w:p>
    <w:p w14:paraId="170EB4F1" w14:textId="2D20C403" w:rsidR="00800066" w:rsidRDefault="00F31271" w:rsidP="00B41D64">
      <w:pPr>
        <w:jc w:val="left"/>
      </w:pPr>
      <w:r w:rsidRPr="00F31271">
        <w:t xml:space="preserve">Quite often, also in sensory science, the number of variables may be large and the correlations among some of them may be very high. This can create stability problems of the regression coefficients (Gunst and Mason, 1977, 1979). This is often called the </w:t>
      </w:r>
      <w:r w:rsidRPr="00F31271">
        <w:rPr>
          <w:highlight w:val="green"/>
        </w:rPr>
        <w:t>collinearity problem</w:t>
      </w:r>
      <w:r w:rsidRPr="00F31271">
        <w:t xml:space="preserve"> and will be given more attention below. In some cases, the number of variables can also be larger than the number of objects leading to mathematical rank problems when computing Equation (15.5).</w:t>
      </w:r>
      <w:r>
        <w:br/>
        <w:t>Possible ways of solving the collinearity problem will be discussed below in Sections 15.6, 15.7 and 15.8.</w:t>
      </w:r>
      <w:r>
        <w:br/>
      </w:r>
      <w:r w:rsidRPr="00F31271">
        <w:t xml:space="preserve">Therefore most of the focus in the present book will be on another strategy, so-called full-spectrum data compression regression, in particular the methods </w:t>
      </w:r>
      <w:r w:rsidRPr="00F31271">
        <w:rPr>
          <w:highlight w:val="green"/>
        </w:rPr>
        <w:t>principal components regression (PCR)</w:t>
      </w:r>
      <w:r w:rsidRPr="00F31271">
        <w:t xml:space="preserve"> and </w:t>
      </w:r>
      <w:r w:rsidRPr="00F31271">
        <w:rPr>
          <w:highlight w:val="green"/>
        </w:rPr>
        <w:t>partial least squares (PLS) regression</w:t>
      </w:r>
      <w:r w:rsidRPr="00F31271">
        <w:t>.</w:t>
      </w:r>
      <w:r>
        <w:br/>
      </w:r>
      <w:r w:rsidRPr="00F31271">
        <w:rPr>
          <w:highlight w:val="yellow"/>
        </w:rPr>
        <w:t>These are methods which compress the information down onto a few important components before regression, and then use only the variability along these directions in the regression</w:t>
      </w:r>
      <w:r>
        <w:t>.</w:t>
      </w:r>
    </w:p>
    <w:p w14:paraId="5D0C76BD" w14:textId="0212F94B" w:rsidR="00F31271" w:rsidRPr="0014018F" w:rsidRDefault="00000000" w:rsidP="00B41D64">
      <w:pPr>
        <w:jc w:val="left"/>
        <w:rPr>
          <w:rFonts w:eastAsiaTheme="minorEastAsia"/>
        </w:rPr>
      </w:pPr>
      <m:oMathPara>
        <m:oMath>
          <m:borderBox>
            <m:borderBoxPr>
              <m:ctrlPr>
                <w:rPr>
                  <w:rFonts w:ascii="Latin Modern Math" w:eastAsiaTheme="minorEastAsia" w:hAnsi="Latin Modern Math"/>
                  <w:i/>
                </w:rPr>
              </m:ctrlPr>
            </m:borderBoxPr>
            <m:e>
              <m:r>
                <m:rPr>
                  <m:sty m:val="p"/>
                </m:rPr>
                <w:rPr>
                  <w:rFonts w:ascii="Latin Modern Math" w:hAnsi="Latin Modern Math"/>
                  <w:noProof/>
                  <w14:ligatures w14:val="none"/>
                </w:rPr>
                <w:drawing>
                  <wp:inline distT="0" distB="0" distL="0" distR="0" wp14:anchorId="2EB1315E" wp14:editId="5EBFB591">
                    <wp:extent cx="5038725" cy="981075"/>
                    <wp:effectExtent l="0" t="0" r="9525" b="952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38725" cy="981075"/>
                            </a:xfrm>
                            <a:prstGeom prst="rect">
                              <a:avLst/>
                            </a:prstGeom>
                          </pic:spPr>
                        </pic:pic>
                      </a:graphicData>
                    </a:graphic>
                  </wp:inline>
                </w:drawing>
              </m:r>
            </m:e>
          </m:borderBox>
        </m:oMath>
      </m:oMathPara>
    </w:p>
    <w:p w14:paraId="372B9A53" w14:textId="38CA1332" w:rsidR="00F31271" w:rsidRPr="00F31271" w:rsidRDefault="00F31271" w:rsidP="00B41D64">
      <w:pPr>
        <w:jc w:val="left"/>
        <w:rPr>
          <w:rFonts w:eastAsiaTheme="minorEastAsia"/>
        </w:rPr>
      </w:pPr>
      <w:r w:rsidRPr="00A1362E">
        <w:rPr>
          <w:rFonts w:eastAsiaTheme="minorEastAsia"/>
        </w:rPr>
        <w:t>Once the regression coefficients are estimated, the prediction equation can immediately be established using Equation (15.1) with the β’s substituted by</w:t>
      </w:r>
      <w:r>
        <w:t xml:space="preserve"> </w:t>
      </w:r>
      <w:r w:rsidRPr="00A1362E">
        <w:rPr>
          <w:rFonts w:eastAsiaTheme="minorEastAsia"/>
        </w:rPr>
        <w:t xml:space="preserve">𝛽. For new measurements of x, the corresponding </w:t>
      </w:r>
      <w:r w:rsidRPr="00A1362E">
        <w:rPr>
          <w:rFonts w:eastAsiaTheme="minorEastAsia"/>
          <w:highlight w:val="yellow"/>
        </w:rPr>
        <w:t>Y-value can be predicted</w:t>
      </w:r>
      <w:r w:rsidRPr="00A1362E">
        <w:rPr>
          <w:rFonts w:eastAsiaTheme="minorEastAsia"/>
        </w:rPr>
        <w:t xml:space="preserve"> using:</w:t>
      </w:r>
      <w:r w:rsidRPr="00A1362E">
        <w:rPr>
          <w:rFonts w:eastAsiaTheme="minorEastAsia"/>
        </w:rPr>
        <w:br/>
        <w:t>𝑦=</w:t>
      </w:r>
      <m:oMath>
        <m:r>
          <m:rPr>
            <m:sty m:val="p"/>
          </m:rPr>
          <w:rPr>
            <w:rFonts w:eastAsiaTheme="minorEastAsia"/>
          </w:rPr>
          <m:t>β</m:t>
        </m:r>
      </m:oMath>
      <w:r w:rsidRPr="00A1362E">
        <w:rPr>
          <w:rFonts w:eastAsiaTheme="minorEastAsia"/>
        </w:rPr>
        <w:t>0+𝑘=1𝐾𝑥𝑘</w:t>
      </w:r>
      <m:oMath>
        <m:r>
          <m:rPr>
            <m:sty m:val="p"/>
          </m:rPr>
          <w:rPr>
            <w:rFonts w:eastAsiaTheme="minorEastAsia"/>
          </w:rPr>
          <m:t>β</m:t>
        </m:r>
      </m:oMath>
      <w:r w:rsidRPr="00A1362E">
        <w:rPr>
          <w:rFonts w:eastAsiaTheme="minorEastAsia"/>
        </w:rPr>
        <w:t>k</w:t>
      </w:r>
    </w:p>
    <w:p w14:paraId="3B4F4466" w14:textId="3896AF20" w:rsidR="00F31271" w:rsidRPr="00F31271" w:rsidRDefault="00F31271" w:rsidP="00B41D64">
      <w:pPr>
        <w:jc w:val="left"/>
        <w:rPr>
          <w:rFonts w:eastAsiaTheme="minorEastAsia"/>
        </w:rPr>
      </w:pPr>
      <w:r>
        <w:rPr>
          <w:rFonts w:eastAsiaTheme="minorEastAsia"/>
        </w:rPr>
        <w:t xml:space="preserve">The </w:t>
      </w:r>
      <w:r w:rsidRPr="00F31271">
        <w:rPr>
          <w:rFonts w:eastAsiaTheme="minorEastAsia"/>
          <w:highlight w:val="yellow"/>
        </w:rPr>
        <w:t>variance of the error term (of regression</w:t>
      </w:r>
      <w:r>
        <w:rPr>
          <w:rFonts w:eastAsiaTheme="minorEastAsia"/>
        </w:rPr>
        <w:t>) is normally estimated by:</w:t>
      </w:r>
      <w:r>
        <w:rPr>
          <w:rFonts w:eastAsiaTheme="minorEastAsia"/>
        </w:rPr>
        <w:br/>
      </w:r>
      <m:oMathPara>
        <m:oMath>
          <m:sSup>
            <m:sSupPr>
              <m:ctrlPr>
                <w:rPr>
                  <w:rFonts w:ascii="Latin Modern Math" w:hAnsi="Latin Modern Math"/>
                  <w:i/>
                </w:rPr>
              </m:ctrlPr>
            </m:sSupPr>
            <m:e>
              <m:acc>
                <m:accPr>
                  <m:ctrlPr>
                    <w:rPr>
                      <w:rFonts w:ascii="Latin Modern Math" w:hAnsi="Latin Modern Math"/>
                      <w:i/>
                    </w:rPr>
                  </m:ctrlPr>
                </m:accPr>
                <m:e>
                  <m:r>
                    <w:rPr>
                      <w:rFonts w:ascii="Latin Modern Math" w:hAnsi="Latin Modern Math"/>
                    </w:rPr>
                    <m:t>σ</m:t>
                  </m:r>
                </m:e>
              </m:acc>
            </m:e>
            <m:sup>
              <m:r>
                <w:rPr>
                  <w:rFonts w:ascii="Latin Modern Math" w:hAnsi="Latin Modern Math"/>
                </w:rPr>
                <m:t>2</m:t>
              </m:r>
            </m:sup>
          </m:sSup>
          <m:r>
            <w:rPr>
              <w:rFonts w:ascii="Latin Modern Math" w:hAnsi="Latin Modern Math"/>
            </w:rPr>
            <m:t>=</m:t>
          </m:r>
          <m:f>
            <m:fPr>
              <m:ctrlPr>
                <w:rPr>
                  <w:rFonts w:ascii="Latin Modern Math" w:hAnsi="Latin Modern Math"/>
                  <w:i/>
                </w:rPr>
              </m:ctrlPr>
            </m:fPr>
            <m:num>
              <m:nary>
                <m:naryPr>
                  <m:chr m:val="∑"/>
                  <m:ctrlPr>
                    <w:rPr>
                      <w:rFonts w:ascii="Latin Modern Math" w:hAnsi="Latin Modern Math"/>
                      <w:i/>
                    </w:rPr>
                  </m:ctrlPr>
                </m:naryPr>
                <m:sub>
                  <m:r>
                    <w:rPr>
                      <w:rFonts w:ascii="Latin Modern Math" w:hAnsi="Latin Modern Math"/>
                    </w:rPr>
                    <m:t>n=1</m:t>
                  </m:r>
                </m:sub>
                <m:sup>
                  <m:r>
                    <w:rPr>
                      <w:rFonts w:ascii="Latin Modern Math" w:hAnsi="Latin Modern Math"/>
                    </w:rPr>
                    <m:t>N</m:t>
                  </m:r>
                </m:sup>
                <m:e>
                  <m:sSup>
                    <m:sSupPr>
                      <m:ctrlPr>
                        <w:rPr>
                          <w:rFonts w:ascii="Latin Modern Math" w:hAnsi="Latin Modern Math"/>
                          <w:i/>
                        </w:rPr>
                      </m:ctrlPr>
                    </m:sSupPr>
                    <m:e>
                      <m:d>
                        <m:dPr>
                          <m:ctrlPr>
                            <w:rPr>
                              <w:rFonts w:ascii="Latin Modern Math" w:hAnsi="Latin Modern Math"/>
                              <w:i/>
                            </w:rPr>
                          </m:ctrlPr>
                        </m:dPr>
                        <m:e>
                          <m:sSub>
                            <m:sSubPr>
                              <m:ctrlPr>
                                <w:rPr>
                                  <w:rFonts w:ascii="Latin Modern Math" w:hAnsi="Latin Modern Math"/>
                                  <w:i/>
                                </w:rPr>
                              </m:ctrlPr>
                            </m:sSubPr>
                            <m:e>
                              <m:r>
                                <w:rPr>
                                  <w:rFonts w:ascii="Latin Modern Math" w:hAnsi="Latin Modern Math"/>
                                </w:rPr>
                                <m:t>y</m:t>
                              </m:r>
                            </m:e>
                            <m:sub>
                              <m:r>
                                <w:rPr>
                                  <w:rFonts w:ascii="Latin Modern Math" w:hAnsi="Latin Modern Math"/>
                                </w:rPr>
                                <m:t>n</m:t>
                              </m:r>
                            </m:sub>
                          </m:sSub>
                          <m:r>
                            <w:rPr>
                              <w:rFonts w:ascii="Latin Modern Math" w:hAnsi="Latin Modern Math"/>
                            </w:rPr>
                            <m:t>-</m:t>
                          </m:r>
                          <m:sSub>
                            <m:sSubPr>
                              <m:ctrlPr>
                                <w:rPr>
                                  <w:rFonts w:ascii="Latin Modern Math" w:eastAsiaTheme="minorEastAsia" w:hAnsi="Latin Modern Math"/>
                                </w:rPr>
                              </m:ctrlPr>
                            </m:sSubPr>
                            <m:e>
                              <m:acc>
                                <m:accPr>
                                  <m:ctrlPr>
                                    <w:rPr>
                                      <w:rFonts w:ascii="Latin Modern Math" w:hAnsi="Latin Modern Math"/>
                                      <w:i/>
                                    </w:rPr>
                                  </m:ctrlPr>
                                </m:accPr>
                                <m:e>
                                  <m:r>
                                    <w:rPr>
                                      <w:rFonts w:ascii="Latin Modern Math" w:hAnsi="Latin Modern Math"/>
                                    </w:rPr>
                                    <m:t>β</m:t>
                                  </m:r>
                                </m:e>
                              </m:acc>
                              <m:ctrlPr>
                                <w:rPr>
                                  <w:rFonts w:ascii="Latin Modern Math" w:hAnsi="Latin Modern Math"/>
                                  <w:i/>
                                </w:rPr>
                              </m:ctrlPr>
                            </m:e>
                            <m:sub>
                              <m:r>
                                <m:rPr>
                                  <m:sty m:val="p"/>
                                </m:rPr>
                                <w:rPr>
                                  <w:rFonts w:ascii="Latin Modern Math" w:eastAsiaTheme="minorEastAsia" w:hAnsi="Latin Modern Math"/>
                                </w:rPr>
                                <m:t>0</m:t>
                              </m:r>
                            </m:sub>
                          </m:sSub>
                          <m:r>
                            <w:rPr>
                              <w:rFonts w:ascii="Latin Modern Math" w:eastAsiaTheme="minorEastAsia" w:hAnsi="Latin Modern Math"/>
                            </w:rPr>
                            <m:t>-</m:t>
                          </m:r>
                          <m:nary>
                            <m:naryPr>
                              <m:chr m:val="∑"/>
                              <m:ctrlPr>
                                <w:rPr>
                                  <w:rFonts w:ascii="Latin Modern Math" w:eastAsiaTheme="minorEastAsia" w:hAnsi="Latin Modern Math"/>
                                  <w:i/>
                                </w:rPr>
                              </m:ctrlPr>
                            </m:naryPr>
                            <m:sub>
                              <m:r>
                                <w:rPr>
                                  <w:rFonts w:ascii="Latin Modern Math" w:eastAsiaTheme="minorEastAsia" w:hAnsi="Latin Modern Math"/>
                                </w:rPr>
                                <m:t>k=1</m:t>
                              </m:r>
                            </m:sub>
                            <m:sup>
                              <m:r>
                                <w:rPr>
                                  <w:rFonts w:ascii="Latin Modern Math" w:eastAsiaTheme="minorEastAsia" w:hAnsi="Latin Modern Math"/>
                                </w:rPr>
                                <m:t>K</m:t>
                              </m:r>
                            </m:sup>
                            <m:e>
                              <m:sSub>
                                <m:sSubPr>
                                  <m:ctrlPr>
                                    <w:rPr>
                                      <w:rFonts w:ascii="Latin Modern Math" w:eastAsiaTheme="minorEastAsia" w:hAnsi="Latin Modern Math"/>
                                      <w:i/>
                                    </w:rPr>
                                  </m:ctrlPr>
                                </m:sSubPr>
                                <m:e>
                                  <m:r>
                                    <w:rPr>
                                      <w:rFonts w:ascii="Latin Modern Math" w:eastAsiaTheme="minorEastAsia" w:hAnsi="Latin Modern Math"/>
                                    </w:rPr>
                                    <m:t>x</m:t>
                                  </m:r>
                                </m:e>
                                <m:sub>
                                  <m:r>
                                    <w:rPr>
                                      <w:rFonts w:ascii="Latin Modern Math" w:eastAsiaTheme="minorEastAsia" w:hAnsi="Latin Modern Math"/>
                                    </w:rPr>
                                    <m:t>k</m:t>
                                  </m:r>
                                </m:sub>
                              </m:sSub>
                              <m:sSub>
                                <m:sSubPr>
                                  <m:ctrlPr>
                                    <w:rPr>
                                      <w:rFonts w:ascii="Latin Modern Math" w:eastAsiaTheme="minorEastAsia" w:hAnsi="Latin Modern Math"/>
                                    </w:rPr>
                                  </m:ctrlPr>
                                </m:sSubPr>
                                <m:e>
                                  <m:acc>
                                    <m:accPr>
                                      <m:ctrlPr>
                                        <w:rPr>
                                          <w:rFonts w:ascii="Latin Modern Math" w:hAnsi="Latin Modern Math"/>
                                          <w:i/>
                                        </w:rPr>
                                      </m:ctrlPr>
                                    </m:accPr>
                                    <m:e>
                                      <m:r>
                                        <w:rPr>
                                          <w:rFonts w:ascii="Latin Modern Math" w:hAnsi="Latin Modern Math"/>
                                        </w:rPr>
                                        <m:t>β</m:t>
                                      </m:r>
                                    </m:e>
                                  </m:acc>
                                </m:e>
                                <m:sub>
                                  <m:r>
                                    <m:rPr>
                                      <m:sty m:val="p"/>
                                    </m:rPr>
                                    <w:rPr>
                                      <w:rFonts w:ascii="Latin Modern Math" w:eastAsiaTheme="minorEastAsia" w:hAnsi="Latin Modern Math"/>
                                    </w:rPr>
                                    <m:t>k</m:t>
                                  </m:r>
                                </m:sub>
                              </m:sSub>
                            </m:e>
                          </m:nary>
                        </m:e>
                      </m:d>
                    </m:e>
                    <m:sup>
                      <m:r>
                        <w:rPr>
                          <w:rFonts w:ascii="Latin Modern Math" w:hAnsi="Latin Modern Math"/>
                        </w:rPr>
                        <m:t>2</m:t>
                      </m:r>
                    </m:sup>
                  </m:sSup>
                </m:e>
              </m:nary>
            </m:num>
            <m:den>
              <m:d>
                <m:dPr>
                  <m:ctrlPr>
                    <w:rPr>
                      <w:rFonts w:ascii="Latin Modern Math" w:hAnsi="Latin Modern Math"/>
                      <w:i/>
                    </w:rPr>
                  </m:ctrlPr>
                </m:dPr>
                <m:e>
                  <m:r>
                    <w:rPr>
                      <w:rFonts w:ascii="Latin Modern Math" w:hAnsi="Latin Modern Math"/>
                    </w:rPr>
                    <m:t>N-K-1</m:t>
                  </m:r>
                </m:e>
              </m:d>
            </m:den>
          </m:f>
        </m:oMath>
      </m:oMathPara>
    </w:p>
    <w:p w14:paraId="5A0AF258" w14:textId="17F1F19C" w:rsidR="001B671C" w:rsidRPr="001B671C" w:rsidRDefault="00F31271" w:rsidP="00B41D64">
      <w:pPr>
        <w:jc w:val="left"/>
        <w:rPr>
          <w:rFonts w:eastAsiaTheme="minorEastAsia"/>
        </w:rPr>
      </w:pPr>
      <w:r w:rsidRPr="00F31271">
        <w:t xml:space="preserve">This estimate plays an important role in the estimates of the variances of the regression coefficients. The </w:t>
      </w:r>
      <w:r w:rsidRPr="001B671C">
        <w:rPr>
          <w:highlight w:val="yellow"/>
        </w:rPr>
        <w:t>covariance matrix of the regression coefficient estimators</w:t>
      </w:r>
      <w:r w:rsidRPr="00F31271">
        <w:t xml:space="preserve"> can be written as</w:t>
      </w:r>
      <w:r w:rsidR="001B671C">
        <w:t>:</w:t>
      </w:r>
      <w:r w:rsidR="001B671C">
        <w:br/>
      </w:r>
      <m:oMathPara>
        <m:oMath>
          <m:r>
            <w:rPr>
              <w:rFonts w:ascii="Latin Modern Math" w:hAnsi="Latin Modern Math"/>
            </w:rPr>
            <m:t>Cov</m:t>
          </m:r>
          <m:d>
            <m:dPr>
              <m:ctrlPr>
                <w:rPr>
                  <w:rFonts w:ascii="Latin Modern Math" w:hAnsi="Latin Modern Math"/>
                  <w:i/>
                </w:rPr>
              </m:ctrlPr>
            </m:dPr>
            <m:e>
              <m:acc>
                <m:accPr>
                  <m:ctrlPr>
                    <w:rPr>
                      <w:rFonts w:ascii="Latin Modern Math" w:hAnsi="Latin Modern Math"/>
                      <w:b/>
                      <w:bCs/>
                      <w:iCs/>
                    </w:rPr>
                  </m:ctrlPr>
                </m:accPr>
                <m:e>
                  <m:r>
                    <m:rPr>
                      <m:sty m:val="b"/>
                    </m:rPr>
                    <w:rPr>
                      <w:rFonts w:ascii="Latin Modern Math" w:hAnsi="Latin Modern Math"/>
                    </w:rPr>
                    <m:t>β</m:t>
                  </m:r>
                </m:e>
              </m:acc>
            </m:e>
          </m:d>
          <m:r>
            <w:rPr>
              <w:rFonts w:ascii="Latin Modern Math" w:hAnsi="Latin Modern Math"/>
            </w:rPr>
            <m:t>=</m:t>
          </m:r>
          <m:sSup>
            <m:sSupPr>
              <m:ctrlPr>
                <w:rPr>
                  <w:rFonts w:ascii="Latin Modern Math" w:hAnsi="Latin Modern Math"/>
                  <w:i/>
                </w:rPr>
              </m:ctrlPr>
            </m:sSupPr>
            <m:e>
              <m:d>
                <m:dPr>
                  <m:ctrlPr>
                    <w:rPr>
                      <w:rFonts w:ascii="Latin Modern Math" w:hAnsi="Latin Modern Math"/>
                      <w:i/>
                    </w:rPr>
                  </m:ctrlPr>
                </m:dPr>
                <m:e>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X</m:t>
                  </m:r>
                </m:e>
              </m:d>
            </m:e>
            <m:sup>
              <m:r>
                <w:rPr>
                  <w:rFonts w:ascii="Latin Modern Math" w:hAnsi="Latin Modern Math"/>
                </w:rPr>
                <m:t>-1</m:t>
              </m:r>
            </m:sup>
          </m:sSup>
          <m:sSup>
            <m:sSupPr>
              <m:ctrlPr>
                <w:rPr>
                  <w:rFonts w:ascii="Latin Modern Math" w:hAnsi="Latin Modern Math"/>
                  <w:i/>
                </w:rPr>
              </m:ctrlPr>
            </m:sSupPr>
            <m:e>
              <m:r>
                <m:rPr>
                  <m:sty m:val="bi"/>
                </m:rPr>
                <w:rPr>
                  <w:rFonts w:ascii="Latin Modern Math" w:hAnsi="Latin Modern Math"/>
                </w:rPr>
                <m:t>σ</m:t>
              </m:r>
            </m:e>
            <m:sup>
              <m:r>
                <w:rPr>
                  <w:rFonts w:ascii="Latin Modern Math" w:hAnsi="Latin Modern Math"/>
                </w:rPr>
                <m:t>2</m:t>
              </m:r>
            </m:sup>
          </m:sSup>
        </m:oMath>
      </m:oMathPara>
    </w:p>
    <w:p w14:paraId="47DDCD30" w14:textId="3C634BB0" w:rsidR="001B671C" w:rsidRPr="001B671C" w:rsidRDefault="001B671C" w:rsidP="00B41D64">
      <w:pPr>
        <w:jc w:val="left"/>
        <w:rPr>
          <w:rFonts w:eastAsiaTheme="minorEastAsia"/>
        </w:rPr>
      </w:pPr>
      <w:r>
        <w:rPr>
          <w:rFonts w:eastAsiaTheme="minorEastAsia"/>
        </w:rPr>
        <w:t xml:space="preserve">With the variance estimates on the diagonal. </w:t>
      </w:r>
      <w:proofErr w:type="spellStart"/>
      <w:r>
        <w:rPr>
          <w:rFonts w:eastAsiaTheme="minorEastAsia"/>
        </w:rPr>
        <w:t>Sobstituing</w:t>
      </w:r>
      <w:proofErr w:type="spellEnd"/>
      <w:r>
        <w:rPr>
          <w:rFonts w:eastAsiaTheme="minorEastAsia"/>
        </w:rPr>
        <w:t xml:space="preserve"> </w:t>
      </w:r>
      <m:oMath>
        <m:r>
          <m:rPr>
            <m:sty m:val="b"/>
          </m:rPr>
          <w:rPr>
            <w:rFonts w:ascii="Latin Modern Math" w:eastAsiaTheme="minorEastAsia" w:hAnsi="Latin Modern Math"/>
          </w:rPr>
          <m:t>σ</m:t>
        </m:r>
      </m:oMath>
      <w:r>
        <w:rPr>
          <w:rFonts w:eastAsiaTheme="minorEastAsia"/>
        </w:rPr>
        <w:t xml:space="preserve"> with its estimate </w:t>
      </w:r>
      <w:r w:rsidRPr="001B671C">
        <w:rPr>
          <w:rFonts w:eastAsiaTheme="minorEastAsia"/>
        </w:rPr>
        <w:t>gives unbiased estimates of all variances and covariance</w:t>
      </w:r>
      <w:r>
        <w:rPr>
          <w:rFonts w:eastAsiaTheme="minorEastAsia"/>
        </w:rPr>
        <w:t>. The variance of the predicted values can be written as:</w:t>
      </w:r>
      <w:r>
        <w:rPr>
          <w:rFonts w:eastAsiaTheme="minorEastAsia"/>
        </w:rPr>
        <w:br/>
      </w:r>
      <m:oMathPara>
        <m:oMath>
          <m:r>
            <w:rPr>
              <w:rFonts w:ascii="Latin Modern Math" w:hAnsi="Latin Modern Math"/>
            </w:rPr>
            <m:t>var</m:t>
          </m:r>
          <m:d>
            <m:dPr>
              <m:ctrlPr>
                <w:rPr>
                  <w:rFonts w:ascii="Latin Modern Math" w:hAnsi="Latin Modern Math"/>
                  <w:i/>
                </w:rPr>
              </m:ctrlPr>
            </m:dPr>
            <m:e>
              <m:acc>
                <m:accPr>
                  <m:ctrlPr>
                    <w:rPr>
                      <w:rFonts w:ascii="Latin Modern Math" w:hAnsi="Latin Modern Math"/>
                      <w:i/>
                    </w:rPr>
                  </m:ctrlPr>
                </m:accPr>
                <m:e>
                  <m:r>
                    <w:rPr>
                      <w:rFonts w:ascii="Latin Modern Math" w:hAnsi="Latin Modern Math"/>
                    </w:rPr>
                    <m:t>y</m:t>
                  </m:r>
                </m:e>
              </m:acc>
            </m:e>
          </m:d>
          <m:r>
            <w:rPr>
              <w:rFonts w:ascii="Latin Modern Math" w:hAnsi="Latin Modern Math"/>
            </w:rPr>
            <m:t>=</m:t>
          </m:r>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sSup>
            <m:sSupPr>
              <m:ctrlPr>
                <w:rPr>
                  <w:rFonts w:ascii="Latin Modern Math" w:hAnsi="Latin Modern Math"/>
                  <w:i/>
                </w:rPr>
              </m:ctrlPr>
            </m:sSupPr>
            <m:e>
              <m:d>
                <m:dPr>
                  <m:ctrlPr>
                    <w:rPr>
                      <w:rFonts w:ascii="Latin Modern Math" w:hAnsi="Latin Modern Math"/>
                      <w:i/>
                    </w:rPr>
                  </m:ctrlPr>
                </m:dPr>
                <m:e>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X</m:t>
                  </m:r>
                </m:e>
              </m:d>
            </m:e>
            <m:sup>
              <m:r>
                <w:rPr>
                  <w:rFonts w:ascii="Latin Modern Math" w:hAnsi="Latin Modern Math"/>
                </w:rPr>
                <m:t>-1</m:t>
              </m:r>
            </m:sup>
          </m:sSup>
          <m:sSup>
            <m:sSupPr>
              <m:ctrlPr>
                <w:rPr>
                  <w:rFonts w:ascii="Latin Modern Math" w:hAnsi="Latin Modern Math"/>
                  <w:i/>
                </w:rPr>
              </m:ctrlPr>
            </m:sSupPr>
            <m:e>
              <m:sSup>
                <m:sSupPr>
                  <m:ctrlPr>
                    <w:rPr>
                      <w:rFonts w:ascii="Latin Modern Math" w:hAnsi="Latin Modern Math"/>
                      <w:iCs/>
                    </w:rPr>
                  </m:ctrlPr>
                </m:sSupPr>
                <m:e>
                  <m:r>
                    <m:rPr>
                      <m:sty m:val="p"/>
                    </m:rPr>
                    <w:rPr>
                      <w:rFonts w:ascii="Latin Modern Math" w:hAnsi="Latin Modern Math"/>
                    </w:rPr>
                    <m:t>x</m:t>
                  </m:r>
                </m:e>
                <m:sup>
                  <m:r>
                    <m:rPr>
                      <m:sty m:val="p"/>
                    </m:rPr>
                    <w:rPr>
                      <w:rFonts w:ascii="Latin Modern Math" w:hAnsi="Latin Modern Math"/>
                    </w:rPr>
                    <m:t>t</m:t>
                  </m:r>
                </m:sup>
              </m:sSup>
              <m:r>
                <m:rPr>
                  <m:sty m:val="bi"/>
                </m:rPr>
                <w:rPr>
                  <w:rFonts w:ascii="Latin Modern Math" w:hAnsi="Latin Modern Math"/>
                </w:rPr>
                <m:t>σ</m:t>
              </m:r>
            </m:e>
            <m:sup>
              <m:r>
                <w:rPr>
                  <w:rFonts w:ascii="Latin Modern Math" w:hAnsi="Latin Modern Math"/>
                </w:rPr>
                <m:t>2</m:t>
              </m:r>
            </m:sup>
          </m:sSup>
        </m:oMath>
      </m:oMathPara>
    </w:p>
    <w:p w14:paraId="4FDBF60F" w14:textId="562220F6" w:rsidR="001B671C" w:rsidRDefault="001B671C" w:rsidP="00B41D64">
      <w:pPr>
        <w:jc w:val="left"/>
      </w:pPr>
      <w:r w:rsidRPr="001B671C">
        <w:t xml:space="preserve">where the </w:t>
      </w:r>
      <w:r w:rsidRPr="001B671C">
        <w:rPr>
          <w:b/>
          <w:bCs/>
        </w:rPr>
        <w:t>x</w:t>
      </w:r>
      <w:r w:rsidRPr="001B671C">
        <w:t xml:space="preserve"> is the measurement vector for a new sample</w:t>
      </w:r>
      <w:r>
        <w:t>.</w:t>
      </w:r>
    </w:p>
    <w:p w14:paraId="1342D531" w14:textId="77777777" w:rsidR="001B671C" w:rsidRPr="00F31271" w:rsidRDefault="001B671C" w:rsidP="00B41D64">
      <w:pPr>
        <w:jc w:val="left"/>
        <w:rPr>
          <w:sz w:val="32"/>
          <w:szCs w:val="36"/>
        </w:rPr>
      </w:pPr>
      <w:r w:rsidRPr="00F31271">
        <w:rPr>
          <w:sz w:val="32"/>
          <w:szCs w:val="36"/>
        </w:rPr>
        <w:t>See also [brown2009]</w:t>
      </w:r>
    </w:p>
    <w:p w14:paraId="76576ECE" w14:textId="77777777" w:rsidR="001B671C" w:rsidRDefault="001B671C" w:rsidP="00B41D64">
      <w:pPr>
        <w:jc w:val="left"/>
      </w:pPr>
    </w:p>
    <w:p w14:paraId="76F62A51" w14:textId="4D9BE760" w:rsidR="001B671C" w:rsidRDefault="001B671C" w:rsidP="00B41D64">
      <w:pPr>
        <w:jc w:val="left"/>
      </w:pPr>
      <w:r w:rsidRPr="001B671C">
        <w:rPr>
          <w:sz w:val="32"/>
          <w:szCs w:val="36"/>
          <w:highlight w:val="green"/>
        </w:rPr>
        <w:t>The significance test of the different coefficients</w:t>
      </w:r>
      <w:r w:rsidRPr="001B671C">
        <w:rPr>
          <w:sz w:val="32"/>
          <w:szCs w:val="36"/>
        </w:rPr>
        <w:t xml:space="preserve"> </w:t>
      </w:r>
      <w:r>
        <w:t xml:space="preserve">can be obtained by </w:t>
      </w:r>
      <w:r w:rsidRPr="001B671C">
        <w:rPr>
          <w:highlight w:val="yellow"/>
        </w:rPr>
        <w:t>t-tests for the regression coefficients</w:t>
      </w:r>
      <w:r>
        <w:t xml:space="preserve"> dividing the regression coefficient by the corresponding standard error estimates obtained from </w:t>
      </w:r>
      <m:oMath>
        <m:r>
          <w:rPr>
            <w:rFonts w:ascii="Latin Modern Math" w:hAnsi="Latin Modern Math"/>
          </w:rPr>
          <m:t>Cov</m:t>
        </m:r>
        <m:d>
          <m:dPr>
            <m:ctrlPr>
              <w:rPr>
                <w:rFonts w:ascii="Latin Modern Math" w:hAnsi="Latin Modern Math"/>
                <w:i/>
              </w:rPr>
            </m:ctrlPr>
          </m:dPr>
          <m:e>
            <m:acc>
              <m:accPr>
                <m:ctrlPr>
                  <w:rPr>
                    <w:rFonts w:ascii="Latin Modern Math" w:hAnsi="Latin Modern Math"/>
                    <w:b/>
                    <w:bCs/>
                    <w:iCs/>
                  </w:rPr>
                </m:ctrlPr>
              </m:accPr>
              <m:e>
                <m:r>
                  <m:rPr>
                    <m:sty m:val="b"/>
                  </m:rPr>
                  <w:rPr>
                    <w:rFonts w:ascii="Latin Modern Math" w:hAnsi="Latin Modern Math"/>
                  </w:rPr>
                  <m:t>β</m:t>
                </m:r>
              </m:e>
            </m:acc>
          </m:e>
        </m:d>
      </m:oMath>
      <w:r>
        <w:t xml:space="preserve"> and by comparing the ratio to a percentile in the t-distribution. Unfortunately, the standard errors of the regression coefficients do not have closed form solutions and can only be computed by statistical software packages. An alternative to t-tests for the regression coefficients is to use an </w:t>
      </w:r>
      <w:r w:rsidRPr="001B671C">
        <w:rPr>
          <w:highlight w:val="yellow"/>
        </w:rPr>
        <w:t>F-test obtained by comparing sums of squares</w:t>
      </w:r>
      <w:r>
        <w:t>, as was done in the ANOVA chapter, Chapter 13. Note that the ANOVA method also opens the possibility of testing for more general hypotheses, for instance for several coefficients at the same time. For testing single regression coefficients, the two tests are equivalent.</w:t>
      </w:r>
      <w:r>
        <w:br/>
      </w:r>
      <w:bookmarkStart w:id="20" w:name="_Hlk38809422"/>
      <w:r w:rsidRPr="001B671C">
        <w:t xml:space="preserve">A </w:t>
      </w:r>
      <w:r w:rsidRPr="001B671C">
        <w:rPr>
          <w:highlight w:val="yellow"/>
        </w:rPr>
        <w:t xml:space="preserve">much used method for model validation is the </w:t>
      </w:r>
      <m:oMath>
        <m:sSup>
          <m:sSupPr>
            <m:ctrlPr>
              <w:rPr>
                <w:rFonts w:ascii="Latin Modern Math" w:hAnsi="Latin Modern Math"/>
                <w:i/>
                <w:highlight w:val="yellow"/>
              </w:rPr>
            </m:ctrlPr>
          </m:sSupPr>
          <m:e>
            <m:r>
              <w:rPr>
                <w:rFonts w:ascii="Latin Modern Math" w:hAnsi="Latin Modern Math"/>
                <w:highlight w:val="yellow"/>
              </w:rPr>
              <m:t>R</m:t>
            </m:r>
          </m:e>
          <m:sup>
            <m:r>
              <w:rPr>
                <w:rFonts w:ascii="Latin Modern Math" w:hAnsi="Latin Modern Math"/>
                <w:highlight w:val="yellow"/>
              </w:rPr>
              <m:t>2</m:t>
            </m:r>
          </m:sup>
        </m:sSup>
      </m:oMath>
      <w:r w:rsidRPr="001B671C">
        <w:t xml:space="preserve"> obtained as the square of the correlation between y and the predicted values of y for the data set. This can also be interpreted as the explained variance in percentage</w:t>
      </w:r>
      <w:r>
        <w:t>.</w:t>
      </w:r>
      <w:r>
        <w:br/>
        <w:t xml:space="preserve">BUT, </w:t>
      </w:r>
      <w:r w:rsidRPr="001B671C">
        <w:t>R2 is only reliable when the number of samples is large and the number of variables is small, for instance in the ratio of at least 4/1</w:t>
      </w:r>
      <w:r>
        <w:br/>
        <w:t xml:space="preserve">SO, a possible solution to this problem is </w:t>
      </w:r>
      <w:r w:rsidRPr="001B671C">
        <w:rPr>
          <w:highlight w:val="yellow"/>
        </w:rPr>
        <w:t xml:space="preserve">the </w:t>
      </w:r>
      <m:oMath>
        <m:sSub>
          <m:sSubPr>
            <m:ctrlPr>
              <w:rPr>
                <w:rFonts w:ascii="Latin Modern Math" w:hAnsi="Latin Modern Math"/>
                <w:i/>
                <w:highlight w:val="yellow"/>
              </w:rPr>
            </m:ctrlPr>
          </m:sSubPr>
          <m:e>
            <m:r>
              <w:rPr>
                <w:rFonts w:ascii="Latin Modern Math" w:hAnsi="Latin Modern Math"/>
                <w:highlight w:val="yellow"/>
              </w:rPr>
              <m:t>C</m:t>
            </m:r>
          </m:e>
          <m:sub>
            <m:r>
              <w:rPr>
                <w:rFonts w:ascii="Latin Modern Math" w:hAnsi="Latin Modern Math"/>
                <w:highlight w:val="yellow"/>
              </w:rPr>
              <m:t>p</m:t>
            </m:r>
          </m:sub>
        </m:sSub>
      </m:oMath>
      <w:r>
        <w:rPr>
          <w:rFonts w:eastAsiaTheme="minorEastAsia"/>
        </w:rPr>
        <w:t xml:space="preserve"> </w:t>
      </w:r>
      <w:r w:rsidRPr="001B671C">
        <w:rPr>
          <w:rFonts w:eastAsiaTheme="minorEastAsia"/>
        </w:rPr>
        <w:t>which is an estimate of the prediction ability taking this aspect into account. Good</w:t>
      </w:r>
      <w:r>
        <w:rPr>
          <w:rFonts w:eastAsiaTheme="minorEastAsia"/>
        </w:rPr>
        <w:t xml:space="preserve"> models </w:t>
      </w:r>
      <w:r w:rsidRPr="001B671C">
        <w:rPr>
          <w:rFonts w:eastAsiaTheme="minorEastAsia"/>
        </w:rPr>
        <w:t xml:space="preserve">have a </w:t>
      </w:r>
      <m:oMath>
        <m:sSub>
          <m:sSubPr>
            <m:ctrlPr>
              <w:rPr>
                <w:rFonts w:ascii="Latin Modern Math" w:eastAsiaTheme="minorEastAsia" w:hAnsi="Latin Modern Math"/>
                <w:i/>
              </w:rPr>
            </m:ctrlPr>
          </m:sSubPr>
          <m:e>
            <m:r>
              <w:rPr>
                <w:rFonts w:ascii="Latin Modern Math" w:eastAsiaTheme="minorEastAsia" w:hAnsi="Latin Modern Math"/>
              </w:rPr>
              <m:t>C</m:t>
            </m:r>
          </m:e>
          <m:sub>
            <m:r>
              <w:rPr>
                <w:rFonts w:ascii="Latin Modern Math" w:eastAsiaTheme="minorEastAsia" w:hAnsi="Latin Modern Math"/>
              </w:rPr>
              <m:t>p</m:t>
            </m:r>
          </m:sub>
        </m:sSub>
      </m:oMath>
      <w:r w:rsidRPr="001B671C">
        <w:rPr>
          <w:rFonts w:eastAsiaTheme="minorEastAsia"/>
        </w:rPr>
        <w:t xml:space="preserve"> value close to the number of variables K</w:t>
      </w:r>
      <w:r>
        <w:rPr>
          <w:rFonts w:eastAsiaTheme="minorEastAsia"/>
        </w:rPr>
        <w:t>.</w:t>
      </w:r>
      <w:r>
        <w:rPr>
          <w:rFonts w:eastAsiaTheme="minorEastAsia"/>
        </w:rPr>
        <w:br/>
      </w:r>
      <w:r w:rsidRPr="001B671C">
        <w:t xml:space="preserve">A similar measure is the </w:t>
      </w:r>
      <w:r w:rsidRPr="001B671C">
        <w:rPr>
          <w:highlight w:val="yellow"/>
        </w:rPr>
        <w:t>Akaike’s information criterion</w:t>
      </w:r>
      <w:r>
        <w:t>.</w:t>
      </w:r>
      <w:r>
        <w:br/>
      </w:r>
      <w:r w:rsidRPr="001B671C">
        <w:t xml:space="preserve">An even better strategy is to </w:t>
      </w:r>
      <w:r w:rsidRPr="001B671C">
        <w:rPr>
          <w:highlight w:val="yellow"/>
        </w:rPr>
        <w:t>use cross-validation</w:t>
      </w:r>
      <w:r w:rsidRPr="001B671C">
        <w:t xml:space="preserve"> or the </w:t>
      </w:r>
      <w:r>
        <w:br/>
      </w:r>
      <w:r w:rsidRPr="001B671C">
        <w:rPr>
          <w:highlight w:val="yellow"/>
        </w:rPr>
        <w:t>method of predictions testing that will be discussed below</w:t>
      </w:r>
      <w:bookmarkEnd w:id="20"/>
    </w:p>
    <w:p w14:paraId="0A538B50" w14:textId="343D3409" w:rsidR="00F31271" w:rsidRDefault="001B671C" w:rsidP="00B41D64">
      <w:pPr>
        <w:jc w:val="left"/>
      </w:pPr>
      <w:r>
        <w:rPr>
          <w:sz w:val="32"/>
          <w:szCs w:val="36"/>
          <w:highlight w:val="green"/>
        </w:rPr>
        <w:t>Variable selection for multiple linear regression</w:t>
      </w:r>
      <w:r>
        <w:rPr>
          <w:sz w:val="32"/>
          <w:szCs w:val="36"/>
        </w:rPr>
        <w:t xml:space="preserve"> </w:t>
      </w:r>
      <w:r>
        <w:rPr>
          <w:sz w:val="32"/>
          <w:szCs w:val="36"/>
        </w:rPr>
        <w:br/>
      </w:r>
      <w:bookmarkStart w:id="21" w:name="_Hlk38809862"/>
      <w:r>
        <w:t>“</w:t>
      </w:r>
      <w:r w:rsidRPr="001B671C">
        <w:rPr>
          <w:sz w:val="18"/>
          <w:szCs w:val="20"/>
        </w:rPr>
        <w:t xml:space="preserve">If a smaller set of variables contains more or less the same information as a larger set, it is often advantageous to use the </w:t>
      </w:r>
      <w:r w:rsidRPr="001B671C">
        <w:rPr>
          <w:sz w:val="18"/>
          <w:szCs w:val="20"/>
        </w:rPr>
        <w:lastRenderedPageBreak/>
        <w:t>smaller set in future studies in order to save time and resources</w:t>
      </w:r>
      <w:r>
        <w:t>”</w:t>
      </w:r>
      <w:r>
        <w:br/>
        <w:t xml:space="preserve">- </w:t>
      </w:r>
      <w:r w:rsidRPr="001B671C">
        <w:rPr>
          <w:u w:val="single"/>
        </w:rPr>
        <w:t>forward selection methods</w:t>
      </w:r>
      <w:r>
        <w:br/>
      </w:r>
      <w:r w:rsidRPr="001B671C">
        <w:rPr>
          <w:sz w:val="18"/>
          <w:szCs w:val="20"/>
        </w:rPr>
        <w:t>The forward methods are methods for which the first step is to find the variable which has the strongest significant effect on y. The next step is to search for the variable which is most significant given that the first one is already in the model. This procedure continues until there are no more significant variables to be incorporated</w:t>
      </w:r>
      <w:r>
        <w:br/>
        <w:t xml:space="preserve">- </w:t>
      </w:r>
      <w:r w:rsidRPr="001B671C">
        <w:rPr>
          <w:u w:val="single"/>
        </w:rPr>
        <w:t>backward selection methods</w:t>
      </w:r>
      <w:r>
        <w:br/>
      </w:r>
      <w:r w:rsidRPr="001B671C">
        <w:rPr>
          <w:sz w:val="18"/>
          <w:szCs w:val="20"/>
        </w:rPr>
        <w:t>The backward methods start with all (if that is possible) variables in the model. The first step is then to eliminate the variable which is least significant. This process continues until all variables left are significant at a pre-specified level</w:t>
      </w:r>
      <w:r w:rsidRPr="001B671C">
        <w:t xml:space="preserve">. </w:t>
      </w:r>
    </w:p>
    <w:p w14:paraId="4CF0B999" w14:textId="77777777" w:rsidR="007739AB" w:rsidRDefault="001B671C" w:rsidP="00B41D64">
      <w:pPr>
        <w:jc w:val="left"/>
      </w:pPr>
      <w:r w:rsidRPr="001B671C">
        <w:t xml:space="preserve">The two strategies will in most cases lead to different models. The explanation of this is that </w:t>
      </w:r>
      <w:r w:rsidRPr="007739AB">
        <w:rPr>
          <w:highlight w:val="yellow"/>
        </w:rPr>
        <w:t xml:space="preserve">in cases with several collinear variables, there exist many models with </w:t>
      </w:r>
      <w:proofErr w:type="gramStart"/>
      <w:r w:rsidRPr="007739AB">
        <w:rPr>
          <w:highlight w:val="yellow"/>
        </w:rPr>
        <w:t>more or less the</w:t>
      </w:r>
      <w:proofErr w:type="gramEnd"/>
      <w:r w:rsidRPr="007739AB">
        <w:rPr>
          <w:highlight w:val="yellow"/>
        </w:rPr>
        <w:t xml:space="preserve"> same fit. It is a good practice to compare the various candidate models towards the end of the selection process by using criteria like for instance the R2, Cp or cross-validation</w:t>
      </w:r>
      <w:r w:rsidRPr="001B671C">
        <w:t xml:space="preserve"> </w:t>
      </w:r>
      <w:bookmarkEnd w:id="21"/>
      <w:r w:rsidRPr="001B671C">
        <w:t>(CV see below, Section 15.9)</w:t>
      </w:r>
      <w:r w:rsidR="007739AB">
        <w:t>. FOR THE FINAL CHOICE USE THESE CRITERIA TOGETHER WITH THE PRIOR KNOWLEDGE</w:t>
      </w:r>
      <w:r w:rsidR="007739AB">
        <w:br/>
      </w:r>
      <w:bookmarkStart w:id="22" w:name="_Hlk38860338"/>
      <w:r w:rsidR="007739AB">
        <w:t xml:space="preserve">An alternative to the stepwise methods is to </w:t>
      </w:r>
      <w:r w:rsidR="007739AB" w:rsidRPr="007739AB">
        <w:rPr>
          <w:highlight w:val="yellow"/>
        </w:rPr>
        <w:t>use best subset regression</w:t>
      </w:r>
      <w:r w:rsidR="007739AB">
        <w:t>, which means that</w:t>
      </w:r>
    </w:p>
    <w:p w14:paraId="7BC1E4A1" w14:textId="0BBA6EC3" w:rsidR="001B671C" w:rsidRDefault="007739AB" w:rsidP="00B41D64">
      <w:pPr>
        <w:jc w:val="left"/>
      </w:pPr>
      <w:r>
        <w:t xml:space="preserve">all possible models up to a certain size are compared using a criterion such as for instance R2 or Cp. </w:t>
      </w:r>
      <w:bookmarkStart w:id="23" w:name="_Hlk38809849"/>
      <w:r>
        <w:t>Typically, one will look at the best 5–10 solutions based on for instance up to 10 regressors in the model.</w:t>
      </w:r>
      <w:r w:rsidRPr="007739AB">
        <w:t xml:space="preserve"> </w:t>
      </w:r>
      <w:bookmarkEnd w:id="23"/>
      <w:r w:rsidRPr="007739AB">
        <w:t>Cross-validation can also be useful for choosing the number of variables</w:t>
      </w:r>
      <w:r>
        <w:t>.</w:t>
      </w:r>
    </w:p>
    <w:bookmarkEnd w:id="22"/>
    <w:p w14:paraId="138E26C7" w14:textId="16FF6F12" w:rsidR="007739AB" w:rsidRDefault="007739AB" w:rsidP="00B41D64">
      <w:pPr>
        <w:jc w:val="left"/>
      </w:pPr>
      <w:r>
        <w:t xml:space="preserve">BUT INSTEAD VARIABLE </w:t>
      </w:r>
      <w:bookmarkStart w:id="24" w:name="_Hlk38860416"/>
      <w:r>
        <w:t>SELECTION METHODS COULD BE A GOOD TO CHOICE TO USE:</w:t>
      </w:r>
      <w:r>
        <w:br/>
      </w:r>
      <w:r w:rsidRPr="0084743E">
        <w:rPr>
          <w:rFonts w:eastAsiaTheme="minorEastAsia"/>
          <w:sz w:val="28"/>
          <w:szCs w:val="32"/>
        </w:rPr>
        <w:t xml:space="preserve">The </w:t>
      </w:r>
      <w:r w:rsidRPr="0084743E">
        <w:rPr>
          <w:rFonts w:eastAsiaTheme="minorEastAsia"/>
          <w:b/>
          <w:bCs/>
          <w:color w:val="FF0000"/>
        </w:rPr>
        <w:t>(univariate)</w:t>
      </w:r>
      <w:r w:rsidRPr="0084743E">
        <w:rPr>
          <w:rFonts w:eastAsiaTheme="minorEastAsia"/>
          <w:b/>
          <w:bCs/>
          <w:color w:val="FF0000"/>
          <w:sz w:val="28"/>
          <w:szCs w:val="32"/>
        </w:rPr>
        <w:t>Principal Components Regression</w:t>
      </w:r>
      <w:r w:rsidR="0084743E" w:rsidRPr="0084743E">
        <w:rPr>
          <w:rFonts w:eastAsiaTheme="minorEastAsia"/>
          <w:b/>
          <w:bCs/>
          <w:color w:val="FF0000"/>
          <w:sz w:val="28"/>
          <w:szCs w:val="32"/>
        </w:rPr>
        <w:t xml:space="preserve"> (PCR)</w:t>
      </w:r>
      <w:r w:rsidRPr="0084743E">
        <w:rPr>
          <w:rFonts w:eastAsiaTheme="minorEastAsia"/>
          <w:color w:val="FF0000"/>
          <w:sz w:val="28"/>
          <w:szCs w:val="32"/>
        </w:rPr>
        <w:t>.</w:t>
      </w:r>
      <w:r>
        <w:rPr>
          <w:rFonts w:eastAsiaTheme="minorEastAsia"/>
          <w:color w:val="FF0000"/>
        </w:rPr>
        <w:br/>
      </w:r>
      <w:r w:rsidRPr="007739AB">
        <w:rPr>
          <w:rFonts w:eastAsiaTheme="minorEastAsia"/>
        </w:rPr>
        <w:t>“</w:t>
      </w:r>
      <w:r w:rsidRPr="007739AB">
        <w:rPr>
          <w:rFonts w:eastAsiaTheme="minorEastAsia"/>
          <w:sz w:val="18"/>
          <w:szCs w:val="20"/>
        </w:rPr>
        <w:t>it is often better to replace the information along the minor unstable components by 0 instead of using them directly in the model</w:t>
      </w:r>
      <w:r w:rsidRPr="007739AB">
        <w:rPr>
          <w:rFonts w:eastAsiaTheme="minorEastAsia"/>
        </w:rPr>
        <w:t>.”</w:t>
      </w:r>
      <w:r>
        <w:rPr>
          <w:rFonts w:eastAsiaTheme="minorEastAsia"/>
          <w:color w:val="FF0000"/>
        </w:rPr>
        <w:br/>
      </w:r>
      <w:r w:rsidRPr="007739AB">
        <w:t xml:space="preserve">The idea behind this method is to </w:t>
      </w:r>
      <w:r w:rsidRPr="007739AB">
        <w:rPr>
          <w:highlight w:val="yellow"/>
        </w:rPr>
        <w:t xml:space="preserve">base the regression analysis on the first few (A) principal components of </w:t>
      </w:r>
      <m:oMath>
        <m:r>
          <m:rPr>
            <m:sty m:val="b"/>
          </m:rPr>
          <w:rPr>
            <w:rFonts w:ascii="Latin Modern Math" w:hAnsi="Latin Modern Math"/>
            <w:highlight w:val="yellow"/>
          </w:rPr>
          <m:t>X</m:t>
        </m:r>
      </m:oMath>
      <w:r w:rsidRPr="007739AB">
        <w:rPr>
          <w:highlight w:val="yellow"/>
        </w:rPr>
        <w:t xml:space="preserve"> only (those with the largest variance</w:t>
      </w:r>
      <w:r w:rsidRPr="007739AB">
        <w:t>). This</w:t>
      </w:r>
      <w:r>
        <w:t xml:space="preserve"> </w:t>
      </w:r>
      <w:r w:rsidRPr="007739AB">
        <w:t>means that instead of</w:t>
      </w:r>
      <w:r>
        <w:t xml:space="preserve"> </w:t>
      </w:r>
      <w:r w:rsidRPr="007739AB">
        <w:t>eliminating variables, PCR</w:t>
      </w:r>
      <w:r>
        <w:t xml:space="preserve"> </w:t>
      </w:r>
      <w:r w:rsidRPr="007739AB">
        <w:t>compresses the information down to a few linear combinations or components and uses only these components in the regression.</w:t>
      </w:r>
    </w:p>
    <w:p w14:paraId="7716C565" w14:textId="092F722E" w:rsidR="007739AB" w:rsidRPr="006563F2" w:rsidRDefault="007739AB" w:rsidP="00B41D64">
      <w:pPr>
        <w:jc w:val="left"/>
        <w:rPr>
          <w:rFonts w:eastAsiaTheme="minorEastAsia"/>
        </w:rPr>
      </w:pPr>
      <w:bookmarkStart w:id="25" w:name="_Hlk38861004"/>
      <w:bookmarkEnd w:id="24"/>
      <w:r>
        <w:t>T</w:t>
      </w:r>
      <w:r w:rsidRPr="007739AB">
        <w:t xml:space="preserve">he </w:t>
      </w:r>
      <w:r w:rsidRPr="007739AB">
        <w:rPr>
          <w:u w:val="single"/>
        </w:rPr>
        <w:t>two models</w:t>
      </w:r>
      <w:r w:rsidRPr="007739AB">
        <w:t xml:space="preserve"> defining the PCR method are</w:t>
      </w:r>
      <w:r>
        <w:t>:</w:t>
      </w:r>
      <w:r>
        <w:br/>
      </w:r>
      <m:oMathPara>
        <m:oMath>
          <m:r>
            <m:rPr>
              <m:sty m:val="b"/>
            </m:rPr>
            <w:rPr>
              <w:rFonts w:ascii="Latin Modern Math" w:hAnsi="Latin Modern Math"/>
            </w:rPr>
            <m:t>X=T</m:t>
          </m:r>
          <m:sSup>
            <m:sSupPr>
              <m:ctrlPr>
                <w:rPr>
                  <w:rFonts w:ascii="Latin Modern Math" w:hAnsi="Latin Modern Math"/>
                  <w:b/>
                  <w:bCs/>
                  <w:iCs/>
                </w:rPr>
              </m:ctrlPr>
            </m:sSupPr>
            <m:e>
              <m:r>
                <m:rPr>
                  <m:sty m:val="b"/>
                </m:rPr>
                <w:rPr>
                  <w:rFonts w:ascii="Latin Modern Math" w:hAnsi="Latin Modern Math"/>
                </w:rPr>
                <m:t>P</m:t>
              </m:r>
            </m:e>
            <m:sup>
              <m:r>
                <m:rPr>
                  <m:sty m:val="b"/>
                </m:rPr>
                <w:rPr>
                  <w:rFonts w:ascii="Latin Modern Math" w:hAnsi="Latin Modern Math"/>
                </w:rPr>
                <m:t>T</m:t>
              </m:r>
            </m:sup>
          </m:sSup>
          <m:r>
            <m:rPr>
              <m:sty m:val="b"/>
            </m:rPr>
            <w:rPr>
              <w:rFonts w:ascii="Latin Modern Math" w:hAnsi="Latin Modern Math"/>
            </w:rPr>
            <m:t>+E</m:t>
          </m:r>
          <m:r>
            <m:rPr>
              <m:sty m:val="bi"/>
            </m:rPr>
            <w:rPr>
              <w:rFonts w:ascii="Latin Modern Math" w:eastAsiaTheme="minorEastAsia" w:hAnsi="Latin Modern Math"/>
            </w:rPr>
            <m:t xml:space="preserve">  </m:t>
          </m:r>
          <m:d>
            <m:dPr>
              <m:ctrlPr>
                <w:rPr>
                  <w:rFonts w:ascii="Latin Modern Math" w:eastAsiaTheme="minorEastAsia" w:hAnsi="Latin Modern Math"/>
                  <w:i/>
                  <w:iCs/>
                </w:rPr>
              </m:ctrlPr>
            </m:dPr>
            <m:e>
              <m:r>
                <w:rPr>
                  <w:rFonts w:ascii="Latin Modern Math" w:eastAsiaTheme="minorEastAsia" w:hAnsi="Latin Modern Math"/>
                </w:rPr>
                <m:t>15.17</m:t>
              </m:r>
            </m:e>
          </m:d>
          <m:r>
            <w:rPr>
              <w:rFonts w:ascii="Latin Modern Math" w:eastAsiaTheme="minorEastAsia" w:hAnsi="Latin Modern Math"/>
            </w:rPr>
            <m:t>←VIENE DA PC</m:t>
          </m:r>
          <m:sSup>
            <m:sSupPr>
              <m:ctrlPr>
                <w:rPr>
                  <w:rFonts w:ascii="Latin Modern Math" w:eastAsiaTheme="minorEastAsia" w:hAnsi="Latin Modern Math"/>
                  <w:i/>
                  <w:iCs/>
                </w:rPr>
              </m:ctrlPr>
            </m:sSupPr>
            <m:e>
              <m:r>
                <w:rPr>
                  <w:rFonts w:ascii="Latin Modern Math" w:eastAsiaTheme="minorEastAsia" w:hAnsi="Latin Modern Math"/>
                </w:rPr>
                <m:t>A</m:t>
              </m:r>
            </m:e>
            <m:sup>
              <m:r>
                <w:rPr>
                  <w:rFonts w:ascii="Latin Modern Math" w:eastAsiaTheme="minorEastAsia" w:hAnsi="Latin Modern Math"/>
                </w:rPr>
                <m:t>*</m:t>
              </m:r>
            </m:sup>
          </m:sSup>
          <m:r>
            <m:rPr>
              <m:sty m:val="p"/>
            </m:rPr>
            <w:rPr>
              <w:rFonts w:eastAsiaTheme="minorEastAsia"/>
            </w:rPr>
            <w:br/>
          </m:r>
        </m:oMath>
        <m:oMath>
          <m:r>
            <m:rPr>
              <m:sty m:val="b"/>
            </m:rPr>
            <w:rPr>
              <w:rFonts w:ascii="Latin Modern Math" w:hAnsi="Latin Modern Math"/>
            </w:rPr>
            <m:t>y=Tq+f</m:t>
          </m:r>
          <m:r>
            <w:rPr>
              <w:rFonts w:ascii="Latin Modern Math" w:eastAsiaTheme="minorEastAsia" w:hAnsi="Latin Modern Math"/>
            </w:rPr>
            <m:t xml:space="preserve">      (15.18)</m:t>
          </m:r>
        </m:oMath>
      </m:oMathPara>
    </w:p>
    <w:p w14:paraId="3EE3A218" w14:textId="76D2849A" w:rsidR="007739AB" w:rsidRDefault="007739AB" w:rsidP="00B41D64">
      <w:pPr>
        <w:jc w:val="left"/>
        <w:rPr>
          <w:bCs/>
        </w:rPr>
      </w:pPr>
      <w:r w:rsidRPr="007739AB">
        <w:t xml:space="preserve">where the </w:t>
      </w:r>
      <w:r w:rsidRPr="007739AB">
        <w:rPr>
          <w:highlight w:val="yellow"/>
        </w:rPr>
        <w:t>X and y are mean-</w:t>
      </w:r>
      <w:proofErr w:type="spellStart"/>
      <w:r w:rsidRPr="007739AB">
        <w:rPr>
          <w:highlight w:val="yellow"/>
        </w:rPr>
        <w:t>centred</w:t>
      </w:r>
      <w:proofErr w:type="spellEnd"/>
      <w:r w:rsidRPr="007739AB">
        <w:rPr>
          <w:highlight w:val="yellow"/>
        </w:rPr>
        <w:t xml:space="preserve"> input (explanatory) and output (response) matrices</w:t>
      </w:r>
      <w:r w:rsidRPr="007739AB">
        <w:t xml:space="preserve"> respectively. As</w:t>
      </w:r>
      <w:r w:rsidR="006563F2">
        <w:t xml:space="preserve"> we can see (because of mean centering) the </w:t>
      </w:r>
      <w:r w:rsidR="006563F2" w:rsidRPr="006563F2">
        <w:rPr>
          <w:highlight w:val="magenta"/>
        </w:rPr>
        <w:t>index 1 is omitted</w:t>
      </w:r>
      <w:r w:rsidR="006563F2">
        <w:t xml:space="preserve"> from </w:t>
      </w:r>
      <m:oMath>
        <m:r>
          <m:rPr>
            <m:sty m:val="b"/>
          </m:rPr>
          <w:rPr>
            <w:rFonts w:ascii="Latin Modern Math" w:hAnsi="Latin Modern Math"/>
          </w:rPr>
          <m:t>T</m:t>
        </m:r>
      </m:oMath>
      <w:r w:rsidR="006563F2">
        <w:rPr>
          <w:rFonts w:eastAsiaTheme="minorEastAsia"/>
        </w:rPr>
        <w:t xml:space="preserve"> and </w:t>
      </w:r>
      <m:oMath>
        <m:r>
          <m:rPr>
            <m:sty m:val="b"/>
          </m:rPr>
          <w:rPr>
            <w:rFonts w:ascii="Latin Modern Math" w:eastAsiaTheme="minorEastAsia" w:hAnsi="Latin Modern Math"/>
          </w:rPr>
          <m:t>P</m:t>
        </m:r>
      </m:oMath>
      <w:r w:rsidR="006563F2">
        <w:rPr>
          <w:rFonts w:eastAsiaTheme="minorEastAsia"/>
        </w:rPr>
        <w:t xml:space="preserve"> </w:t>
      </w:r>
      <w:r w:rsidR="006563F2">
        <w:t>w.r.t equation (THE SAME OF (14.6) BUT WITH X NOW):</w:t>
      </w:r>
      <w:r w:rsidR="006563F2">
        <w:br/>
      </w:r>
      <w:r w:rsidR="006563F2">
        <w:rPr>
          <w:rFonts w:eastAsiaTheme="minorEastAsia"/>
          <w:b/>
          <w:sz w:val="20"/>
          <w:szCs w:val="22"/>
        </w:rPr>
        <w:t>*</w:t>
      </w:r>
      <m:oMath>
        <m:r>
          <m:rPr>
            <m:sty m:val="b"/>
          </m:rPr>
          <w:rPr>
            <w:rFonts w:ascii="Latin Modern Math" w:eastAsiaTheme="minorEastAsia" w:hAnsi="Latin Modern Math"/>
            <w:sz w:val="20"/>
            <w:szCs w:val="22"/>
          </w:rPr>
          <m:t>X=</m:t>
        </m:r>
        <m:nary>
          <m:naryPr>
            <m:chr m:val="∑"/>
            <m:ctrlPr>
              <w:rPr>
                <w:rFonts w:ascii="Latin Modern Math" w:hAnsi="Latin Modern Math"/>
                <w:i/>
                <w:sz w:val="20"/>
                <w:szCs w:val="22"/>
              </w:rPr>
            </m:ctrlPr>
          </m:naryPr>
          <m:sub>
            <m:r>
              <w:rPr>
                <w:rFonts w:ascii="Latin Modern Math" w:hAnsi="Latin Modern Math"/>
                <w:sz w:val="20"/>
                <w:szCs w:val="22"/>
              </w:rPr>
              <m:t>d=1</m:t>
            </m:r>
          </m:sub>
          <m:sup>
            <m:sSup>
              <m:sSupPr>
                <m:ctrlPr>
                  <w:rPr>
                    <w:rFonts w:ascii="Latin Modern Math" w:hAnsi="Latin Modern Math"/>
                    <w:i/>
                    <w:sz w:val="20"/>
                    <w:szCs w:val="22"/>
                  </w:rPr>
                </m:ctrlPr>
              </m:sSupPr>
              <m:e>
                <m:r>
                  <w:rPr>
                    <w:rFonts w:ascii="Latin Modern Math" w:hAnsi="Latin Modern Math"/>
                    <w:sz w:val="20"/>
                    <w:szCs w:val="22"/>
                  </w:rPr>
                  <m:t>D</m:t>
                </m:r>
              </m:e>
              <m:sup>
                <m:r>
                  <w:rPr>
                    <w:rFonts w:ascii="Latin Modern Math" w:hAnsi="Latin Modern Math"/>
                    <w:sz w:val="20"/>
                    <w:szCs w:val="22"/>
                  </w:rPr>
                  <m:t>'</m:t>
                </m:r>
              </m:sup>
            </m:sSup>
          </m:sup>
          <m:e>
            <m:sSub>
              <m:sSubPr>
                <m:ctrlPr>
                  <w:rPr>
                    <w:rFonts w:ascii="Latin Modern Math" w:hAnsi="Latin Modern Math"/>
                    <w:b/>
                    <w:bCs/>
                    <w:i/>
                    <w:sz w:val="20"/>
                    <w:szCs w:val="22"/>
                  </w:rPr>
                </m:ctrlPr>
              </m:sSubPr>
              <m:e>
                <m:r>
                  <m:rPr>
                    <m:sty m:val="b"/>
                  </m:rPr>
                  <w:rPr>
                    <w:rFonts w:ascii="Latin Modern Math" w:hAnsi="Latin Modern Math"/>
                    <w:sz w:val="20"/>
                    <w:szCs w:val="22"/>
                  </w:rPr>
                  <m:t>t</m:t>
                </m:r>
              </m:e>
              <m:sub>
                <m:r>
                  <m:rPr>
                    <m:sty m:val="bi"/>
                  </m:rPr>
                  <w:rPr>
                    <w:rFonts w:ascii="Latin Modern Math" w:hAnsi="Latin Modern Math"/>
                    <w:sz w:val="20"/>
                    <w:szCs w:val="22"/>
                  </w:rPr>
                  <m:t>d</m:t>
                </m:r>
              </m:sub>
            </m:sSub>
            <m:sSubSup>
              <m:sSubSupPr>
                <m:ctrlPr>
                  <w:rPr>
                    <w:rFonts w:ascii="Latin Modern Math" w:hAnsi="Latin Modern Math"/>
                    <w:i/>
                    <w:sz w:val="20"/>
                    <w:szCs w:val="22"/>
                  </w:rPr>
                </m:ctrlPr>
              </m:sSubSupPr>
              <m:e>
                <m:r>
                  <m:rPr>
                    <m:sty m:val="b"/>
                  </m:rPr>
                  <w:rPr>
                    <w:rFonts w:ascii="Latin Modern Math" w:hAnsi="Latin Modern Math"/>
                    <w:sz w:val="20"/>
                    <w:szCs w:val="22"/>
                  </w:rPr>
                  <m:t>p</m:t>
                </m:r>
              </m:e>
              <m:sub>
                <m:r>
                  <w:rPr>
                    <w:rFonts w:ascii="Latin Modern Math" w:hAnsi="Latin Modern Math"/>
                    <w:sz w:val="20"/>
                    <w:szCs w:val="22"/>
                  </w:rPr>
                  <m:t>d</m:t>
                </m:r>
              </m:sub>
              <m:sup>
                <m:r>
                  <w:rPr>
                    <w:rFonts w:ascii="Latin Modern Math" w:hAnsi="Latin Modern Math"/>
                    <w:sz w:val="20"/>
                    <w:szCs w:val="22"/>
                  </w:rPr>
                  <m:t>T</m:t>
                </m:r>
              </m:sup>
            </m:sSubSup>
          </m:e>
        </m:nary>
        <m:r>
          <w:rPr>
            <w:rFonts w:ascii="Latin Modern Math" w:hAnsi="Latin Modern Math"/>
            <w:sz w:val="20"/>
            <w:szCs w:val="22"/>
          </w:rPr>
          <m:t>+</m:t>
        </m:r>
        <m:nary>
          <m:naryPr>
            <m:chr m:val="∑"/>
            <m:ctrlPr>
              <w:rPr>
                <w:rFonts w:ascii="Latin Modern Math" w:hAnsi="Latin Modern Math"/>
                <w:i/>
                <w:sz w:val="20"/>
                <w:szCs w:val="22"/>
              </w:rPr>
            </m:ctrlPr>
          </m:naryPr>
          <m:sub>
            <m:sSup>
              <m:sSupPr>
                <m:ctrlPr>
                  <w:rPr>
                    <w:rFonts w:ascii="Latin Modern Math" w:hAnsi="Latin Modern Math"/>
                    <w:i/>
                    <w:sz w:val="20"/>
                    <w:szCs w:val="22"/>
                  </w:rPr>
                </m:ctrlPr>
              </m:sSupPr>
              <m:e>
                <m:r>
                  <w:rPr>
                    <w:rFonts w:ascii="Latin Modern Math" w:hAnsi="Latin Modern Math"/>
                    <w:sz w:val="20"/>
                    <w:szCs w:val="22"/>
                  </w:rPr>
                  <m:t>D</m:t>
                </m:r>
              </m:e>
              <m:sup>
                <m:r>
                  <w:rPr>
                    <w:rFonts w:ascii="Latin Modern Math" w:hAnsi="Latin Modern Math"/>
                    <w:sz w:val="20"/>
                    <w:szCs w:val="22"/>
                  </w:rPr>
                  <m:t>'</m:t>
                </m:r>
              </m:sup>
            </m:sSup>
            <m:r>
              <w:rPr>
                <w:rFonts w:ascii="Latin Modern Math" w:hAnsi="Latin Modern Math"/>
                <w:sz w:val="20"/>
                <w:szCs w:val="22"/>
              </w:rPr>
              <m:t>+1</m:t>
            </m:r>
          </m:sub>
          <m:sup>
            <m:r>
              <w:rPr>
                <w:rFonts w:ascii="Latin Modern Math" w:hAnsi="Latin Modern Math"/>
                <w:sz w:val="20"/>
                <w:szCs w:val="22"/>
              </w:rPr>
              <m:t>D</m:t>
            </m:r>
          </m:sup>
          <m:e>
            <m:sSub>
              <m:sSubPr>
                <m:ctrlPr>
                  <w:rPr>
                    <w:rFonts w:ascii="Latin Modern Math" w:hAnsi="Latin Modern Math"/>
                    <w:b/>
                    <w:bCs/>
                    <w:i/>
                    <w:sz w:val="20"/>
                    <w:szCs w:val="22"/>
                  </w:rPr>
                </m:ctrlPr>
              </m:sSubPr>
              <m:e>
                <m:r>
                  <m:rPr>
                    <m:sty m:val="b"/>
                  </m:rPr>
                  <w:rPr>
                    <w:rFonts w:ascii="Latin Modern Math" w:hAnsi="Latin Modern Math"/>
                    <w:sz w:val="20"/>
                    <w:szCs w:val="22"/>
                  </w:rPr>
                  <m:t>t</m:t>
                </m:r>
              </m:e>
              <m:sub>
                <m:r>
                  <m:rPr>
                    <m:sty m:val="bi"/>
                  </m:rPr>
                  <w:rPr>
                    <w:rFonts w:ascii="Latin Modern Math" w:hAnsi="Latin Modern Math"/>
                    <w:sz w:val="20"/>
                    <w:szCs w:val="22"/>
                  </w:rPr>
                  <m:t>d</m:t>
                </m:r>
              </m:sub>
            </m:sSub>
            <m:sSubSup>
              <m:sSubSupPr>
                <m:ctrlPr>
                  <w:rPr>
                    <w:rFonts w:ascii="Latin Modern Math" w:hAnsi="Latin Modern Math"/>
                    <w:i/>
                    <w:sz w:val="20"/>
                    <w:szCs w:val="22"/>
                  </w:rPr>
                </m:ctrlPr>
              </m:sSubSupPr>
              <m:e>
                <m:r>
                  <m:rPr>
                    <m:sty m:val="b"/>
                  </m:rPr>
                  <w:rPr>
                    <w:rFonts w:ascii="Latin Modern Math" w:hAnsi="Latin Modern Math"/>
                    <w:sz w:val="20"/>
                    <w:szCs w:val="22"/>
                  </w:rPr>
                  <m:t>p</m:t>
                </m:r>
              </m:e>
              <m:sub>
                <m:r>
                  <w:rPr>
                    <w:rFonts w:ascii="Latin Modern Math" w:hAnsi="Latin Modern Math"/>
                    <w:sz w:val="20"/>
                    <w:szCs w:val="22"/>
                  </w:rPr>
                  <m:t>d</m:t>
                </m:r>
              </m:sub>
              <m:sup>
                <m:r>
                  <w:rPr>
                    <w:rFonts w:ascii="Latin Modern Math" w:hAnsi="Latin Modern Math"/>
                    <w:sz w:val="20"/>
                    <w:szCs w:val="22"/>
                  </w:rPr>
                  <m:t>T</m:t>
                </m:r>
              </m:sup>
            </m:sSubSup>
          </m:e>
        </m:nary>
        <m:r>
          <w:rPr>
            <w:rFonts w:ascii="Latin Modern Math" w:hAnsi="Latin Modern Math"/>
            <w:sz w:val="20"/>
            <w:szCs w:val="22"/>
          </w:rPr>
          <m:t>=</m:t>
        </m:r>
        <m:nary>
          <m:naryPr>
            <m:chr m:val="∑"/>
            <m:ctrlPr>
              <w:rPr>
                <w:rFonts w:ascii="Latin Modern Math" w:hAnsi="Latin Modern Math"/>
                <w:i/>
                <w:sz w:val="20"/>
                <w:szCs w:val="22"/>
              </w:rPr>
            </m:ctrlPr>
          </m:naryPr>
          <m:sub>
            <m:r>
              <w:rPr>
                <w:rFonts w:ascii="Latin Modern Math" w:hAnsi="Latin Modern Math"/>
                <w:sz w:val="20"/>
                <w:szCs w:val="22"/>
              </w:rPr>
              <m:t>d=1</m:t>
            </m:r>
          </m:sub>
          <m:sup>
            <m:sSup>
              <m:sSupPr>
                <m:ctrlPr>
                  <w:rPr>
                    <w:rFonts w:ascii="Latin Modern Math" w:hAnsi="Latin Modern Math"/>
                    <w:i/>
                    <w:sz w:val="20"/>
                    <w:szCs w:val="22"/>
                  </w:rPr>
                </m:ctrlPr>
              </m:sSupPr>
              <m:e>
                <m:r>
                  <w:rPr>
                    <w:rFonts w:ascii="Latin Modern Math" w:hAnsi="Latin Modern Math"/>
                    <w:sz w:val="20"/>
                    <w:szCs w:val="22"/>
                  </w:rPr>
                  <m:t>D</m:t>
                </m:r>
              </m:e>
              <m:sup>
                <m:r>
                  <w:rPr>
                    <w:rFonts w:ascii="Latin Modern Math" w:hAnsi="Latin Modern Math"/>
                    <w:sz w:val="20"/>
                    <w:szCs w:val="22"/>
                  </w:rPr>
                  <m:t>'</m:t>
                </m:r>
              </m:sup>
            </m:sSup>
          </m:sup>
          <m:e>
            <m:sSub>
              <m:sSubPr>
                <m:ctrlPr>
                  <w:rPr>
                    <w:rFonts w:ascii="Latin Modern Math" w:hAnsi="Latin Modern Math"/>
                    <w:b/>
                    <w:bCs/>
                    <w:i/>
                    <w:sz w:val="20"/>
                    <w:szCs w:val="22"/>
                  </w:rPr>
                </m:ctrlPr>
              </m:sSubPr>
              <m:e>
                <m:r>
                  <m:rPr>
                    <m:sty m:val="b"/>
                  </m:rPr>
                  <w:rPr>
                    <w:rFonts w:ascii="Latin Modern Math" w:hAnsi="Latin Modern Math"/>
                    <w:sz w:val="20"/>
                    <w:szCs w:val="22"/>
                  </w:rPr>
                  <m:t>t</m:t>
                </m:r>
              </m:e>
              <m:sub>
                <m:r>
                  <m:rPr>
                    <m:sty m:val="bi"/>
                  </m:rPr>
                  <w:rPr>
                    <w:rFonts w:ascii="Latin Modern Math" w:hAnsi="Latin Modern Math"/>
                    <w:sz w:val="20"/>
                    <w:szCs w:val="22"/>
                  </w:rPr>
                  <m:t>d</m:t>
                </m:r>
              </m:sub>
            </m:sSub>
            <m:sSubSup>
              <m:sSubSupPr>
                <m:ctrlPr>
                  <w:rPr>
                    <w:rFonts w:ascii="Latin Modern Math" w:hAnsi="Latin Modern Math"/>
                    <w:i/>
                    <w:sz w:val="20"/>
                    <w:szCs w:val="22"/>
                  </w:rPr>
                </m:ctrlPr>
              </m:sSubSupPr>
              <m:e>
                <m:r>
                  <m:rPr>
                    <m:sty m:val="b"/>
                  </m:rPr>
                  <w:rPr>
                    <w:rFonts w:ascii="Latin Modern Math" w:hAnsi="Latin Modern Math"/>
                    <w:sz w:val="20"/>
                    <w:szCs w:val="22"/>
                  </w:rPr>
                  <m:t>p</m:t>
                </m:r>
              </m:e>
              <m:sub>
                <m:r>
                  <w:rPr>
                    <w:rFonts w:ascii="Latin Modern Math" w:hAnsi="Latin Modern Math"/>
                    <w:sz w:val="20"/>
                    <w:szCs w:val="22"/>
                  </w:rPr>
                  <m:t>d</m:t>
                </m:r>
              </m:sub>
              <m:sup>
                <m:r>
                  <w:rPr>
                    <w:rFonts w:ascii="Latin Modern Math" w:hAnsi="Latin Modern Math"/>
                    <w:sz w:val="20"/>
                    <w:szCs w:val="22"/>
                  </w:rPr>
                  <m:t>T</m:t>
                </m:r>
              </m:sup>
            </m:sSubSup>
          </m:e>
        </m:nary>
        <m:r>
          <w:rPr>
            <w:rFonts w:ascii="Latin Modern Math" w:hAnsi="Latin Modern Math"/>
            <w:sz w:val="20"/>
            <w:szCs w:val="22"/>
          </w:rPr>
          <m:t>+</m:t>
        </m:r>
        <m:r>
          <m:rPr>
            <m:sty m:val="b"/>
          </m:rPr>
          <w:rPr>
            <w:rFonts w:ascii="Latin Modern Math" w:hAnsi="Latin Modern Math"/>
            <w:sz w:val="20"/>
            <w:szCs w:val="22"/>
          </w:rPr>
          <m:t>E</m:t>
        </m:r>
        <m:r>
          <m:rPr>
            <m:sty m:val="bi"/>
          </m:rPr>
          <w:rPr>
            <w:rFonts w:ascii="Latin Modern Math" w:eastAsiaTheme="minorEastAsia" w:hAnsi="Latin Modern Math"/>
            <w:sz w:val="20"/>
            <w:szCs w:val="22"/>
          </w:rPr>
          <m:t>=</m:t>
        </m:r>
        <m:sSub>
          <m:sSubPr>
            <m:ctrlPr>
              <w:rPr>
                <w:rFonts w:ascii="Latin Modern Math" w:eastAsiaTheme="minorEastAsia" w:hAnsi="Latin Modern Math"/>
                <w:b/>
                <w:bCs/>
                <w:sz w:val="20"/>
                <w:szCs w:val="22"/>
              </w:rPr>
            </m:ctrlPr>
          </m:sSubPr>
          <m:e>
            <m:r>
              <m:rPr>
                <m:sty m:val="b"/>
              </m:rPr>
              <w:rPr>
                <w:rFonts w:ascii="Latin Modern Math" w:eastAsiaTheme="minorEastAsia" w:hAnsi="Latin Modern Math"/>
                <w:sz w:val="20"/>
                <w:szCs w:val="22"/>
              </w:rPr>
              <m:t>T</m:t>
            </m:r>
          </m:e>
          <m:sub>
            <m:r>
              <m:rPr>
                <m:sty m:val="b"/>
              </m:rPr>
              <w:rPr>
                <w:rFonts w:ascii="Latin Modern Math" w:eastAsiaTheme="minorEastAsia" w:hAnsi="Latin Modern Math"/>
                <w:sz w:val="20"/>
                <w:szCs w:val="22"/>
                <w:highlight w:val="magenta"/>
              </w:rPr>
              <m:t>1</m:t>
            </m:r>
          </m:sub>
        </m:sSub>
        <m:sSubSup>
          <m:sSubSupPr>
            <m:ctrlPr>
              <w:rPr>
                <w:rFonts w:ascii="Latin Modern Math" w:eastAsiaTheme="minorEastAsia" w:hAnsi="Latin Modern Math"/>
                <w:b/>
                <w:bCs/>
                <w:sz w:val="20"/>
                <w:szCs w:val="22"/>
              </w:rPr>
            </m:ctrlPr>
          </m:sSubSupPr>
          <m:e>
            <m:r>
              <m:rPr>
                <m:sty m:val="b"/>
              </m:rPr>
              <w:rPr>
                <w:rFonts w:ascii="Latin Modern Math" w:eastAsiaTheme="minorEastAsia" w:hAnsi="Latin Modern Math"/>
                <w:sz w:val="20"/>
                <w:szCs w:val="22"/>
              </w:rPr>
              <m:t>P</m:t>
            </m:r>
          </m:e>
          <m:sub>
            <m:r>
              <m:rPr>
                <m:sty m:val="b"/>
              </m:rPr>
              <w:rPr>
                <w:rFonts w:ascii="Latin Modern Math" w:eastAsiaTheme="minorEastAsia" w:hAnsi="Latin Modern Math"/>
                <w:sz w:val="20"/>
                <w:szCs w:val="22"/>
                <w:highlight w:val="magenta"/>
              </w:rPr>
              <m:t>1</m:t>
            </m:r>
          </m:sub>
          <m:sup>
            <m:r>
              <m:rPr>
                <m:sty m:val="b"/>
              </m:rPr>
              <w:rPr>
                <w:rFonts w:ascii="Latin Modern Math" w:eastAsiaTheme="minorEastAsia" w:hAnsi="Latin Modern Math"/>
                <w:sz w:val="20"/>
                <w:szCs w:val="22"/>
              </w:rPr>
              <m:t>T</m:t>
            </m:r>
          </m:sup>
        </m:sSubSup>
        <m:r>
          <m:rPr>
            <m:sty m:val="b"/>
          </m:rPr>
          <w:rPr>
            <w:rFonts w:ascii="Latin Modern Math" w:eastAsiaTheme="minorEastAsia" w:hAnsi="Latin Modern Math"/>
            <w:sz w:val="20"/>
            <w:szCs w:val="22"/>
          </w:rPr>
          <m:t>+E=</m:t>
        </m:r>
        <m:acc>
          <m:accPr>
            <m:ctrlPr>
              <w:rPr>
                <w:rFonts w:ascii="Latin Modern Math" w:eastAsiaTheme="minorEastAsia" w:hAnsi="Latin Modern Math"/>
                <w:b/>
                <w:bCs/>
                <w:sz w:val="20"/>
                <w:szCs w:val="22"/>
              </w:rPr>
            </m:ctrlPr>
          </m:accPr>
          <m:e>
            <m:r>
              <m:rPr>
                <m:sty m:val="b"/>
              </m:rPr>
              <w:rPr>
                <w:rFonts w:ascii="Latin Modern Math" w:eastAsiaTheme="minorEastAsia" w:hAnsi="Latin Modern Math"/>
                <w:sz w:val="20"/>
                <w:szCs w:val="22"/>
              </w:rPr>
              <m:t>X</m:t>
            </m:r>
          </m:e>
        </m:acc>
        <m:r>
          <m:rPr>
            <m:sty m:val="bi"/>
          </m:rPr>
          <w:rPr>
            <w:rFonts w:ascii="Latin Modern Math" w:eastAsiaTheme="minorEastAsia" w:hAnsi="Latin Modern Math"/>
            <w:sz w:val="20"/>
            <w:szCs w:val="22"/>
          </w:rPr>
          <m:t>+</m:t>
        </m:r>
        <m:r>
          <m:rPr>
            <m:sty m:val="b"/>
          </m:rPr>
          <w:rPr>
            <w:rFonts w:ascii="Latin Modern Math" w:eastAsiaTheme="minorEastAsia" w:hAnsi="Latin Modern Math"/>
            <w:sz w:val="20"/>
            <w:szCs w:val="22"/>
          </w:rPr>
          <m:t>E</m:t>
        </m:r>
      </m:oMath>
      <w:r w:rsidR="006563F2" w:rsidRPr="006563F2">
        <w:rPr>
          <w:rFonts w:eastAsiaTheme="minorEastAsia"/>
          <w:b/>
          <w:sz w:val="20"/>
          <w:szCs w:val="22"/>
        </w:rPr>
        <w:t xml:space="preserve"> </w:t>
      </w:r>
      <w:r w:rsidR="006563F2">
        <w:rPr>
          <w:rFonts w:eastAsiaTheme="minorEastAsia"/>
          <w:b/>
          <w:sz w:val="18"/>
          <w:szCs w:val="20"/>
        </w:rPr>
        <w:br/>
      </w:r>
      <w:r w:rsidR="006563F2">
        <w:rPr>
          <w:bCs/>
        </w:rPr>
        <w:t>…</w:t>
      </w:r>
      <w:r w:rsidR="006563F2">
        <w:rPr>
          <w:bCs/>
        </w:rPr>
        <w:br/>
        <w:t>HOW IT WORKS:</w:t>
      </w:r>
      <w:r w:rsidR="006563F2">
        <w:rPr>
          <w:bCs/>
          <w:highlight w:val="cyan"/>
        </w:rPr>
        <w:br/>
      </w:r>
      <w:r w:rsidR="006563F2" w:rsidRPr="006563F2">
        <w:rPr>
          <w:bCs/>
          <w:highlight w:val="cyan"/>
        </w:rPr>
        <w:t xml:space="preserve">The first model corresponding to the principal components model itself and the second corresponds to the regression step with the </w:t>
      </w:r>
      <m:oMath>
        <m:r>
          <m:rPr>
            <m:sty m:val="b"/>
          </m:rPr>
          <w:rPr>
            <w:rFonts w:ascii="Latin Modern Math" w:hAnsi="Latin Modern Math"/>
            <w:highlight w:val="cyan"/>
          </w:rPr>
          <m:t>q</m:t>
        </m:r>
      </m:oMath>
      <w:r w:rsidR="006563F2" w:rsidRPr="006563F2">
        <w:rPr>
          <w:bCs/>
          <w:highlight w:val="cyan"/>
        </w:rPr>
        <w:t xml:space="preserve"> vector being the vector of regression coefficient</w:t>
      </w:r>
      <w:r w:rsidR="006563F2">
        <w:rPr>
          <w:bCs/>
        </w:rPr>
        <w:t>.</w:t>
      </w:r>
      <w:r w:rsidR="006563F2">
        <w:rPr>
          <w:bCs/>
        </w:rPr>
        <w:br/>
      </w:r>
      <w:r w:rsidR="006563F2" w:rsidRPr="006563F2">
        <w:rPr>
          <w:bCs/>
        </w:rPr>
        <w:t xml:space="preserve">The </w:t>
      </w:r>
      <w:r w:rsidR="006563F2" w:rsidRPr="006563F2">
        <w:rPr>
          <w:bCs/>
          <w:highlight w:val="cyan"/>
        </w:rPr>
        <w:t>principal components corresponding to the dominating eigenvalues are computed using model (15.17) and these components are then used directly in the regression model (15.18).</w:t>
      </w:r>
      <w:r w:rsidR="006563F2" w:rsidRPr="006563F2">
        <w:rPr>
          <w:bCs/>
        </w:rPr>
        <w:t xml:space="preserve"> The regression </w:t>
      </w:r>
      <w:r w:rsidR="006563F2" w:rsidRPr="006563F2">
        <w:rPr>
          <w:bCs/>
        </w:rPr>
        <w:lastRenderedPageBreak/>
        <w:t>coefficients are estimated using the LS criterion.</w:t>
      </w:r>
      <w:r w:rsidR="006563F2">
        <w:rPr>
          <w:bCs/>
        </w:rPr>
        <w:br/>
      </w:r>
      <w:r w:rsidR="006563F2" w:rsidRPr="006563F2">
        <w:rPr>
          <w:bCs/>
        </w:rPr>
        <w:t>The score matrix T is the only carrier of information from X over to y, not the X matrix itself</w:t>
      </w:r>
      <w:r w:rsidR="006563F2">
        <w:rPr>
          <w:bCs/>
        </w:rPr>
        <w:t>!!!</w:t>
      </w:r>
    </w:p>
    <w:p w14:paraId="4D0707E7" w14:textId="57717376" w:rsidR="006563F2" w:rsidRDefault="006563F2" w:rsidP="00B41D64">
      <w:pPr>
        <w:jc w:val="left"/>
        <w:rPr>
          <w:bCs/>
        </w:rPr>
      </w:pPr>
      <w:r>
        <w:rPr>
          <w:noProof/>
          <w14:ligatures w14:val="none"/>
        </w:rPr>
        <w:drawing>
          <wp:inline distT="0" distB="0" distL="0" distR="0" wp14:anchorId="7C31D7C6" wp14:editId="30D855F8">
            <wp:extent cx="5238750" cy="3385461"/>
            <wp:effectExtent l="0" t="0" r="0" b="571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1632" cy="3393786"/>
                    </a:xfrm>
                    <a:prstGeom prst="rect">
                      <a:avLst/>
                    </a:prstGeom>
                  </pic:spPr>
                </pic:pic>
              </a:graphicData>
            </a:graphic>
          </wp:inline>
        </w:drawing>
      </w:r>
    </w:p>
    <w:p w14:paraId="36676AFB" w14:textId="27AA5B40" w:rsidR="006563F2" w:rsidRDefault="00000000" w:rsidP="00B41D64">
      <w:pPr>
        <w:jc w:val="left"/>
        <w:rPr>
          <w:rFonts w:eastAsiaTheme="minorEastAsia"/>
          <w:bCs/>
          <w:lang w:val="it-IT"/>
        </w:rPr>
      </w:pPr>
      <m:oMathPara>
        <m:oMath>
          <m:borderBox>
            <m:borderBoxPr>
              <m:ctrlPr>
                <w:rPr>
                  <w:rFonts w:ascii="Latin Modern Math" w:hAnsi="Latin Modern Math"/>
                  <w:bCs/>
                  <w:i/>
                </w:rPr>
              </m:ctrlPr>
            </m:borderBoxPr>
            <m:e>
              <m:r>
                <m:rPr>
                  <m:sty m:val="p"/>
                </m:rPr>
                <w:rPr>
                  <w:rFonts w:ascii="Latin Modern Math" w:hAnsi="Latin Modern Math"/>
                  <w:noProof/>
                  <w14:ligatures w14:val="none"/>
                </w:rPr>
                <w:drawing>
                  <wp:inline distT="0" distB="0" distL="0" distR="0" wp14:anchorId="5A9552EA" wp14:editId="2D9AD3F2">
                    <wp:extent cx="5057775" cy="1638300"/>
                    <wp:effectExtent l="0" t="0" r="952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57775" cy="1638300"/>
                            </a:xfrm>
                            <a:prstGeom prst="rect">
                              <a:avLst/>
                            </a:prstGeom>
                          </pic:spPr>
                        </pic:pic>
                      </a:graphicData>
                    </a:graphic>
                  </wp:inline>
                </w:drawing>
              </m:r>
            </m:e>
          </m:borderBox>
          <m:r>
            <m:rPr>
              <m:sty m:val="p"/>
            </m:rPr>
            <w:rPr>
              <w:rFonts w:eastAsiaTheme="minorEastAsia"/>
              <w:lang w:val="it-IT"/>
            </w:rPr>
            <w:br/>
          </m:r>
        </m:oMath>
      </m:oMathPara>
      <w:r w:rsidR="006563F2" w:rsidRPr="006563F2">
        <w:rPr>
          <w:rFonts w:eastAsiaTheme="minorEastAsia"/>
          <w:bCs/>
          <w:lang w:val="it-IT"/>
        </w:rPr>
        <w:t xml:space="preserve">(C’è </w:t>
      </w:r>
      <m:oMath>
        <m:acc>
          <m:accPr>
            <m:chr m:val="̅"/>
            <m:ctrlPr>
              <w:rPr>
                <w:rFonts w:ascii="Latin Modern Math" w:eastAsiaTheme="minorEastAsia" w:hAnsi="Latin Modern Math"/>
                <w:bCs/>
                <w:i/>
              </w:rPr>
            </m:ctrlPr>
          </m:accPr>
          <m:e>
            <m:r>
              <w:rPr>
                <w:rFonts w:ascii="Latin Modern Math" w:eastAsiaTheme="minorEastAsia" w:hAnsi="Latin Modern Math"/>
              </w:rPr>
              <m:t>y</m:t>
            </m:r>
          </m:e>
        </m:acc>
      </m:oMath>
      <w:r w:rsidR="006563F2" w:rsidRPr="006563F2">
        <w:rPr>
          <w:rFonts w:eastAsiaTheme="minorEastAsia"/>
          <w:bCs/>
          <w:lang w:val="it-IT"/>
        </w:rPr>
        <w:t xml:space="preserve"> </w:t>
      </w:r>
      <w:proofErr w:type="spellStart"/>
      <w:r w:rsidR="006563F2" w:rsidRPr="006563F2">
        <w:rPr>
          <w:rFonts w:eastAsiaTheme="minorEastAsia"/>
          <w:bCs/>
          <w:lang w:val="it-IT"/>
        </w:rPr>
        <w:t>perchè</w:t>
      </w:r>
      <w:proofErr w:type="spellEnd"/>
      <w:r w:rsidR="006563F2" w:rsidRPr="006563F2">
        <w:rPr>
          <w:rFonts w:eastAsiaTheme="minorEastAsia"/>
          <w:bCs/>
          <w:lang w:val="it-IT"/>
        </w:rPr>
        <w:t xml:space="preserve"> l’</w:t>
      </w:r>
      <w:proofErr w:type="spellStart"/>
      <w:r w:rsidR="006563F2" w:rsidRPr="006563F2">
        <w:rPr>
          <w:rFonts w:eastAsiaTheme="minorEastAsia"/>
          <w:bCs/>
          <w:lang w:val="it-IT"/>
        </w:rPr>
        <w:t>intercept</w:t>
      </w:r>
      <w:proofErr w:type="spellEnd"/>
      <w:r w:rsidR="006563F2" w:rsidRPr="006563F2">
        <w:rPr>
          <w:rFonts w:eastAsiaTheme="minorEastAsia"/>
          <w:bCs/>
          <w:lang w:val="it-IT"/>
        </w:rPr>
        <w:t xml:space="preserve"> c</w:t>
      </w:r>
      <w:r w:rsidR="006563F2">
        <w:rPr>
          <w:rFonts w:eastAsiaTheme="minorEastAsia"/>
          <w:bCs/>
          <w:lang w:val="it-IT"/>
        </w:rPr>
        <w:t xml:space="preserve">oincide con il </w:t>
      </w:r>
      <w:proofErr w:type="spellStart"/>
      <w:r w:rsidR="006563F2">
        <w:rPr>
          <w:rFonts w:eastAsiaTheme="minorEastAsia"/>
          <w:bCs/>
          <w:lang w:val="it-IT"/>
        </w:rPr>
        <w:t>mean</w:t>
      </w:r>
      <w:proofErr w:type="spellEnd"/>
      <w:r w:rsidR="006563F2">
        <w:rPr>
          <w:rFonts w:eastAsiaTheme="minorEastAsia"/>
          <w:bCs/>
          <w:lang w:val="it-IT"/>
        </w:rPr>
        <w:t xml:space="preserve"> </w:t>
      </w:r>
      <w:proofErr w:type="spellStart"/>
      <w:r w:rsidR="006563F2">
        <w:rPr>
          <w:rFonts w:eastAsiaTheme="minorEastAsia"/>
          <w:bCs/>
          <w:lang w:val="it-IT"/>
        </w:rPr>
        <w:t>value</w:t>
      </w:r>
      <w:proofErr w:type="spellEnd"/>
      <w:r w:rsidR="006563F2">
        <w:rPr>
          <w:rFonts w:eastAsiaTheme="minorEastAsia"/>
          <w:bCs/>
          <w:lang w:val="it-IT"/>
        </w:rPr>
        <w:t xml:space="preserve"> in quanto </w:t>
      </w:r>
      <w:proofErr w:type="spellStart"/>
      <w:r w:rsidR="006563F2">
        <w:rPr>
          <w:rFonts w:eastAsiaTheme="minorEastAsia"/>
          <w:bCs/>
          <w:lang w:val="it-IT"/>
        </w:rPr>
        <w:t>mean</w:t>
      </w:r>
      <w:proofErr w:type="spellEnd"/>
      <w:r w:rsidR="006563F2">
        <w:rPr>
          <w:rFonts w:eastAsiaTheme="minorEastAsia"/>
          <w:bCs/>
          <w:lang w:val="it-IT"/>
        </w:rPr>
        <w:t xml:space="preserve"> </w:t>
      </w:r>
      <w:proofErr w:type="spellStart"/>
      <w:r w:rsidR="006563F2">
        <w:rPr>
          <w:rFonts w:eastAsiaTheme="minorEastAsia"/>
          <w:bCs/>
          <w:lang w:val="it-IT"/>
        </w:rPr>
        <w:t>centered</w:t>
      </w:r>
      <w:proofErr w:type="spellEnd"/>
      <w:r w:rsidR="006563F2">
        <w:rPr>
          <w:rFonts w:eastAsiaTheme="minorEastAsia"/>
          <w:bCs/>
          <w:lang w:val="it-IT"/>
        </w:rPr>
        <w:t xml:space="preserve"> i valori)</w:t>
      </w:r>
    </w:p>
    <w:bookmarkEnd w:id="25"/>
    <w:p w14:paraId="4D7B6304" w14:textId="25991FA0" w:rsidR="006563F2" w:rsidRPr="006563F2" w:rsidRDefault="0084743E" w:rsidP="00B41D64">
      <w:pPr>
        <w:jc w:val="left"/>
        <w:rPr>
          <w:bCs/>
        </w:rPr>
      </w:pPr>
      <w:r w:rsidRPr="0084743E">
        <w:rPr>
          <w:b/>
          <w:sz w:val="28"/>
          <w:szCs w:val="32"/>
        </w:rPr>
        <w:t>PRO</w:t>
      </w:r>
      <w:r w:rsidRPr="0084743E">
        <w:rPr>
          <w:bCs/>
          <w:sz w:val="24"/>
          <w:szCs w:val="28"/>
        </w:rPr>
        <w:t xml:space="preserve">: </w:t>
      </w:r>
      <w:bookmarkStart w:id="26" w:name="_Hlk38860548"/>
      <w:r w:rsidR="006563F2" w:rsidRPr="0084743E">
        <w:rPr>
          <w:bCs/>
          <w:sz w:val="24"/>
          <w:szCs w:val="28"/>
          <w:highlight w:val="yellow"/>
        </w:rPr>
        <w:t>The PCR method solves the collinearity problem in an elegant way</w:t>
      </w:r>
      <w:r w:rsidR="006563F2" w:rsidRPr="006563F2">
        <w:rPr>
          <w:bCs/>
          <w:sz w:val="24"/>
          <w:szCs w:val="28"/>
        </w:rPr>
        <w:t xml:space="preserve"> </w:t>
      </w:r>
      <w:r w:rsidR="006563F2" w:rsidRPr="006563F2">
        <w:rPr>
          <w:bCs/>
        </w:rPr>
        <w:t xml:space="preserve">and provides </w:t>
      </w:r>
      <w:proofErr w:type="gramStart"/>
      <w:r w:rsidR="006563F2" w:rsidRPr="006563F2">
        <w:rPr>
          <w:bCs/>
        </w:rPr>
        <w:t>a number</w:t>
      </w:r>
      <w:r w:rsidR="006563F2">
        <w:rPr>
          <w:bCs/>
        </w:rPr>
        <w:t xml:space="preserve"> </w:t>
      </w:r>
      <w:r w:rsidR="006563F2" w:rsidRPr="006563F2">
        <w:rPr>
          <w:bCs/>
        </w:rPr>
        <w:t>of</w:t>
      </w:r>
      <w:proofErr w:type="gramEnd"/>
      <w:r w:rsidR="006563F2" w:rsidRPr="006563F2">
        <w:rPr>
          <w:bCs/>
        </w:rPr>
        <w:t xml:space="preserve"> good tools for interpretation.</w:t>
      </w:r>
      <w:r>
        <w:rPr>
          <w:bCs/>
        </w:rPr>
        <w:t xml:space="preserve"> </w:t>
      </w:r>
      <w:r w:rsidRPr="0084743E">
        <w:rPr>
          <w:bCs/>
          <w:sz w:val="18"/>
          <w:szCs w:val="20"/>
        </w:rPr>
        <w:t>It is also well understood theoretically (see e.g. Næs and Martens, 1988; Gunst and Mason, 1977, 1979) and has shown to perform very well both for prediction and interpretation in many practical applications also within sensory science. It is also easy to compute and easy to modify for more complex relations</w:t>
      </w:r>
      <w:r w:rsidRPr="0084743E">
        <w:rPr>
          <w:bCs/>
        </w:rPr>
        <w:t>.</w:t>
      </w:r>
      <w:r>
        <w:rPr>
          <w:bCs/>
        </w:rPr>
        <w:br/>
      </w:r>
      <w:r>
        <w:rPr>
          <w:b/>
          <w:sz w:val="28"/>
          <w:szCs w:val="32"/>
        </w:rPr>
        <w:t>CON</w:t>
      </w:r>
      <w:r w:rsidRPr="0084743E">
        <w:rPr>
          <w:bCs/>
          <w:sz w:val="24"/>
          <w:szCs w:val="28"/>
        </w:rPr>
        <w:t>:</w:t>
      </w:r>
      <w:r>
        <w:rPr>
          <w:bCs/>
          <w:sz w:val="24"/>
          <w:szCs w:val="28"/>
        </w:rPr>
        <w:t xml:space="preserve"> </w:t>
      </w:r>
      <w:r w:rsidRPr="0084743E">
        <w:rPr>
          <w:bCs/>
          <w:sz w:val="24"/>
          <w:szCs w:val="28"/>
          <w:highlight w:val="yellow"/>
        </w:rPr>
        <w:t>a possible problem</w:t>
      </w:r>
      <w:r w:rsidRPr="0084743E">
        <w:rPr>
          <w:bCs/>
          <w:sz w:val="24"/>
          <w:szCs w:val="28"/>
        </w:rPr>
        <w:t xml:space="preserve"> with the PCR is that all the components in model (15.17) are extracted</w:t>
      </w:r>
      <w:r>
        <w:rPr>
          <w:bCs/>
          <w:sz w:val="24"/>
          <w:szCs w:val="28"/>
        </w:rPr>
        <w:t xml:space="preserve"> </w:t>
      </w:r>
      <w:r w:rsidRPr="0084743E">
        <w:rPr>
          <w:bCs/>
          <w:sz w:val="24"/>
          <w:szCs w:val="28"/>
        </w:rPr>
        <w:t xml:space="preserve">based on </w:t>
      </w:r>
      <m:oMath>
        <m:r>
          <m:rPr>
            <m:sty m:val="b"/>
          </m:rPr>
          <w:rPr>
            <w:rFonts w:ascii="Latin Modern Math" w:hAnsi="Latin Modern Math"/>
            <w:sz w:val="24"/>
            <w:szCs w:val="28"/>
          </w:rPr>
          <m:t>X</m:t>
        </m:r>
      </m:oMath>
      <w:r w:rsidRPr="0084743E">
        <w:rPr>
          <w:bCs/>
          <w:sz w:val="24"/>
          <w:szCs w:val="28"/>
        </w:rPr>
        <w:t xml:space="preserve"> only. This may be a drawback in situation where the first few components of </w:t>
      </w:r>
      <m:oMath>
        <m:r>
          <m:rPr>
            <m:sty m:val="b"/>
          </m:rPr>
          <w:rPr>
            <w:rFonts w:ascii="Latin Modern Math" w:hAnsi="Latin Modern Math"/>
            <w:sz w:val="24"/>
            <w:szCs w:val="28"/>
          </w:rPr>
          <m:t>X</m:t>
        </m:r>
      </m:oMath>
      <w:r w:rsidRPr="0084743E">
        <w:rPr>
          <w:bCs/>
          <w:sz w:val="24"/>
          <w:szCs w:val="28"/>
        </w:rPr>
        <w:t xml:space="preserve"> have less relation to y than the components with minor variability. </w:t>
      </w:r>
      <w:bookmarkEnd w:id="26"/>
      <w:r w:rsidRPr="0084743E">
        <w:rPr>
          <w:bCs/>
          <w:sz w:val="24"/>
          <w:szCs w:val="28"/>
        </w:rPr>
        <w:t xml:space="preserve">This is quite common in </w:t>
      </w:r>
      <w:r w:rsidRPr="0084743E">
        <w:rPr>
          <w:bCs/>
          <w:sz w:val="24"/>
          <w:szCs w:val="28"/>
        </w:rPr>
        <w:lastRenderedPageBreak/>
        <w:t xml:space="preserve">for instance spectroscopy, but in sensory science this effect is usually less important. </w:t>
      </w:r>
      <w:r>
        <w:rPr>
          <w:bCs/>
          <w:sz w:val="24"/>
          <w:szCs w:val="28"/>
        </w:rPr>
        <w:br/>
      </w:r>
      <w:r w:rsidRPr="0084743E">
        <w:rPr>
          <w:bCs/>
          <w:sz w:val="24"/>
          <w:szCs w:val="28"/>
        </w:rPr>
        <w:t>Therefore</w:t>
      </w:r>
      <w:r w:rsidR="001510E0">
        <w:rPr>
          <w:bCs/>
          <w:sz w:val="24"/>
          <w:szCs w:val="28"/>
        </w:rPr>
        <w:t>,</w:t>
      </w:r>
      <w:r w:rsidRPr="0084743E">
        <w:rPr>
          <w:bCs/>
          <w:sz w:val="24"/>
          <w:szCs w:val="28"/>
        </w:rPr>
        <w:t xml:space="preserve"> </w:t>
      </w:r>
      <w:r w:rsidRPr="0084743E">
        <w:rPr>
          <w:bCs/>
          <w:sz w:val="24"/>
          <w:szCs w:val="28"/>
          <w:highlight w:val="yellow"/>
        </w:rPr>
        <w:t xml:space="preserve">for most </w:t>
      </w:r>
      <w:proofErr w:type="gramStart"/>
      <w:r w:rsidRPr="0084743E">
        <w:rPr>
          <w:bCs/>
          <w:sz w:val="24"/>
          <w:szCs w:val="28"/>
          <w:highlight w:val="yellow"/>
        </w:rPr>
        <w:t>purpose</w:t>
      </w:r>
      <w:proofErr w:type="gramEnd"/>
      <w:r w:rsidRPr="0084743E">
        <w:rPr>
          <w:bCs/>
          <w:sz w:val="24"/>
          <w:szCs w:val="28"/>
          <w:highlight w:val="yellow"/>
        </w:rPr>
        <w:t>, the PCR will be sufficient for solving the collinearity problem and for providing useful tools for interpretation</w:t>
      </w:r>
      <w:r w:rsidRPr="0084743E">
        <w:rPr>
          <w:bCs/>
          <w:sz w:val="24"/>
          <w:szCs w:val="28"/>
        </w:rPr>
        <w:t>. A possible improvement over the PCR that has been proposed is the PLS regression method to be discussed in the next section</w:t>
      </w:r>
    </w:p>
    <w:p w14:paraId="32038AF3" w14:textId="26EBAE80" w:rsidR="0084743E" w:rsidRDefault="006563F2" w:rsidP="00B41D64">
      <w:pPr>
        <w:jc w:val="left"/>
        <w:rPr>
          <w:rFonts w:eastAsiaTheme="minorEastAsia"/>
          <w:bCs/>
        </w:rPr>
      </w:pPr>
      <w:r w:rsidRPr="006563F2">
        <w:rPr>
          <w:bCs/>
          <w:highlight w:val="cyan"/>
        </w:rPr>
        <w:t>The same model can be used for several Y-variables, but as for MLR, the regression equations for the different Y-values are computed independently</w:t>
      </w:r>
      <w:r w:rsidRPr="006563F2">
        <w:rPr>
          <w:bCs/>
        </w:rPr>
        <w:t xml:space="preserve">. How to determine the number of components to be used in Equations (15.17) and (15.18) will be discussed below in </w:t>
      </w:r>
      <w:r>
        <w:rPr>
          <w:bCs/>
        </w:rPr>
        <w:br/>
      </w:r>
      <w:r w:rsidRPr="006563F2">
        <w:rPr>
          <w:bCs/>
          <w:sz w:val="28"/>
          <w:szCs w:val="32"/>
        </w:rPr>
        <w:t>Section 15.9</w:t>
      </w:r>
      <w:r>
        <w:rPr>
          <w:bCs/>
        </w:rPr>
        <w:t xml:space="preserve"> </w:t>
      </w:r>
      <m:oMath>
        <m:r>
          <w:rPr>
            <w:rFonts w:ascii="Latin Modern Math" w:hAnsi="Latin Modern Math"/>
          </w:rPr>
          <m:t>→</m:t>
        </m:r>
      </m:oMath>
      <w:r w:rsidR="0084743E">
        <w:rPr>
          <w:rFonts w:eastAsiaTheme="minorEastAsia"/>
          <w:bCs/>
        </w:rPr>
        <w:t xml:space="preserve"> (</w:t>
      </w:r>
      <w:r w:rsidR="0084743E" w:rsidRPr="0084743E">
        <w:rPr>
          <w:rFonts w:eastAsiaTheme="minorEastAsia"/>
          <w:bCs/>
          <w:sz w:val="28"/>
          <w:szCs w:val="32"/>
        </w:rPr>
        <w:t>MODEL VALIDATION</w:t>
      </w:r>
      <w:r w:rsidR="0084743E">
        <w:rPr>
          <w:rFonts w:eastAsiaTheme="minorEastAsia"/>
          <w:bCs/>
        </w:rPr>
        <w:t>, PREDICTION PERFORMANCE)</w:t>
      </w:r>
      <w:r w:rsidR="0084743E">
        <w:rPr>
          <w:rFonts w:eastAsiaTheme="minorEastAsia"/>
          <w:bCs/>
        </w:rPr>
        <w:br/>
        <w:t>…</w:t>
      </w:r>
      <w:r w:rsidR="0084743E">
        <w:rPr>
          <w:rFonts w:eastAsiaTheme="minorEastAsia"/>
          <w:bCs/>
        </w:rPr>
        <w:br/>
        <w:t>…</w:t>
      </w:r>
      <w:r w:rsidR="0084743E" w:rsidRPr="0084743E">
        <w:t xml:space="preserve"> </w:t>
      </w:r>
      <w:r w:rsidR="0084743E" w:rsidRPr="0084743E">
        <w:rPr>
          <w:rFonts w:eastAsiaTheme="minorEastAsia"/>
          <w:bCs/>
        </w:rPr>
        <w:t>how</w:t>
      </w:r>
      <w:r w:rsidR="0084743E">
        <w:rPr>
          <w:rFonts w:eastAsiaTheme="minorEastAsia"/>
          <w:bCs/>
        </w:rPr>
        <w:t xml:space="preserve"> </w:t>
      </w:r>
      <w:r w:rsidR="0084743E" w:rsidRPr="0084743E">
        <w:rPr>
          <w:rFonts w:eastAsiaTheme="minorEastAsia"/>
          <w:bCs/>
        </w:rPr>
        <w:t>well the</w:t>
      </w:r>
      <w:r w:rsidR="0084743E">
        <w:rPr>
          <w:rFonts w:eastAsiaTheme="minorEastAsia"/>
          <w:bCs/>
        </w:rPr>
        <w:t xml:space="preserve"> </w:t>
      </w:r>
      <w:r w:rsidR="0084743E" w:rsidRPr="0084743E">
        <w:rPr>
          <w:rFonts w:eastAsiaTheme="minorEastAsia"/>
          <w:bCs/>
        </w:rPr>
        <w:t>X-data can predict the</w:t>
      </w:r>
      <w:r w:rsidR="0084743E">
        <w:rPr>
          <w:rFonts w:eastAsiaTheme="minorEastAsia"/>
          <w:bCs/>
        </w:rPr>
        <w:t xml:space="preserve"> </w:t>
      </w:r>
      <w:r w:rsidR="0084743E" w:rsidRPr="0084743E">
        <w:rPr>
          <w:rFonts w:eastAsiaTheme="minorEastAsia"/>
          <w:bCs/>
        </w:rPr>
        <w:t>Y-data</w:t>
      </w:r>
      <w:r w:rsidR="0084743E">
        <w:rPr>
          <w:rFonts w:eastAsiaTheme="minorEastAsia"/>
          <w:bCs/>
        </w:rPr>
        <w:t>?</w:t>
      </w:r>
      <w:r w:rsidR="0084743E">
        <w:rPr>
          <w:rFonts w:eastAsiaTheme="minorEastAsia"/>
          <w:bCs/>
        </w:rPr>
        <w:br/>
        <w:t xml:space="preserve">- </w:t>
      </w:r>
      <w:r w:rsidR="0084743E" w:rsidRPr="0084743E">
        <w:rPr>
          <w:rFonts w:eastAsiaTheme="minorEastAsia"/>
          <w:bCs/>
          <w:sz w:val="24"/>
          <w:szCs w:val="28"/>
          <w:u w:val="single"/>
        </w:rPr>
        <w:t>prediction testing</w:t>
      </w:r>
      <w:r w:rsidR="0084743E">
        <w:rPr>
          <w:rFonts w:eastAsiaTheme="minorEastAsia"/>
          <w:bCs/>
        </w:rPr>
        <w:t>;</w:t>
      </w:r>
      <w:r w:rsidR="0084743E">
        <w:rPr>
          <w:rFonts w:eastAsiaTheme="minorEastAsia"/>
          <w:bCs/>
        </w:rPr>
        <w:br/>
      </w:r>
      <w:r w:rsidR="0084743E" w:rsidRPr="0084743E">
        <w:rPr>
          <w:rFonts w:eastAsiaTheme="minorEastAsia"/>
          <w:bCs/>
        </w:rPr>
        <w:t>which is based on splitting the data in two sets, building the model on one of them and</w:t>
      </w:r>
      <w:r w:rsidR="0084743E">
        <w:rPr>
          <w:rFonts w:eastAsiaTheme="minorEastAsia"/>
          <w:bCs/>
        </w:rPr>
        <w:t xml:space="preserve"> </w:t>
      </w:r>
      <w:r w:rsidR="0084743E" w:rsidRPr="0084743E">
        <w:rPr>
          <w:rFonts w:eastAsiaTheme="minorEastAsia"/>
          <w:bCs/>
        </w:rPr>
        <w:t>testing it out on the other</w:t>
      </w:r>
      <w:r w:rsidR="0084743E">
        <w:rPr>
          <w:rFonts w:eastAsiaTheme="minorEastAsia"/>
          <w:bCs/>
        </w:rPr>
        <w:br/>
        <w:t xml:space="preserve">- </w:t>
      </w:r>
      <w:r w:rsidR="0084743E" w:rsidRPr="0084743E">
        <w:rPr>
          <w:rFonts w:eastAsiaTheme="minorEastAsia"/>
          <w:bCs/>
          <w:sz w:val="24"/>
          <w:szCs w:val="28"/>
          <w:u w:val="single"/>
        </w:rPr>
        <w:t>cross</w:t>
      </w:r>
      <w:r w:rsidR="0084743E">
        <w:rPr>
          <w:rFonts w:eastAsiaTheme="minorEastAsia"/>
          <w:bCs/>
          <w:sz w:val="24"/>
          <w:szCs w:val="28"/>
          <w:u w:val="single"/>
        </w:rPr>
        <w:t>-</w:t>
      </w:r>
      <w:r w:rsidR="0084743E" w:rsidRPr="0084743E">
        <w:rPr>
          <w:rFonts w:eastAsiaTheme="minorEastAsia"/>
          <w:bCs/>
          <w:sz w:val="24"/>
          <w:szCs w:val="28"/>
          <w:u w:val="single"/>
        </w:rPr>
        <w:t>validation</w:t>
      </w:r>
      <w:r w:rsidR="0084743E">
        <w:rPr>
          <w:rFonts w:eastAsiaTheme="minorEastAsia"/>
          <w:bCs/>
        </w:rPr>
        <w:t xml:space="preserve">; </w:t>
      </w:r>
      <m:oMath>
        <m:r>
          <w:rPr>
            <w:rFonts w:ascii="Latin Modern Math" w:eastAsiaTheme="minorEastAsia" w:hAnsi="Latin Modern Math"/>
          </w:rPr>
          <m:t>↓</m:t>
        </m:r>
      </m:oMath>
      <w:r w:rsidR="0084743E">
        <w:rPr>
          <w:rFonts w:eastAsiaTheme="minorEastAsia"/>
          <w:bCs/>
        </w:rPr>
        <w:br/>
      </w:r>
      <w:r w:rsidR="0084743E" w:rsidRPr="0084743E">
        <w:rPr>
          <w:rFonts w:eastAsiaTheme="minorEastAsia"/>
          <w:bCs/>
        </w:rPr>
        <w:t>If the data set is too small for splitting, cross- validation can be used instead. This is a method which does prediction testing several times, each time keeping one sample out of the data set, calibrating on the rest and testing it out on the single sample kept out</w:t>
      </w:r>
      <w:r w:rsidR="0084743E">
        <w:rPr>
          <w:rFonts w:eastAsiaTheme="minorEastAsia"/>
          <w:bCs/>
        </w:rPr>
        <w:t>.</w:t>
      </w:r>
    </w:p>
    <w:p w14:paraId="3A923C2B" w14:textId="00E44448" w:rsidR="0084743E" w:rsidRPr="00CE4DF1" w:rsidRDefault="0084743E" w:rsidP="00B41D64">
      <w:pPr>
        <w:jc w:val="left"/>
        <w:rPr>
          <w:rFonts w:eastAsiaTheme="minorEastAsia"/>
          <w:bCs/>
        </w:rPr>
      </w:pPr>
      <w:r w:rsidRPr="0084743E">
        <w:rPr>
          <w:rFonts w:eastAsiaTheme="minorEastAsia"/>
          <w:bCs/>
        </w:rPr>
        <w:t xml:space="preserve">A </w:t>
      </w:r>
      <w:r w:rsidRPr="00CE4DF1">
        <w:rPr>
          <w:rFonts w:eastAsiaTheme="minorEastAsia"/>
          <w:bCs/>
          <w:highlight w:val="yellow"/>
        </w:rPr>
        <w:t>commonly used criterion for model quality</w:t>
      </w:r>
      <w:r w:rsidRPr="0084743E">
        <w:rPr>
          <w:rFonts w:eastAsiaTheme="minorEastAsia"/>
          <w:bCs/>
        </w:rPr>
        <w:t xml:space="preserve"> is the root mean square error of prediction (RMSEP) defined by</w:t>
      </w:r>
      <w:r>
        <w:rPr>
          <w:rFonts w:eastAsiaTheme="minorEastAsia"/>
          <w:bCs/>
        </w:rPr>
        <w:t>:</w:t>
      </w:r>
      <w:r>
        <w:rPr>
          <w:rFonts w:eastAsiaTheme="minorEastAsia"/>
          <w:bCs/>
        </w:rPr>
        <w:br/>
      </w:r>
      <m:oMathPara>
        <m:oMath>
          <m:r>
            <w:rPr>
              <w:rFonts w:ascii="Latin Modern Math" w:eastAsiaTheme="minorEastAsia" w:hAnsi="Latin Modern Math"/>
            </w:rPr>
            <m:t>RMSEP=</m:t>
          </m:r>
          <m:rad>
            <m:radPr>
              <m:degHide m:val="1"/>
              <m:ctrlPr>
                <w:rPr>
                  <w:rFonts w:ascii="Latin Modern Math" w:eastAsiaTheme="minorEastAsia" w:hAnsi="Latin Modern Math"/>
                  <w:bCs/>
                  <w:i/>
                </w:rPr>
              </m:ctrlPr>
            </m:radPr>
            <m:deg/>
            <m:e>
              <m:f>
                <m:fPr>
                  <m:ctrlPr>
                    <w:rPr>
                      <w:rFonts w:ascii="Latin Modern Math" w:eastAsiaTheme="minorEastAsia" w:hAnsi="Latin Modern Math"/>
                      <w:bCs/>
                      <w:i/>
                    </w:rPr>
                  </m:ctrlPr>
                </m:fPr>
                <m:num>
                  <m:r>
                    <w:rPr>
                      <w:rFonts w:ascii="Latin Modern Math" w:eastAsiaTheme="minorEastAsia" w:hAnsi="Latin Modern Math"/>
                    </w:rPr>
                    <m:t>1</m:t>
                  </m:r>
                </m:num>
                <m:den>
                  <m:r>
                    <w:rPr>
                      <w:rFonts w:ascii="Latin Modern Math" w:eastAsiaTheme="minorEastAsia" w:hAnsi="Latin Modern Math"/>
                    </w:rPr>
                    <m:t>N</m:t>
                  </m:r>
                </m:den>
              </m:f>
              <m:nary>
                <m:naryPr>
                  <m:chr m:val="∑"/>
                  <m:ctrlPr>
                    <w:rPr>
                      <w:rFonts w:ascii="Latin Modern Math" w:eastAsiaTheme="minorEastAsia" w:hAnsi="Latin Modern Math"/>
                      <w:bCs/>
                      <w:i/>
                    </w:rPr>
                  </m:ctrlPr>
                </m:naryPr>
                <m:sub>
                  <m:r>
                    <w:rPr>
                      <w:rFonts w:ascii="Latin Modern Math" w:eastAsiaTheme="minorEastAsia" w:hAnsi="Latin Modern Math"/>
                    </w:rPr>
                    <m:t>n=1</m:t>
                  </m:r>
                </m:sub>
                <m:sup>
                  <m:r>
                    <w:rPr>
                      <w:rFonts w:ascii="Latin Modern Math" w:eastAsiaTheme="minorEastAsia" w:hAnsi="Latin Modern Math"/>
                    </w:rPr>
                    <m:t>N</m:t>
                  </m:r>
                </m:sup>
                <m:e>
                  <m:sSup>
                    <m:sSupPr>
                      <m:ctrlPr>
                        <w:rPr>
                          <w:rFonts w:ascii="Latin Modern Math" w:eastAsiaTheme="minorEastAsia" w:hAnsi="Latin Modern Math"/>
                          <w:bCs/>
                          <w:i/>
                        </w:rPr>
                      </m:ctrlPr>
                    </m:sSupPr>
                    <m:e>
                      <m:d>
                        <m:dPr>
                          <m:ctrlPr>
                            <w:rPr>
                              <w:rFonts w:ascii="Latin Modern Math" w:eastAsiaTheme="minorEastAsia" w:hAnsi="Latin Modern Math"/>
                              <w:bCs/>
                              <w:i/>
                            </w:rPr>
                          </m:ctrlPr>
                        </m:dPr>
                        <m:e>
                          <m:sSub>
                            <m:sSubPr>
                              <m:ctrlPr>
                                <w:rPr>
                                  <w:rFonts w:ascii="Latin Modern Math" w:eastAsiaTheme="minorEastAsia" w:hAnsi="Latin Modern Math"/>
                                  <w:bCs/>
                                  <w:i/>
                                </w:rPr>
                              </m:ctrlPr>
                            </m:sSubPr>
                            <m:e>
                              <m:r>
                                <w:rPr>
                                  <w:rFonts w:ascii="Latin Modern Math" w:eastAsiaTheme="minorEastAsia" w:hAnsi="Latin Modern Math"/>
                                </w:rPr>
                                <m:t>y</m:t>
                              </m:r>
                            </m:e>
                            <m:sub>
                              <m:r>
                                <w:rPr>
                                  <w:rFonts w:ascii="Latin Modern Math" w:eastAsiaTheme="minorEastAsia" w:hAnsi="Latin Modern Math"/>
                                </w:rPr>
                                <m:t>n</m:t>
                              </m:r>
                            </m:sub>
                          </m:sSub>
                          <m:r>
                            <w:rPr>
                              <w:rFonts w:ascii="Latin Modern Math" w:eastAsiaTheme="minorEastAsia" w:hAnsi="Latin Modern Math"/>
                            </w:rPr>
                            <m:t>-</m:t>
                          </m:r>
                          <m:sSub>
                            <m:sSubPr>
                              <m:ctrlPr>
                                <w:rPr>
                                  <w:rFonts w:ascii="Latin Modern Math" w:eastAsiaTheme="minorEastAsia" w:hAnsi="Latin Modern Math"/>
                                  <w:bCs/>
                                  <w:i/>
                                </w:rPr>
                              </m:ctrlPr>
                            </m:sSubPr>
                            <m:e>
                              <m:acc>
                                <m:accPr>
                                  <m:ctrlPr>
                                    <w:rPr>
                                      <w:rFonts w:ascii="Latin Modern Math" w:eastAsiaTheme="minorEastAsia" w:hAnsi="Latin Modern Math"/>
                                      <w:bCs/>
                                      <w:i/>
                                    </w:rPr>
                                  </m:ctrlPr>
                                </m:accPr>
                                <m:e>
                                  <m:r>
                                    <w:rPr>
                                      <w:rFonts w:ascii="Latin Modern Math" w:eastAsiaTheme="minorEastAsia" w:hAnsi="Latin Modern Math"/>
                                    </w:rPr>
                                    <m:t>y</m:t>
                                  </m:r>
                                </m:e>
                              </m:acc>
                            </m:e>
                            <m:sub>
                              <m:r>
                                <w:rPr>
                                  <w:rFonts w:ascii="Latin Modern Math" w:eastAsiaTheme="minorEastAsia" w:hAnsi="Latin Modern Math"/>
                                </w:rPr>
                                <m:t>n</m:t>
                              </m:r>
                            </m:sub>
                          </m:sSub>
                        </m:e>
                      </m:d>
                    </m:e>
                    <m:sup>
                      <m:r>
                        <w:rPr>
                          <w:rFonts w:ascii="Latin Modern Math" w:eastAsiaTheme="minorEastAsia" w:hAnsi="Latin Modern Math"/>
                        </w:rPr>
                        <m:t>2</m:t>
                      </m:r>
                    </m:sup>
                  </m:sSup>
                </m:e>
              </m:nary>
            </m:e>
          </m:rad>
        </m:oMath>
      </m:oMathPara>
    </w:p>
    <w:p w14:paraId="49DF0A65" w14:textId="77777777" w:rsidR="00CE4DF1" w:rsidRDefault="00CE4DF1" w:rsidP="00B41D64">
      <w:pPr>
        <w:jc w:val="left"/>
        <w:rPr>
          <w:rFonts w:eastAsiaTheme="minorEastAsia"/>
          <w:bCs/>
        </w:rPr>
      </w:pPr>
      <w:r w:rsidRPr="00CE4DF1">
        <w:rPr>
          <w:rFonts w:eastAsiaTheme="minorEastAsia"/>
          <w:bCs/>
        </w:rPr>
        <w:t xml:space="preserve">i.e. the square root of the averaged squared differences between the measured and predicted response value. Small values of the RMSEP are </w:t>
      </w:r>
      <w:proofErr w:type="spellStart"/>
      <w:r w:rsidRPr="00CE4DF1">
        <w:rPr>
          <w:rFonts w:eastAsiaTheme="minorEastAsia"/>
          <w:bCs/>
        </w:rPr>
        <w:t>favoured</w:t>
      </w:r>
      <w:proofErr w:type="spellEnd"/>
      <w:r w:rsidRPr="00CE4DF1">
        <w:rPr>
          <w:rFonts w:eastAsiaTheme="minorEastAsia"/>
          <w:bCs/>
        </w:rPr>
        <w:t xml:space="preserve"> since these indicate small differences between measured and predicted Y-value. Sometimes one uses the square value MSEP.</w:t>
      </w:r>
      <w:r>
        <w:rPr>
          <w:rFonts w:eastAsiaTheme="minorEastAsia"/>
          <w:bCs/>
        </w:rPr>
        <w:br/>
        <w:t xml:space="preserve">(…) </w:t>
      </w:r>
      <w:r>
        <w:rPr>
          <w:rFonts w:eastAsiaTheme="minorEastAsia"/>
          <w:bCs/>
        </w:rPr>
        <w:br/>
      </w:r>
      <w:r w:rsidRPr="00CE4DF1">
        <w:rPr>
          <w:rFonts w:eastAsiaTheme="minorEastAsia"/>
          <w:bCs/>
        </w:rPr>
        <w:t>When concerns determining the best number of components for prediction purposes, one</w:t>
      </w:r>
      <w:r>
        <w:rPr>
          <w:rFonts w:eastAsiaTheme="minorEastAsia"/>
          <w:bCs/>
        </w:rPr>
        <w:t xml:space="preserve"> </w:t>
      </w:r>
      <w:r w:rsidRPr="00CE4DF1">
        <w:rPr>
          <w:rFonts w:eastAsiaTheme="minorEastAsia"/>
          <w:bCs/>
        </w:rPr>
        <w:t>will usually repeat the prediction testing or cross-validation for several values of</w:t>
      </w:r>
      <w:r>
        <w:rPr>
          <w:rFonts w:eastAsiaTheme="minorEastAsia"/>
          <w:bCs/>
        </w:rPr>
        <w:t xml:space="preserve"> </w:t>
      </w:r>
      <w:r w:rsidRPr="00CE4DF1">
        <w:rPr>
          <w:rFonts w:eastAsiaTheme="minorEastAsia"/>
          <w:bCs/>
        </w:rPr>
        <w:t xml:space="preserve">A and select the best solution. The </w:t>
      </w:r>
      <w:r w:rsidRPr="00CE4DF1">
        <w:rPr>
          <w:rFonts w:eastAsiaTheme="minorEastAsia"/>
          <w:bCs/>
          <w:highlight w:val="yellow"/>
        </w:rPr>
        <w:t>values are often presented in a plot of the prediction error (RMSE) vs. the component number</w:t>
      </w:r>
      <w:r w:rsidRPr="00CE4DF1">
        <w:rPr>
          <w:rFonts w:eastAsiaTheme="minorEastAsia"/>
          <w:bCs/>
        </w:rPr>
        <w:t xml:space="preserve"> (Figure 15.6). </w:t>
      </w:r>
    </w:p>
    <w:p w14:paraId="3F6D93F6" w14:textId="63AC2B59" w:rsidR="00CE4DF1" w:rsidRDefault="00CE4DF1" w:rsidP="00B41D64">
      <w:pPr>
        <w:jc w:val="left"/>
        <w:rPr>
          <w:rFonts w:eastAsiaTheme="minorEastAsia"/>
          <w:bCs/>
        </w:rPr>
      </w:pPr>
      <w:r>
        <w:rPr>
          <w:noProof/>
          <w14:ligatures w14:val="none"/>
        </w:rPr>
        <w:lastRenderedPageBreak/>
        <w:drawing>
          <wp:inline distT="0" distB="0" distL="0" distR="0" wp14:anchorId="5F07EBFB" wp14:editId="4DF4DAE4">
            <wp:extent cx="5191125" cy="3781425"/>
            <wp:effectExtent l="0" t="0" r="9525" b="952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91125" cy="3781425"/>
                    </a:xfrm>
                    <a:prstGeom prst="rect">
                      <a:avLst/>
                    </a:prstGeom>
                  </pic:spPr>
                </pic:pic>
              </a:graphicData>
            </a:graphic>
          </wp:inline>
        </w:drawing>
      </w:r>
    </w:p>
    <w:p w14:paraId="363D7D7B" w14:textId="77777777" w:rsidR="00CE4DF1" w:rsidRDefault="00CE4DF1" w:rsidP="00B41D64">
      <w:pPr>
        <w:jc w:val="left"/>
        <w:rPr>
          <w:rFonts w:eastAsiaTheme="minorEastAsia"/>
          <w:bCs/>
        </w:rPr>
      </w:pPr>
      <w:r w:rsidRPr="00CE4DF1">
        <w:rPr>
          <w:rFonts w:eastAsiaTheme="minorEastAsia"/>
          <w:bCs/>
        </w:rPr>
        <w:t>If two values of A give similar results one will normally select the model with the smallest number of components. The general tendency is that when using either too few (underfitting) or too many (overfitting) components, the prediction ability is poor. The optimal is usually in the middle representing a good compromise between the contributions from the estimation bias and estimation variance.</w:t>
      </w:r>
      <w:r>
        <w:rPr>
          <w:rFonts w:eastAsiaTheme="minorEastAsia"/>
          <w:bCs/>
        </w:rPr>
        <w:br/>
      </w:r>
      <w:r w:rsidRPr="00CE4DF1">
        <w:rPr>
          <w:rFonts w:eastAsiaTheme="minorEastAsia"/>
          <w:bCs/>
        </w:rPr>
        <w:t xml:space="preserve"> A </w:t>
      </w:r>
      <w:r w:rsidRPr="00CE4DF1">
        <w:rPr>
          <w:rFonts w:eastAsiaTheme="minorEastAsia"/>
          <w:bCs/>
          <w:highlight w:val="yellow"/>
        </w:rPr>
        <w:t>statistical test has been developed for checking for significant difference between the prediction ability of two models (CVANOVA</w:t>
      </w:r>
      <w:r w:rsidRPr="00CE4DF1">
        <w:rPr>
          <w:rFonts w:eastAsiaTheme="minorEastAsia"/>
          <w:bCs/>
        </w:rPr>
        <w:t xml:space="preserve">, Indahl and Næs(1998)). When focus is on the first few components for interpretation only, one is primarily interested in how much the two components explain in a cross-validation sense of the total variability. </w:t>
      </w:r>
    </w:p>
    <w:p w14:paraId="501C3275" w14:textId="5D09CA62" w:rsidR="00CE4DF1" w:rsidRDefault="00CE4DF1" w:rsidP="00B41D64">
      <w:pPr>
        <w:jc w:val="left"/>
        <w:rPr>
          <w:rFonts w:eastAsiaTheme="minorEastAsia"/>
          <w:bCs/>
        </w:rPr>
      </w:pPr>
      <w:r w:rsidRPr="00CE4DF1">
        <w:rPr>
          <w:rFonts w:eastAsiaTheme="minorEastAsia"/>
          <w:bCs/>
        </w:rPr>
        <w:t xml:space="preserve">It should be mentioned that in some cases, </w:t>
      </w:r>
      <w:r w:rsidRPr="00CE4DF1">
        <w:rPr>
          <w:rFonts w:eastAsiaTheme="minorEastAsia"/>
          <w:bCs/>
          <w:highlight w:val="cyan"/>
        </w:rPr>
        <w:t>even the use of cross-validation may become complicated and even questionable</w:t>
      </w:r>
      <w:r w:rsidRPr="00CE4DF1">
        <w:rPr>
          <w:rFonts w:eastAsiaTheme="minorEastAsia"/>
          <w:bCs/>
        </w:rPr>
        <w:t xml:space="preserve">. </w:t>
      </w:r>
      <w:r w:rsidRPr="00CE4DF1">
        <w:rPr>
          <w:rFonts w:eastAsiaTheme="minorEastAsia"/>
          <w:bCs/>
          <w:highlight w:val="cyan"/>
        </w:rPr>
        <w:t>For very small data sets</w:t>
      </w:r>
      <w:r w:rsidRPr="00CE4DF1">
        <w:rPr>
          <w:rFonts w:eastAsiaTheme="minorEastAsia"/>
          <w:bCs/>
        </w:rPr>
        <w:t xml:space="preserve">, and </w:t>
      </w:r>
      <w:proofErr w:type="gramStart"/>
      <w:r w:rsidRPr="00CE4DF1">
        <w:rPr>
          <w:rFonts w:eastAsiaTheme="minorEastAsia"/>
          <w:bCs/>
          <w:highlight w:val="cyan"/>
        </w:rPr>
        <w:t>in particular when</w:t>
      </w:r>
      <w:proofErr w:type="gramEnd"/>
      <w:r w:rsidRPr="00CE4DF1">
        <w:rPr>
          <w:rFonts w:eastAsiaTheme="minorEastAsia"/>
          <w:bCs/>
          <w:highlight w:val="cyan"/>
        </w:rPr>
        <w:t xml:space="preserve"> the samples are obtained using a designed experiment</w:t>
      </w:r>
      <w:r w:rsidRPr="00CE4DF1">
        <w:rPr>
          <w:rFonts w:eastAsiaTheme="minorEastAsia"/>
          <w:bCs/>
        </w:rPr>
        <w:t>, each sample is unique</w:t>
      </w:r>
      <w:r>
        <w:rPr>
          <w:rFonts w:eastAsiaTheme="minorEastAsia"/>
          <w:bCs/>
        </w:rPr>
        <w:t xml:space="preserve">, </w:t>
      </w:r>
      <w:r w:rsidRPr="00CE4DF1">
        <w:rPr>
          <w:rFonts w:eastAsiaTheme="minorEastAsia"/>
          <w:bCs/>
        </w:rPr>
        <w:t xml:space="preserve">and it is often difficult to predict this unique information from the rest of the samples. The method of cross-validation is therefore best suited for situations where the samples span a natural space of variability and when the number of samples is not too small. Note that these considerations become more serious as the number of components increases. </w:t>
      </w:r>
      <w:r w:rsidRPr="00CE4DF1">
        <w:rPr>
          <w:rFonts w:eastAsiaTheme="minorEastAsia"/>
          <w:bCs/>
          <w:highlight w:val="cyan"/>
        </w:rPr>
        <w:t xml:space="preserve">Even in situations where CV is not fully appropriate (see Chapter 9), the PCA and PLS scores and loadings can still be meaningful if one simply considers them as graphical representations of the data without any further </w:t>
      </w:r>
      <w:proofErr w:type="spellStart"/>
      <w:r w:rsidRPr="00CE4DF1">
        <w:rPr>
          <w:rFonts w:eastAsiaTheme="minorEastAsia"/>
          <w:bCs/>
          <w:highlight w:val="cyan"/>
        </w:rPr>
        <w:t>generalisation</w:t>
      </w:r>
      <w:proofErr w:type="spellEnd"/>
      <w:r w:rsidRPr="00CE4DF1">
        <w:rPr>
          <w:rFonts w:eastAsiaTheme="minorEastAsia"/>
          <w:bCs/>
          <w:highlight w:val="cyan"/>
        </w:rPr>
        <w:t xml:space="preserve"> property</w:t>
      </w:r>
      <w:r w:rsidRPr="00CE4DF1">
        <w:rPr>
          <w:rFonts w:eastAsiaTheme="minorEastAsia"/>
          <w:bCs/>
        </w:rPr>
        <w:t>.</w:t>
      </w:r>
    </w:p>
    <w:p w14:paraId="59B69988" w14:textId="77777777" w:rsidR="0084743E" w:rsidRDefault="0084743E" w:rsidP="00B41D64">
      <w:pPr>
        <w:jc w:val="left"/>
        <w:rPr>
          <w:bCs/>
        </w:rPr>
      </w:pPr>
      <w:bookmarkStart w:id="27" w:name="_Hlk38862362"/>
      <w:r w:rsidRPr="0084743E">
        <w:rPr>
          <w:rFonts w:eastAsiaTheme="minorEastAsia"/>
          <w:sz w:val="28"/>
          <w:szCs w:val="32"/>
        </w:rPr>
        <w:lastRenderedPageBreak/>
        <w:t xml:space="preserve">The </w:t>
      </w:r>
      <w:r w:rsidRPr="0084743E">
        <w:rPr>
          <w:rFonts w:eastAsiaTheme="minorEastAsia"/>
          <w:b/>
          <w:bCs/>
          <w:color w:val="FF0000"/>
        </w:rPr>
        <w:t>(univariate)</w:t>
      </w:r>
      <w:r>
        <w:rPr>
          <w:rFonts w:eastAsiaTheme="minorEastAsia"/>
          <w:b/>
          <w:bCs/>
          <w:color w:val="FF0000"/>
          <w:sz w:val="28"/>
          <w:szCs w:val="32"/>
        </w:rPr>
        <w:t>Partial Least square Regression</w:t>
      </w:r>
      <w:r w:rsidRPr="0084743E">
        <w:rPr>
          <w:rFonts w:eastAsiaTheme="minorEastAsia"/>
          <w:b/>
          <w:bCs/>
          <w:color w:val="FF0000"/>
          <w:sz w:val="28"/>
          <w:szCs w:val="32"/>
        </w:rPr>
        <w:t xml:space="preserve"> (P</w:t>
      </w:r>
      <w:r>
        <w:rPr>
          <w:rFonts w:eastAsiaTheme="minorEastAsia"/>
          <w:b/>
          <w:bCs/>
          <w:color w:val="FF0000"/>
          <w:sz w:val="28"/>
          <w:szCs w:val="32"/>
        </w:rPr>
        <w:t>LS</w:t>
      </w:r>
      <w:r w:rsidRPr="0084743E">
        <w:rPr>
          <w:rFonts w:eastAsiaTheme="minorEastAsia"/>
          <w:b/>
          <w:bCs/>
          <w:color w:val="FF0000"/>
          <w:sz w:val="28"/>
          <w:szCs w:val="32"/>
        </w:rPr>
        <w:t>)</w:t>
      </w:r>
      <w:r w:rsidRPr="0084743E">
        <w:rPr>
          <w:rFonts w:eastAsiaTheme="minorEastAsia"/>
          <w:color w:val="FF0000"/>
          <w:sz w:val="28"/>
          <w:szCs w:val="32"/>
        </w:rPr>
        <w:t>.</w:t>
      </w:r>
      <w:r w:rsidR="006563F2">
        <w:rPr>
          <w:rFonts w:eastAsiaTheme="minorEastAsia"/>
          <w:bCs/>
        </w:rPr>
        <w:br/>
      </w:r>
      <w:r>
        <w:rPr>
          <w:bCs/>
        </w:rPr>
        <w:t>T</w:t>
      </w:r>
      <w:r w:rsidRPr="0084743E">
        <w:rPr>
          <w:bCs/>
        </w:rPr>
        <w:t xml:space="preserve">he </w:t>
      </w:r>
      <w:r w:rsidRPr="0084743E">
        <w:rPr>
          <w:bCs/>
          <w:highlight w:val="yellow"/>
        </w:rPr>
        <w:t>PLS regression</w:t>
      </w:r>
      <w:r w:rsidRPr="0084743E">
        <w:rPr>
          <w:bCs/>
        </w:rPr>
        <w:t xml:space="preserve"> (Martens and Næs, 1989; </w:t>
      </w:r>
      <w:proofErr w:type="spellStart"/>
      <w:r w:rsidRPr="0084743E">
        <w:rPr>
          <w:bCs/>
        </w:rPr>
        <w:t>Wold</w:t>
      </w:r>
      <w:proofErr w:type="spellEnd"/>
      <w:r w:rsidRPr="0084743E">
        <w:rPr>
          <w:bCs/>
        </w:rPr>
        <w:t xml:space="preserve"> et al., 1983) is based on the </w:t>
      </w:r>
      <w:r w:rsidRPr="0084743E">
        <w:rPr>
          <w:bCs/>
          <w:highlight w:val="yellow"/>
        </w:rPr>
        <w:t>same general model structure as PCR</w:t>
      </w:r>
      <w:r w:rsidRPr="0084743E">
        <w:rPr>
          <w:bCs/>
        </w:rPr>
        <w:t xml:space="preserve"> (models (15.17) and (15.18)), </w:t>
      </w:r>
      <w:r w:rsidRPr="0084743E">
        <w:rPr>
          <w:bCs/>
          <w:highlight w:val="yellow"/>
        </w:rPr>
        <w:t xml:space="preserve">the only difference is that the components </w:t>
      </w:r>
      <m:oMath>
        <m:acc>
          <m:accPr>
            <m:ctrlPr>
              <w:rPr>
                <w:rFonts w:ascii="Latin Modern Math" w:hAnsi="Latin Modern Math"/>
                <w:bCs/>
                <w:i/>
                <w:highlight w:val="yellow"/>
              </w:rPr>
            </m:ctrlPr>
          </m:accPr>
          <m:e>
            <m:r>
              <m:rPr>
                <m:sty m:val="b"/>
              </m:rPr>
              <w:rPr>
                <w:rFonts w:ascii="Latin Modern Math" w:hAnsi="Latin Modern Math"/>
                <w:highlight w:val="yellow"/>
              </w:rPr>
              <m:t>T</m:t>
            </m:r>
          </m:e>
        </m:acc>
      </m:oMath>
      <w:r w:rsidRPr="0084743E">
        <w:rPr>
          <w:bCs/>
          <w:highlight w:val="yellow"/>
        </w:rPr>
        <w:t xml:space="preserve"> are computed in another way</w:t>
      </w:r>
      <w:r>
        <w:rPr>
          <w:bCs/>
        </w:rPr>
        <w:t>.</w:t>
      </w:r>
      <w:r>
        <w:rPr>
          <w:bCs/>
        </w:rPr>
        <w:br/>
        <w:t xml:space="preserve">(…) The other </w:t>
      </w:r>
      <w:r w:rsidRPr="0084743E">
        <w:rPr>
          <w:bCs/>
        </w:rPr>
        <w:t>way of computing components ensures that the components extracted are more</w:t>
      </w:r>
      <w:r>
        <w:rPr>
          <w:bCs/>
        </w:rPr>
        <w:t xml:space="preserve"> </w:t>
      </w:r>
      <w:r w:rsidRPr="0084743E">
        <w:rPr>
          <w:bCs/>
        </w:rPr>
        <w:t xml:space="preserve">relevant for the prediction of </w:t>
      </w:r>
      <m:oMath>
        <m:r>
          <m:rPr>
            <m:sty m:val="b"/>
          </m:rPr>
          <w:rPr>
            <w:rFonts w:ascii="Latin Modern Math" w:hAnsi="Latin Modern Math"/>
          </w:rPr>
          <m:t>y</m:t>
        </m:r>
      </m:oMath>
      <w:r w:rsidRPr="0084743E">
        <w:rPr>
          <w:bCs/>
        </w:rPr>
        <w:t xml:space="preserve"> than the principal components</w:t>
      </w:r>
      <w:r>
        <w:rPr>
          <w:bCs/>
        </w:rPr>
        <w:t xml:space="preserve">. </w:t>
      </w:r>
      <w:r w:rsidRPr="0084743E">
        <w:rPr>
          <w:bCs/>
        </w:rPr>
        <w:t xml:space="preserve">This may </w:t>
      </w:r>
      <w:r w:rsidRPr="0084743E">
        <w:rPr>
          <w:bCs/>
          <w:highlight w:val="yellow"/>
        </w:rPr>
        <w:t>sometimes lead to models with a smaller number of components</w:t>
      </w:r>
      <w:r w:rsidRPr="0084743E">
        <w:rPr>
          <w:bCs/>
        </w:rPr>
        <w:t xml:space="preserve">, which may possibly be easier to interpret, but </w:t>
      </w:r>
      <w:r w:rsidRPr="0084743E">
        <w:rPr>
          <w:bCs/>
          <w:color w:val="FF0000"/>
        </w:rPr>
        <w:t>from a prediction point of view the difference between the two methods is usually small</w:t>
      </w:r>
      <w:r w:rsidRPr="0084743E">
        <w:rPr>
          <w:bCs/>
        </w:rPr>
        <w:t>.</w:t>
      </w:r>
    </w:p>
    <w:bookmarkEnd w:id="27"/>
    <w:p w14:paraId="42A61D4B" w14:textId="77777777" w:rsidR="0084743E" w:rsidRDefault="0084743E" w:rsidP="00B41D64">
      <w:pPr>
        <w:jc w:val="left"/>
        <w:rPr>
          <w:bCs/>
        </w:rPr>
      </w:pPr>
      <w:r w:rsidRPr="0084743E">
        <w:rPr>
          <w:bCs/>
        </w:rPr>
        <w:t>For several Y-values, the PLS method is often referred to as PLS2.</w:t>
      </w:r>
    </w:p>
    <w:p w14:paraId="4112A439" w14:textId="77777777" w:rsidR="0084743E" w:rsidRPr="0084743E" w:rsidRDefault="0084743E" w:rsidP="00B41D64">
      <w:pPr>
        <w:jc w:val="left"/>
        <w:rPr>
          <w:bCs/>
        </w:rPr>
      </w:pPr>
      <w:r w:rsidRPr="0084743E">
        <w:rPr>
          <w:bCs/>
        </w:rPr>
        <w:t xml:space="preserve">PLS regression is easy to compute, </w:t>
      </w:r>
      <w:proofErr w:type="gramStart"/>
      <w:r w:rsidRPr="0084743E">
        <w:rPr>
          <w:bCs/>
        </w:rPr>
        <w:t>in particular for</w:t>
      </w:r>
      <w:proofErr w:type="gramEnd"/>
      <w:r w:rsidRPr="0084743E">
        <w:rPr>
          <w:bCs/>
        </w:rPr>
        <w:t xml:space="preserve"> the univariate case, where no iteration</w:t>
      </w:r>
    </w:p>
    <w:p w14:paraId="0332F5B4" w14:textId="77777777" w:rsidR="0084743E" w:rsidRPr="0084743E" w:rsidRDefault="0084743E" w:rsidP="00B41D64">
      <w:pPr>
        <w:jc w:val="left"/>
        <w:rPr>
          <w:bCs/>
        </w:rPr>
      </w:pPr>
      <w:r w:rsidRPr="0084743E">
        <w:rPr>
          <w:bCs/>
        </w:rPr>
        <w:t xml:space="preserve">is needed, it solves the collinearity problem and offers the same interpretation tools as for PCR. The tools are used the same way, so from a user’s point of view the two methods look very similar. The PLS algorithm also works for missing data. </w:t>
      </w:r>
      <w:proofErr w:type="gramStart"/>
      <w:r w:rsidRPr="0084743E">
        <w:rPr>
          <w:bCs/>
        </w:rPr>
        <w:t>Also</w:t>
      </w:r>
      <w:proofErr w:type="gramEnd"/>
      <w:r w:rsidRPr="0084743E">
        <w:rPr>
          <w:bCs/>
        </w:rPr>
        <w:t xml:space="preserve"> for PLS the use of bi-plots and correlation loadings is possible. The PLS method</w:t>
      </w:r>
    </w:p>
    <w:p w14:paraId="5721FB30" w14:textId="5508A972" w:rsidR="006563F2" w:rsidRPr="006563F2" w:rsidRDefault="0084743E" w:rsidP="00B41D64">
      <w:pPr>
        <w:jc w:val="left"/>
        <w:rPr>
          <w:bCs/>
        </w:rPr>
      </w:pPr>
      <w:r w:rsidRPr="0084743E">
        <w:rPr>
          <w:bCs/>
        </w:rPr>
        <w:t>can be extended to several blocks of variables in the same way as the PCA (see Tucker-1, Chapter 14), but this is not considered further here (</w:t>
      </w:r>
      <w:proofErr w:type="spellStart"/>
      <w:r w:rsidRPr="0084743E">
        <w:rPr>
          <w:bCs/>
        </w:rPr>
        <w:t>Westerhuis</w:t>
      </w:r>
      <w:proofErr w:type="spellEnd"/>
      <w:r w:rsidRPr="0084743E">
        <w:rPr>
          <w:bCs/>
        </w:rPr>
        <w:t xml:space="preserve"> et al., 1998).</w:t>
      </w:r>
      <w:r>
        <w:rPr>
          <w:bCs/>
        </w:rPr>
        <w:br/>
      </w:r>
    </w:p>
    <w:p w14:paraId="74CEE343" w14:textId="77777777" w:rsidR="009169D4" w:rsidRDefault="00CC59EF" w:rsidP="00B41D64">
      <w:pPr>
        <w:pStyle w:val="Titolo2"/>
        <w:jc w:val="left"/>
        <w:rPr>
          <w:rFonts w:eastAsiaTheme="minorEastAsia"/>
          <w:szCs w:val="28"/>
        </w:rPr>
      </w:pPr>
      <w:r>
        <w:t>[Science</w:t>
      </w:r>
      <w:proofErr w:type="gramStart"/>
      <w:r>
        <w:t>2010]Chapter</w:t>
      </w:r>
      <w:proofErr w:type="gramEnd"/>
      <w:r>
        <w:t>17</w:t>
      </w:r>
      <w:r>
        <w:rPr>
          <w:rFonts w:eastAsiaTheme="minorEastAsia"/>
          <w:sz w:val="28"/>
        </w:rPr>
        <w:br/>
      </w:r>
      <w:r w:rsidRPr="002E097F">
        <w:rPr>
          <w:rFonts w:eastAsiaTheme="minorEastAsia"/>
          <w:szCs w:val="28"/>
        </w:rPr>
        <w:t>(</w:t>
      </w:r>
      <w:r w:rsidR="002E4C4D">
        <w:rPr>
          <w:rFonts w:eastAsiaTheme="minorEastAsia"/>
          <w:szCs w:val="28"/>
        </w:rPr>
        <w:t xml:space="preserve">Useful methods for </w:t>
      </w:r>
      <w:proofErr w:type="spellStart"/>
      <w:r w:rsidRPr="002E4C4D">
        <w:rPr>
          <w:rFonts w:eastAsiaTheme="minorEastAsia"/>
          <w:szCs w:val="28"/>
          <w:u w:val="single"/>
        </w:rPr>
        <w:t>analysing</w:t>
      </w:r>
      <w:proofErr w:type="spellEnd"/>
      <w:r w:rsidRPr="002E097F">
        <w:rPr>
          <w:rFonts w:eastAsiaTheme="minorEastAsia"/>
          <w:szCs w:val="28"/>
        </w:rPr>
        <w:t xml:space="preserve"> the full set of individual sensory profile data) </w:t>
      </w:r>
      <w:r w:rsidR="00231233">
        <w:rPr>
          <w:rFonts w:eastAsiaTheme="minorEastAsia"/>
          <w:szCs w:val="28"/>
        </w:rPr>
        <w:br/>
        <w:t xml:space="preserve">                   </w:t>
      </w:r>
    </w:p>
    <w:p w14:paraId="62F79D93" w14:textId="59BAE180" w:rsidR="00231233" w:rsidRDefault="00231233" w:rsidP="009169D4">
      <w:r>
        <w:t>SOME ALTERNATIVE METHODS</w:t>
      </w:r>
      <w:r w:rsidRPr="00231233">
        <w:t xml:space="preserve"> that have been mentioned briefly </w:t>
      </w:r>
      <w:proofErr w:type="gramStart"/>
      <w:r w:rsidRPr="00231233">
        <w:t>elsewhere</w:t>
      </w:r>
      <w:proofErr w:type="gramEnd"/>
      <w:r w:rsidRPr="00231233">
        <w:t xml:space="preserve"> as extensions, </w:t>
      </w:r>
      <w:proofErr w:type="spellStart"/>
      <w:r w:rsidRPr="00231233">
        <w:t>generalisations</w:t>
      </w:r>
      <w:proofErr w:type="spellEnd"/>
      <w:r w:rsidRPr="00231233">
        <w:t xml:space="preserve"> or modifications of more basic methodology</w:t>
      </w:r>
    </w:p>
    <w:p w14:paraId="2F6AE47A" w14:textId="32CBE9CC" w:rsidR="00231233" w:rsidRDefault="00231233" w:rsidP="00B41D64">
      <w:pPr>
        <w:jc w:val="left"/>
      </w:pPr>
    </w:p>
    <w:p w14:paraId="0033CEA5" w14:textId="13A89E64" w:rsidR="00231233" w:rsidRPr="00231233" w:rsidRDefault="00231233" w:rsidP="00B41D64">
      <w:pPr>
        <w:pStyle w:val="Paragrafoelenco"/>
        <w:numPr>
          <w:ilvl w:val="0"/>
          <w:numId w:val="50"/>
        </w:numPr>
        <w:jc w:val="left"/>
      </w:pPr>
      <w:r w:rsidRPr="00231233">
        <w:t xml:space="preserve">methods which are useful for </w:t>
      </w:r>
      <w:proofErr w:type="spellStart"/>
      <w:r w:rsidRPr="00231233">
        <w:t>analysing</w:t>
      </w:r>
      <w:proofErr w:type="spellEnd"/>
      <w:r w:rsidRPr="00231233">
        <w:t xml:space="preserve"> the full set of individual sensory profile data</w:t>
      </w:r>
      <w:r>
        <w:t xml:space="preserve"> </w:t>
      </w:r>
      <w:r w:rsidRPr="00231233">
        <w:rPr>
          <w:sz w:val="24"/>
          <w:szCs w:val="28"/>
        </w:rPr>
        <w:t>(NO)</w:t>
      </w:r>
      <w:r w:rsidR="00F66667">
        <w:rPr>
          <w:sz w:val="24"/>
          <w:szCs w:val="28"/>
        </w:rPr>
        <w:br/>
      </w:r>
      <w:proofErr w:type="gramStart"/>
      <w:r w:rsidR="00F66667">
        <w:rPr>
          <w:rFonts w:eastAsiaTheme="minorEastAsia"/>
          <w:sz w:val="18"/>
          <w:szCs w:val="20"/>
        </w:rPr>
        <w:t>I</w:t>
      </w:r>
      <w:r w:rsidR="00F66667" w:rsidRPr="002E097F">
        <w:rPr>
          <w:rFonts w:eastAsiaTheme="minorEastAsia"/>
          <w:sz w:val="18"/>
          <w:szCs w:val="20"/>
        </w:rPr>
        <w:t>n particular discuss</w:t>
      </w:r>
      <w:proofErr w:type="gramEnd"/>
      <w:r w:rsidR="00F66667" w:rsidRPr="002E097F">
        <w:rPr>
          <w:rFonts w:eastAsiaTheme="minorEastAsia"/>
          <w:sz w:val="18"/>
          <w:szCs w:val="20"/>
        </w:rPr>
        <w:t xml:space="preserve"> </w:t>
      </w:r>
      <w:proofErr w:type="spellStart"/>
      <w:r w:rsidR="00F66667" w:rsidRPr="002E097F">
        <w:rPr>
          <w:rFonts w:eastAsiaTheme="minorEastAsia"/>
          <w:sz w:val="18"/>
          <w:szCs w:val="20"/>
        </w:rPr>
        <w:t>generalised</w:t>
      </w:r>
      <w:proofErr w:type="spellEnd"/>
      <w:r w:rsidR="00F66667" w:rsidRPr="002E097F">
        <w:rPr>
          <w:rFonts w:eastAsiaTheme="minorEastAsia"/>
          <w:sz w:val="18"/>
          <w:szCs w:val="20"/>
        </w:rPr>
        <w:t xml:space="preserve"> </w:t>
      </w:r>
      <w:proofErr w:type="spellStart"/>
      <w:r w:rsidR="00F66667" w:rsidRPr="002E097F">
        <w:rPr>
          <w:rFonts w:eastAsiaTheme="minorEastAsia"/>
          <w:sz w:val="18"/>
          <w:szCs w:val="20"/>
        </w:rPr>
        <w:t>procrustes</w:t>
      </w:r>
      <w:proofErr w:type="spellEnd"/>
      <w:r w:rsidR="00F66667" w:rsidRPr="002E097F">
        <w:rPr>
          <w:rFonts w:eastAsiaTheme="minorEastAsia"/>
          <w:sz w:val="18"/>
          <w:szCs w:val="20"/>
        </w:rPr>
        <w:t xml:space="preserve"> analysis (GPA) and three-way </w:t>
      </w:r>
      <w:proofErr w:type="spellStart"/>
      <w:r w:rsidR="00F66667" w:rsidRPr="002E097F">
        <w:rPr>
          <w:rFonts w:eastAsiaTheme="minorEastAsia"/>
          <w:sz w:val="18"/>
          <w:szCs w:val="20"/>
        </w:rPr>
        <w:t>generalisations</w:t>
      </w:r>
      <w:proofErr w:type="spellEnd"/>
      <w:r w:rsidR="00F66667" w:rsidRPr="002E097F">
        <w:rPr>
          <w:rFonts w:eastAsiaTheme="minorEastAsia"/>
          <w:sz w:val="18"/>
          <w:szCs w:val="20"/>
        </w:rPr>
        <w:t xml:space="preserve"> of principal components analysis, such as for instance PARAFAC and the different Tucker methods.</w:t>
      </w:r>
    </w:p>
    <w:p w14:paraId="53D509E7" w14:textId="14D7F54A" w:rsidR="00231233" w:rsidRPr="00231233" w:rsidRDefault="00231233" w:rsidP="00B41D64">
      <w:pPr>
        <w:pStyle w:val="Paragrafoelenco"/>
        <w:numPr>
          <w:ilvl w:val="0"/>
          <w:numId w:val="50"/>
        </w:numPr>
        <w:jc w:val="left"/>
      </w:pPr>
    </w:p>
    <w:p w14:paraId="5BFA261A" w14:textId="71F042A5" w:rsidR="00F66667" w:rsidRDefault="00CC59EF" w:rsidP="00B41D64">
      <w:pPr>
        <w:jc w:val="left"/>
        <w:rPr>
          <w:sz w:val="18"/>
          <w:szCs w:val="20"/>
        </w:rPr>
      </w:pPr>
      <w:r w:rsidRPr="002E4C4D">
        <w:rPr>
          <w:sz w:val="18"/>
          <w:szCs w:val="20"/>
        </w:rPr>
        <w:t xml:space="preserve">• </w:t>
      </w:r>
      <w:proofErr w:type="spellStart"/>
      <w:r w:rsidRPr="002E4C4D">
        <w:rPr>
          <w:b/>
          <w:bCs/>
          <w:sz w:val="18"/>
          <w:szCs w:val="20"/>
        </w:rPr>
        <w:t>Generalised</w:t>
      </w:r>
      <w:proofErr w:type="spellEnd"/>
      <w:r w:rsidRPr="002E4C4D">
        <w:rPr>
          <w:b/>
          <w:bCs/>
          <w:sz w:val="18"/>
          <w:szCs w:val="20"/>
        </w:rPr>
        <w:t xml:space="preserve"> Procrustes Analysis (GPA) </w:t>
      </w:r>
      <w:r w:rsidRPr="002E4C4D">
        <w:rPr>
          <w:b/>
          <w:bCs/>
          <w:sz w:val="18"/>
          <w:szCs w:val="20"/>
        </w:rPr>
        <w:tab/>
      </w:r>
      <w:r w:rsidRPr="002E4C4D">
        <w:rPr>
          <w:sz w:val="20"/>
          <w:szCs w:val="22"/>
        </w:rPr>
        <w:t>NO</w:t>
      </w:r>
      <w:r w:rsidRPr="002E4C4D">
        <w:rPr>
          <w:b/>
          <w:bCs/>
          <w:sz w:val="18"/>
          <w:szCs w:val="20"/>
        </w:rPr>
        <w:br/>
      </w:r>
      <w:r w:rsidRPr="002E4C4D">
        <w:rPr>
          <w:sz w:val="18"/>
          <w:szCs w:val="20"/>
        </w:rPr>
        <w:br/>
        <w:t xml:space="preserve">• </w:t>
      </w:r>
      <w:r w:rsidRPr="00F66667">
        <w:rPr>
          <w:b/>
          <w:bCs/>
          <w:sz w:val="28"/>
          <w:szCs w:val="32"/>
        </w:rPr>
        <w:t xml:space="preserve">Three-Way </w:t>
      </w:r>
      <w:proofErr w:type="spellStart"/>
      <w:r w:rsidRPr="00F66667">
        <w:rPr>
          <w:b/>
          <w:bCs/>
          <w:sz w:val="28"/>
          <w:szCs w:val="32"/>
        </w:rPr>
        <w:t>Generalisations</w:t>
      </w:r>
      <w:proofErr w:type="spellEnd"/>
      <w:r w:rsidRPr="00F66667">
        <w:rPr>
          <w:b/>
          <w:bCs/>
          <w:sz w:val="28"/>
          <w:szCs w:val="32"/>
        </w:rPr>
        <w:t xml:space="preserve"> of PCA</w:t>
      </w:r>
      <w:r w:rsidRPr="002E4C4D">
        <w:rPr>
          <w:sz w:val="18"/>
          <w:szCs w:val="20"/>
        </w:rPr>
        <w:br/>
        <w:t>data compression methodology inspired by the PCA method (</w:t>
      </w:r>
      <w:r w:rsidRPr="002E4C4D">
        <w:rPr>
          <w:sz w:val="18"/>
          <w:szCs w:val="20"/>
          <w:highlight w:val="yellow"/>
        </w:rPr>
        <w:t xml:space="preserve">for the </w:t>
      </w:r>
      <w:proofErr w:type="spellStart"/>
      <w:r w:rsidRPr="002E4C4D">
        <w:rPr>
          <w:sz w:val="18"/>
          <w:szCs w:val="20"/>
          <w:highlight w:val="yellow"/>
        </w:rPr>
        <w:t>i-th</w:t>
      </w:r>
      <w:proofErr w:type="spellEnd"/>
      <w:r w:rsidRPr="002E4C4D">
        <w:rPr>
          <w:sz w:val="18"/>
          <w:szCs w:val="20"/>
          <w:highlight w:val="yellow"/>
        </w:rPr>
        <w:t xml:space="preserve"> assessor</w:t>
      </w:r>
      <w:r w:rsidRPr="002E4C4D">
        <w:rPr>
          <w:sz w:val="18"/>
          <w:szCs w:val="20"/>
        </w:rPr>
        <w:t>):</w:t>
      </w:r>
      <w:r w:rsidRPr="002E4C4D">
        <w:rPr>
          <w:sz w:val="18"/>
          <w:szCs w:val="20"/>
        </w:rPr>
        <w:br/>
        <w:t xml:space="preserve">- </w:t>
      </w:r>
      <w:r w:rsidRPr="002E4C4D">
        <w:rPr>
          <w:sz w:val="18"/>
          <w:szCs w:val="20"/>
          <w:highlight w:val="yellow"/>
        </w:rPr>
        <w:t>Tucker-1</w:t>
      </w:r>
      <w:r w:rsidRPr="002E4C4D">
        <w:rPr>
          <w:sz w:val="18"/>
          <w:szCs w:val="20"/>
        </w:rPr>
        <w:t xml:space="preserve"> (a PCA of an unfolded matrix of data) </w:t>
      </w:r>
      <w:r w:rsidRPr="002E4C4D">
        <w:rPr>
          <w:noProof/>
          <w:sz w:val="18"/>
          <w:szCs w:val="20"/>
          <w14:ligatures w14:val="none"/>
        </w:rPr>
        <w:drawing>
          <wp:inline distT="0" distB="0" distL="0" distR="0" wp14:anchorId="29F8FBB2" wp14:editId="4FDC9C8D">
            <wp:extent cx="1085850" cy="261257"/>
            <wp:effectExtent l="0" t="0" r="0" b="571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150476" cy="276806"/>
                    </a:xfrm>
                    <a:prstGeom prst="rect">
                      <a:avLst/>
                    </a:prstGeom>
                  </pic:spPr>
                </pic:pic>
              </a:graphicData>
            </a:graphic>
          </wp:inline>
        </w:drawing>
      </w:r>
      <w:r w:rsidRPr="002E4C4D">
        <w:rPr>
          <w:noProof/>
          <w:sz w:val="18"/>
          <w:szCs w:val="20"/>
          <w14:ligatures w14:val="none"/>
        </w:rPr>
        <w:t xml:space="preserve"> </w:t>
      </w:r>
      <w:r w:rsidRPr="002E4C4D">
        <w:rPr>
          <w:noProof/>
          <w:sz w:val="18"/>
          <w:szCs w:val="20"/>
          <w14:ligatures w14:val="none"/>
        </w:rPr>
        <w:drawing>
          <wp:inline distT="0" distB="0" distL="0" distR="0" wp14:anchorId="5D6EB299" wp14:editId="7AC68E91">
            <wp:extent cx="895739" cy="3429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906055" cy="346849"/>
                    </a:xfrm>
                    <a:prstGeom prst="rect">
                      <a:avLst/>
                    </a:prstGeom>
                  </pic:spPr>
                </pic:pic>
              </a:graphicData>
            </a:graphic>
          </wp:inline>
        </w:drawing>
      </w:r>
      <w:r w:rsidRPr="002E4C4D">
        <w:rPr>
          <w:noProof/>
          <w:sz w:val="18"/>
          <w:szCs w:val="20"/>
          <w14:ligatures w14:val="none"/>
        </w:rPr>
        <w:br/>
        <w:t xml:space="preserve">The solution for the first model is obtained by using PCA on the unfolded matrix with attributes as columns and </w:t>
      </w:r>
      <w:r w:rsidRPr="002E4C4D">
        <w:rPr>
          <w:noProof/>
          <w:sz w:val="18"/>
          <w:szCs w:val="20"/>
          <w14:ligatures w14:val="none"/>
        </w:rPr>
        <w:lastRenderedPageBreak/>
        <w:t xml:space="preserve">products∗assessors as rows (Chapter 5). </w:t>
      </w:r>
      <w:r w:rsidRPr="003215BE">
        <w:rPr>
          <w:noProof/>
          <w:sz w:val="18"/>
          <w:szCs w:val="20"/>
          <w:highlight w:val="cyan"/>
          <w14:ligatures w14:val="none"/>
        </w:rPr>
        <w:t>For second model, the same technique is used, but now for the unfolded matrix with products as rows and attributes∗assessors as columns</w:t>
      </w:r>
      <w:r w:rsidRPr="002E4C4D">
        <w:rPr>
          <w:noProof/>
          <w:sz w:val="18"/>
          <w:szCs w:val="20"/>
          <w14:ligatures w14:val="none"/>
        </w:rPr>
        <w:t xml:space="preserve"> (Chapter 3).</w:t>
      </w:r>
      <w:r w:rsidRPr="002E4C4D">
        <w:rPr>
          <w:noProof/>
          <w:sz w:val="18"/>
          <w:szCs w:val="20"/>
          <w14:ligatures w14:val="none"/>
        </w:rPr>
        <w:br/>
      </w:r>
      <w:r w:rsidRPr="002E4C4D">
        <w:rPr>
          <w:sz w:val="18"/>
          <w:szCs w:val="20"/>
        </w:rPr>
        <w:br/>
        <w:t xml:space="preserve">- </w:t>
      </w:r>
      <w:r w:rsidRPr="002E4C4D">
        <w:rPr>
          <w:sz w:val="18"/>
          <w:szCs w:val="20"/>
          <w:highlight w:val="yellow"/>
        </w:rPr>
        <w:t>Tucker-2</w:t>
      </w:r>
      <w:r w:rsidRPr="002E4C4D">
        <w:rPr>
          <w:sz w:val="18"/>
          <w:szCs w:val="20"/>
        </w:rPr>
        <w:t xml:space="preserve"> </w:t>
      </w:r>
      <w:r w:rsidRPr="002E4C4D">
        <w:rPr>
          <w:noProof/>
          <w:sz w:val="18"/>
          <w:szCs w:val="20"/>
          <w14:ligatures w14:val="none"/>
        </w:rPr>
        <w:drawing>
          <wp:inline distT="0" distB="0" distL="0" distR="0" wp14:anchorId="2E583B9A" wp14:editId="09F33E38">
            <wp:extent cx="1047750" cy="243491"/>
            <wp:effectExtent l="0" t="0" r="0" b="444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65237" cy="247555"/>
                    </a:xfrm>
                    <a:prstGeom prst="rect">
                      <a:avLst/>
                    </a:prstGeom>
                  </pic:spPr>
                </pic:pic>
              </a:graphicData>
            </a:graphic>
          </wp:inline>
        </w:drawing>
      </w:r>
      <w:r w:rsidR="00F66667">
        <w:rPr>
          <w:sz w:val="18"/>
          <w:szCs w:val="20"/>
        </w:rPr>
        <w:br/>
      </w:r>
      <w:r w:rsidR="00F66667">
        <w:rPr>
          <w:sz w:val="18"/>
          <w:szCs w:val="20"/>
        </w:rPr>
        <w:br/>
      </w:r>
      <w:r w:rsidR="00F66667">
        <w:rPr>
          <w:noProof/>
          <w14:ligatures w14:val="none"/>
        </w:rPr>
        <w:drawing>
          <wp:inline distT="0" distB="0" distL="0" distR="0" wp14:anchorId="2939B053" wp14:editId="252E27B6">
            <wp:extent cx="5143500" cy="81915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43500" cy="819150"/>
                    </a:xfrm>
                    <a:prstGeom prst="rect">
                      <a:avLst/>
                    </a:prstGeom>
                  </pic:spPr>
                </pic:pic>
              </a:graphicData>
            </a:graphic>
          </wp:inline>
        </w:drawing>
      </w:r>
    </w:p>
    <w:p w14:paraId="35D8F8ED" w14:textId="7FA0EEE8" w:rsidR="00CC59EF" w:rsidRPr="002E4C4D" w:rsidRDefault="00CC59EF" w:rsidP="00B41D64">
      <w:pPr>
        <w:jc w:val="left"/>
        <w:rPr>
          <w:b/>
          <w:bCs/>
          <w:sz w:val="20"/>
          <w:szCs w:val="22"/>
        </w:rPr>
      </w:pPr>
      <w:r w:rsidRPr="002E4C4D">
        <w:rPr>
          <w:sz w:val="18"/>
          <w:szCs w:val="20"/>
        </w:rPr>
        <w:br/>
        <w:t xml:space="preserve">- </w:t>
      </w:r>
      <w:r w:rsidRPr="00F66667">
        <w:rPr>
          <w:sz w:val="18"/>
          <w:szCs w:val="20"/>
        </w:rPr>
        <w:t>PARAFRAC</w:t>
      </w:r>
      <w:r w:rsidRPr="002E4C4D">
        <w:rPr>
          <w:sz w:val="18"/>
          <w:szCs w:val="20"/>
        </w:rPr>
        <w:br/>
        <w:t>model can be formulated as the Tucker-2 model with diagonal Wi matrices. The PARAFAC model can also be written for each of the elements in the Y-cube.</w:t>
      </w:r>
    </w:p>
    <w:p w14:paraId="5FD26DB1" w14:textId="77777777" w:rsidR="00CC59EF" w:rsidRPr="000A1468" w:rsidRDefault="00CC59EF" w:rsidP="00B41D64">
      <w:pPr>
        <w:jc w:val="left"/>
        <w:rPr>
          <w:rFonts w:eastAsiaTheme="minorEastAsia"/>
          <w:sz w:val="18"/>
          <w:szCs w:val="20"/>
        </w:rPr>
      </w:pPr>
      <w:r w:rsidRPr="000A1468">
        <w:rPr>
          <w:rFonts w:eastAsiaTheme="minorEastAsia"/>
          <w:sz w:val="18"/>
          <w:szCs w:val="20"/>
        </w:rPr>
        <w:t>The concrete solutions for the three methods can all be considered as LS solutions (or approximate) using the Frobenious norm</w:t>
      </w:r>
      <w:r>
        <w:rPr>
          <w:rFonts w:eastAsiaTheme="minorEastAsia"/>
          <w:sz w:val="18"/>
          <w:szCs w:val="20"/>
        </w:rPr>
        <w:br/>
      </w:r>
      <w:r w:rsidRPr="000A1468">
        <w:rPr>
          <w:rFonts w:eastAsiaTheme="minorEastAsia"/>
          <w:sz w:val="18"/>
          <w:szCs w:val="20"/>
        </w:rPr>
        <w:t xml:space="preserve">• </w:t>
      </w:r>
      <w:proofErr w:type="spellStart"/>
      <w:r w:rsidRPr="000A1468">
        <w:rPr>
          <w:rFonts w:eastAsiaTheme="minorEastAsia"/>
          <w:b/>
          <w:bCs/>
          <w:sz w:val="18"/>
          <w:szCs w:val="20"/>
        </w:rPr>
        <w:t>Generalised</w:t>
      </w:r>
      <w:proofErr w:type="spellEnd"/>
      <w:r w:rsidRPr="000A1468">
        <w:rPr>
          <w:rFonts w:eastAsiaTheme="minorEastAsia"/>
          <w:b/>
          <w:bCs/>
          <w:sz w:val="18"/>
          <w:szCs w:val="20"/>
        </w:rPr>
        <w:t xml:space="preserve"> Canonical Analysis (GCA) </w:t>
      </w:r>
      <w:r w:rsidRPr="000A1468">
        <w:rPr>
          <w:rFonts w:eastAsiaTheme="minorEastAsia"/>
          <w:b/>
          <w:bCs/>
          <w:sz w:val="18"/>
          <w:szCs w:val="20"/>
        </w:rPr>
        <w:tab/>
        <w:t>NO</w:t>
      </w:r>
      <w:r w:rsidRPr="000A1468">
        <w:rPr>
          <w:rFonts w:eastAsiaTheme="minorEastAsia"/>
          <w:b/>
          <w:bCs/>
          <w:sz w:val="18"/>
          <w:szCs w:val="20"/>
        </w:rPr>
        <w:br/>
      </w:r>
      <w:r w:rsidRPr="000A1468">
        <w:rPr>
          <w:rFonts w:eastAsiaTheme="minorEastAsia"/>
          <w:sz w:val="18"/>
          <w:szCs w:val="20"/>
        </w:rPr>
        <w:t xml:space="preserve">• </w:t>
      </w:r>
      <w:r>
        <w:rPr>
          <w:rFonts w:eastAsiaTheme="minorEastAsia"/>
          <w:b/>
          <w:bCs/>
          <w:sz w:val="18"/>
          <w:szCs w:val="20"/>
        </w:rPr>
        <w:t>The STATIS method</w:t>
      </w:r>
      <w:r w:rsidRPr="000A1468">
        <w:rPr>
          <w:rFonts w:eastAsiaTheme="minorEastAsia"/>
          <w:b/>
          <w:bCs/>
          <w:sz w:val="18"/>
          <w:szCs w:val="20"/>
        </w:rPr>
        <w:t xml:space="preserve"> </w:t>
      </w:r>
      <w:r w:rsidRPr="000A1468">
        <w:rPr>
          <w:rFonts w:eastAsiaTheme="minorEastAsia"/>
          <w:b/>
          <w:bCs/>
          <w:sz w:val="18"/>
          <w:szCs w:val="20"/>
        </w:rPr>
        <w:tab/>
        <w:t>NO</w:t>
      </w:r>
      <w:r>
        <w:rPr>
          <w:rFonts w:eastAsiaTheme="minorEastAsia"/>
          <w:b/>
          <w:bCs/>
          <w:sz w:val="18"/>
          <w:szCs w:val="20"/>
        </w:rPr>
        <w:br/>
      </w:r>
      <w:r w:rsidRPr="000A1468">
        <w:rPr>
          <w:rFonts w:eastAsiaTheme="minorEastAsia"/>
          <w:sz w:val="18"/>
          <w:szCs w:val="20"/>
        </w:rPr>
        <w:t xml:space="preserve">• </w:t>
      </w:r>
      <w:r>
        <w:rPr>
          <w:rFonts w:eastAsiaTheme="minorEastAsia"/>
          <w:b/>
          <w:bCs/>
          <w:sz w:val="18"/>
          <w:szCs w:val="20"/>
        </w:rPr>
        <w:t>Multiple Factor</w:t>
      </w:r>
      <w:r w:rsidRPr="000A1468">
        <w:rPr>
          <w:rFonts w:eastAsiaTheme="minorEastAsia"/>
          <w:b/>
          <w:bCs/>
          <w:sz w:val="18"/>
          <w:szCs w:val="20"/>
        </w:rPr>
        <w:t xml:space="preserve"> Analysis (</w:t>
      </w:r>
      <w:r>
        <w:rPr>
          <w:rFonts w:eastAsiaTheme="minorEastAsia"/>
          <w:b/>
          <w:bCs/>
          <w:sz w:val="18"/>
          <w:szCs w:val="20"/>
        </w:rPr>
        <w:t>MFA</w:t>
      </w:r>
      <w:r w:rsidRPr="000A1468">
        <w:rPr>
          <w:rFonts w:eastAsiaTheme="minorEastAsia"/>
          <w:b/>
          <w:bCs/>
          <w:sz w:val="18"/>
          <w:szCs w:val="20"/>
        </w:rPr>
        <w:t xml:space="preserve">) </w:t>
      </w:r>
      <w:r w:rsidRPr="000A1468">
        <w:rPr>
          <w:rFonts w:eastAsiaTheme="minorEastAsia"/>
          <w:b/>
          <w:bCs/>
          <w:sz w:val="18"/>
          <w:szCs w:val="20"/>
        </w:rPr>
        <w:tab/>
        <w:t>NO</w:t>
      </w:r>
      <w:r>
        <w:rPr>
          <w:rFonts w:eastAsiaTheme="minorEastAsia"/>
          <w:b/>
          <w:bCs/>
          <w:sz w:val="18"/>
          <w:szCs w:val="20"/>
        </w:rPr>
        <w:br/>
      </w:r>
      <w:r w:rsidRPr="000A1468">
        <w:rPr>
          <w:rFonts w:eastAsiaTheme="minorEastAsia"/>
          <w:sz w:val="18"/>
          <w:szCs w:val="20"/>
        </w:rPr>
        <w:t>This is a technique which is closely related to Tucker-1.</w:t>
      </w:r>
      <w:r>
        <w:rPr>
          <w:rFonts w:eastAsiaTheme="minorEastAsia"/>
          <w:sz w:val="18"/>
          <w:szCs w:val="20"/>
        </w:rPr>
        <w:t xml:space="preserve"> </w:t>
      </w:r>
      <w:r w:rsidRPr="000A1468">
        <w:rPr>
          <w:rFonts w:eastAsiaTheme="minorEastAsia"/>
          <w:sz w:val="18"/>
          <w:szCs w:val="20"/>
        </w:rPr>
        <w:t>It is based on unfolding of the three-way structure such that the samples become the rows and the columns correspond to all the variables for all the data blocks (short and fat matrix). Then each of the blocks is divided by the eigenvalue of its own first principal component. This means that multiple factor analysis is essentially a Tucker-1 after a particular scaling.</w:t>
      </w:r>
    </w:p>
    <w:p w14:paraId="73178B4D" w14:textId="50BD3799" w:rsidR="00F66667" w:rsidRPr="00F66667" w:rsidRDefault="00F66667" w:rsidP="00B41D64">
      <w:pPr>
        <w:jc w:val="left"/>
        <w:rPr>
          <w:rFonts w:eastAsiaTheme="minorEastAsia"/>
          <w:b/>
          <w:bCs/>
          <w:sz w:val="96"/>
          <w:szCs w:val="144"/>
        </w:rPr>
      </w:pPr>
      <m:oMathPara>
        <m:oMath>
          <m:r>
            <m:rPr>
              <m:sty m:val="bi"/>
            </m:rPr>
            <w:rPr>
              <w:rFonts w:ascii="Latin Modern Math" w:eastAsiaTheme="minorEastAsia" w:hAnsi="Latin Modern Math"/>
              <w:sz w:val="96"/>
              <w:szCs w:val="144"/>
            </w:rPr>
            <m:t>↓</m:t>
          </m:r>
        </m:oMath>
      </m:oMathPara>
    </w:p>
    <w:p w14:paraId="3EF3D657" w14:textId="77777777" w:rsidR="00CC59EF" w:rsidRPr="0064795D" w:rsidRDefault="00CC59EF" w:rsidP="00B41D64">
      <w:pPr>
        <w:jc w:val="left"/>
        <w:rPr>
          <w:rFonts w:eastAsiaTheme="minorEastAsia"/>
          <w:sz w:val="18"/>
          <w:szCs w:val="20"/>
        </w:rPr>
      </w:pPr>
      <w:r>
        <w:rPr>
          <w:noProof/>
          <w14:ligatures w14:val="none"/>
        </w:rPr>
        <w:drawing>
          <wp:inline distT="0" distB="0" distL="0" distR="0" wp14:anchorId="53A69175" wp14:editId="14D628DB">
            <wp:extent cx="5939246" cy="590550"/>
            <wp:effectExtent l="0" t="0" r="444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2934" cy="590917"/>
                    </a:xfrm>
                    <a:prstGeom prst="rect">
                      <a:avLst/>
                    </a:prstGeom>
                  </pic:spPr>
                </pic:pic>
              </a:graphicData>
            </a:graphic>
          </wp:inline>
        </w:drawing>
      </w:r>
      <w:r w:rsidRPr="000A1468">
        <w:rPr>
          <w:rFonts w:eastAsiaTheme="minorEastAsia"/>
        </w:rPr>
        <w:br/>
      </w:r>
      <w:r w:rsidRPr="00F66667">
        <w:rPr>
          <w:rFonts w:eastAsiaTheme="minorEastAsia"/>
          <w:b/>
          <w:bCs/>
          <w:sz w:val="28"/>
          <w:szCs w:val="32"/>
          <w:highlight w:val="yellow"/>
        </w:rPr>
        <w:t>Use</w:t>
      </w:r>
      <w:r w:rsidRPr="00F66667">
        <w:rPr>
          <w:rFonts w:eastAsiaTheme="minorEastAsia"/>
          <w:sz w:val="28"/>
          <w:szCs w:val="32"/>
          <w:highlight w:val="yellow"/>
        </w:rPr>
        <w:t xml:space="preserve"> either PARAFRAC or </w:t>
      </w:r>
      <w:r w:rsidRPr="00F66667">
        <w:rPr>
          <w:rFonts w:eastAsiaTheme="minorEastAsia"/>
          <w:b/>
          <w:bCs/>
          <w:sz w:val="28"/>
          <w:szCs w:val="32"/>
          <w:highlight w:val="yellow"/>
        </w:rPr>
        <w:t>one of the Tucker methods</w:t>
      </w:r>
      <w:r w:rsidRPr="00F66667">
        <w:rPr>
          <w:rFonts w:eastAsiaTheme="minorEastAsia"/>
          <w:sz w:val="28"/>
          <w:szCs w:val="32"/>
          <w:highlight w:val="yellow"/>
        </w:rPr>
        <w:t xml:space="preserve"> </w:t>
      </w:r>
      <w:r w:rsidRPr="00F66667">
        <w:rPr>
          <w:rFonts w:eastAsiaTheme="minorEastAsia"/>
          <w:b/>
          <w:bCs/>
          <w:sz w:val="28"/>
          <w:szCs w:val="32"/>
          <w:highlight w:val="yellow"/>
        </w:rPr>
        <w:t>for the three-way data and then relate the common scores to the two-way data using PCR or regular PLS regression</w:t>
      </w:r>
      <w:r w:rsidRPr="00F66667">
        <w:rPr>
          <w:rFonts w:eastAsiaTheme="minorEastAsia"/>
          <w:sz w:val="28"/>
          <w:szCs w:val="32"/>
        </w:rPr>
        <w:t xml:space="preserve"> </w:t>
      </w:r>
      <w:r w:rsidRPr="000A1468">
        <w:rPr>
          <w:rFonts w:eastAsiaTheme="minorEastAsia"/>
        </w:rPr>
        <w:t>→ CHAPTER 6</w:t>
      </w:r>
      <w:r>
        <w:rPr>
          <w:rFonts w:eastAsiaTheme="minorEastAsia"/>
        </w:rPr>
        <w:br/>
      </w:r>
      <w:r>
        <w:rPr>
          <w:rFonts w:eastAsiaTheme="minorEastAsia"/>
          <w:sz w:val="18"/>
          <w:szCs w:val="20"/>
        </w:rPr>
        <w:t xml:space="preserve">One method </w:t>
      </w:r>
      <w:r w:rsidRPr="0064795D">
        <w:rPr>
          <w:rFonts w:eastAsiaTheme="minorEastAsia"/>
          <w:sz w:val="18"/>
          <w:szCs w:val="20"/>
          <w:highlight w:val="yellow"/>
        </w:rPr>
        <w:t>do both thing simultaneously is the Tucker-2 approach by substituting</w:t>
      </w:r>
      <w:r>
        <w:rPr>
          <w:rFonts w:eastAsiaTheme="minorEastAsia"/>
          <w:sz w:val="18"/>
          <w:szCs w:val="20"/>
        </w:rPr>
        <w:t xml:space="preserve"> </w:t>
      </w:r>
      <w:r w:rsidRPr="00F66667">
        <w:rPr>
          <w:rFonts w:eastAsiaTheme="minorEastAsia"/>
          <w:sz w:val="18"/>
          <w:szCs w:val="20"/>
          <w:highlight w:val="yellow"/>
        </w:rPr>
        <w:t>the common scores in the Tucker-2 model by a linear function of the external data</w:t>
      </w:r>
      <w:r>
        <w:rPr>
          <w:rFonts w:eastAsiaTheme="minorEastAsia"/>
          <w:sz w:val="18"/>
          <w:szCs w:val="20"/>
        </w:rPr>
        <w:t xml:space="preserve">, here called </w:t>
      </w:r>
      <m:oMath>
        <m:r>
          <w:rPr>
            <w:rFonts w:ascii="Latin Modern Math" w:eastAsiaTheme="minorEastAsia" w:hAnsi="Latin Modern Math"/>
            <w:sz w:val="18"/>
            <w:szCs w:val="20"/>
          </w:rPr>
          <m:t>X</m:t>
        </m:r>
      </m:oMath>
      <w:r>
        <w:rPr>
          <w:rFonts w:eastAsiaTheme="minorEastAsia"/>
          <w:sz w:val="18"/>
          <w:szCs w:val="20"/>
        </w:rPr>
        <w:t xml:space="preserve"> (so </w:t>
      </w:r>
      <m:oMath>
        <m:r>
          <w:rPr>
            <w:rFonts w:ascii="Latin Modern Math" w:eastAsiaTheme="minorEastAsia" w:hAnsi="Latin Modern Math"/>
            <w:sz w:val="18"/>
            <w:szCs w:val="20"/>
          </w:rPr>
          <m:t>T=XB</m:t>
        </m:r>
      </m:oMath>
      <w:r>
        <w:rPr>
          <w:rFonts w:eastAsiaTheme="minorEastAsia"/>
          <w:sz w:val="18"/>
          <w:szCs w:val="20"/>
        </w:rPr>
        <w:t xml:space="preserve">), so that the model becomes: </w:t>
      </w:r>
      <w:r>
        <w:rPr>
          <w:rFonts w:eastAsiaTheme="minorEastAsia"/>
          <w:sz w:val="18"/>
          <w:szCs w:val="20"/>
        </w:rPr>
        <w:br/>
      </w:r>
      <m:oMathPara>
        <m:oMath>
          <m:sSub>
            <m:sSubPr>
              <m:ctrlPr>
                <w:rPr>
                  <w:rFonts w:ascii="Latin Modern Math" w:eastAsiaTheme="minorEastAsia" w:hAnsi="Latin Modern Math"/>
                  <w:b/>
                  <w:bCs/>
                  <w:iCs/>
                </w:rPr>
              </m:ctrlPr>
            </m:sSubPr>
            <m:e>
              <m:r>
                <m:rPr>
                  <m:sty m:val="b"/>
                </m:rPr>
                <w:rPr>
                  <w:rFonts w:ascii="Latin Modern Math" w:eastAsiaTheme="minorEastAsia" w:hAnsi="Latin Modern Math"/>
                </w:rPr>
                <m:t>Y</m:t>
              </m:r>
            </m:e>
            <m:sub>
              <m:r>
                <m:rPr>
                  <m:sty m:val="b"/>
                </m:rPr>
                <w:rPr>
                  <w:rFonts w:ascii="Latin Modern Math" w:eastAsiaTheme="minorEastAsia" w:hAnsi="Latin Modern Math"/>
                </w:rPr>
                <m:t>i</m:t>
              </m:r>
            </m:sub>
          </m:sSub>
          <m:r>
            <m:rPr>
              <m:sty m:val="b"/>
            </m:rPr>
            <w:rPr>
              <w:rFonts w:ascii="Latin Modern Math" w:eastAsiaTheme="minorEastAsia" w:hAnsi="Latin Modern Math"/>
            </w:rPr>
            <m:t>=XB</m:t>
          </m:r>
          <m:sSub>
            <m:sSubPr>
              <m:ctrlPr>
                <w:rPr>
                  <w:rFonts w:ascii="Latin Modern Math" w:eastAsiaTheme="minorEastAsia" w:hAnsi="Latin Modern Math"/>
                  <w:b/>
                  <w:bCs/>
                  <w:iCs/>
                </w:rPr>
              </m:ctrlPr>
            </m:sSubPr>
            <m:e>
              <m:r>
                <m:rPr>
                  <m:sty m:val="b"/>
                </m:rPr>
                <w:rPr>
                  <w:rFonts w:ascii="Latin Modern Math" w:eastAsiaTheme="minorEastAsia" w:hAnsi="Latin Modern Math"/>
                </w:rPr>
                <m:t>W</m:t>
              </m:r>
            </m:e>
            <m:sub>
              <m:r>
                <m:rPr>
                  <m:sty m:val="b"/>
                </m:rPr>
                <w:rPr>
                  <w:rFonts w:ascii="Latin Modern Math" w:eastAsiaTheme="minorEastAsia" w:hAnsi="Latin Modern Math"/>
                </w:rPr>
                <m:t>i</m:t>
              </m:r>
            </m:sub>
          </m:sSub>
          <m:sSup>
            <m:sSupPr>
              <m:ctrlPr>
                <w:rPr>
                  <w:rFonts w:ascii="Latin Modern Math" w:eastAsiaTheme="minorEastAsia" w:hAnsi="Latin Modern Math"/>
                  <w:b/>
                  <w:bCs/>
                  <w:iCs/>
                </w:rPr>
              </m:ctrlPr>
            </m:sSupPr>
            <m:e>
              <m:r>
                <m:rPr>
                  <m:sty m:val="b"/>
                </m:rPr>
                <w:rPr>
                  <w:rFonts w:ascii="Latin Modern Math" w:eastAsiaTheme="minorEastAsia" w:hAnsi="Latin Modern Math"/>
                </w:rPr>
                <m:t>P</m:t>
              </m:r>
            </m:e>
            <m:sup>
              <m:r>
                <m:rPr>
                  <m:sty m:val="b"/>
                </m:rPr>
                <w:rPr>
                  <w:rFonts w:ascii="Latin Modern Math" w:eastAsiaTheme="minorEastAsia" w:hAnsi="Latin Modern Math"/>
                </w:rPr>
                <m:t>T</m:t>
              </m:r>
            </m:sup>
          </m:sSup>
          <m:r>
            <m:rPr>
              <m:sty m:val="b"/>
            </m:rPr>
            <w:rPr>
              <w:rFonts w:ascii="Latin Modern Math" w:eastAsiaTheme="minorEastAsia" w:hAnsi="Latin Modern Math"/>
            </w:rPr>
            <m:t>+</m:t>
          </m:r>
          <m:sSub>
            <m:sSubPr>
              <m:ctrlPr>
                <w:rPr>
                  <w:rFonts w:ascii="Latin Modern Math" w:eastAsiaTheme="minorEastAsia" w:hAnsi="Latin Modern Math"/>
                  <w:b/>
                  <w:bCs/>
                  <w:iCs/>
                </w:rPr>
              </m:ctrlPr>
            </m:sSubPr>
            <m:e>
              <m:r>
                <m:rPr>
                  <m:sty m:val="b"/>
                </m:rPr>
                <w:rPr>
                  <w:rFonts w:ascii="Latin Modern Math" w:eastAsiaTheme="minorEastAsia" w:hAnsi="Latin Modern Math"/>
                </w:rPr>
                <m:t>E</m:t>
              </m:r>
            </m:e>
            <m:sub>
              <m:r>
                <m:rPr>
                  <m:sty m:val="b"/>
                </m:rPr>
                <w:rPr>
                  <w:rFonts w:ascii="Latin Modern Math" w:eastAsiaTheme="minorEastAsia" w:hAnsi="Latin Modern Math"/>
                </w:rPr>
                <m:t>i</m:t>
              </m:r>
            </m:sub>
          </m:sSub>
        </m:oMath>
      </m:oMathPara>
    </w:p>
    <w:p w14:paraId="2B7292FC" w14:textId="77777777" w:rsidR="00CC59EF" w:rsidRPr="004C428B" w:rsidRDefault="00CC59EF" w:rsidP="00B41D64">
      <w:pPr>
        <w:jc w:val="left"/>
        <w:rPr>
          <w:rFonts w:eastAsiaTheme="minorEastAsia"/>
          <w:sz w:val="18"/>
          <w:szCs w:val="20"/>
        </w:rPr>
      </w:pPr>
      <w:r w:rsidRPr="004C428B">
        <w:rPr>
          <w:rFonts w:eastAsiaTheme="minorEastAsia"/>
          <w:sz w:val="18"/>
          <w:szCs w:val="20"/>
        </w:rPr>
        <w:t xml:space="preserve">(dove </w:t>
      </w:r>
      <m:oMath>
        <m:r>
          <m:rPr>
            <m:sty m:val="b"/>
          </m:rPr>
          <w:rPr>
            <w:rFonts w:ascii="Latin Modern Math" w:eastAsiaTheme="minorEastAsia" w:hAnsi="Latin Modern Math"/>
            <w:sz w:val="18"/>
            <w:szCs w:val="20"/>
            <w:lang w:val="it-IT"/>
          </w:rPr>
          <m:t>B</m:t>
        </m:r>
      </m:oMath>
      <w:r w:rsidRPr="004C428B">
        <w:rPr>
          <w:rFonts w:eastAsiaTheme="minorEastAsia"/>
          <w:sz w:val="18"/>
          <w:szCs w:val="20"/>
        </w:rPr>
        <w:t xml:space="preserve">  è la matrice dei coefficienti della regression per capire, </w:t>
      </w:r>
      <m:oMath>
        <m:sSub>
          <m:sSubPr>
            <m:ctrlPr>
              <w:rPr>
                <w:rFonts w:ascii="Latin Modern Math" w:eastAsiaTheme="minorEastAsia" w:hAnsi="Latin Modern Math"/>
                <w:b/>
                <w:bCs/>
                <w:iCs/>
                <w:sz w:val="18"/>
                <w:szCs w:val="20"/>
                <w:lang w:val="it-IT"/>
              </w:rPr>
            </m:ctrlPr>
          </m:sSubPr>
          <m:e>
            <m:r>
              <m:rPr>
                <m:sty m:val="b"/>
              </m:rPr>
              <w:rPr>
                <w:rFonts w:ascii="Latin Modern Math" w:eastAsiaTheme="minorEastAsia" w:hAnsi="Latin Modern Math"/>
                <w:sz w:val="18"/>
                <w:szCs w:val="20"/>
                <w:lang w:val="it-IT"/>
              </w:rPr>
              <m:t>W</m:t>
            </m:r>
          </m:e>
          <m:sub>
            <m:r>
              <m:rPr>
                <m:sty m:val="b"/>
              </m:rPr>
              <w:rPr>
                <w:rFonts w:ascii="Latin Modern Math" w:eastAsiaTheme="minorEastAsia" w:hAnsi="Latin Modern Math"/>
                <w:sz w:val="18"/>
                <w:szCs w:val="20"/>
                <w:lang w:val="it-IT"/>
              </w:rPr>
              <m:t>i</m:t>
            </m:r>
          </m:sub>
        </m:sSub>
      </m:oMath>
      <w:r w:rsidRPr="004C428B">
        <w:rPr>
          <w:rFonts w:eastAsiaTheme="minorEastAsia"/>
          <w:sz w:val="18"/>
          <w:szCs w:val="20"/>
        </w:rPr>
        <w:t xml:space="preserve"> sono le “individual differences”)</w:t>
      </w:r>
      <w:r w:rsidRPr="004C428B">
        <w:rPr>
          <w:rFonts w:eastAsiaTheme="minorEastAsia"/>
          <w:sz w:val="18"/>
          <w:szCs w:val="20"/>
        </w:rPr>
        <w:br/>
      </w:r>
      <w:r w:rsidRPr="00F66667">
        <w:rPr>
          <w:rFonts w:eastAsiaTheme="minorEastAsia"/>
          <w:sz w:val="18"/>
          <w:szCs w:val="20"/>
          <w:highlight w:val="yellow"/>
        </w:rPr>
        <w:t>If prediction equation is reversed, the multi-block PLS based on unfolding and direct use of PLS regression can be useful</w:t>
      </w:r>
      <w:r>
        <w:rPr>
          <w:rFonts w:eastAsiaTheme="minorEastAsia"/>
          <w:sz w:val="18"/>
          <w:szCs w:val="20"/>
        </w:rPr>
        <w:t xml:space="preserve">. </w:t>
      </w:r>
      <w:r>
        <w:rPr>
          <w:rFonts w:eastAsiaTheme="minorEastAsia"/>
          <w:sz w:val="18"/>
          <w:szCs w:val="20"/>
        </w:rPr>
        <w:br/>
      </w:r>
      <w:r w:rsidRPr="004C428B">
        <w:rPr>
          <w:rFonts w:eastAsiaTheme="minorEastAsia"/>
          <w:sz w:val="18"/>
          <w:szCs w:val="20"/>
        </w:rPr>
        <w:t>IF consumers are asked to quantify differences between the products. → 17.4 Multidimensional scaling</w:t>
      </w:r>
      <w:r w:rsidRPr="004C428B">
        <w:rPr>
          <w:rFonts w:eastAsiaTheme="minorEastAsia"/>
          <w:sz w:val="18"/>
          <w:szCs w:val="20"/>
        </w:rPr>
        <w:br/>
        <w:t xml:space="preserve">IF we must deal with rank data → </w:t>
      </w:r>
      <w:r>
        <w:rPr>
          <w:rFonts w:eastAsiaTheme="minorEastAsia"/>
          <w:sz w:val="18"/>
          <w:szCs w:val="20"/>
        </w:rPr>
        <w:t>17.5 Analyzing rank data</w:t>
      </w:r>
    </w:p>
    <w:p w14:paraId="657D9D0B" w14:textId="77777777" w:rsidR="00CC59EF" w:rsidRDefault="00CC59EF" w:rsidP="00B41D64">
      <w:pPr>
        <w:jc w:val="left"/>
        <w:rPr>
          <w:rFonts w:eastAsiaTheme="minorEastAsia"/>
          <w:sz w:val="18"/>
          <w:szCs w:val="20"/>
        </w:rPr>
      </w:pPr>
      <w:r w:rsidRPr="004C428B">
        <w:rPr>
          <w:rFonts w:eastAsiaTheme="minorEastAsia"/>
        </w:rPr>
        <w:lastRenderedPageBreak/>
        <w:t>POI</w:t>
      </w:r>
      <w:r>
        <w:rPr>
          <w:rFonts w:eastAsiaTheme="minorEastAsia"/>
        </w:rPr>
        <w:br/>
      </w:r>
      <w:r>
        <w:rPr>
          <w:rFonts w:eastAsiaTheme="minorEastAsia"/>
          <w:sz w:val="18"/>
          <w:szCs w:val="20"/>
        </w:rPr>
        <w:t>(INVESTIGATE ALSO IN)</w:t>
      </w:r>
      <w:r>
        <w:rPr>
          <w:rFonts w:eastAsiaTheme="minorEastAsia"/>
          <w:sz w:val="18"/>
          <w:szCs w:val="20"/>
        </w:rPr>
        <w:br/>
      </w:r>
      <w:r w:rsidRPr="004C428B">
        <w:rPr>
          <w:rFonts w:eastAsiaTheme="minorEastAsia"/>
          <w:b/>
          <w:bCs/>
          <w:sz w:val="18"/>
          <w:szCs w:val="20"/>
          <w:highlight w:val="yellow"/>
        </w:rPr>
        <w:t>Chapter 15</w:t>
      </w:r>
      <w:r>
        <w:rPr>
          <w:rFonts w:eastAsiaTheme="minorEastAsia"/>
          <w:sz w:val="18"/>
          <w:szCs w:val="20"/>
        </w:rPr>
        <w:t xml:space="preserve"> </w:t>
      </w:r>
      <w:r w:rsidRPr="004C428B">
        <w:rPr>
          <w:rFonts w:eastAsiaTheme="minorEastAsia"/>
          <w:sz w:val="18"/>
          <w:szCs w:val="20"/>
        </w:rPr>
        <w:t>Multiple Regression, Principal Components Regression and Partial Least Squares Regression</w:t>
      </w:r>
      <w:r>
        <w:rPr>
          <w:rFonts w:eastAsiaTheme="minorEastAsia"/>
          <w:sz w:val="18"/>
          <w:szCs w:val="20"/>
        </w:rPr>
        <w:br/>
      </w:r>
      <w:r w:rsidRPr="004C428B">
        <w:rPr>
          <w:rFonts w:eastAsiaTheme="minorEastAsia"/>
          <w:b/>
          <w:bCs/>
          <w:sz w:val="18"/>
          <w:szCs w:val="20"/>
        </w:rPr>
        <w:t>Chapter 16</w:t>
      </w:r>
      <w:r>
        <w:rPr>
          <w:rFonts w:eastAsiaTheme="minorEastAsia"/>
          <w:sz w:val="18"/>
          <w:szCs w:val="20"/>
        </w:rPr>
        <w:t xml:space="preserve"> </w:t>
      </w:r>
      <w:r w:rsidRPr="004C428B">
        <w:rPr>
          <w:rFonts w:eastAsiaTheme="minorEastAsia"/>
          <w:sz w:val="18"/>
          <w:szCs w:val="20"/>
        </w:rPr>
        <w:t>Cluster Analysis: Unsupervised Classification</w:t>
      </w:r>
    </w:p>
    <w:p w14:paraId="70A485EA" w14:textId="2A02F961" w:rsidR="002768EA" w:rsidRPr="009169D4" w:rsidRDefault="00CC59EF" w:rsidP="009169D4">
      <w:pPr>
        <w:jc w:val="left"/>
        <w:rPr>
          <w:rFonts w:eastAsiaTheme="minorEastAsia"/>
        </w:rPr>
      </w:pPr>
      <w:r w:rsidRPr="00EC4283">
        <w:rPr>
          <w:rFonts w:eastAsiaTheme="minorEastAsia"/>
          <w:sz w:val="18"/>
          <w:szCs w:val="20"/>
        </w:rPr>
        <w:t>…</w:t>
      </w:r>
      <w:r w:rsidRPr="00EC4283">
        <w:rPr>
          <w:rFonts w:eastAsiaTheme="minorEastAsia"/>
          <w:sz w:val="18"/>
          <w:szCs w:val="20"/>
        </w:rPr>
        <w:br/>
        <w:t>…</w:t>
      </w:r>
      <w:r w:rsidRPr="00EC4283">
        <w:rPr>
          <w:rFonts w:eastAsiaTheme="minorEastAsia"/>
          <w:sz w:val="18"/>
          <w:szCs w:val="20"/>
        </w:rPr>
        <w:br/>
        <w:t>…</w:t>
      </w:r>
      <w:r w:rsidRPr="00EC4283">
        <w:rPr>
          <w:rFonts w:eastAsiaTheme="minorEastAsia"/>
          <w:sz w:val="18"/>
          <w:szCs w:val="20"/>
        </w:rPr>
        <w:br/>
        <w:t>…</w:t>
      </w:r>
      <w:r w:rsidRPr="00EC4283">
        <w:rPr>
          <w:rFonts w:eastAsiaTheme="minorEastAsia"/>
          <w:sz w:val="18"/>
          <w:szCs w:val="20"/>
        </w:rPr>
        <w:br/>
        <w:t>…</w:t>
      </w:r>
      <w:r w:rsidRPr="00EC4283">
        <w:rPr>
          <w:rFonts w:eastAsiaTheme="minorEastAsia"/>
          <w:sz w:val="18"/>
          <w:szCs w:val="20"/>
        </w:rPr>
        <w:br/>
        <w:t>…</w:t>
      </w:r>
      <w:r w:rsidRPr="00EC4283">
        <w:rPr>
          <w:rFonts w:eastAsiaTheme="minorEastAsia"/>
          <w:sz w:val="18"/>
          <w:szCs w:val="20"/>
        </w:rPr>
        <w:br/>
        <w:t>…</w:t>
      </w:r>
      <w:r w:rsidR="002768EA">
        <w:t xml:space="preserve">  </w:t>
      </w:r>
    </w:p>
    <w:p w14:paraId="5BF64AED" w14:textId="6B4123B5" w:rsidR="006A0E83" w:rsidRDefault="00684E23" w:rsidP="00B41D64">
      <w:pPr>
        <w:pStyle w:val="Titolo2"/>
        <w:jc w:val="left"/>
        <w:rPr>
          <w:rFonts w:eastAsiaTheme="minorEastAsia"/>
        </w:rPr>
      </w:pPr>
      <w:r>
        <w:rPr>
          <w:rFonts w:eastAsiaTheme="minorEastAsia"/>
        </w:rPr>
        <w:t xml:space="preserve">Useful </w:t>
      </w:r>
      <w:r w:rsidR="005806FC">
        <w:rPr>
          <w:rFonts w:eastAsiaTheme="minorEastAsia"/>
        </w:rPr>
        <w:t>general background stuff</w:t>
      </w:r>
    </w:p>
    <w:p w14:paraId="1BD1A168" w14:textId="403593C4" w:rsidR="006A0E83" w:rsidRDefault="006A0E83" w:rsidP="00B41D64">
      <w:pPr>
        <w:pStyle w:val="Titolo3"/>
        <w:jc w:val="left"/>
      </w:pPr>
      <w:r>
        <w:t>PCA</w:t>
      </w:r>
      <w:r w:rsidR="00AE73AF">
        <w:t xml:space="preserve"> </w:t>
      </w:r>
      <w:r w:rsidR="00800066">
        <w:t>and more….</w:t>
      </w:r>
      <w:r w:rsidR="00AE73AF">
        <w:t xml:space="preserve">(from </w:t>
      </w:r>
      <w:r w:rsidR="00364668" w:rsidRPr="00364668">
        <w:rPr>
          <w:sz w:val="18"/>
          <w:szCs w:val="22"/>
        </w:rPr>
        <w:t>[bishop2006],</w:t>
      </w:r>
      <w:r w:rsidR="00AE73AF">
        <w:rPr>
          <w:sz w:val="18"/>
          <w:szCs w:val="22"/>
        </w:rPr>
        <w:t>[naes1996</w:t>
      </w:r>
      <w:r w:rsidR="00AE73AF">
        <w:rPr>
          <w:rFonts w:eastAsiaTheme="minorEastAsia"/>
          <w:sz w:val="18"/>
          <w:szCs w:val="20"/>
        </w:rPr>
        <w:t>],[Science2010]</w:t>
      </w:r>
      <w:r w:rsidR="00364668">
        <w:rPr>
          <w:rFonts w:eastAsiaTheme="minorEastAsia"/>
          <w:sz w:val="18"/>
          <w:szCs w:val="20"/>
        </w:rPr>
        <w:t xml:space="preserve">, </w:t>
      </w:r>
      <w:r w:rsidR="00AE73AF">
        <w:t>)</w:t>
      </w:r>
    </w:p>
    <w:p w14:paraId="0F5DEB39" w14:textId="5B2D0692" w:rsidR="00E10F0F" w:rsidRDefault="00364668" w:rsidP="00B41D64">
      <w:pPr>
        <w:jc w:val="left"/>
        <w:rPr>
          <w:sz w:val="18"/>
          <w:szCs w:val="20"/>
        </w:rPr>
      </w:pPr>
      <w:r w:rsidRPr="00E856DA">
        <w:t>[bishop2006]</w:t>
      </w:r>
      <w:r w:rsidR="00E856DA">
        <w:rPr>
          <w:sz w:val="18"/>
          <w:szCs w:val="20"/>
        </w:rPr>
        <w:t xml:space="preserve">(Section 12.1) → </w:t>
      </w:r>
      <w:r w:rsidR="00E856DA" w:rsidRPr="00E856DA">
        <w:rPr>
          <w:sz w:val="18"/>
          <w:szCs w:val="20"/>
        </w:rPr>
        <w:t>s</w:t>
      </w:r>
      <w:r w:rsidR="00E856DA">
        <w:rPr>
          <w:sz w:val="18"/>
          <w:szCs w:val="20"/>
        </w:rPr>
        <w:t>t</w:t>
      </w:r>
      <w:r w:rsidR="00E856DA" w:rsidRPr="00E856DA">
        <w:rPr>
          <w:sz w:val="18"/>
          <w:szCs w:val="20"/>
        </w:rPr>
        <w:t>andard, non</w:t>
      </w:r>
      <w:r w:rsidR="00E856DA">
        <w:rPr>
          <w:sz w:val="18"/>
          <w:szCs w:val="20"/>
        </w:rPr>
        <w:t>-</w:t>
      </w:r>
      <w:r w:rsidR="00E856DA" w:rsidRPr="00E856DA">
        <w:rPr>
          <w:sz w:val="18"/>
          <w:szCs w:val="20"/>
        </w:rPr>
        <w:t>probabilistic treatment of P</w:t>
      </w:r>
      <w:r w:rsidR="00E856DA">
        <w:rPr>
          <w:sz w:val="18"/>
          <w:szCs w:val="20"/>
        </w:rPr>
        <w:t>C</w:t>
      </w:r>
      <w:r w:rsidR="00E856DA" w:rsidRPr="00E856DA">
        <w:rPr>
          <w:sz w:val="18"/>
          <w:szCs w:val="20"/>
        </w:rPr>
        <w:t>A</w:t>
      </w:r>
      <w:r w:rsidR="00E856DA">
        <w:rPr>
          <w:sz w:val="18"/>
          <w:szCs w:val="20"/>
        </w:rPr>
        <w:br/>
      </w:r>
      <w:r w:rsidRPr="00E856DA">
        <w:rPr>
          <w:sz w:val="18"/>
          <w:szCs w:val="20"/>
        </w:rPr>
        <w:t xml:space="preserve"> </w:t>
      </w:r>
      <w:r>
        <w:rPr>
          <w:sz w:val="18"/>
          <w:szCs w:val="20"/>
        </w:rPr>
        <w:t xml:space="preserve">Principal component analysis, or PCA, is a technique that is widely used for applications such as dimensionality reduction. </w:t>
      </w:r>
      <w:r w:rsidR="00E10F0F" w:rsidRPr="00D956E7">
        <w:rPr>
          <w:highlight w:val="yellow"/>
        </w:rPr>
        <w:t>Dimension reduction methods transform the original features and then the model is learned on the transformed variables</w:t>
      </w:r>
      <w:r w:rsidR="00B378AA" w:rsidRPr="00D956E7">
        <w:t xml:space="preserve"> </w:t>
      </w:r>
      <w:r w:rsidR="00B378AA">
        <w:rPr>
          <w:sz w:val="18"/>
          <w:szCs w:val="20"/>
        </w:rPr>
        <w:t>→ this is what is under the conception of Tucker modelling</w:t>
      </w:r>
      <w:r w:rsidR="00D956E7">
        <w:rPr>
          <w:sz w:val="18"/>
          <w:szCs w:val="20"/>
        </w:rPr>
        <w:t xml:space="preserve"> BUT ALSO PCR, PLS</w:t>
      </w:r>
      <w:r w:rsidR="00B378AA">
        <w:rPr>
          <w:sz w:val="18"/>
          <w:szCs w:val="20"/>
        </w:rPr>
        <w:t xml:space="preserve"> later</w:t>
      </w:r>
      <w:r w:rsidR="00E10F0F" w:rsidRPr="00364668">
        <w:rPr>
          <w:sz w:val="18"/>
          <w:szCs w:val="20"/>
        </w:rPr>
        <w:t xml:space="preserve">. </w:t>
      </w:r>
      <w:r w:rsidR="00E10F0F" w:rsidRPr="00E10F0F">
        <w:rPr>
          <w:sz w:val="18"/>
          <w:szCs w:val="20"/>
        </w:rPr>
        <w:t>Dimension reduction is an unsupervised learning approach</w:t>
      </w:r>
      <w:r w:rsidR="00E10F0F" w:rsidRPr="00364668">
        <w:rPr>
          <w:sz w:val="18"/>
          <w:szCs w:val="20"/>
        </w:rPr>
        <w:t xml:space="preserve"> </w:t>
      </w:r>
      <w:r w:rsidR="00E10F0F" w:rsidRPr="00E10F0F">
        <w:rPr>
          <w:sz w:val="18"/>
          <w:szCs w:val="20"/>
        </w:rPr>
        <w:t>There are many techniques to perform dimensionality reduction:</w:t>
      </w:r>
      <w:r w:rsidR="00E10F0F" w:rsidRPr="00364668">
        <w:rPr>
          <w:sz w:val="18"/>
          <w:szCs w:val="20"/>
        </w:rPr>
        <w:t xml:space="preserve"> Principal Component Analysis (PCA) (here). </w:t>
      </w:r>
    </w:p>
    <w:p w14:paraId="0210DCAE" w14:textId="77777777" w:rsidR="00B378AA" w:rsidRDefault="00B378AA" w:rsidP="00B41D64">
      <w:pPr>
        <w:jc w:val="left"/>
        <w:rPr>
          <w:sz w:val="18"/>
          <w:szCs w:val="20"/>
        </w:rPr>
      </w:pPr>
      <w:r>
        <w:rPr>
          <w:sz w:val="18"/>
          <w:szCs w:val="20"/>
        </w:rPr>
        <w:t xml:space="preserve">There are </w:t>
      </w:r>
      <w:r w:rsidRPr="00B378AA">
        <w:rPr>
          <w:b/>
          <w:bCs/>
          <w:sz w:val="18"/>
          <w:szCs w:val="20"/>
        </w:rPr>
        <w:t>two commonly used definitions of PCA</w:t>
      </w:r>
      <w:r>
        <w:rPr>
          <w:sz w:val="18"/>
          <w:szCs w:val="20"/>
        </w:rPr>
        <w:t xml:space="preserve"> that give rise to the same algorithm. </w:t>
      </w:r>
      <w:r>
        <w:rPr>
          <w:sz w:val="18"/>
          <w:szCs w:val="20"/>
        </w:rPr>
        <w:br/>
      </w:r>
      <w:r w:rsidRPr="00B378AA">
        <w:rPr>
          <w:sz w:val="32"/>
          <w:szCs w:val="36"/>
        </w:rPr>
        <w:t xml:space="preserve">1. </w:t>
      </w:r>
      <w:r>
        <w:rPr>
          <w:sz w:val="18"/>
          <w:szCs w:val="20"/>
        </w:rPr>
        <w:t>(</w:t>
      </w:r>
      <w:r w:rsidRPr="00E856DA">
        <w:rPr>
          <w:sz w:val="18"/>
          <w:szCs w:val="20"/>
          <w:highlight w:val="yellow"/>
        </w:rPr>
        <w:t>Maximum variance</w:t>
      </w:r>
      <w:r>
        <w:rPr>
          <w:sz w:val="18"/>
          <w:szCs w:val="20"/>
        </w:rPr>
        <w:t xml:space="preserve"> formulation)</w:t>
      </w:r>
      <w:r>
        <w:rPr>
          <w:sz w:val="18"/>
          <w:szCs w:val="20"/>
        </w:rPr>
        <w:br/>
      </w:r>
      <w:r w:rsidRPr="00B378AA">
        <w:rPr>
          <w:sz w:val="18"/>
          <w:szCs w:val="20"/>
          <w:highlight w:val="yellow"/>
        </w:rPr>
        <w:t>Principal component analysis can be defined as the orthogonal projection of the data onto a lower dimensional linear space</w:t>
      </w:r>
      <w:r>
        <w:rPr>
          <w:sz w:val="18"/>
          <w:szCs w:val="20"/>
        </w:rPr>
        <w:t xml:space="preserve">. In other words, it seeks a space of lower dimensionality, known as the “principal subspace” such that the orthogonal projection of the data points onto this subspace maximizes the variance of the projected points. </w:t>
      </w:r>
    </w:p>
    <w:p w14:paraId="2531B808" w14:textId="5E264E09" w:rsidR="00E856DA" w:rsidRDefault="00364668" w:rsidP="00B41D64">
      <w:pPr>
        <w:jc w:val="left"/>
        <w:rPr>
          <w:rFonts w:eastAsiaTheme="minorEastAsia"/>
          <w:sz w:val="18"/>
          <w:szCs w:val="20"/>
        </w:rPr>
      </w:pPr>
      <w:r w:rsidRPr="005C12AB">
        <w:rPr>
          <w:sz w:val="18"/>
          <w:szCs w:val="20"/>
          <w:highlight w:val="yellow"/>
        </w:rPr>
        <w:t xml:space="preserve">If we have a dataset of observations </w:t>
      </w:r>
      <m:oMath>
        <m:d>
          <m:dPr>
            <m:begChr m:val="{"/>
            <m:endChr m:val="}"/>
            <m:ctrlPr>
              <w:rPr>
                <w:rFonts w:ascii="Latin Modern Math" w:hAnsi="Latin Modern Math"/>
                <w:i/>
                <w:sz w:val="18"/>
                <w:szCs w:val="20"/>
                <w:highlight w:val="yellow"/>
              </w:rPr>
            </m:ctrlPr>
          </m:dPr>
          <m:e>
            <m:sSub>
              <m:sSubPr>
                <m:ctrlPr>
                  <w:rPr>
                    <w:rFonts w:ascii="Latin Modern Math" w:hAnsi="Latin Modern Math"/>
                    <w:i/>
                    <w:sz w:val="18"/>
                    <w:szCs w:val="20"/>
                    <w:highlight w:val="yellow"/>
                  </w:rPr>
                </m:ctrlPr>
              </m:sSubPr>
              <m:e>
                <m:r>
                  <m:rPr>
                    <m:sty m:val="b"/>
                  </m:rPr>
                  <w:rPr>
                    <w:rFonts w:ascii="Latin Modern Math" w:hAnsi="Latin Modern Math"/>
                    <w:sz w:val="18"/>
                    <w:szCs w:val="20"/>
                    <w:highlight w:val="yellow"/>
                  </w:rPr>
                  <m:t>x</m:t>
                </m:r>
              </m:e>
              <m:sub>
                <m:r>
                  <w:rPr>
                    <w:rFonts w:ascii="Latin Modern Math" w:hAnsi="Latin Modern Math"/>
                    <w:sz w:val="18"/>
                    <w:szCs w:val="20"/>
                    <w:highlight w:val="yellow"/>
                  </w:rPr>
                  <m:t>n</m:t>
                </m:r>
              </m:sub>
            </m:sSub>
          </m:e>
        </m:d>
      </m:oMath>
      <w:r w:rsidR="00E856DA" w:rsidRPr="005C12AB">
        <w:rPr>
          <w:rFonts w:eastAsiaTheme="minorEastAsia"/>
          <w:sz w:val="18"/>
          <w:szCs w:val="20"/>
          <w:highlight w:val="yellow"/>
        </w:rPr>
        <w:t xml:space="preserve"> with i=1,…,N and </w:t>
      </w:r>
      <m:oMath>
        <m:sSub>
          <m:sSubPr>
            <m:ctrlPr>
              <w:rPr>
                <w:rFonts w:ascii="Latin Modern Math" w:hAnsi="Latin Modern Math"/>
                <w:iCs/>
                <w:sz w:val="18"/>
                <w:szCs w:val="20"/>
                <w:highlight w:val="yellow"/>
              </w:rPr>
            </m:ctrlPr>
          </m:sSubPr>
          <m:e>
            <m:r>
              <m:rPr>
                <m:sty m:val="b"/>
              </m:rPr>
              <w:rPr>
                <w:rFonts w:ascii="Latin Modern Math" w:hAnsi="Latin Modern Math"/>
                <w:sz w:val="18"/>
                <w:szCs w:val="20"/>
                <w:highlight w:val="yellow"/>
              </w:rPr>
              <m:t>x</m:t>
            </m:r>
          </m:e>
          <m:sub>
            <m:r>
              <m:rPr>
                <m:sty m:val="p"/>
              </m:rPr>
              <w:rPr>
                <w:rFonts w:ascii="Latin Modern Math" w:hAnsi="Latin Modern Math"/>
                <w:sz w:val="18"/>
                <w:szCs w:val="20"/>
                <w:highlight w:val="yellow"/>
              </w:rPr>
              <m:t>n</m:t>
            </m:r>
          </m:sub>
        </m:sSub>
      </m:oMath>
      <w:r w:rsidR="00E856DA" w:rsidRPr="005C12AB">
        <w:rPr>
          <w:rFonts w:eastAsiaTheme="minorEastAsia"/>
          <w:sz w:val="18"/>
          <w:szCs w:val="20"/>
          <w:highlight w:val="yellow"/>
        </w:rPr>
        <w:t xml:space="preserve"> being a Euclidean variable with dimensionality </w:t>
      </w:r>
      <m:oMath>
        <m:r>
          <w:rPr>
            <w:rFonts w:ascii="Latin Modern Math" w:eastAsiaTheme="minorEastAsia" w:hAnsi="Latin Modern Math"/>
            <w:sz w:val="18"/>
            <w:szCs w:val="20"/>
            <w:highlight w:val="yellow"/>
          </w:rPr>
          <m:t>D</m:t>
        </m:r>
      </m:oMath>
      <w:r w:rsidR="00E856DA">
        <w:rPr>
          <w:rFonts w:eastAsiaTheme="minorEastAsia"/>
          <w:sz w:val="18"/>
          <w:szCs w:val="20"/>
        </w:rPr>
        <w:t xml:space="preserve">, PCA has the goal of projecting the data into the input subspace (having dimensionality </w:t>
      </w:r>
      <m:oMath>
        <m:r>
          <w:rPr>
            <w:rFonts w:ascii="Latin Modern Math" w:eastAsiaTheme="minorEastAsia" w:hAnsi="Latin Modern Math"/>
            <w:sz w:val="18"/>
            <w:szCs w:val="20"/>
          </w:rPr>
          <m:t>M&lt;D</m:t>
        </m:r>
      </m:oMath>
      <w:r w:rsidR="00E856DA">
        <w:rPr>
          <w:rFonts w:eastAsiaTheme="minorEastAsia"/>
          <w:sz w:val="18"/>
          <w:szCs w:val="20"/>
        </w:rPr>
        <w:t xml:space="preserve">) which accounts for most of the variance. </w:t>
      </w:r>
    </w:p>
    <w:p w14:paraId="6B9ECE4A" w14:textId="6E08B272" w:rsidR="00D27C50" w:rsidRPr="00DF2A22" w:rsidRDefault="00E856DA" w:rsidP="00B41D64">
      <w:pPr>
        <w:pStyle w:val="Paragrafoelenco"/>
        <w:numPr>
          <w:ilvl w:val="0"/>
          <w:numId w:val="48"/>
        </w:numPr>
        <w:jc w:val="left"/>
        <w:rPr>
          <w:rFonts w:eastAsiaTheme="minorEastAsia"/>
          <w:sz w:val="18"/>
          <w:szCs w:val="20"/>
        </w:rPr>
      </w:pPr>
      <w:r w:rsidRPr="0069062C">
        <w:rPr>
          <w:b/>
          <w:bCs/>
          <w:sz w:val="18"/>
          <w:szCs w:val="20"/>
        </w:rPr>
        <w:t>Find a line such that, when the data is projected onto that line, it has the maximum variance</w:t>
      </w:r>
      <w:r w:rsidR="0069062C" w:rsidRPr="0069062C">
        <w:rPr>
          <w:b/>
          <w:bCs/>
          <w:sz w:val="18"/>
          <w:szCs w:val="20"/>
        </w:rPr>
        <w:t>;</w:t>
      </w:r>
      <w:r w:rsidR="0069062C">
        <w:rPr>
          <w:sz w:val="18"/>
          <w:szCs w:val="20"/>
        </w:rPr>
        <w:br/>
        <w:t xml:space="preserve">To begin we just consider the projection onto a one-dimensional space (M=1). We can define the direction of this space using a D-dimensional vector </w:t>
      </w:r>
      <m:oMath>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oMath>
      <w:r w:rsidR="0069062C">
        <w:rPr>
          <w:rFonts w:eastAsiaTheme="minorEastAsia"/>
          <w:sz w:val="18"/>
          <w:szCs w:val="20"/>
        </w:rPr>
        <w:t xml:space="preserve">, which for convenience, without loss of generality can be chose to be a unit vector such as </w:t>
      </w:r>
      <m:oMath>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r>
          <w:rPr>
            <w:rFonts w:ascii="Latin Modern Math" w:hAnsi="Latin Modern Math"/>
            <w:sz w:val="18"/>
            <w:szCs w:val="20"/>
          </w:rPr>
          <m:t>=1</m:t>
        </m:r>
      </m:oMath>
      <w:r w:rsidR="0069062C">
        <w:rPr>
          <w:rFonts w:eastAsiaTheme="minorEastAsia"/>
          <w:sz w:val="18"/>
          <w:szCs w:val="20"/>
        </w:rPr>
        <w:t xml:space="preserve"> because we are only interested in the direction denoted by this vector. </w:t>
      </w:r>
      <w:r w:rsidR="00FB5661">
        <w:rPr>
          <w:rFonts w:eastAsiaTheme="minorEastAsia"/>
          <w:sz w:val="18"/>
          <w:szCs w:val="20"/>
        </w:rPr>
        <w:br/>
        <w:t xml:space="preserve">Each data point </w:t>
      </w:r>
      <m:oMath>
        <m:sSub>
          <m:sSubPr>
            <m:ctrlPr>
              <w:rPr>
                <w:rFonts w:ascii="Latin Modern Math" w:hAnsi="Latin Modern Math"/>
                <w:iCs/>
                <w:sz w:val="18"/>
                <w:szCs w:val="20"/>
              </w:rPr>
            </m:ctrlPr>
          </m:sSubPr>
          <m:e>
            <m:r>
              <m:rPr>
                <m:sty m:val="b"/>
              </m:rPr>
              <w:rPr>
                <w:rFonts w:ascii="Latin Modern Math" w:hAnsi="Latin Modern Math"/>
                <w:sz w:val="18"/>
                <w:szCs w:val="20"/>
              </w:rPr>
              <m:t>x</m:t>
            </m:r>
          </m:e>
          <m:sub>
            <m:r>
              <m:rPr>
                <m:sty m:val="p"/>
              </m:rPr>
              <w:rPr>
                <w:rFonts w:ascii="Latin Modern Math" w:hAnsi="Latin Modern Math"/>
                <w:sz w:val="18"/>
                <w:szCs w:val="20"/>
              </w:rPr>
              <m:t>n</m:t>
            </m:r>
          </m:sub>
        </m:sSub>
      </m:oMath>
      <w:r w:rsidR="00FB5661">
        <w:rPr>
          <w:rFonts w:eastAsiaTheme="minorEastAsia"/>
          <w:sz w:val="18"/>
          <w:szCs w:val="20"/>
        </w:rPr>
        <w:t xml:space="preserve"> is projected is then projected into a </w:t>
      </w:r>
      <w:r w:rsidR="00FB5661" w:rsidRPr="00DF2A22">
        <w:rPr>
          <w:rFonts w:eastAsiaTheme="minorEastAsia"/>
          <w:sz w:val="18"/>
          <w:szCs w:val="20"/>
          <w:u w:val="single"/>
        </w:rPr>
        <w:t>scalar</w:t>
      </w:r>
      <w:r w:rsidR="00FB5661">
        <w:rPr>
          <w:rFonts w:eastAsiaTheme="minorEastAsia"/>
          <w:sz w:val="18"/>
          <w:szCs w:val="20"/>
        </w:rPr>
        <w:t xml:space="preserve"> value </w:t>
      </w:r>
      <m:oMath>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sSub>
          <m:sSubPr>
            <m:ctrlPr>
              <w:rPr>
                <w:rFonts w:ascii="Latin Modern Math" w:hAnsi="Latin Modern Math"/>
                <w:iCs/>
                <w:sz w:val="18"/>
                <w:szCs w:val="20"/>
              </w:rPr>
            </m:ctrlPr>
          </m:sSubPr>
          <m:e>
            <m:r>
              <m:rPr>
                <m:sty m:val="b"/>
              </m:rPr>
              <w:rPr>
                <w:rFonts w:ascii="Latin Modern Math" w:hAnsi="Latin Modern Math"/>
                <w:sz w:val="18"/>
                <w:szCs w:val="20"/>
              </w:rPr>
              <m:t>x</m:t>
            </m:r>
          </m:e>
          <m:sub>
            <m:r>
              <m:rPr>
                <m:sty m:val="p"/>
              </m:rPr>
              <w:rPr>
                <w:rFonts w:ascii="Latin Modern Math" w:hAnsi="Latin Modern Math"/>
                <w:sz w:val="18"/>
                <w:szCs w:val="20"/>
              </w:rPr>
              <m:t>n</m:t>
            </m:r>
          </m:sub>
        </m:sSub>
        <m:r>
          <w:rPr>
            <w:rFonts w:ascii="Latin Modern Math" w:hAnsi="Latin Modern Math"/>
            <w:sz w:val="18"/>
            <w:szCs w:val="20"/>
          </w:rPr>
          <m:t>=</m:t>
        </m:r>
        <m:sSub>
          <m:sSubPr>
            <m:ctrlPr>
              <w:rPr>
                <w:rFonts w:ascii="Latin Modern Math" w:hAnsi="Latin Modern Math"/>
                <w:iCs/>
                <w:sz w:val="18"/>
                <w:szCs w:val="20"/>
              </w:rPr>
            </m:ctrlPr>
          </m:sSubPr>
          <m:e>
            <m:r>
              <m:rPr>
                <m:sty m:val="b"/>
              </m:rPr>
              <w:rPr>
                <w:rFonts w:ascii="Latin Modern Math" w:hAnsi="Latin Modern Math"/>
                <w:sz w:val="18"/>
                <w:szCs w:val="20"/>
              </w:rPr>
              <m:t>x</m:t>
            </m:r>
          </m:e>
          <m:sub>
            <m:r>
              <m:rPr>
                <m:sty m:val="p"/>
              </m:rPr>
              <w:rPr>
                <w:rFonts w:ascii="Latin Modern Math" w:hAnsi="Latin Modern Math"/>
                <w:sz w:val="18"/>
                <w:szCs w:val="20"/>
              </w:rPr>
              <m:t>n</m:t>
            </m:r>
          </m:sub>
        </m:sSub>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oMath>
      <w:r w:rsidR="003D79AC">
        <w:rPr>
          <w:rFonts w:eastAsiaTheme="minorEastAsia"/>
          <w:sz w:val="18"/>
          <w:szCs w:val="20"/>
        </w:rPr>
        <w:t xml:space="preserve"> (</w:t>
      </w:r>
      <w:r w:rsidR="003D79AC" w:rsidRPr="00DF2A22">
        <w:rPr>
          <w:rFonts w:eastAsiaTheme="minorEastAsia"/>
          <w:sz w:val="18"/>
          <w:szCs w:val="20"/>
          <w:u w:val="single"/>
        </w:rPr>
        <w:t>scalar projection</w:t>
      </w:r>
      <w:r w:rsidR="003D79AC">
        <w:rPr>
          <w:rFonts w:eastAsiaTheme="minorEastAsia"/>
          <w:sz w:val="18"/>
          <w:szCs w:val="20"/>
        </w:rPr>
        <w:t xml:space="preserve"> of vector </w:t>
      </w:r>
      <m:oMath>
        <m:sSub>
          <m:sSubPr>
            <m:ctrlPr>
              <w:rPr>
                <w:rFonts w:ascii="Latin Modern Math" w:hAnsi="Latin Modern Math"/>
                <w:iCs/>
                <w:sz w:val="18"/>
                <w:szCs w:val="20"/>
              </w:rPr>
            </m:ctrlPr>
          </m:sSubPr>
          <m:e>
            <m:r>
              <m:rPr>
                <m:sty m:val="b"/>
              </m:rPr>
              <w:rPr>
                <w:rFonts w:ascii="Latin Modern Math" w:hAnsi="Latin Modern Math"/>
                <w:sz w:val="18"/>
                <w:szCs w:val="20"/>
              </w:rPr>
              <m:t>x</m:t>
            </m:r>
          </m:e>
          <m:sub>
            <m:r>
              <m:rPr>
                <m:sty m:val="p"/>
              </m:rPr>
              <w:rPr>
                <w:rFonts w:ascii="Latin Modern Math" w:hAnsi="Latin Modern Math"/>
                <w:sz w:val="18"/>
                <w:szCs w:val="20"/>
              </w:rPr>
              <m:t>n</m:t>
            </m:r>
          </m:sub>
        </m:sSub>
      </m:oMath>
      <w:r w:rsidR="003D79AC">
        <w:rPr>
          <w:rFonts w:eastAsiaTheme="minorEastAsia"/>
          <w:iCs/>
          <w:sz w:val="18"/>
          <w:szCs w:val="20"/>
        </w:rPr>
        <w:t xml:space="preserve"> onto </w:t>
      </w:r>
      <m:oMath>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oMath>
      <w:r w:rsidR="003D79AC">
        <w:rPr>
          <w:rFonts w:eastAsiaTheme="minorEastAsia"/>
          <w:sz w:val="18"/>
          <w:szCs w:val="20"/>
        </w:rPr>
        <w:t xml:space="preserve"> which is a unit vector). </w:t>
      </w:r>
      <w:r w:rsidR="00FB5661">
        <w:rPr>
          <w:rFonts w:eastAsiaTheme="minorEastAsia"/>
          <w:sz w:val="18"/>
          <w:szCs w:val="20"/>
        </w:rPr>
        <w:br/>
      </w:r>
      <w:r w:rsidR="00DF2A22">
        <w:rPr>
          <w:rFonts w:eastAsiaTheme="minorEastAsia"/>
          <w:sz w:val="18"/>
          <w:szCs w:val="20"/>
        </w:rPr>
        <w:br/>
      </w:r>
      <w:r w:rsidR="00FB5661">
        <w:rPr>
          <w:rFonts w:eastAsiaTheme="minorEastAsia"/>
          <w:sz w:val="18"/>
          <w:szCs w:val="20"/>
        </w:rPr>
        <w:t xml:space="preserve">The mean of the projected data is </w:t>
      </w:r>
      <m:oMath>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oMath>
      <w:r w:rsidR="00FB5661">
        <w:rPr>
          <w:rFonts w:eastAsiaTheme="minorEastAsia"/>
          <w:b/>
          <w:bCs/>
          <w:iCs/>
          <w:sz w:val="18"/>
          <w:szCs w:val="20"/>
          <w14:ligatures w14:val="none"/>
        </w:rPr>
        <w:t xml:space="preserve"> </w:t>
      </w:r>
      <w:r w:rsidR="003D79AC">
        <w:rPr>
          <w:rFonts w:eastAsiaTheme="minorEastAsia"/>
          <w:b/>
          <w:bCs/>
          <w:iCs/>
          <w:sz w:val="18"/>
          <w:szCs w:val="20"/>
          <w14:ligatures w14:val="none"/>
        </w:rPr>
        <w:br/>
        <w:t xml:space="preserve">                                                                  </w:t>
      </w:r>
      <w:r w:rsidR="00FB5661" w:rsidRPr="00FB5661">
        <w:rPr>
          <w:rFonts w:eastAsiaTheme="minorEastAsia"/>
          <w:iCs/>
          <w:sz w:val="18"/>
          <w:szCs w:val="20"/>
          <w14:ligatures w14:val="none"/>
        </w:rPr>
        <w:t>where</w:t>
      </w:r>
      <w:r w:rsidR="00FB5661">
        <w:rPr>
          <w:rFonts w:eastAsiaTheme="minorEastAsia"/>
          <w:b/>
          <w:bCs/>
          <w:iCs/>
          <w:sz w:val="18"/>
          <w:szCs w:val="20"/>
          <w14:ligatures w14:val="none"/>
        </w:rPr>
        <w:t xml:space="preserve"> </w:t>
      </w:r>
      <m:oMath>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oMath>
      <w:r w:rsidR="00FB5661">
        <w:rPr>
          <w:rFonts w:eastAsiaTheme="minorEastAsia"/>
          <w:b/>
          <w:bCs/>
          <w:iCs/>
          <w:sz w:val="18"/>
          <w:szCs w:val="20"/>
          <w14:ligatures w14:val="none"/>
        </w:rPr>
        <w:t xml:space="preserve"> </w:t>
      </w:r>
      <w:r w:rsidR="00FB5661" w:rsidRPr="00FB5661">
        <w:rPr>
          <w:rFonts w:eastAsiaTheme="minorEastAsia"/>
          <w:iCs/>
          <w:sz w:val="18"/>
          <w:szCs w:val="20"/>
          <w14:ligatures w14:val="none"/>
        </w:rPr>
        <w:t>is the sample set mean</w:t>
      </w:r>
      <w:r w:rsidR="00FB5661">
        <w:rPr>
          <w:rFonts w:eastAsiaTheme="minorEastAsia"/>
          <w:iCs/>
          <w:sz w:val="18"/>
          <w:szCs w:val="20"/>
          <w14:ligatures w14:val="none"/>
        </w:rPr>
        <w:t xml:space="preserve"> </w:t>
      </w:r>
      <m:oMath>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r>
          <w:rPr>
            <w:rFonts w:ascii="Latin Modern Math" w:hAnsi="Latin Modern Math"/>
            <w:noProof/>
            <w:sz w:val="18"/>
            <w:szCs w:val="20"/>
            <w14:ligatures w14:val="none"/>
          </w:rPr>
          <m:t>=</m:t>
        </m:r>
        <m:f>
          <m:fPr>
            <m:ctrlPr>
              <w:rPr>
                <w:rFonts w:ascii="Latin Modern Math" w:hAnsi="Latin Modern Math"/>
                <w:i/>
                <w:noProof/>
                <w:sz w:val="18"/>
                <w:szCs w:val="20"/>
                <w14:ligatures w14:val="none"/>
              </w:rPr>
            </m:ctrlPr>
          </m:fPr>
          <m:num>
            <m:r>
              <w:rPr>
                <w:rFonts w:ascii="Latin Modern Math" w:hAnsi="Latin Modern Math"/>
                <w:noProof/>
                <w:sz w:val="18"/>
                <w:szCs w:val="20"/>
                <w14:ligatures w14:val="none"/>
              </w:rPr>
              <m:t>1</m:t>
            </m:r>
          </m:num>
          <m:den>
            <m:r>
              <w:rPr>
                <w:rFonts w:ascii="Latin Modern Math" w:hAnsi="Latin Modern Math"/>
                <w:noProof/>
                <w:sz w:val="18"/>
                <w:szCs w:val="20"/>
                <w14:ligatures w14:val="none"/>
              </w:rPr>
              <m:t>N</m:t>
            </m:r>
          </m:den>
        </m:f>
        <m:nary>
          <m:naryPr>
            <m:chr m:val="∑"/>
            <m:ctrlPr>
              <w:rPr>
                <w:rFonts w:ascii="Latin Modern Math" w:hAnsi="Latin Modern Math"/>
                <w:i/>
                <w:noProof/>
                <w:sz w:val="18"/>
                <w:szCs w:val="20"/>
                <w14:ligatures w14:val="none"/>
              </w:rPr>
            </m:ctrlPr>
          </m:naryPr>
          <m:sub>
            <m:r>
              <w:rPr>
                <w:rFonts w:ascii="Latin Modern Math" w:hAnsi="Latin Modern Math"/>
                <w:noProof/>
                <w:sz w:val="18"/>
                <w:szCs w:val="20"/>
                <w14:ligatures w14:val="none"/>
              </w:rPr>
              <m:t>n=1</m:t>
            </m:r>
          </m:sub>
          <m:sup>
            <m:r>
              <w:rPr>
                <w:rFonts w:ascii="Latin Modern Math" w:hAnsi="Latin Modern Math"/>
                <w:noProof/>
                <w:sz w:val="18"/>
                <w:szCs w:val="20"/>
                <w14:ligatures w14:val="none"/>
              </w:rPr>
              <m:t>N</m:t>
            </m:r>
          </m:sup>
          <m:e>
            <m:sSub>
              <m:sSubPr>
                <m:ctrlPr>
                  <w:rPr>
                    <w:rFonts w:ascii="Latin Modern Math" w:hAnsi="Latin Modern Math"/>
                    <w:i/>
                    <w:sz w:val="18"/>
                    <w:szCs w:val="20"/>
                  </w:rPr>
                </m:ctrlPr>
              </m:sSubPr>
              <m:e>
                <m:r>
                  <m:rPr>
                    <m:sty m:val="b"/>
                  </m:rPr>
                  <w:rPr>
                    <w:rFonts w:ascii="Latin Modern Math" w:hAnsi="Latin Modern Math"/>
                    <w:sz w:val="18"/>
                    <w:szCs w:val="20"/>
                  </w:rPr>
                  <m:t>x</m:t>
                </m:r>
              </m:e>
              <m:sub>
                <m:r>
                  <w:rPr>
                    <w:rFonts w:ascii="Latin Modern Math" w:hAnsi="Latin Modern Math"/>
                    <w:sz w:val="18"/>
                    <w:szCs w:val="20"/>
                  </w:rPr>
                  <m:t>n</m:t>
                </m:r>
              </m:sub>
            </m:sSub>
          </m:e>
        </m:nary>
      </m:oMath>
      <w:r w:rsidR="003D79AC">
        <w:rPr>
          <w:rFonts w:eastAsiaTheme="minorEastAsia"/>
          <w:sz w:val="18"/>
          <w:szCs w:val="20"/>
          <w14:ligatures w14:val="none"/>
        </w:rPr>
        <w:br/>
        <w:t xml:space="preserve">The variance of the projected data is </w:t>
      </w:r>
      <w:r w:rsidR="00D956E7">
        <w:rPr>
          <w:rFonts w:eastAsiaTheme="minorEastAsia"/>
          <w:sz w:val="18"/>
          <w:szCs w:val="20"/>
          <w14:ligatures w14:val="none"/>
        </w:rPr>
        <w:t xml:space="preserve">(by definition) </w:t>
      </w:r>
      <w:r w:rsidR="003D79AC">
        <w:rPr>
          <w:rFonts w:eastAsiaTheme="minorEastAsia"/>
          <w:sz w:val="18"/>
          <w:szCs w:val="20"/>
          <w14:ligatures w14:val="none"/>
        </w:rPr>
        <w:t xml:space="preserve">given by: </w:t>
      </w:r>
      <m:oMath>
        <m:f>
          <m:fPr>
            <m:ctrlPr>
              <w:rPr>
                <w:rFonts w:ascii="Latin Modern Math" w:eastAsiaTheme="minorEastAsia" w:hAnsi="Latin Modern Math"/>
                <w:i/>
                <w:sz w:val="18"/>
                <w:szCs w:val="20"/>
                <w14:ligatures w14:val="none"/>
              </w:rPr>
            </m:ctrlPr>
          </m:fPr>
          <m:num>
            <m:r>
              <w:rPr>
                <w:rFonts w:ascii="Latin Modern Math" w:eastAsiaTheme="minorEastAsia" w:hAnsi="Latin Modern Math"/>
                <w:sz w:val="18"/>
                <w:szCs w:val="20"/>
                <w14:ligatures w14:val="none"/>
              </w:rPr>
              <m:t>1</m:t>
            </m:r>
          </m:num>
          <m:den>
            <m:r>
              <w:rPr>
                <w:rFonts w:ascii="Latin Modern Math" w:eastAsiaTheme="minorEastAsia" w:hAnsi="Latin Modern Math"/>
                <w:sz w:val="18"/>
                <w:szCs w:val="20"/>
                <w14:ligatures w14:val="none"/>
              </w:rPr>
              <m:t>N</m:t>
            </m:r>
          </m:den>
        </m:f>
        <m:sSup>
          <m:sSupPr>
            <m:ctrlPr>
              <w:rPr>
                <w:rFonts w:ascii="Latin Modern Math" w:hAnsi="Latin Modern Math"/>
                <w:i/>
                <w:noProof/>
                <w:sz w:val="18"/>
                <w:szCs w:val="20"/>
                <w14:ligatures w14:val="none"/>
              </w:rPr>
            </m:ctrlPr>
          </m:sSupPr>
          <m:e>
            <m:nary>
              <m:naryPr>
                <m:chr m:val="∑"/>
                <m:ctrlPr>
                  <w:rPr>
                    <w:rFonts w:ascii="Latin Modern Math" w:hAnsi="Latin Modern Math"/>
                    <w:i/>
                    <w:noProof/>
                    <w:sz w:val="18"/>
                    <w:szCs w:val="20"/>
                    <w14:ligatures w14:val="none"/>
                  </w:rPr>
                </m:ctrlPr>
              </m:naryPr>
              <m:sub>
                <m:r>
                  <w:rPr>
                    <w:rFonts w:ascii="Latin Modern Math" w:hAnsi="Latin Modern Math"/>
                    <w:noProof/>
                    <w:sz w:val="18"/>
                    <w:szCs w:val="20"/>
                    <w14:ligatures w14:val="none"/>
                  </w:rPr>
                  <m:t>n=1</m:t>
                </m:r>
              </m:sub>
              <m:sup>
                <m:r>
                  <w:rPr>
                    <w:rFonts w:ascii="Latin Modern Math" w:hAnsi="Latin Modern Math"/>
                    <w:noProof/>
                    <w:sz w:val="18"/>
                    <w:szCs w:val="20"/>
                    <w14:ligatures w14:val="none"/>
                  </w:rPr>
                  <m:t>N</m:t>
                </m:r>
              </m:sup>
              <m:e>
                <m:d>
                  <m:dPr>
                    <m:begChr m:val="{"/>
                    <m:endChr m:val="}"/>
                    <m:ctrlPr>
                      <w:rPr>
                        <w:rFonts w:ascii="Latin Modern Math" w:hAnsi="Latin Modern Math"/>
                        <w:i/>
                        <w:noProof/>
                        <w:sz w:val="18"/>
                        <w:szCs w:val="20"/>
                        <w14:ligatures w14:val="none"/>
                      </w:rPr>
                    </m:ctrlPr>
                  </m:dPr>
                  <m:e>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sSub>
                      <m:sSubPr>
                        <m:ctrlPr>
                          <w:rPr>
                            <w:rFonts w:ascii="Latin Modern Math" w:hAnsi="Latin Modern Math"/>
                            <w:iCs/>
                            <w:sz w:val="18"/>
                            <w:szCs w:val="20"/>
                          </w:rPr>
                        </m:ctrlPr>
                      </m:sSubPr>
                      <m:e>
                        <m:r>
                          <m:rPr>
                            <m:sty m:val="b"/>
                          </m:rPr>
                          <w:rPr>
                            <w:rFonts w:ascii="Latin Modern Math" w:hAnsi="Latin Modern Math"/>
                            <w:sz w:val="18"/>
                            <w:szCs w:val="20"/>
                          </w:rPr>
                          <m:t>x</m:t>
                        </m:r>
                      </m:e>
                      <m:sub>
                        <m:r>
                          <m:rPr>
                            <m:sty m:val="p"/>
                          </m:rPr>
                          <w:rPr>
                            <w:rFonts w:ascii="Latin Modern Math" w:hAnsi="Latin Modern Math"/>
                            <w:sz w:val="18"/>
                            <w:szCs w:val="20"/>
                          </w:rPr>
                          <m:t>n</m:t>
                        </m:r>
                      </m:sub>
                    </m:sSub>
                    <m:r>
                      <w:rPr>
                        <w:rFonts w:ascii="Latin Modern Math" w:hAnsi="Latin Modern Math"/>
                        <w:sz w:val="18"/>
                        <w:szCs w:val="20"/>
                      </w:rPr>
                      <m:t>-</m:t>
                    </m:r>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e>
                </m:d>
              </m:e>
            </m:nary>
          </m:e>
          <m:sup>
            <m:r>
              <w:rPr>
                <w:rFonts w:ascii="Latin Modern Math" w:hAnsi="Latin Modern Math"/>
                <w:noProof/>
                <w:sz w:val="18"/>
                <w:szCs w:val="20"/>
                <w14:ligatures w14:val="none"/>
              </w:rPr>
              <m:t>2</m:t>
            </m:r>
          </m:sup>
        </m:sSup>
        <m:r>
          <w:rPr>
            <w:rFonts w:ascii="Latin Modern Math" w:hAnsi="Latin Modern Math"/>
            <w:noProof/>
            <w:sz w:val="18"/>
            <w:szCs w:val="20"/>
            <w14:ligatures w14:val="none"/>
          </w:rPr>
          <m:t>=</m:t>
        </m:r>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r>
          <m:rPr>
            <m:sty m:val="b"/>
          </m:rPr>
          <w:rPr>
            <w:rFonts w:ascii="Latin Modern Math" w:eastAsiaTheme="minorEastAsia" w:hAnsi="Latin Modern Math"/>
            <w:noProof/>
            <w:sz w:val="18"/>
            <w:szCs w:val="20"/>
            <w14:ligatures w14:val="none"/>
          </w:rPr>
          <m:t>S</m:t>
        </m:r>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oMath>
      <w:r w:rsidR="003D79AC">
        <w:rPr>
          <w:rFonts w:eastAsiaTheme="minorEastAsia"/>
          <w:sz w:val="18"/>
          <w:szCs w:val="20"/>
        </w:rPr>
        <w:br/>
        <w:t xml:space="preserve">                     where </w:t>
      </w:r>
      <m:oMath>
        <m:r>
          <m:rPr>
            <m:sty m:val="b"/>
          </m:rPr>
          <w:rPr>
            <w:rFonts w:ascii="Latin Modern Math" w:eastAsiaTheme="minorEastAsia" w:hAnsi="Latin Modern Math"/>
            <w:noProof/>
            <w:sz w:val="18"/>
            <w:szCs w:val="20"/>
            <w14:ligatures w14:val="none"/>
          </w:rPr>
          <m:t>S</m:t>
        </m:r>
      </m:oMath>
      <w:r w:rsidR="003D79AC">
        <w:rPr>
          <w:rFonts w:eastAsiaTheme="minorEastAsia"/>
          <w:sz w:val="18"/>
          <w:szCs w:val="20"/>
        </w:rPr>
        <w:t xml:space="preserve"> is the </w:t>
      </w:r>
      <w:r w:rsidR="003D79AC">
        <w:rPr>
          <w:rFonts w:eastAsiaTheme="minorEastAsia"/>
          <w:iCs/>
          <w:noProof/>
          <w:sz w:val="18"/>
          <w:szCs w:val="20"/>
          <w14:ligatures w14:val="none"/>
        </w:rPr>
        <w:t xml:space="preserve">covariance matrix of the data </w:t>
      </w:r>
      <m:oMath>
        <m:r>
          <m:rPr>
            <m:sty m:val="b"/>
          </m:rPr>
          <w:rPr>
            <w:rFonts w:ascii="Latin Modern Math" w:eastAsiaTheme="minorEastAsia" w:hAnsi="Latin Modern Math"/>
            <w:noProof/>
            <w:sz w:val="18"/>
            <w:szCs w:val="20"/>
            <w14:ligatures w14:val="none"/>
          </w:rPr>
          <m:t>S</m:t>
        </m:r>
        <m:r>
          <w:rPr>
            <w:rFonts w:ascii="Latin Modern Math" w:eastAsiaTheme="minorEastAsia" w:hAnsi="Latin Modern Math"/>
            <w:noProof/>
            <w:sz w:val="18"/>
            <w:szCs w:val="20"/>
            <w14:ligatures w14:val="none"/>
          </w:rPr>
          <m:t>=</m:t>
        </m:r>
        <m:f>
          <m:fPr>
            <m:ctrlPr>
              <w:rPr>
                <w:rFonts w:ascii="Latin Modern Math" w:eastAsiaTheme="minorEastAsia" w:hAnsi="Latin Modern Math"/>
                <w:i/>
                <w:iCs/>
                <w:noProof/>
                <w:sz w:val="18"/>
                <w:szCs w:val="20"/>
                <w14:ligatures w14:val="none"/>
              </w:rPr>
            </m:ctrlPr>
          </m:fPr>
          <m:num>
            <m:r>
              <w:rPr>
                <w:rFonts w:ascii="Latin Modern Math" w:eastAsiaTheme="minorEastAsia" w:hAnsi="Latin Modern Math"/>
                <w:noProof/>
                <w:sz w:val="18"/>
                <w:szCs w:val="20"/>
                <w14:ligatures w14:val="none"/>
              </w:rPr>
              <m:t>1</m:t>
            </m:r>
          </m:num>
          <m:den>
            <m:r>
              <w:rPr>
                <w:rFonts w:ascii="Latin Modern Math" w:eastAsiaTheme="minorEastAsia" w:hAnsi="Latin Modern Math"/>
                <w:noProof/>
                <w:sz w:val="18"/>
                <w:szCs w:val="20"/>
                <w14:ligatures w14:val="none"/>
              </w:rPr>
              <m:t>N</m:t>
            </m:r>
          </m:den>
        </m:f>
        <m:nary>
          <m:naryPr>
            <m:chr m:val="∑"/>
            <m:ctrlPr>
              <w:rPr>
                <w:rFonts w:ascii="Latin Modern Math" w:hAnsi="Latin Modern Math"/>
                <w:i/>
                <w:noProof/>
                <w:sz w:val="18"/>
                <w:szCs w:val="20"/>
                <w14:ligatures w14:val="none"/>
              </w:rPr>
            </m:ctrlPr>
          </m:naryPr>
          <m:sub>
            <m:r>
              <w:rPr>
                <w:rFonts w:ascii="Latin Modern Math" w:hAnsi="Latin Modern Math"/>
                <w:noProof/>
                <w:sz w:val="18"/>
                <w:szCs w:val="20"/>
                <w14:ligatures w14:val="none"/>
              </w:rPr>
              <m:t>n=1</m:t>
            </m:r>
          </m:sub>
          <m:sup>
            <m:r>
              <w:rPr>
                <w:rFonts w:ascii="Latin Modern Math" w:hAnsi="Latin Modern Math"/>
                <w:noProof/>
                <w:sz w:val="18"/>
                <w:szCs w:val="20"/>
                <w14:ligatures w14:val="none"/>
              </w:rPr>
              <m:t>N</m:t>
            </m:r>
          </m:sup>
          <m:e>
            <m:sSup>
              <m:sSupPr>
                <m:ctrlPr>
                  <w:rPr>
                    <w:rFonts w:ascii="Latin Modern Math" w:hAnsi="Latin Modern Math"/>
                    <w:i/>
                    <w:noProof/>
                    <w:sz w:val="18"/>
                    <w:szCs w:val="20"/>
                    <w14:ligatures w14:val="none"/>
                  </w:rPr>
                </m:ctrlPr>
              </m:sSupPr>
              <m:e>
                <m:d>
                  <m:dPr>
                    <m:ctrlPr>
                      <w:rPr>
                        <w:rFonts w:ascii="Latin Modern Math" w:hAnsi="Latin Modern Math"/>
                        <w:i/>
                        <w:noProof/>
                        <w:sz w:val="18"/>
                        <w:szCs w:val="20"/>
                        <w14:ligatures w14:val="none"/>
                      </w:rPr>
                    </m:ctrlPr>
                  </m:dPr>
                  <m:e>
                    <m:sSub>
                      <m:sSubPr>
                        <m:ctrlPr>
                          <w:rPr>
                            <w:rFonts w:ascii="Latin Modern Math" w:hAnsi="Latin Modern Math"/>
                            <w:i/>
                            <w:sz w:val="18"/>
                            <w:szCs w:val="20"/>
                          </w:rPr>
                        </m:ctrlPr>
                      </m:sSubPr>
                      <m:e>
                        <m:r>
                          <m:rPr>
                            <m:sty m:val="b"/>
                          </m:rPr>
                          <w:rPr>
                            <w:rFonts w:ascii="Latin Modern Math" w:hAnsi="Latin Modern Math"/>
                            <w:sz w:val="18"/>
                            <w:szCs w:val="20"/>
                          </w:rPr>
                          <m:t>x</m:t>
                        </m:r>
                      </m:e>
                      <m:sub>
                        <m:r>
                          <w:rPr>
                            <w:rFonts w:ascii="Latin Modern Math" w:hAnsi="Latin Modern Math"/>
                            <w:sz w:val="18"/>
                            <w:szCs w:val="20"/>
                          </w:rPr>
                          <m:t>n</m:t>
                        </m:r>
                      </m:sub>
                    </m:sSub>
                    <m:r>
                      <w:rPr>
                        <w:rFonts w:ascii="Latin Modern Math" w:hAnsi="Latin Modern Math"/>
                        <w:sz w:val="18"/>
                        <w:szCs w:val="20"/>
                      </w:rPr>
                      <m:t>-</m:t>
                    </m:r>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e>
                </m:d>
                <m:d>
                  <m:dPr>
                    <m:ctrlPr>
                      <w:rPr>
                        <w:rFonts w:ascii="Latin Modern Math" w:hAnsi="Latin Modern Math"/>
                        <w:i/>
                        <w:noProof/>
                        <w:sz w:val="18"/>
                        <w:szCs w:val="20"/>
                        <w14:ligatures w14:val="none"/>
                      </w:rPr>
                    </m:ctrlPr>
                  </m:dPr>
                  <m:e>
                    <m:sSub>
                      <m:sSubPr>
                        <m:ctrlPr>
                          <w:rPr>
                            <w:rFonts w:ascii="Latin Modern Math" w:hAnsi="Latin Modern Math"/>
                            <w:i/>
                            <w:sz w:val="18"/>
                            <w:szCs w:val="20"/>
                          </w:rPr>
                        </m:ctrlPr>
                      </m:sSubPr>
                      <m:e>
                        <m:r>
                          <m:rPr>
                            <m:sty m:val="b"/>
                          </m:rPr>
                          <w:rPr>
                            <w:rFonts w:ascii="Latin Modern Math" w:hAnsi="Latin Modern Math"/>
                            <w:sz w:val="18"/>
                            <w:szCs w:val="20"/>
                          </w:rPr>
                          <m:t>x</m:t>
                        </m:r>
                      </m:e>
                      <m:sub>
                        <m:r>
                          <w:rPr>
                            <w:rFonts w:ascii="Latin Modern Math" w:hAnsi="Latin Modern Math"/>
                            <w:sz w:val="18"/>
                            <w:szCs w:val="20"/>
                          </w:rPr>
                          <m:t>n</m:t>
                        </m:r>
                      </m:sub>
                    </m:sSub>
                    <m:r>
                      <w:rPr>
                        <w:rFonts w:ascii="Latin Modern Math" w:hAnsi="Latin Modern Math"/>
                        <w:sz w:val="18"/>
                        <w:szCs w:val="20"/>
                      </w:rPr>
                      <m:t>-</m:t>
                    </m:r>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e>
                </m:d>
              </m:e>
              <m:sup>
                <m:r>
                  <w:rPr>
                    <w:rFonts w:ascii="Latin Modern Math" w:hAnsi="Latin Modern Math"/>
                    <w:noProof/>
                    <w:sz w:val="18"/>
                    <w:szCs w:val="20"/>
                    <w14:ligatures w14:val="none"/>
                  </w:rPr>
                  <m:t>T</m:t>
                </m:r>
              </m:sup>
            </m:sSup>
          </m:e>
        </m:nary>
      </m:oMath>
    </w:p>
    <w:p w14:paraId="1A70DCB1" w14:textId="362A6819" w:rsidR="00E856DA" w:rsidRPr="0069062C" w:rsidRDefault="00E856DA" w:rsidP="00B41D64">
      <w:pPr>
        <w:pStyle w:val="Paragrafoelenco"/>
        <w:numPr>
          <w:ilvl w:val="0"/>
          <w:numId w:val="48"/>
        </w:numPr>
        <w:jc w:val="left"/>
        <w:rPr>
          <w:rFonts w:eastAsiaTheme="minorEastAsia"/>
          <w:b/>
          <w:bCs/>
          <w:sz w:val="18"/>
          <w:szCs w:val="20"/>
        </w:rPr>
      </w:pPr>
      <w:r w:rsidRPr="0069062C">
        <w:rPr>
          <w:b/>
          <w:bCs/>
          <w:sz w:val="18"/>
          <w:szCs w:val="20"/>
        </w:rPr>
        <w:t>Find a new line, orthogonal to the first one, that has maximum projected variance</w:t>
      </w:r>
      <w:r w:rsidR="003D79AC">
        <w:rPr>
          <w:sz w:val="18"/>
          <w:szCs w:val="20"/>
        </w:rPr>
        <w:t xml:space="preserve"> </w:t>
      </w:r>
      <m:oMath>
        <m:sSubSup>
          <m:sSubSupPr>
            <m:ctrlPr>
              <w:rPr>
                <w:rFonts w:ascii="Latin Modern Math" w:hAnsi="Latin Modern Math"/>
                <w:i/>
                <w:sz w:val="18"/>
                <w:szCs w:val="20"/>
              </w:rPr>
            </m:ctrlPr>
          </m:sSubSupPr>
          <m:e>
            <m:r>
              <m:rPr>
                <m:sty m:val="b"/>
              </m:rPr>
              <w:rPr>
                <w:rFonts w:ascii="Latin Modern Math" w:hAnsi="Latin Modern Math"/>
                <w:sz w:val="18"/>
                <w:szCs w:val="20"/>
              </w:rPr>
              <m:t>u</m:t>
            </m:r>
            <m:ctrlPr>
              <w:rPr>
                <w:rFonts w:ascii="Latin Modern Math" w:hAnsi="Latin Modern Math"/>
                <w:b/>
                <w:bCs/>
                <w:iCs/>
                <w:sz w:val="18"/>
                <w:szCs w:val="20"/>
              </w:rPr>
            </m:ctrlPr>
          </m:e>
          <m:sub>
            <m:r>
              <w:rPr>
                <w:rFonts w:ascii="Latin Modern Math" w:hAnsi="Latin Modern Math"/>
                <w:sz w:val="18"/>
                <w:szCs w:val="20"/>
              </w:rPr>
              <m:t>1</m:t>
            </m:r>
          </m:sub>
          <m:sup>
            <m:r>
              <w:rPr>
                <w:rFonts w:ascii="Latin Modern Math" w:hAnsi="Latin Modern Math"/>
                <w:sz w:val="18"/>
                <w:szCs w:val="20"/>
              </w:rPr>
              <m:t>T</m:t>
            </m:r>
          </m:sup>
        </m:sSubSup>
        <m:r>
          <m:rPr>
            <m:sty m:val="b"/>
          </m:rPr>
          <w:rPr>
            <w:rFonts w:ascii="Latin Modern Math" w:eastAsiaTheme="minorEastAsia" w:hAnsi="Latin Modern Math"/>
            <w:noProof/>
            <w:sz w:val="18"/>
            <w:szCs w:val="20"/>
            <w14:ligatures w14:val="none"/>
          </w:rPr>
          <m:t>S</m:t>
        </m:r>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oMath>
      <w:r w:rsidR="003D79AC">
        <w:rPr>
          <w:rFonts w:eastAsiaTheme="minorEastAsia"/>
          <w:sz w:val="18"/>
          <w:szCs w:val="20"/>
        </w:rPr>
        <w:t xml:space="preserve"> </w:t>
      </w:r>
      <w:r w:rsidR="003D79AC">
        <w:rPr>
          <w:sz w:val="18"/>
          <w:szCs w:val="20"/>
        </w:rPr>
        <w:t xml:space="preserve">with respect to </w:t>
      </w:r>
      <m:oMath>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oMath>
      <w:r w:rsidR="003D79AC">
        <w:rPr>
          <w:rFonts w:eastAsiaTheme="minorEastAsia"/>
          <w:sz w:val="18"/>
          <w:szCs w:val="20"/>
        </w:rPr>
        <w:t>;</w:t>
      </w:r>
      <w:r w:rsidR="0069062C">
        <w:rPr>
          <w:sz w:val="18"/>
          <w:szCs w:val="20"/>
        </w:rPr>
        <w:br/>
      </w:r>
      <w:r w:rsidR="003D79AC" w:rsidRPr="00D956E7">
        <w:rPr>
          <w:sz w:val="18"/>
          <w:szCs w:val="20"/>
          <w:highlight w:val="cyan"/>
        </w:rPr>
        <w:t>This is a constrained (</w:t>
      </w:r>
      <m:oMath>
        <m:sSubSup>
          <m:sSubSupPr>
            <m:ctrlPr>
              <w:rPr>
                <w:rFonts w:ascii="Latin Modern Math" w:hAnsi="Latin Modern Math"/>
                <w:i/>
                <w:sz w:val="18"/>
                <w:szCs w:val="20"/>
                <w:highlight w:val="cyan"/>
              </w:rPr>
            </m:ctrlPr>
          </m:sSubSupPr>
          <m:e>
            <m:r>
              <m:rPr>
                <m:sty m:val="b"/>
              </m:rPr>
              <w:rPr>
                <w:rFonts w:ascii="Latin Modern Math" w:hAnsi="Latin Modern Math"/>
                <w:sz w:val="18"/>
                <w:szCs w:val="20"/>
                <w:highlight w:val="cyan"/>
              </w:rPr>
              <m:t>u</m:t>
            </m:r>
            <m:ctrlPr>
              <w:rPr>
                <w:rFonts w:ascii="Latin Modern Math" w:hAnsi="Latin Modern Math"/>
                <w:b/>
                <w:bCs/>
                <w:iCs/>
                <w:sz w:val="18"/>
                <w:szCs w:val="20"/>
                <w:highlight w:val="cyan"/>
              </w:rPr>
            </m:ctrlPr>
          </m:e>
          <m:sub>
            <m:r>
              <w:rPr>
                <w:rFonts w:ascii="Latin Modern Math" w:hAnsi="Latin Modern Math"/>
                <w:sz w:val="18"/>
                <w:szCs w:val="20"/>
                <w:highlight w:val="cyan"/>
              </w:rPr>
              <m:t>1</m:t>
            </m:r>
          </m:sub>
          <m:sup>
            <m:r>
              <w:rPr>
                <w:rFonts w:ascii="Latin Modern Math" w:hAnsi="Latin Modern Math"/>
                <w:sz w:val="18"/>
                <w:szCs w:val="20"/>
                <w:highlight w:val="cyan"/>
              </w:rPr>
              <m:t>T</m:t>
            </m:r>
          </m:sup>
        </m:sSubSup>
        <m:sSub>
          <m:sSubPr>
            <m:ctrlPr>
              <w:rPr>
                <w:rFonts w:ascii="Latin Modern Math" w:hAnsi="Latin Modern Math"/>
                <w:i/>
                <w:sz w:val="18"/>
                <w:szCs w:val="20"/>
                <w:highlight w:val="cyan"/>
              </w:rPr>
            </m:ctrlPr>
          </m:sSubPr>
          <m:e>
            <m:r>
              <m:rPr>
                <m:sty m:val="b"/>
              </m:rPr>
              <w:rPr>
                <w:rFonts w:ascii="Latin Modern Math" w:hAnsi="Latin Modern Math"/>
                <w:sz w:val="18"/>
                <w:szCs w:val="20"/>
                <w:highlight w:val="cyan"/>
              </w:rPr>
              <m:t>u</m:t>
            </m:r>
          </m:e>
          <m:sub>
            <m:r>
              <w:rPr>
                <w:rFonts w:ascii="Latin Modern Math" w:hAnsi="Latin Modern Math"/>
                <w:sz w:val="18"/>
                <w:szCs w:val="20"/>
                <w:highlight w:val="cyan"/>
              </w:rPr>
              <m:t>1</m:t>
            </m:r>
          </m:sub>
        </m:sSub>
        <m:r>
          <w:rPr>
            <w:rFonts w:ascii="Latin Modern Math" w:hAnsi="Latin Modern Math"/>
            <w:sz w:val="18"/>
            <w:szCs w:val="20"/>
            <w:highlight w:val="cyan"/>
          </w:rPr>
          <m:t>=1</m:t>
        </m:r>
      </m:oMath>
      <w:r w:rsidR="003D79AC" w:rsidRPr="00D956E7">
        <w:rPr>
          <w:sz w:val="18"/>
          <w:szCs w:val="20"/>
          <w:highlight w:val="cyan"/>
        </w:rPr>
        <w:t xml:space="preserve">) maximization problem that can be solved through the use of a lagrange multiplier. </w:t>
      </w:r>
      <w:r w:rsidR="005D34A0" w:rsidRPr="00D956E7">
        <w:rPr>
          <w:sz w:val="18"/>
          <w:szCs w:val="20"/>
          <w:highlight w:val="cyan"/>
        </w:rPr>
        <w:t xml:space="preserve">If we solve the problem, </w:t>
      </w:r>
      <w:r w:rsidR="005D34A0" w:rsidRPr="00D956E7">
        <w:rPr>
          <w:sz w:val="18"/>
          <w:szCs w:val="20"/>
          <w:highlight w:val="cyan"/>
          <w:u w:val="single"/>
        </w:rPr>
        <w:t xml:space="preserve">the variance will be a maximum when we set </w:t>
      </w:r>
      <m:oMath>
        <m:sSub>
          <m:sSubPr>
            <m:ctrlPr>
              <w:rPr>
                <w:rFonts w:ascii="Latin Modern Math" w:hAnsi="Latin Modern Math"/>
                <w:i/>
                <w:sz w:val="18"/>
                <w:szCs w:val="20"/>
                <w:highlight w:val="cyan"/>
                <w:u w:val="single"/>
              </w:rPr>
            </m:ctrlPr>
          </m:sSubPr>
          <m:e>
            <m:r>
              <m:rPr>
                <m:sty m:val="b"/>
              </m:rPr>
              <w:rPr>
                <w:rFonts w:ascii="Latin Modern Math" w:hAnsi="Latin Modern Math"/>
                <w:sz w:val="18"/>
                <w:szCs w:val="20"/>
                <w:highlight w:val="cyan"/>
                <w:u w:val="single"/>
              </w:rPr>
              <m:t>u</m:t>
            </m:r>
          </m:e>
          <m:sub>
            <m:r>
              <w:rPr>
                <w:rFonts w:ascii="Latin Modern Math" w:hAnsi="Latin Modern Math"/>
                <w:sz w:val="18"/>
                <w:szCs w:val="20"/>
                <w:highlight w:val="cyan"/>
                <w:u w:val="single"/>
              </w:rPr>
              <m:t>1</m:t>
            </m:r>
          </m:sub>
        </m:sSub>
      </m:oMath>
      <w:r w:rsidR="005D34A0" w:rsidRPr="00D956E7">
        <w:rPr>
          <w:sz w:val="18"/>
          <w:szCs w:val="20"/>
          <w:highlight w:val="cyan"/>
          <w:u w:val="single"/>
        </w:rPr>
        <w:t xml:space="preserve"> equal to the eigenvector having the largest </w:t>
      </w:r>
      <w:r w:rsidR="005D34A0" w:rsidRPr="00D956E7">
        <w:rPr>
          <w:sz w:val="18"/>
          <w:szCs w:val="20"/>
          <w:highlight w:val="cyan"/>
          <w:u w:val="single"/>
        </w:rPr>
        <w:lastRenderedPageBreak/>
        <w:t xml:space="preserve">eigenvalue </w:t>
      </w:r>
      <m:oMath>
        <m:sSub>
          <m:sSubPr>
            <m:ctrlPr>
              <w:rPr>
                <w:rFonts w:ascii="Latin Modern Math" w:hAnsi="Latin Modern Math"/>
                <w:i/>
                <w:sz w:val="18"/>
                <w:szCs w:val="20"/>
                <w:highlight w:val="cyan"/>
                <w:u w:val="single"/>
              </w:rPr>
            </m:ctrlPr>
          </m:sSubPr>
          <m:e>
            <m:r>
              <w:rPr>
                <w:rFonts w:ascii="Latin Modern Math" w:hAnsi="Latin Modern Math"/>
                <w:sz w:val="18"/>
                <w:szCs w:val="20"/>
                <w:highlight w:val="cyan"/>
                <w:u w:val="single"/>
              </w:rPr>
              <m:t>λ</m:t>
            </m:r>
          </m:e>
          <m:sub>
            <m:r>
              <w:rPr>
                <w:rFonts w:ascii="Latin Modern Math" w:hAnsi="Latin Modern Math"/>
                <w:sz w:val="18"/>
                <w:szCs w:val="20"/>
                <w:highlight w:val="cyan"/>
                <w:u w:val="single"/>
              </w:rPr>
              <m:t>1</m:t>
            </m:r>
          </m:sub>
        </m:sSub>
      </m:oMath>
      <w:r w:rsidR="005D34A0" w:rsidRPr="00D956E7">
        <w:rPr>
          <w:rFonts w:eastAsiaTheme="minorEastAsia"/>
          <w:sz w:val="18"/>
          <w:szCs w:val="20"/>
          <w:u w:val="single"/>
        </w:rPr>
        <w:t>.</w:t>
      </w:r>
      <w:r w:rsidR="00D956E7" w:rsidRPr="00D956E7">
        <w:rPr>
          <w:rFonts w:eastAsiaTheme="minorEastAsia"/>
          <w:sz w:val="18"/>
          <w:szCs w:val="20"/>
          <w:u w:val="single"/>
        </w:rPr>
        <w:t>(</w:t>
      </w:r>
      <w:r w:rsidR="00D956E7" w:rsidRPr="00D956E7">
        <w:rPr>
          <w:rFonts w:eastAsiaTheme="minorEastAsia"/>
          <w:sz w:val="18"/>
          <w:szCs w:val="20"/>
        </w:rPr>
        <w:t>CI SONO IN INTERNET I CONTI DI QUESTA COSA)</w:t>
      </w:r>
      <w:r w:rsidR="005D34A0" w:rsidRPr="00D956E7">
        <w:rPr>
          <w:rFonts w:eastAsiaTheme="minorEastAsia"/>
          <w:sz w:val="18"/>
          <w:szCs w:val="20"/>
        </w:rPr>
        <w:t xml:space="preserve"> </w:t>
      </w:r>
      <w:r w:rsidR="005D34A0" w:rsidRPr="00D956E7">
        <w:rPr>
          <w:rFonts w:eastAsiaTheme="minorEastAsia"/>
          <w:sz w:val="18"/>
          <w:szCs w:val="20"/>
          <w:highlight w:val="cyan"/>
        </w:rPr>
        <w:t>This eigenvector is known as the first principal component</w:t>
      </w:r>
      <w:r w:rsidR="005D34A0">
        <w:rPr>
          <w:rFonts w:eastAsiaTheme="minorEastAsia"/>
          <w:sz w:val="18"/>
          <w:szCs w:val="20"/>
        </w:rPr>
        <w:t xml:space="preserve">. </w:t>
      </w:r>
    </w:p>
    <w:p w14:paraId="6A9DCA51" w14:textId="3F4590F9" w:rsidR="00E856DA" w:rsidRDefault="00E856DA" w:rsidP="00B41D64">
      <w:pPr>
        <w:pStyle w:val="Paragrafoelenco"/>
        <w:numPr>
          <w:ilvl w:val="0"/>
          <w:numId w:val="48"/>
        </w:numPr>
        <w:jc w:val="left"/>
        <w:rPr>
          <w:rFonts w:eastAsiaTheme="minorEastAsia"/>
          <w:sz w:val="18"/>
          <w:szCs w:val="20"/>
        </w:rPr>
      </w:pPr>
      <w:r w:rsidRPr="0069062C">
        <w:rPr>
          <w:b/>
          <w:bCs/>
          <w:sz w:val="18"/>
          <w:szCs w:val="20"/>
        </w:rPr>
        <w:t xml:space="preserve">Repeat until </w:t>
      </w:r>
      <m:oMath>
        <m:r>
          <m:rPr>
            <m:sty m:val="bi"/>
          </m:rPr>
          <w:rPr>
            <w:rFonts w:ascii="Latin Modern Math" w:hAnsi="Latin Modern Math"/>
            <w:sz w:val="18"/>
            <w:szCs w:val="20"/>
          </w:rPr>
          <m:t>m</m:t>
        </m:r>
      </m:oMath>
      <w:r w:rsidRPr="0069062C">
        <w:rPr>
          <w:rFonts w:eastAsiaTheme="minorEastAsia"/>
          <w:b/>
          <w:bCs/>
          <w:sz w:val="18"/>
          <w:szCs w:val="20"/>
        </w:rPr>
        <w:t xml:space="preserve"> lines have been identified and project the points in the data set on these lines</w:t>
      </w:r>
      <w:r w:rsidR="0069062C">
        <w:rPr>
          <w:rFonts w:eastAsiaTheme="minorEastAsia"/>
          <w:sz w:val="18"/>
          <w:szCs w:val="20"/>
        </w:rPr>
        <w:t>;</w:t>
      </w:r>
      <w:r w:rsidR="0069062C">
        <w:rPr>
          <w:rFonts w:eastAsiaTheme="minorEastAsia"/>
          <w:sz w:val="18"/>
          <w:szCs w:val="20"/>
        </w:rPr>
        <w:br/>
      </w:r>
      <w:r w:rsidR="002762A6" w:rsidRPr="00704C8B">
        <w:rPr>
          <w:sz w:val="18"/>
          <w:szCs w:val="20"/>
        </w:rPr>
        <w:t>The next step is to search for the second principal component. This is done by the</w:t>
      </w:r>
      <w:r w:rsidR="002762A6">
        <w:rPr>
          <w:sz w:val="18"/>
          <w:szCs w:val="20"/>
        </w:rPr>
        <w:t xml:space="preserve"> </w:t>
      </w:r>
      <w:r w:rsidR="002762A6" w:rsidRPr="00704C8B">
        <w:rPr>
          <w:sz w:val="18"/>
          <w:szCs w:val="20"/>
        </w:rPr>
        <w:t>same procedure as for component number 1, but under the restriction that the direction of the second component is orthogonal to the first, i.e. that</w:t>
      </w:r>
      <w:r w:rsidR="002762A6">
        <w:rPr>
          <w:sz w:val="18"/>
          <w:szCs w:val="20"/>
        </w:rPr>
        <w:t xml:space="preserve"> </w:t>
      </w:r>
      <m:oMath>
        <m:sSubSup>
          <m:sSubSupPr>
            <m:ctrlPr>
              <w:rPr>
                <w:rFonts w:ascii="Latin Modern Math" w:eastAsiaTheme="minorEastAsia" w:hAnsi="Latin Modern Math"/>
                <w:i/>
                <w:sz w:val="18"/>
                <w:szCs w:val="20"/>
              </w:rPr>
            </m:ctrlPr>
          </m:sSubSupPr>
          <m:e>
            <m:r>
              <m:rPr>
                <m:sty m:val="b"/>
              </m:rPr>
              <w:rPr>
                <w:rFonts w:ascii="Latin Modern Math" w:eastAsiaTheme="minorEastAsia" w:hAnsi="Latin Modern Math"/>
                <w:sz w:val="18"/>
                <w:szCs w:val="20"/>
              </w:rPr>
              <m:t>u</m:t>
            </m:r>
            <m:ctrlPr>
              <w:rPr>
                <w:rFonts w:ascii="Latin Modern Math" w:eastAsiaTheme="minorEastAsia" w:hAnsi="Latin Modern Math"/>
                <w:b/>
                <w:bCs/>
                <w:iCs/>
                <w:sz w:val="18"/>
                <w:szCs w:val="20"/>
              </w:rPr>
            </m:ctrlPr>
          </m:e>
          <m:sub>
            <m:r>
              <w:rPr>
                <w:rFonts w:ascii="Latin Modern Math" w:eastAsiaTheme="minorEastAsia" w:hAnsi="Latin Modern Math"/>
                <w:sz w:val="18"/>
                <w:szCs w:val="20"/>
              </w:rPr>
              <m:t>1</m:t>
            </m:r>
          </m:sub>
          <m:sup>
            <m:r>
              <w:rPr>
                <w:rFonts w:ascii="Latin Modern Math" w:eastAsiaTheme="minorEastAsia" w:hAnsi="Latin Modern Math"/>
                <w:sz w:val="18"/>
                <w:szCs w:val="20"/>
              </w:rPr>
              <m:t>T</m:t>
            </m:r>
          </m:sup>
        </m:sSubSup>
        <m:sSub>
          <m:sSubPr>
            <m:ctrlPr>
              <w:rPr>
                <w:rFonts w:ascii="Latin Modern Math" w:eastAsiaTheme="minorEastAsia" w:hAnsi="Latin Modern Math"/>
                <w:i/>
                <w:sz w:val="18"/>
                <w:szCs w:val="20"/>
              </w:rPr>
            </m:ctrlPr>
          </m:sSubPr>
          <m:e>
            <m:r>
              <m:rPr>
                <m:sty m:val="b"/>
              </m:rPr>
              <w:rPr>
                <w:rFonts w:ascii="Latin Modern Math" w:eastAsiaTheme="minorEastAsia" w:hAnsi="Latin Modern Math"/>
                <w:sz w:val="18"/>
                <w:szCs w:val="20"/>
              </w:rPr>
              <m:t>u</m:t>
            </m:r>
          </m:e>
          <m:sub>
            <m:r>
              <w:rPr>
                <w:rFonts w:ascii="Latin Modern Math" w:eastAsiaTheme="minorEastAsia" w:hAnsi="Latin Modern Math"/>
                <w:sz w:val="18"/>
                <w:szCs w:val="20"/>
              </w:rPr>
              <m:t>2</m:t>
            </m:r>
          </m:sub>
        </m:sSub>
        <m:r>
          <w:rPr>
            <w:rFonts w:ascii="Latin Modern Math" w:eastAsiaTheme="minorEastAsia" w:hAnsi="Latin Modern Math"/>
            <w:sz w:val="18"/>
            <w:szCs w:val="20"/>
          </w:rPr>
          <m:t>=0</m:t>
        </m:r>
      </m:oMath>
      <w:r w:rsidR="002762A6">
        <w:rPr>
          <w:rFonts w:eastAsiaTheme="minorEastAsia"/>
          <w:sz w:val="18"/>
          <w:szCs w:val="20"/>
        </w:rPr>
        <w:t xml:space="preserve">. </w:t>
      </w:r>
      <w:r w:rsidR="002762A6" w:rsidRPr="00704C8B">
        <w:rPr>
          <w:rFonts w:eastAsiaTheme="minorEastAsia"/>
          <w:sz w:val="18"/>
          <w:szCs w:val="20"/>
        </w:rPr>
        <w:t>Generally, the procedure continues by extracting new components that describe as much</w:t>
      </w:r>
      <w:r w:rsidR="002762A6">
        <w:rPr>
          <w:rFonts w:eastAsiaTheme="minorEastAsia"/>
          <w:sz w:val="18"/>
          <w:szCs w:val="20"/>
        </w:rPr>
        <w:t xml:space="preserve"> </w:t>
      </w:r>
      <w:r w:rsidR="002762A6" w:rsidRPr="00704C8B">
        <w:rPr>
          <w:rFonts w:eastAsiaTheme="minorEastAsia"/>
          <w:sz w:val="18"/>
          <w:szCs w:val="20"/>
        </w:rPr>
        <w:t xml:space="preserve">variance as possible under the restriction that each new principal component direction is orthogonal to the previous. This is done until the desired number </w:t>
      </w:r>
      <w:r w:rsidR="002762A6">
        <w:rPr>
          <w:rFonts w:eastAsiaTheme="minorEastAsia"/>
          <w:sz w:val="18"/>
          <w:szCs w:val="20"/>
        </w:rPr>
        <w:t xml:space="preserve">of components are extracted. </w:t>
      </w:r>
      <w:r w:rsidR="002762A6">
        <w:rPr>
          <w:rFonts w:eastAsiaTheme="minorEastAsia"/>
          <w:sz w:val="18"/>
          <w:szCs w:val="20"/>
        </w:rPr>
        <w:br/>
      </w:r>
      <w:r w:rsidR="005D34A0" w:rsidRPr="005D34A0">
        <w:rPr>
          <w:rFonts w:eastAsiaTheme="minorEastAsia"/>
          <w:sz w:val="18"/>
          <w:szCs w:val="20"/>
        </w:rPr>
        <w:t>We can define additional principal components in an incremental fashion by choosing each new direction to be that which maximizes the projected variance</w:t>
      </w:r>
      <w:r w:rsidR="005D34A0">
        <w:rPr>
          <w:rFonts w:eastAsiaTheme="minorEastAsia"/>
          <w:sz w:val="18"/>
          <w:szCs w:val="20"/>
        </w:rPr>
        <w:t xml:space="preserve"> </w:t>
      </w:r>
      <w:r w:rsidR="005D34A0" w:rsidRPr="005D34A0">
        <w:rPr>
          <w:rFonts w:eastAsiaTheme="minorEastAsia"/>
          <w:sz w:val="18"/>
          <w:szCs w:val="20"/>
        </w:rPr>
        <w:t>amongst all possible directions orthogonal to those already considered. If we consider the general case of</w:t>
      </w:r>
      <w:r w:rsidR="005D34A0">
        <w:rPr>
          <w:rFonts w:eastAsiaTheme="minorEastAsia"/>
          <w:sz w:val="18"/>
          <w:szCs w:val="20"/>
        </w:rPr>
        <w:t xml:space="preserve"> </w:t>
      </w:r>
      <w:r w:rsidR="005D34A0" w:rsidRPr="005D34A0">
        <w:rPr>
          <w:rFonts w:eastAsiaTheme="minorEastAsia"/>
          <w:sz w:val="18"/>
          <w:szCs w:val="20"/>
        </w:rPr>
        <w:t>an M -dimensional projection space, the optimal linear projection for which the variance of</w:t>
      </w:r>
      <w:r w:rsidR="005D34A0">
        <w:rPr>
          <w:rFonts w:eastAsiaTheme="minorEastAsia"/>
          <w:sz w:val="18"/>
          <w:szCs w:val="20"/>
        </w:rPr>
        <w:t xml:space="preserve"> </w:t>
      </w:r>
      <w:r w:rsidR="005D34A0" w:rsidRPr="005D34A0">
        <w:rPr>
          <w:rFonts w:eastAsiaTheme="minorEastAsia"/>
          <w:sz w:val="18"/>
          <w:szCs w:val="20"/>
        </w:rPr>
        <w:t>the projected data is maximized is now defined by the M eigenvectors</w:t>
      </w:r>
      <w:r w:rsidR="005D34A0">
        <w:rPr>
          <w:rFonts w:eastAsiaTheme="minorEastAsia"/>
          <w:sz w:val="18"/>
          <w:szCs w:val="20"/>
        </w:rPr>
        <w:t xml:space="preserve"> </w:t>
      </w:r>
      <m:oMath>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1</m:t>
            </m:r>
          </m:sub>
        </m:sSub>
        <m:r>
          <w:rPr>
            <w:rFonts w:ascii="Latin Modern Math" w:eastAsiaTheme="minorEastAsia" w:hAnsi="Latin Modern Math"/>
            <w:sz w:val="18"/>
            <w:szCs w:val="20"/>
          </w:rPr>
          <m:t xml:space="preserve">, …, </m:t>
        </m:r>
        <m:sSub>
          <m:sSubPr>
            <m:ctrlPr>
              <w:rPr>
                <w:rFonts w:ascii="Latin Modern Math" w:hAnsi="Latin Modern Math"/>
                <w:i/>
                <w:sz w:val="18"/>
                <w:szCs w:val="20"/>
              </w:rPr>
            </m:ctrlPr>
          </m:sSubPr>
          <m:e>
            <m:r>
              <m:rPr>
                <m:sty m:val="b"/>
              </m:rPr>
              <w:rPr>
                <w:rFonts w:ascii="Latin Modern Math" w:hAnsi="Latin Modern Math"/>
                <w:sz w:val="18"/>
                <w:szCs w:val="20"/>
              </w:rPr>
              <m:t>u</m:t>
            </m:r>
          </m:e>
          <m:sub>
            <m:r>
              <w:rPr>
                <w:rFonts w:ascii="Latin Modern Math" w:hAnsi="Latin Modern Math"/>
                <w:sz w:val="18"/>
                <w:szCs w:val="20"/>
              </w:rPr>
              <m:t>M</m:t>
            </m:r>
          </m:sub>
        </m:sSub>
      </m:oMath>
      <w:r w:rsidR="005D34A0">
        <w:rPr>
          <w:rFonts w:eastAsiaTheme="minorEastAsia"/>
          <w:sz w:val="18"/>
          <w:szCs w:val="20"/>
        </w:rPr>
        <w:t xml:space="preserve"> of the data covariance matrix </w:t>
      </w:r>
      <m:oMath>
        <m:r>
          <m:rPr>
            <m:sty m:val="b"/>
          </m:rPr>
          <w:rPr>
            <w:rFonts w:ascii="Latin Modern Math" w:eastAsiaTheme="minorEastAsia" w:hAnsi="Latin Modern Math"/>
            <w:sz w:val="18"/>
            <w:szCs w:val="20"/>
          </w:rPr>
          <m:t>S</m:t>
        </m:r>
      </m:oMath>
      <w:r w:rsidR="005D34A0">
        <w:rPr>
          <w:rFonts w:eastAsiaTheme="minorEastAsia"/>
          <w:sz w:val="18"/>
          <w:szCs w:val="20"/>
        </w:rPr>
        <w:t xml:space="preserve"> corresponding to the largest eigenvalues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λ</m:t>
            </m:r>
          </m:e>
          <m:sub>
            <m:r>
              <w:rPr>
                <w:rFonts w:ascii="Latin Modern Math" w:eastAsiaTheme="minorEastAsia" w:hAnsi="Latin Modern Math"/>
                <w:sz w:val="18"/>
                <w:szCs w:val="20"/>
              </w:rPr>
              <m:t>1</m:t>
            </m:r>
          </m:sub>
        </m:sSub>
        <m:r>
          <w:rPr>
            <w:rFonts w:ascii="Latin Modern Math" w:eastAsiaTheme="minorEastAsia" w:hAnsi="Latin Modern Math"/>
            <w:sz w:val="18"/>
            <w:szCs w:val="20"/>
          </w:rPr>
          <m:t xml:space="preserve">, …, </m:t>
        </m:r>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λ</m:t>
            </m:r>
          </m:e>
          <m:sub>
            <m:r>
              <w:rPr>
                <w:rFonts w:ascii="Latin Modern Math" w:eastAsiaTheme="minorEastAsia" w:hAnsi="Latin Modern Math"/>
                <w:sz w:val="18"/>
                <w:szCs w:val="20"/>
              </w:rPr>
              <m:t>M</m:t>
            </m:r>
          </m:sub>
        </m:sSub>
      </m:oMath>
      <w:r w:rsidR="005D34A0">
        <w:rPr>
          <w:rFonts w:eastAsiaTheme="minorEastAsia"/>
          <w:sz w:val="18"/>
          <w:szCs w:val="20"/>
        </w:rPr>
        <w:t>.</w:t>
      </w:r>
    </w:p>
    <w:p w14:paraId="515CAD36" w14:textId="3FD063E0" w:rsidR="0069062C" w:rsidRDefault="005D34A0" w:rsidP="00B41D64">
      <w:pPr>
        <w:jc w:val="left"/>
        <w:rPr>
          <w:rFonts w:eastAsiaTheme="minorEastAsia"/>
          <w:noProof/>
          <w:sz w:val="18"/>
          <w:szCs w:val="20"/>
          <w14:ligatures w14:val="none"/>
        </w:rPr>
      </w:pPr>
      <w:r>
        <w:rPr>
          <w:rFonts w:eastAsiaTheme="minorEastAsia"/>
          <w:sz w:val="18"/>
          <w:szCs w:val="20"/>
        </w:rPr>
        <w:t xml:space="preserve">SO, </w:t>
      </w:r>
      <w:r w:rsidRPr="005D34A0">
        <w:rPr>
          <w:rFonts w:eastAsiaTheme="minorEastAsia"/>
          <w:b/>
          <w:bCs/>
          <w:color w:val="FF0000"/>
          <w:sz w:val="18"/>
          <w:szCs w:val="20"/>
        </w:rPr>
        <w:t>t</w:t>
      </w:r>
      <w:r w:rsidR="00E856DA" w:rsidRPr="005D34A0">
        <w:rPr>
          <w:rFonts w:eastAsiaTheme="minorEastAsia"/>
          <w:b/>
          <w:bCs/>
          <w:color w:val="FF0000"/>
          <w:sz w:val="18"/>
          <w:szCs w:val="20"/>
        </w:rPr>
        <w:t xml:space="preserve">he precise </w:t>
      </w:r>
      <w:r w:rsidR="00EC543B" w:rsidRPr="00EC543B">
        <w:rPr>
          <w:rFonts w:eastAsiaTheme="minorEastAsia"/>
          <w:b/>
          <w:bCs/>
          <w:color w:val="FF0000"/>
        </w:rPr>
        <w:t>STEPS</w:t>
      </w:r>
      <w:r w:rsidR="00E856DA" w:rsidRPr="005D34A0">
        <w:rPr>
          <w:rFonts w:eastAsiaTheme="minorEastAsia"/>
          <w:b/>
          <w:bCs/>
          <w:color w:val="FF0000"/>
          <w:sz w:val="18"/>
          <w:szCs w:val="20"/>
        </w:rPr>
        <w:t xml:space="preserve"> of PCA</w:t>
      </w:r>
      <w:r w:rsidR="00E856DA" w:rsidRPr="005D34A0">
        <w:rPr>
          <w:rFonts w:eastAsiaTheme="minorEastAsia"/>
          <w:color w:val="FF0000"/>
          <w:sz w:val="18"/>
          <w:szCs w:val="20"/>
        </w:rPr>
        <w:t xml:space="preserve"> </w:t>
      </w:r>
      <w:r w:rsidR="00E856DA">
        <w:rPr>
          <w:rFonts w:eastAsiaTheme="minorEastAsia"/>
          <w:sz w:val="18"/>
          <w:szCs w:val="20"/>
        </w:rPr>
        <w:t xml:space="preserve">are the following: </w:t>
      </w:r>
      <w:r w:rsidR="00E856DA">
        <w:rPr>
          <w:rFonts w:eastAsiaTheme="minorEastAsia"/>
          <w:sz w:val="18"/>
          <w:szCs w:val="20"/>
        </w:rPr>
        <w:br/>
      </w:r>
      <w:r w:rsidR="00F31271">
        <w:rPr>
          <w:rFonts w:eastAsiaTheme="minorEastAsia"/>
          <w:b/>
          <w:bCs/>
          <w:iCs/>
          <w:noProof/>
          <w:sz w:val="28"/>
          <w:szCs w:val="32"/>
          <w14:ligatures w14:val="none"/>
        </w:rPr>
        <w:t>•</w:t>
      </w:r>
      <w:r w:rsidR="00EC543B" w:rsidRPr="00EC543B">
        <w:rPr>
          <w:rFonts w:eastAsiaTheme="minorEastAsia"/>
          <w:b/>
          <w:bCs/>
          <w:iCs/>
          <w:noProof/>
          <w:sz w:val="28"/>
          <w:szCs w:val="32"/>
          <w14:ligatures w14:val="none"/>
        </w:rPr>
        <w:t xml:space="preserve"> </w:t>
      </w:r>
      <w:r w:rsidR="00E856DA" w:rsidRPr="00EC543B">
        <w:rPr>
          <w:rFonts w:eastAsiaTheme="minorEastAsia"/>
          <w:sz w:val="18"/>
          <w:szCs w:val="20"/>
          <w:highlight w:val="yellow"/>
        </w:rPr>
        <w:t xml:space="preserve">Compute the </w:t>
      </w:r>
      <w:r w:rsidR="00AB0084" w:rsidRPr="00EC543B">
        <w:rPr>
          <w:rFonts w:eastAsiaTheme="minorEastAsia"/>
          <w:sz w:val="18"/>
          <w:szCs w:val="20"/>
          <w:highlight w:val="yellow"/>
        </w:rPr>
        <w:t>sample set mean of the data</w:t>
      </w:r>
      <w:r w:rsidR="00AB0084" w:rsidRPr="00EC543B">
        <w:rPr>
          <w:noProof/>
          <w:highlight w:val="yellow"/>
          <w14:ligatures w14:val="none"/>
        </w:rPr>
        <w:t xml:space="preserve">: </w:t>
      </w:r>
      <m:oMath>
        <m:acc>
          <m:accPr>
            <m:chr m:val="̅"/>
            <m:ctrlPr>
              <w:rPr>
                <w:rFonts w:ascii="Latin Modern Math" w:hAnsi="Latin Modern Math"/>
                <w:b/>
                <w:bCs/>
                <w:iCs/>
                <w:noProof/>
                <w:sz w:val="18"/>
                <w:szCs w:val="20"/>
                <w:highlight w:val="yellow"/>
                <w14:ligatures w14:val="none"/>
              </w:rPr>
            </m:ctrlPr>
          </m:accPr>
          <m:e>
            <m:r>
              <m:rPr>
                <m:sty m:val="b"/>
              </m:rPr>
              <w:rPr>
                <w:rFonts w:ascii="Latin Modern Math" w:hAnsi="Latin Modern Math"/>
                <w:noProof/>
                <w:sz w:val="18"/>
                <w:szCs w:val="20"/>
                <w:highlight w:val="yellow"/>
                <w14:ligatures w14:val="none"/>
              </w:rPr>
              <m:t>x</m:t>
            </m:r>
          </m:e>
        </m:acc>
        <m:r>
          <w:rPr>
            <w:rFonts w:ascii="Latin Modern Math" w:hAnsi="Latin Modern Math"/>
            <w:noProof/>
            <w:sz w:val="18"/>
            <w:szCs w:val="20"/>
            <w:highlight w:val="yellow"/>
            <w14:ligatures w14:val="none"/>
          </w:rPr>
          <m:t>=</m:t>
        </m:r>
        <m:f>
          <m:fPr>
            <m:ctrlPr>
              <w:rPr>
                <w:rFonts w:ascii="Latin Modern Math" w:hAnsi="Latin Modern Math"/>
                <w:i/>
                <w:noProof/>
                <w:sz w:val="18"/>
                <w:szCs w:val="20"/>
                <w:highlight w:val="yellow"/>
                <w14:ligatures w14:val="none"/>
              </w:rPr>
            </m:ctrlPr>
          </m:fPr>
          <m:num>
            <m:r>
              <w:rPr>
                <w:rFonts w:ascii="Latin Modern Math" w:hAnsi="Latin Modern Math"/>
                <w:noProof/>
                <w:sz w:val="18"/>
                <w:szCs w:val="20"/>
                <w:highlight w:val="yellow"/>
                <w14:ligatures w14:val="none"/>
              </w:rPr>
              <m:t>1</m:t>
            </m:r>
          </m:num>
          <m:den>
            <m:r>
              <w:rPr>
                <w:rFonts w:ascii="Latin Modern Math" w:hAnsi="Latin Modern Math"/>
                <w:noProof/>
                <w:sz w:val="18"/>
                <w:szCs w:val="20"/>
                <w:highlight w:val="yellow"/>
                <w14:ligatures w14:val="none"/>
              </w:rPr>
              <m:t>N</m:t>
            </m:r>
          </m:den>
        </m:f>
        <m:nary>
          <m:naryPr>
            <m:chr m:val="∑"/>
            <m:ctrlPr>
              <w:rPr>
                <w:rFonts w:ascii="Latin Modern Math" w:hAnsi="Latin Modern Math"/>
                <w:i/>
                <w:noProof/>
                <w:sz w:val="18"/>
                <w:szCs w:val="20"/>
                <w:highlight w:val="yellow"/>
                <w14:ligatures w14:val="none"/>
              </w:rPr>
            </m:ctrlPr>
          </m:naryPr>
          <m:sub>
            <m:r>
              <w:rPr>
                <w:rFonts w:ascii="Latin Modern Math" w:hAnsi="Latin Modern Math"/>
                <w:noProof/>
                <w:sz w:val="18"/>
                <w:szCs w:val="20"/>
                <w:highlight w:val="yellow"/>
                <w14:ligatures w14:val="none"/>
              </w:rPr>
              <m:t>n=1</m:t>
            </m:r>
          </m:sub>
          <m:sup>
            <m:r>
              <w:rPr>
                <w:rFonts w:ascii="Latin Modern Math" w:hAnsi="Latin Modern Math"/>
                <w:noProof/>
                <w:sz w:val="18"/>
                <w:szCs w:val="20"/>
                <w:highlight w:val="yellow"/>
                <w14:ligatures w14:val="none"/>
              </w:rPr>
              <m:t>N</m:t>
            </m:r>
          </m:sup>
          <m:e>
            <m:sSub>
              <m:sSubPr>
                <m:ctrlPr>
                  <w:rPr>
                    <w:rFonts w:ascii="Latin Modern Math" w:hAnsi="Latin Modern Math"/>
                    <w:i/>
                    <w:sz w:val="18"/>
                    <w:szCs w:val="20"/>
                    <w:highlight w:val="yellow"/>
                  </w:rPr>
                </m:ctrlPr>
              </m:sSubPr>
              <m:e>
                <m:r>
                  <m:rPr>
                    <m:sty m:val="b"/>
                  </m:rPr>
                  <w:rPr>
                    <w:rFonts w:ascii="Latin Modern Math" w:hAnsi="Latin Modern Math"/>
                    <w:sz w:val="18"/>
                    <w:szCs w:val="20"/>
                    <w:highlight w:val="yellow"/>
                  </w:rPr>
                  <m:t>x</m:t>
                </m:r>
              </m:e>
              <m:sub>
                <m:r>
                  <w:rPr>
                    <w:rFonts w:ascii="Latin Modern Math" w:hAnsi="Latin Modern Math"/>
                    <w:sz w:val="18"/>
                    <w:szCs w:val="20"/>
                    <w:highlight w:val="yellow"/>
                  </w:rPr>
                  <m:t>n</m:t>
                </m:r>
              </m:sub>
            </m:sSub>
          </m:e>
        </m:nary>
      </m:oMath>
      <w:r w:rsidR="00EC543B">
        <w:rPr>
          <w:rFonts w:eastAsiaTheme="minorEastAsia"/>
          <w:noProof/>
          <w:sz w:val="18"/>
          <w:szCs w:val="20"/>
          <w14:ligatures w14:val="none"/>
        </w:rPr>
        <w:t xml:space="preserve"> (average of all the variables – is the larger point in the figure 14.2 below)</w:t>
      </w:r>
      <w:r w:rsidR="00AB0084">
        <w:rPr>
          <w:rFonts w:eastAsiaTheme="minorEastAsia"/>
          <w:noProof/>
          <w:sz w:val="18"/>
          <w:szCs w:val="20"/>
          <w14:ligatures w14:val="none"/>
        </w:rPr>
        <w:br/>
      </w:r>
      <w:r w:rsidR="00F31271">
        <w:rPr>
          <w:rFonts w:eastAsiaTheme="minorEastAsia"/>
          <w:b/>
          <w:bCs/>
          <w:iCs/>
          <w:noProof/>
          <w:sz w:val="28"/>
          <w:szCs w:val="32"/>
          <w14:ligatures w14:val="none"/>
        </w:rPr>
        <w:t>•</w:t>
      </w:r>
      <w:r w:rsidR="00F31271" w:rsidRPr="00EC543B">
        <w:rPr>
          <w:rFonts w:eastAsiaTheme="minorEastAsia"/>
          <w:b/>
          <w:bCs/>
          <w:iCs/>
          <w:noProof/>
          <w:sz w:val="28"/>
          <w:szCs w:val="32"/>
          <w14:ligatures w14:val="none"/>
        </w:rPr>
        <w:t xml:space="preserve"> </w:t>
      </w:r>
      <w:r w:rsidR="00AB0084" w:rsidRPr="00EC543B">
        <w:rPr>
          <w:rFonts w:eastAsiaTheme="minorEastAsia"/>
          <w:noProof/>
          <w:sz w:val="18"/>
          <w:szCs w:val="20"/>
          <w:highlight w:val="yellow"/>
          <w14:ligatures w14:val="none"/>
        </w:rPr>
        <w:t xml:space="preserve">Bring the data to zero mean by subtracting </w:t>
      </w:r>
      <m:oMath>
        <m:acc>
          <m:accPr>
            <m:chr m:val="̅"/>
            <m:ctrlPr>
              <w:rPr>
                <w:rFonts w:ascii="Latin Modern Math" w:hAnsi="Latin Modern Math"/>
                <w:b/>
                <w:bCs/>
                <w:iCs/>
                <w:noProof/>
                <w:sz w:val="18"/>
                <w:szCs w:val="20"/>
                <w:highlight w:val="yellow"/>
                <w14:ligatures w14:val="none"/>
              </w:rPr>
            </m:ctrlPr>
          </m:accPr>
          <m:e>
            <m:r>
              <m:rPr>
                <m:sty m:val="b"/>
              </m:rPr>
              <w:rPr>
                <w:rFonts w:ascii="Latin Modern Math" w:hAnsi="Latin Modern Math"/>
                <w:noProof/>
                <w:sz w:val="18"/>
                <w:szCs w:val="20"/>
                <w:highlight w:val="yellow"/>
                <w14:ligatures w14:val="none"/>
              </w:rPr>
              <m:t>x</m:t>
            </m:r>
          </m:e>
        </m:acc>
      </m:oMath>
      <w:r w:rsidR="00AB0084">
        <w:rPr>
          <w:rFonts w:eastAsiaTheme="minorEastAsia"/>
          <w:b/>
          <w:bCs/>
          <w:iCs/>
          <w:noProof/>
          <w:sz w:val="18"/>
          <w:szCs w:val="20"/>
          <w14:ligatures w14:val="none"/>
        </w:rPr>
        <w:t xml:space="preserve"> </w:t>
      </w:r>
      <w:r w:rsidR="00EC543B" w:rsidRPr="00EC543B">
        <w:rPr>
          <w:rFonts w:eastAsiaTheme="minorEastAsia"/>
          <w:iCs/>
          <w:noProof/>
          <w:sz w:val="18"/>
          <w:szCs w:val="20"/>
          <w14:ligatures w14:val="none"/>
        </w:rPr>
        <w:t>(averages are subtracted form their corresponding variables</w:t>
      </w:r>
      <w:r w:rsidR="00EC543B">
        <w:rPr>
          <w:rFonts w:eastAsiaTheme="minorEastAsia"/>
          <w:iCs/>
          <w:noProof/>
          <w:sz w:val="18"/>
          <w:szCs w:val="20"/>
          <w14:ligatures w14:val="none"/>
        </w:rPr>
        <w:t xml:space="preserve">, </w:t>
      </w:r>
      <w:r w:rsidR="00EC543B" w:rsidRPr="00EC543B">
        <w:rPr>
          <w:rFonts w:eastAsiaTheme="minorEastAsia"/>
          <w:iCs/>
          <w:noProof/>
          <w:sz w:val="18"/>
          <w:szCs w:val="20"/>
          <w14:ligatures w14:val="none"/>
        </w:rPr>
        <w:t>which corresponds to moving the origin of the coordinate system or the vector space to the average data point</w:t>
      </w:r>
      <w:r w:rsidR="00EC543B">
        <w:rPr>
          <w:rFonts w:eastAsiaTheme="minorEastAsia"/>
          <w:iCs/>
          <w:noProof/>
          <w:sz w:val="18"/>
          <w:szCs w:val="20"/>
          <w14:ligatures w14:val="none"/>
        </w:rPr>
        <w:t xml:space="preserve"> </w:t>
      </w:r>
      <m:oMath>
        <m:acc>
          <m:accPr>
            <m:chr m:val="̅"/>
            <m:ctrlPr>
              <w:rPr>
                <w:rFonts w:ascii="Latin Modern Math" w:hAnsi="Latin Modern Math"/>
                <w:b/>
                <w:bCs/>
                <w:iCs/>
                <w:noProof/>
                <w:sz w:val="18"/>
                <w:szCs w:val="20"/>
                <w14:ligatures w14:val="none"/>
              </w:rPr>
            </m:ctrlPr>
          </m:accPr>
          <m:e>
            <m:r>
              <m:rPr>
                <m:sty m:val="b"/>
              </m:rPr>
              <w:rPr>
                <w:rFonts w:ascii="Latin Modern Math" w:hAnsi="Latin Modern Math"/>
                <w:noProof/>
                <w:sz w:val="18"/>
                <w:szCs w:val="20"/>
                <w14:ligatures w14:val="none"/>
              </w:rPr>
              <m:t>x</m:t>
            </m:r>
          </m:e>
        </m:acc>
      </m:oMath>
      <w:r w:rsidR="00EC543B" w:rsidRPr="00EC543B">
        <w:rPr>
          <w:rFonts w:eastAsiaTheme="minorEastAsia"/>
          <w:iCs/>
          <w:noProof/>
          <w:sz w:val="18"/>
          <w:szCs w:val="20"/>
          <w14:ligatures w14:val="none"/>
        </w:rPr>
        <w:t>)</w:t>
      </w:r>
      <w:r w:rsidR="00DF2A22" w:rsidRPr="00EC543B">
        <w:rPr>
          <w:rFonts w:eastAsiaTheme="minorEastAsia"/>
          <w:iCs/>
          <w:noProof/>
          <w:sz w:val="18"/>
          <w:szCs w:val="20"/>
          <w14:ligatures w14:val="none"/>
        </w:rPr>
        <w:br/>
      </w:r>
      <w:r w:rsidR="00DF2A22" w:rsidRPr="00DF2A22">
        <w:rPr>
          <w:sz w:val="16"/>
          <w:szCs w:val="18"/>
        </w:rPr>
        <w:t xml:space="preserve">This is because, for any unit vector </w:t>
      </w:r>
      <m:oMath>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oMath>
      <w:r w:rsidR="00DF2A22" w:rsidRPr="00DF2A22">
        <w:rPr>
          <w:rFonts w:eastAsiaTheme="minorEastAsia"/>
          <w:iCs/>
          <w:sz w:val="16"/>
          <w:szCs w:val="18"/>
        </w:rPr>
        <w:t>, assuming</w:t>
      </w:r>
      <w:r w:rsidR="00DF2A22">
        <w:rPr>
          <w:rFonts w:eastAsiaTheme="minorEastAsia"/>
          <w:iCs/>
          <w:noProof/>
          <w:sz w:val="18"/>
          <w:szCs w:val="20"/>
          <w14:ligatures w14:val="none"/>
        </w:rPr>
        <w:t xml:space="preserve"> </w:t>
      </w:r>
      <m:oMath>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oMath>
      <w:r w:rsidR="00DF2A22" w:rsidRPr="00DF2A22">
        <w:rPr>
          <w:rFonts w:eastAsiaTheme="minorEastAsia"/>
          <w:iCs/>
          <w:noProof/>
          <w:sz w:val="16"/>
          <w:szCs w:val="18"/>
          <w14:ligatures w14:val="none"/>
        </w:rPr>
        <w:t xml:space="preserve"> the data matrix after having centered the columns (so that mean here in the definition of variance is null), the </w:t>
      </w:r>
      <w:r w:rsidR="00DF2A22" w:rsidRPr="00DF2A22">
        <w:rPr>
          <w:rFonts w:eastAsiaTheme="minorEastAsia"/>
          <w:iCs/>
          <w:sz w:val="16"/>
          <w:szCs w:val="18"/>
        </w:rPr>
        <w:t xml:space="preserve">variance after projecting along </w:t>
      </w:r>
      <m:oMath>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oMath>
      <w:r w:rsidR="00DF2A22" w:rsidRPr="00DF2A22">
        <w:rPr>
          <w:rFonts w:eastAsiaTheme="minorEastAsia"/>
          <w:iCs/>
          <w:sz w:val="16"/>
          <w:szCs w:val="18"/>
        </w:rPr>
        <w:t xml:space="preserve"> is</w:t>
      </w:r>
      <w:r w:rsidR="00DF2A22">
        <w:rPr>
          <w:rFonts w:eastAsiaTheme="minorEastAsia"/>
          <w:iCs/>
          <w:sz w:val="16"/>
          <w:szCs w:val="18"/>
        </w:rPr>
        <w:t xml:space="preserve"> </w:t>
      </w:r>
      <m:oMath>
        <m:r>
          <w:rPr>
            <w:rFonts w:ascii="Latin Modern Math" w:eastAsiaTheme="minorEastAsia" w:hAnsi="Latin Modern Math"/>
            <w:sz w:val="16"/>
            <w:szCs w:val="18"/>
          </w:rPr>
          <m:t>E</m:t>
        </m:r>
        <m:d>
          <m:dPr>
            <m:begChr m:val="["/>
            <m:endChr m:val="]"/>
            <m:ctrlPr>
              <w:rPr>
                <w:rFonts w:ascii="Latin Modern Math" w:eastAsiaTheme="minorEastAsia" w:hAnsi="Latin Modern Math"/>
                <w:i/>
                <w:iCs/>
                <w:sz w:val="16"/>
                <w:szCs w:val="18"/>
              </w:rPr>
            </m:ctrlPr>
          </m:dPr>
          <m:e>
            <m:sSup>
              <m:sSupPr>
                <m:ctrlPr>
                  <w:rPr>
                    <w:rFonts w:ascii="Latin Modern Math" w:eastAsiaTheme="minorEastAsia" w:hAnsi="Latin Modern Math"/>
                    <w:i/>
                    <w:iCs/>
                    <w:sz w:val="16"/>
                    <w:szCs w:val="18"/>
                  </w:rPr>
                </m:ctrlPr>
              </m:sSupPr>
              <m:e>
                <m:d>
                  <m:dPr>
                    <m:ctrlPr>
                      <w:rPr>
                        <w:rFonts w:ascii="Latin Modern Math" w:eastAsiaTheme="minorEastAsia" w:hAnsi="Latin Modern Math"/>
                        <w:i/>
                        <w:iCs/>
                        <w:sz w:val="16"/>
                        <w:szCs w:val="18"/>
                      </w:rPr>
                    </m:ctrlPr>
                  </m:dPr>
                  <m:e>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e>
                </m:d>
              </m:e>
              <m:sup>
                <m:r>
                  <w:rPr>
                    <w:rFonts w:ascii="Latin Modern Math" w:eastAsiaTheme="minorEastAsia" w:hAnsi="Latin Modern Math"/>
                    <w:sz w:val="16"/>
                    <w:szCs w:val="18"/>
                  </w:rPr>
                  <m:t>T</m:t>
                </m:r>
              </m:sup>
            </m:sSup>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e>
        </m:d>
      </m:oMath>
      <w:r w:rsidR="00DF2A22">
        <w:rPr>
          <w:rFonts w:eastAsiaTheme="minorEastAsia"/>
          <w:iCs/>
          <w:sz w:val="16"/>
          <w:szCs w:val="18"/>
        </w:rPr>
        <w:t xml:space="preserve">. For the linearity of the expectation operator (acting on each component of these vectors) this is equal to </w:t>
      </w:r>
      <m:oMath>
        <m:sSup>
          <m:sSupPr>
            <m:ctrlPr>
              <w:rPr>
                <w:rFonts w:ascii="Latin Modern Math" w:eastAsiaTheme="minorEastAsia" w:hAnsi="Latin Modern Math"/>
                <w:i/>
                <w:iCs/>
                <w:sz w:val="16"/>
                <w:szCs w:val="18"/>
              </w:rPr>
            </m:ctrlPr>
          </m:sSupPr>
          <m:e>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e>
          <m:sup>
            <m:r>
              <w:rPr>
                <w:rFonts w:ascii="Latin Modern Math" w:eastAsiaTheme="minorEastAsia" w:hAnsi="Latin Modern Math"/>
                <w:sz w:val="16"/>
                <w:szCs w:val="18"/>
              </w:rPr>
              <m:t>T</m:t>
            </m:r>
          </m:sup>
        </m:sSup>
        <m:r>
          <w:rPr>
            <w:rFonts w:ascii="Latin Modern Math" w:eastAsiaTheme="minorEastAsia" w:hAnsi="Latin Modern Math"/>
            <w:sz w:val="16"/>
            <w:szCs w:val="18"/>
          </w:rPr>
          <m:t>E</m:t>
        </m:r>
        <m:d>
          <m:dPr>
            <m:begChr m:val="["/>
            <m:endChr m:val="]"/>
            <m:ctrlPr>
              <w:rPr>
                <w:rFonts w:ascii="Latin Modern Math" w:eastAsiaTheme="minorEastAsia" w:hAnsi="Latin Modern Math"/>
                <w:i/>
                <w:iCs/>
                <w:sz w:val="16"/>
                <w:szCs w:val="18"/>
              </w:rPr>
            </m:ctrlPr>
          </m:dPr>
          <m:e>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sSup>
              <m:sSupPr>
                <m:ctrlPr>
                  <w:rPr>
                    <w:rFonts w:ascii="Latin Modern Math" w:eastAsiaTheme="minorEastAsia" w:hAnsi="Latin Modern Math"/>
                    <w:i/>
                    <w:noProof/>
                    <w:sz w:val="16"/>
                    <w:szCs w:val="18"/>
                    <w14:ligatures w14:val="none"/>
                  </w:rPr>
                </m:ctrlPr>
              </m:sSupPr>
              <m:e>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e>
              <m:sup>
                <m:r>
                  <w:rPr>
                    <w:rFonts w:ascii="Latin Modern Math" w:eastAsiaTheme="minorEastAsia" w:hAnsi="Latin Modern Math"/>
                    <w:noProof/>
                    <w:sz w:val="16"/>
                    <w:szCs w:val="18"/>
                    <w14:ligatures w14:val="none"/>
                  </w:rPr>
                  <m:t>T</m:t>
                </m:r>
              </m:sup>
            </m:sSup>
          </m:e>
        </m:d>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r>
          <m:rPr>
            <m:sty m:val="bi"/>
          </m:rPr>
          <w:rPr>
            <w:rFonts w:ascii="Latin Modern Math" w:eastAsiaTheme="minorEastAsia" w:hAnsi="Latin Modern Math"/>
            <w:sz w:val="16"/>
            <w:szCs w:val="18"/>
          </w:rPr>
          <m:t>=</m:t>
        </m:r>
        <m:sSup>
          <m:sSupPr>
            <m:ctrlPr>
              <w:rPr>
                <w:rFonts w:ascii="Latin Modern Math" w:eastAsiaTheme="minorEastAsia" w:hAnsi="Latin Modern Math"/>
                <w:i/>
                <w:iCs/>
                <w:sz w:val="16"/>
                <w:szCs w:val="18"/>
              </w:rPr>
            </m:ctrlPr>
          </m:sSupPr>
          <m:e>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e>
          <m:sup>
            <m:r>
              <w:rPr>
                <w:rFonts w:ascii="Latin Modern Math" w:eastAsiaTheme="minorEastAsia" w:hAnsi="Latin Modern Math"/>
                <w:sz w:val="16"/>
                <w:szCs w:val="18"/>
              </w:rPr>
              <m:t>T</m:t>
            </m:r>
          </m:sup>
        </m:sSup>
        <m:r>
          <w:rPr>
            <w:rFonts w:ascii="Latin Modern Math" w:eastAsiaTheme="minorEastAsia" w:hAnsi="Latin Modern Math"/>
            <w:sz w:val="16"/>
            <w:szCs w:val="18"/>
          </w:rPr>
          <m:t>cov</m:t>
        </m:r>
        <m:d>
          <m:dPr>
            <m:begChr m:val="["/>
            <m:endChr m:val="]"/>
            <m:ctrlPr>
              <w:rPr>
                <w:rFonts w:ascii="Latin Modern Math" w:eastAsiaTheme="minorEastAsia" w:hAnsi="Latin Modern Math"/>
                <w:i/>
                <w:iCs/>
                <w:sz w:val="16"/>
                <w:szCs w:val="18"/>
              </w:rPr>
            </m:ctrlPr>
          </m:dPr>
          <m:e>
            <m:sSup>
              <m:sSupPr>
                <m:ctrlPr>
                  <w:rPr>
                    <w:rFonts w:ascii="Latin Modern Math" w:eastAsiaTheme="minorEastAsia" w:hAnsi="Latin Modern Math"/>
                    <w:noProof/>
                    <w:sz w:val="16"/>
                    <w:szCs w:val="18"/>
                    <w14:ligatures w14:val="none"/>
                  </w:rPr>
                </m:ctrlPr>
              </m:sSupPr>
              <m:e>
                <m:r>
                  <m:rPr>
                    <m:sty m:val="p"/>
                  </m:rPr>
                  <w:rPr>
                    <w:rFonts w:ascii="Latin Modern Math" w:eastAsiaTheme="minorEastAsia" w:hAnsi="Latin Modern Math"/>
                    <w:noProof/>
                    <w:sz w:val="16"/>
                    <w:szCs w:val="18"/>
                    <w14:ligatures w14:val="none"/>
                  </w:rPr>
                  <m:t>X</m:t>
                </m:r>
              </m:e>
              <m:sup>
                <m:r>
                  <m:rPr>
                    <m:sty m:val="p"/>
                  </m:rPr>
                  <w:rPr>
                    <w:rFonts w:ascii="Latin Modern Math" w:eastAsiaTheme="minorEastAsia" w:hAnsi="Latin Modern Math"/>
                    <w:noProof/>
                    <w:sz w:val="16"/>
                    <w:szCs w:val="18"/>
                    <w14:ligatures w14:val="none"/>
                  </w:rPr>
                  <m:t>*</m:t>
                </m:r>
              </m:sup>
            </m:sSup>
          </m:e>
        </m:d>
        <m:acc>
          <m:accPr>
            <m:ctrlPr>
              <w:rPr>
                <w:rFonts w:ascii="Latin Modern Math" w:eastAsiaTheme="minorEastAsia" w:hAnsi="Latin Modern Math"/>
                <w:i/>
                <w:sz w:val="16"/>
                <w:szCs w:val="18"/>
              </w:rPr>
            </m:ctrlPr>
          </m:accPr>
          <m:e>
            <m:r>
              <m:rPr>
                <m:sty m:val="b"/>
              </m:rPr>
              <w:rPr>
                <w:rFonts w:ascii="Latin Modern Math" w:eastAsiaTheme="minorEastAsia" w:hAnsi="Latin Modern Math"/>
                <w:sz w:val="16"/>
                <w:szCs w:val="18"/>
              </w:rPr>
              <m:t>u</m:t>
            </m:r>
          </m:e>
        </m:acc>
      </m:oMath>
      <w:r w:rsidR="00DF2A22">
        <w:rPr>
          <w:rFonts w:eastAsiaTheme="minorEastAsia"/>
          <w:iCs/>
          <w:sz w:val="16"/>
          <w:szCs w:val="18"/>
        </w:rPr>
        <w:t>. All these reasoning simply apply to the projected data above.</w:t>
      </w:r>
      <w:r w:rsidR="005567A5">
        <w:rPr>
          <w:rFonts w:eastAsiaTheme="minorEastAsia"/>
          <w:iCs/>
          <w:sz w:val="16"/>
          <w:szCs w:val="18"/>
        </w:rPr>
        <w:t xml:space="preserve"> </w:t>
      </w:r>
      <w:r w:rsidR="00AB0084">
        <w:rPr>
          <w:rFonts w:eastAsiaTheme="minorEastAsia"/>
          <w:iCs/>
          <w:noProof/>
          <w:sz w:val="18"/>
          <w:szCs w:val="20"/>
          <w14:ligatures w14:val="none"/>
        </w:rPr>
        <w:br/>
      </w:r>
      <w:r w:rsidR="00F31271">
        <w:rPr>
          <w:rFonts w:eastAsiaTheme="minorEastAsia"/>
          <w:b/>
          <w:bCs/>
          <w:iCs/>
          <w:noProof/>
          <w:sz w:val="28"/>
          <w:szCs w:val="32"/>
          <w14:ligatures w14:val="none"/>
        </w:rPr>
        <w:t>•</w:t>
      </w:r>
      <w:r w:rsidR="00F31271" w:rsidRPr="00EC543B">
        <w:rPr>
          <w:rFonts w:eastAsiaTheme="minorEastAsia"/>
          <w:b/>
          <w:bCs/>
          <w:iCs/>
          <w:noProof/>
          <w:sz w:val="28"/>
          <w:szCs w:val="32"/>
          <w14:ligatures w14:val="none"/>
        </w:rPr>
        <w:t xml:space="preserve"> </w:t>
      </w:r>
      <w:r w:rsidR="00AB0084" w:rsidRPr="00EC543B">
        <w:rPr>
          <w:rFonts w:eastAsiaTheme="minorEastAsia"/>
          <w:b/>
          <w:bCs/>
          <w:iCs/>
          <w:noProof/>
          <w:sz w:val="28"/>
          <w:szCs w:val="32"/>
          <w14:ligatures w14:val="none"/>
        </w:rPr>
        <w:t xml:space="preserve"> </w:t>
      </w:r>
      <w:r w:rsidR="00AB0084" w:rsidRPr="00EC543B">
        <w:rPr>
          <w:rFonts w:eastAsiaTheme="minorEastAsia"/>
          <w:iCs/>
          <w:noProof/>
          <w:sz w:val="18"/>
          <w:szCs w:val="20"/>
          <w:highlight w:val="yellow"/>
          <w14:ligatures w14:val="none"/>
        </w:rPr>
        <w:t xml:space="preserve">Compute the covariance matrix of the data </w:t>
      </w:r>
      <m:oMath>
        <m:r>
          <m:rPr>
            <m:sty m:val="b"/>
          </m:rPr>
          <w:rPr>
            <w:rFonts w:ascii="Latin Modern Math" w:eastAsiaTheme="minorEastAsia" w:hAnsi="Latin Modern Math"/>
            <w:noProof/>
            <w:sz w:val="18"/>
            <w:szCs w:val="20"/>
            <w:highlight w:val="yellow"/>
            <w14:ligatures w14:val="none"/>
          </w:rPr>
          <m:t>S</m:t>
        </m:r>
        <m:r>
          <w:rPr>
            <w:rFonts w:ascii="Latin Modern Math" w:eastAsiaTheme="minorEastAsia" w:hAnsi="Latin Modern Math"/>
            <w:noProof/>
            <w:sz w:val="18"/>
            <w:szCs w:val="20"/>
            <w:highlight w:val="yellow"/>
            <w14:ligatures w14:val="none"/>
          </w:rPr>
          <m:t>=</m:t>
        </m:r>
        <m:f>
          <m:fPr>
            <m:ctrlPr>
              <w:rPr>
                <w:rFonts w:ascii="Latin Modern Math" w:eastAsiaTheme="minorEastAsia" w:hAnsi="Latin Modern Math"/>
                <w:i/>
                <w:iCs/>
                <w:noProof/>
                <w:sz w:val="18"/>
                <w:szCs w:val="20"/>
                <w:highlight w:val="yellow"/>
                <w14:ligatures w14:val="none"/>
              </w:rPr>
            </m:ctrlPr>
          </m:fPr>
          <m:num>
            <m:r>
              <w:rPr>
                <w:rFonts w:ascii="Latin Modern Math" w:eastAsiaTheme="minorEastAsia" w:hAnsi="Latin Modern Math"/>
                <w:noProof/>
                <w:sz w:val="18"/>
                <w:szCs w:val="20"/>
                <w:highlight w:val="yellow"/>
                <w14:ligatures w14:val="none"/>
              </w:rPr>
              <m:t>1</m:t>
            </m:r>
          </m:num>
          <m:den>
            <m:r>
              <w:rPr>
                <w:rFonts w:ascii="Latin Modern Math" w:eastAsiaTheme="minorEastAsia" w:hAnsi="Latin Modern Math"/>
                <w:noProof/>
                <w:sz w:val="18"/>
                <w:szCs w:val="20"/>
                <w:highlight w:val="yellow"/>
                <w14:ligatures w14:val="none"/>
              </w:rPr>
              <m:t>N</m:t>
            </m:r>
          </m:den>
        </m:f>
        <m:nary>
          <m:naryPr>
            <m:chr m:val="∑"/>
            <m:ctrlPr>
              <w:rPr>
                <w:rFonts w:ascii="Latin Modern Math" w:hAnsi="Latin Modern Math"/>
                <w:i/>
                <w:noProof/>
                <w:sz w:val="18"/>
                <w:szCs w:val="20"/>
                <w:highlight w:val="yellow"/>
                <w14:ligatures w14:val="none"/>
              </w:rPr>
            </m:ctrlPr>
          </m:naryPr>
          <m:sub>
            <m:r>
              <w:rPr>
                <w:rFonts w:ascii="Latin Modern Math" w:hAnsi="Latin Modern Math"/>
                <w:noProof/>
                <w:sz w:val="18"/>
                <w:szCs w:val="20"/>
                <w:highlight w:val="yellow"/>
                <w14:ligatures w14:val="none"/>
              </w:rPr>
              <m:t>n=1</m:t>
            </m:r>
          </m:sub>
          <m:sup>
            <m:r>
              <w:rPr>
                <w:rFonts w:ascii="Latin Modern Math" w:hAnsi="Latin Modern Math"/>
                <w:noProof/>
                <w:sz w:val="18"/>
                <w:szCs w:val="20"/>
                <w:highlight w:val="yellow"/>
                <w14:ligatures w14:val="none"/>
              </w:rPr>
              <m:t>N</m:t>
            </m:r>
          </m:sup>
          <m:e>
            <m:sSup>
              <m:sSupPr>
                <m:ctrlPr>
                  <w:rPr>
                    <w:rFonts w:ascii="Latin Modern Math" w:hAnsi="Latin Modern Math"/>
                    <w:i/>
                    <w:noProof/>
                    <w:sz w:val="18"/>
                    <w:szCs w:val="20"/>
                    <w:highlight w:val="yellow"/>
                    <w14:ligatures w14:val="none"/>
                  </w:rPr>
                </m:ctrlPr>
              </m:sSupPr>
              <m:e>
                <m:d>
                  <m:dPr>
                    <m:ctrlPr>
                      <w:rPr>
                        <w:rFonts w:ascii="Latin Modern Math" w:hAnsi="Latin Modern Math"/>
                        <w:i/>
                        <w:noProof/>
                        <w:sz w:val="18"/>
                        <w:szCs w:val="20"/>
                        <w:highlight w:val="yellow"/>
                        <w14:ligatures w14:val="none"/>
                      </w:rPr>
                    </m:ctrlPr>
                  </m:dPr>
                  <m:e>
                    <m:sSub>
                      <m:sSubPr>
                        <m:ctrlPr>
                          <w:rPr>
                            <w:rFonts w:ascii="Latin Modern Math" w:hAnsi="Latin Modern Math"/>
                            <w:i/>
                            <w:sz w:val="18"/>
                            <w:szCs w:val="20"/>
                            <w:highlight w:val="yellow"/>
                          </w:rPr>
                        </m:ctrlPr>
                      </m:sSubPr>
                      <m:e>
                        <m:r>
                          <m:rPr>
                            <m:sty m:val="b"/>
                          </m:rPr>
                          <w:rPr>
                            <w:rFonts w:ascii="Latin Modern Math" w:hAnsi="Latin Modern Math"/>
                            <w:sz w:val="18"/>
                            <w:szCs w:val="20"/>
                            <w:highlight w:val="yellow"/>
                          </w:rPr>
                          <m:t>x</m:t>
                        </m:r>
                      </m:e>
                      <m:sub>
                        <m:r>
                          <w:rPr>
                            <w:rFonts w:ascii="Latin Modern Math" w:hAnsi="Latin Modern Math"/>
                            <w:sz w:val="18"/>
                            <w:szCs w:val="20"/>
                            <w:highlight w:val="yellow"/>
                          </w:rPr>
                          <m:t>n</m:t>
                        </m:r>
                      </m:sub>
                    </m:sSub>
                    <m:r>
                      <w:rPr>
                        <w:rFonts w:ascii="Latin Modern Math" w:hAnsi="Latin Modern Math"/>
                        <w:sz w:val="18"/>
                        <w:szCs w:val="20"/>
                        <w:highlight w:val="yellow"/>
                      </w:rPr>
                      <m:t>-</m:t>
                    </m:r>
                    <m:acc>
                      <m:accPr>
                        <m:chr m:val="̅"/>
                        <m:ctrlPr>
                          <w:rPr>
                            <w:rFonts w:ascii="Latin Modern Math" w:hAnsi="Latin Modern Math"/>
                            <w:b/>
                            <w:bCs/>
                            <w:iCs/>
                            <w:noProof/>
                            <w:sz w:val="18"/>
                            <w:szCs w:val="20"/>
                            <w:highlight w:val="yellow"/>
                            <w14:ligatures w14:val="none"/>
                          </w:rPr>
                        </m:ctrlPr>
                      </m:accPr>
                      <m:e>
                        <m:r>
                          <m:rPr>
                            <m:sty m:val="b"/>
                          </m:rPr>
                          <w:rPr>
                            <w:rFonts w:ascii="Latin Modern Math" w:hAnsi="Latin Modern Math"/>
                            <w:noProof/>
                            <w:sz w:val="18"/>
                            <w:szCs w:val="20"/>
                            <w:highlight w:val="yellow"/>
                            <w14:ligatures w14:val="none"/>
                          </w:rPr>
                          <m:t>x</m:t>
                        </m:r>
                      </m:e>
                    </m:acc>
                  </m:e>
                </m:d>
                <m:d>
                  <m:dPr>
                    <m:ctrlPr>
                      <w:rPr>
                        <w:rFonts w:ascii="Latin Modern Math" w:hAnsi="Latin Modern Math"/>
                        <w:i/>
                        <w:noProof/>
                        <w:sz w:val="18"/>
                        <w:szCs w:val="20"/>
                        <w:highlight w:val="yellow"/>
                        <w14:ligatures w14:val="none"/>
                      </w:rPr>
                    </m:ctrlPr>
                  </m:dPr>
                  <m:e>
                    <m:sSub>
                      <m:sSubPr>
                        <m:ctrlPr>
                          <w:rPr>
                            <w:rFonts w:ascii="Latin Modern Math" w:hAnsi="Latin Modern Math"/>
                            <w:i/>
                            <w:sz w:val="18"/>
                            <w:szCs w:val="20"/>
                            <w:highlight w:val="yellow"/>
                          </w:rPr>
                        </m:ctrlPr>
                      </m:sSubPr>
                      <m:e>
                        <m:r>
                          <m:rPr>
                            <m:sty m:val="b"/>
                          </m:rPr>
                          <w:rPr>
                            <w:rFonts w:ascii="Latin Modern Math" w:hAnsi="Latin Modern Math"/>
                            <w:sz w:val="18"/>
                            <w:szCs w:val="20"/>
                            <w:highlight w:val="yellow"/>
                          </w:rPr>
                          <m:t>x</m:t>
                        </m:r>
                      </m:e>
                      <m:sub>
                        <m:r>
                          <w:rPr>
                            <w:rFonts w:ascii="Latin Modern Math" w:hAnsi="Latin Modern Math"/>
                            <w:sz w:val="18"/>
                            <w:szCs w:val="20"/>
                            <w:highlight w:val="yellow"/>
                          </w:rPr>
                          <m:t>n</m:t>
                        </m:r>
                      </m:sub>
                    </m:sSub>
                    <m:r>
                      <w:rPr>
                        <w:rFonts w:ascii="Latin Modern Math" w:hAnsi="Latin Modern Math"/>
                        <w:sz w:val="18"/>
                        <w:szCs w:val="20"/>
                        <w:highlight w:val="yellow"/>
                      </w:rPr>
                      <m:t>-</m:t>
                    </m:r>
                    <m:acc>
                      <m:accPr>
                        <m:chr m:val="̅"/>
                        <m:ctrlPr>
                          <w:rPr>
                            <w:rFonts w:ascii="Latin Modern Math" w:hAnsi="Latin Modern Math"/>
                            <w:b/>
                            <w:bCs/>
                            <w:iCs/>
                            <w:noProof/>
                            <w:sz w:val="18"/>
                            <w:szCs w:val="20"/>
                            <w:highlight w:val="yellow"/>
                            <w14:ligatures w14:val="none"/>
                          </w:rPr>
                        </m:ctrlPr>
                      </m:accPr>
                      <m:e>
                        <m:r>
                          <m:rPr>
                            <m:sty m:val="b"/>
                          </m:rPr>
                          <w:rPr>
                            <w:rFonts w:ascii="Latin Modern Math" w:hAnsi="Latin Modern Math"/>
                            <w:noProof/>
                            <w:sz w:val="18"/>
                            <w:szCs w:val="20"/>
                            <w:highlight w:val="yellow"/>
                            <w14:ligatures w14:val="none"/>
                          </w:rPr>
                          <m:t>x</m:t>
                        </m:r>
                      </m:e>
                    </m:acc>
                  </m:e>
                </m:d>
              </m:e>
              <m:sup>
                <m:r>
                  <w:rPr>
                    <w:rFonts w:ascii="Latin Modern Math" w:hAnsi="Latin Modern Math"/>
                    <w:noProof/>
                    <w:sz w:val="18"/>
                    <w:szCs w:val="20"/>
                    <w:highlight w:val="yellow"/>
                    <w14:ligatures w14:val="none"/>
                  </w:rPr>
                  <m:t>T</m:t>
                </m:r>
              </m:sup>
            </m:sSup>
          </m:e>
        </m:nary>
      </m:oMath>
      <w:r w:rsidR="000547D1" w:rsidRPr="00EC543B">
        <w:rPr>
          <w:rFonts w:eastAsiaTheme="minorEastAsia"/>
          <w:noProof/>
          <w:sz w:val="18"/>
          <w:szCs w:val="20"/>
          <w:highlight w:val="yellow"/>
          <w14:ligatures w14:val="none"/>
        </w:rPr>
        <w:t xml:space="preserve"> </w:t>
      </w:r>
      <w:r w:rsidRPr="00EC543B">
        <w:rPr>
          <w:rFonts w:eastAsiaTheme="minorEastAsia"/>
          <w:noProof/>
          <w:sz w:val="18"/>
          <w:szCs w:val="20"/>
          <w:highlight w:val="yellow"/>
          <w14:ligatures w14:val="none"/>
        </w:rPr>
        <w:t xml:space="preserve">and find the </w:t>
      </w:r>
      <m:oMath>
        <m:r>
          <w:rPr>
            <w:rFonts w:ascii="Latin Modern Math" w:eastAsiaTheme="minorEastAsia" w:hAnsi="Latin Modern Math"/>
            <w:noProof/>
            <w:sz w:val="18"/>
            <w:szCs w:val="20"/>
            <w:highlight w:val="yellow"/>
            <w14:ligatures w14:val="none"/>
          </w:rPr>
          <m:t>M</m:t>
        </m:r>
      </m:oMath>
      <w:r w:rsidRPr="00EC543B">
        <w:rPr>
          <w:rFonts w:eastAsiaTheme="minorEastAsia"/>
          <w:noProof/>
          <w:sz w:val="18"/>
          <w:szCs w:val="20"/>
          <w:highlight w:val="yellow"/>
          <w14:ligatures w14:val="none"/>
        </w:rPr>
        <w:t xml:space="preserve"> eigenvectors of </w:t>
      </w:r>
      <m:oMath>
        <m:r>
          <m:rPr>
            <m:sty m:val="b"/>
          </m:rPr>
          <w:rPr>
            <w:rFonts w:ascii="Latin Modern Math" w:eastAsiaTheme="minorEastAsia" w:hAnsi="Latin Modern Math"/>
            <w:noProof/>
            <w:sz w:val="18"/>
            <w:szCs w:val="20"/>
            <w:highlight w:val="yellow"/>
            <w14:ligatures w14:val="none"/>
          </w:rPr>
          <m:t>S</m:t>
        </m:r>
      </m:oMath>
      <w:r w:rsidRPr="00EC543B">
        <w:rPr>
          <w:rFonts w:eastAsiaTheme="minorEastAsia"/>
          <w:noProof/>
          <w:sz w:val="18"/>
          <w:szCs w:val="20"/>
          <w:highlight w:val="yellow"/>
          <w14:ligatures w14:val="none"/>
        </w:rPr>
        <w:t xml:space="preserve"> corresponding to the </w:t>
      </w:r>
      <m:oMath>
        <m:r>
          <w:rPr>
            <w:rFonts w:ascii="Latin Modern Math" w:eastAsiaTheme="minorEastAsia" w:hAnsi="Latin Modern Math"/>
            <w:noProof/>
            <w:sz w:val="18"/>
            <w:szCs w:val="20"/>
            <w:highlight w:val="yellow"/>
            <w14:ligatures w14:val="none"/>
          </w:rPr>
          <m:t>M</m:t>
        </m:r>
      </m:oMath>
      <w:r w:rsidRPr="00EC543B">
        <w:rPr>
          <w:rFonts w:eastAsiaTheme="minorEastAsia"/>
          <w:noProof/>
          <w:sz w:val="18"/>
          <w:szCs w:val="20"/>
          <w:highlight w:val="yellow"/>
          <w14:ligatures w14:val="none"/>
        </w:rPr>
        <w:t xml:space="preserve"> largest eigenvalues</w:t>
      </w:r>
      <w:r>
        <w:rPr>
          <w:rFonts w:eastAsiaTheme="minorEastAsia"/>
          <w:noProof/>
          <w:sz w:val="18"/>
          <w:szCs w:val="20"/>
          <w14:ligatures w14:val="none"/>
        </w:rPr>
        <w:t xml:space="preserve"> (così corrisponde per via del problema di massimizzazione constrained risolto a massimizzare la varianza!)</w:t>
      </w:r>
      <w:r w:rsidR="0069062C">
        <w:rPr>
          <w:rFonts w:eastAsiaTheme="minorEastAsia"/>
          <w:noProof/>
          <w:sz w:val="18"/>
          <w:szCs w:val="20"/>
          <w14:ligatures w14:val="none"/>
        </w:rPr>
        <w:br/>
        <w:t xml:space="preserve">   - Eigenvector </w:t>
      </w:r>
      <m:oMath>
        <m:sSub>
          <m:sSubPr>
            <m:ctrlPr>
              <w:rPr>
                <w:rFonts w:ascii="Latin Modern Math" w:eastAsiaTheme="minorEastAsia" w:hAnsi="Latin Modern Math"/>
                <w:b/>
                <w:bCs/>
                <w:iCs/>
                <w:noProof/>
                <w:sz w:val="18"/>
                <w:szCs w:val="20"/>
                <w14:ligatures w14:val="none"/>
              </w:rPr>
            </m:ctrlPr>
          </m:sSubPr>
          <m:e>
            <m:r>
              <m:rPr>
                <m:sty m:val="b"/>
              </m:rPr>
              <w:rPr>
                <w:rFonts w:ascii="Latin Modern Math" w:eastAsiaTheme="minorEastAsia" w:hAnsi="Latin Modern Math"/>
                <w:noProof/>
                <w:sz w:val="18"/>
                <w:szCs w:val="20"/>
                <w14:ligatures w14:val="none"/>
              </w:rPr>
              <m:t>e</m:t>
            </m:r>
          </m:e>
          <m:sub>
            <m:r>
              <m:rPr>
                <m:sty m:val="b"/>
              </m:rPr>
              <w:rPr>
                <w:rFonts w:ascii="Latin Modern Math" w:eastAsiaTheme="minorEastAsia" w:hAnsi="Latin Modern Math"/>
                <w:noProof/>
                <w:sz w:val="18"/>
                <w:szCs w:val="20"/>
                <w14:ligatures w14:val="none"/>
              </w:rPr>
              <m:t>1</m:t>
            </m:r>
          </m:sub>
        </m:sSub>
      </m:oMath>
      <w:r w:rsidR="0069062C">
        <w:rPr>
          <w:rFonts w:eastAsiaTheme="minorEastAsia"/>
          <w:noProof/>
          <w:sz w:val="18"/>
          <w:szCs w:val="20"/>
          <w14:ligatures w14:val="none"/>
        </w:rPr>
        <w:t xml:space="preserve"> with largest eigenvalue </w:t>
      </w:r>
      <m:oMath>
        <m:sSub>
          <m:sSubPr>
            <m:ctrlPr>
              <w:rPr>
                <w:rFonts w:ascii="Latin Modern Math" w:eastAsiaTheme="minorEastAsia" w:hAnsi="Latin Modern Math"/>
                <w:i/>
                <w:noProof/>
                <w:sz w:val="18"/>
                <w:szCs w:val="20"/>
                <w14:ligatures w14:val="none"/>
              </w:rPr>
            </m:ctrlPr>
          </m:sSubPr>
          <m:e>
            <m:r>
              <w:rPr>
                <w:rFonts w:ascii="Latin Modern Math" w:eastAsiaTheme="minorEastAsia" w:hAnsi="Latin Modern Math"/>
                <w:noProof/>
                <w:sz w:val="18"/>
                <w:szCs w:val="20"/>
                <w14:ligatures w14:val="none"/>
              </w:rPr>
              <m:t>λ</m:t>
            </m:r>
          </m:e>
          <m:sub>
            <m:r>
              <w:rPr>
                <w:rFonts w:ascii="Latin Modern Math" w:eastAsiaTheme="minorEastAsia" w:hAnsi="Latin Modern Math"/>
                <w:noProof/>
                <w:sz w:val="18"/>
                <w:szCs w:val="20"/>
                <w14:ligatures w14:val="none"/>
              </w:rPr>
              <m:t>1</m:t>
            </m:r>
          </m:sub>
        </m:sSub>
      </m:oMath>
      <w:r w:rsidR="0069062C">
        <w:rPr>
          <w:rFonts w:eastAsiaTheme="minorEastAsia"/>
          <w:noProof/>
          <w:sz w:val="18"/>
          <w:szCs w:val="20"/>
          <w14:ligatures w14:val="none"/>
        </w:rPr>
        <w:t xml:space="preserve"> is the first principal component</w:t>
      </w:r>
      <w:r w:rsidR="0069062C">
        <w:rPr>
          <w:rFonts w:eastAsiaTheme="minorEastAsia"/>
          <w:noProof/>
          <w:sz w:val="18"/>
          <w:szCs w:val="20"/>
          <w14:ligatures w14:val="none"/>
        </w:rPr>
        <w:br/>
        <w:t xml:space="preserve">   - Eigenvector </w:t>
      </w:r>
      <m:oMath>
        <m:sSub>
          <m:sSubPr>
            <m:ctrlPr>
              <w:rPr>
                <w:rFonts w:ascii="Latin Modern Math" w:eastAsiaTheme="minorEastAsia" w:hAnsi="Latin Modern Math"/>
                <w:b/>
                <w:bCs/>
                <w:iCs/>
                <w:noProof/>
                <w:sz w:val="18"/>
                <w:szCs w:val="20"/>
                <w14:ligatures w14:val="none"/>
              </w:rPr>
            </m:ctrlPr>
          </m:sSubPr>
          <m:e>
            <m:r>
              <m:rPr>
                <m:sty m:val="b"/>
              </m:rPr>
              <w:rPr>
                <w:rFonts w:ascii="Latin Modern Math" w:eastAsiaTheme="minorEastAsia" w:hAnsi="Latin Modern Math"/>
                <w:noProof/>
                <w:sz w:val="18"/>
                <w:szCs w:val="20"/>
                <w14:ligatures w14:val="none"/>
              </w:rPr>
              <m:t>e</m:t>
            </m:r>
          </m:e>
          <m:sub>
            <m:r>
              <m:rPr>
                <m:sty m:val="b"/>
              </m:rPr>
              <w:rPr>
                <w:rFonts w:ascii="Latin Modern Math" w:eastAsiaTheme="minorEastAsia" w:hAnsi="Latin Modern Math"/>
                <w:noProof/>
                <w:sz w:val="18"/>
                <w:szCs w:val="20"/>
                <w14:ligatures w14:val="none"/>
              </w:rPr>
              <m:t>m</m:t>
            </m:r>
          </m:sub>
        </m:sSub>
      </m:oMath>
      <w:r w:rsidR="0069062C">
        <w:rPr>
          <w:rFonts w:eastAsiaTheme="minorEastAsia"/>
          <w:noProof/>
          <w:sz w:val="18"/>
          <w:szCs w:val="20"/>
          <w14:ligatures w14:val="none"/>
        </w:rPr>
        <w:t xml:space="preserve"> with</w:t>
      </w:r>
      <w:r w:rsidR="006A61CE">
        <w:rPr>
          <w:rFonts w:eastAsiaTheme="minorEastAsia"/>
          <w:noProof/>
          <w:sz w:val="18"/>
          <w:szCs w:val="20"/>
          <w14:ligatures w14:val="none"/>
        </w:rPr>
        <w:t xml:space="preserve"> </w:t>
      </w:r>
      <m:oMath>
        <m:sSup>
          <m:sSupPr>
            <m:ctrlPr>
              <w:rPr>
                <w:rFonts w:ascii="Latin Modern Math" w:eastAsiaTheme="minorEastAsia" w:hAnsi="Latin Modern Math"/>
                <w:i/>
                <w:noProof/>
                <w:sz w:val="18"/>
                <w:szCs w:val="20"/>
                <w14:ligatures w14:val="none"/>
              </w:rPr>
            </m:ctrlPr>
          </m:sSupPr>
          <m:e>
            <m:r>
              <w:rPr>
                <w:rFonts w:ascii="Latin Modern Math" w:eastAsiaTheme="minorEastAsia" w:hAnsi="Latin Modern Math"/>
                <w:noProof/>
                <w:sz w:val="18"/>
                <w:szCs w:val="20"/>
                <w14:ligatures w14:val="none"/>
              </w:rPr>
              <m:t>m</m:t>
            </m:r>
          </m:e>
          <m:sup>
            <m:r>
              <w:rPr>
                <w:rFonts w:ascii="Latin Modern Math" w:eastAsiaTheme="minorEastAsia" w:hAnsi="Latin Modern Math"/>
                <w:noProof/>
                <w:sz w:val="18"/>
                <w:szCs w:val="20"/>
                <w14:ligatures w14:val="none"/>
              </w:rPr>
              <m:t>th</m:t>
            </m:r>
          </m:sup>
        </m:sSup>
      </m:oMath>
      <w:r w:rsidR="0069062C">
        <w:rPr>
          <w:rFonts w:eastAsiaTheme="minorEastAsia"/>
          <w:noProof/>
          <w:sz w:val="18"/>
          <w:szCs w:val="20"/>
          <w14:ligatures w14:val="none"/>
        </w:rPr>
        <w:t xml:space="preserve"> largest eigenvalue </w:t>
      </w:r>
      <m:oMath>
        <m:sSub>
          <m:sSubPr>
            <m:ctrlPr>
              <w:rPr>
                <w:rFonts w:ascii="Latin Modern Math" w:eastAsiaTheme="minorEastAsia" w:hAnsi="Latin Modern Math"/>
                <w:i/>
                <w:noProof/>
                <w:sz w:val="18"/>
                <w:szCs w:val="20"/>
                <w14:ligatures w14:val="none"/>
              </w:rPr>
            </m:ctrlPr>
          </m:sSubPr>
          <m:e>
            <m:r>
              <w:rPr>
                <w:rFonts w:ascii="Latin Modern Math" w:eastAsiaTheme="minorEastAsia" w:hAnsi="Latin Modern Math"/>
                <w:noProof/>
                <w:sz w:val="18"/>
                <w:szCs w:val="20"/>
                <w14:ligatures w14:val="none"/>
              </w:rPr>
              <m:t>λ</m:t>
            </m:r>
          </m:e>
          <m:sub>
            <m:r>
              <w:rPr>
                <w:rFonts w:ascii="Latin Modern Math" w:eastAsiaTheme="minorEastAsia" w:hAnsi="Latin Modern Math"/>
                <w:noProof/>
                <w:sz w:val="18"/>
                <w:szCs w:val="20"/>
                <w14:ligatures w14:val="none"/>
              </w:rPr>
              <m:t>m</m:t>
            </m:r>
          </m:sub>
        </m:sSub>
      </m:oMath>
      <w:r w:rsidR="0069062C">
        <w:rPr>
          <w:rFonts w:eastAsiaTheme="minorEastAsia"/>
          <w:noProof/>
          <w:sz w:val="18"/>
          <w:szCs w:val="20"/>
          <w14:ligatures w14:val="none"/>
        </w:rPr>
        <w:t xml:space="preserve"> is the </w:t>
      </w:r>
      <m:oMath>
        <m:sSup>
          <m:sSupPr>
            <m:ctrlPr>
              <w:rPr>
                <w:rFonts w:ascii="Latin Modern Math" w:eastAsiaTheme="minorEastAsia" w:hAnsi="Latin Modern Math"/>
                <w:i/>
                <w:noProof/>
                <w:sz w:val="18"/>
                <w:szCs w:val="20"/>
                <w14:ligatures w14:val="none"/>
              </w:rPr>
            </m:ctrlPr>
          </m:sSupPr>
          <m:e>
            <m:r>
              <w:rPr>
                <w:rFonts w:ascii="Latin Modern Math" w:eastAsiaTheme="minorEastAsia" w:hAnsi="Latin Modern Math"/>
                <w:noProof/>
                <w:sz w:val="18"/>
                <w:szCs w:val="20"/>
                <w14:ligatures w14:val="none"/>
              </w:rPr>
              <m:t>m</m:t>
            </m:r>
          </m:e>
          <m:sup>
            <m:r>
              <w:rPr>
                <w:rFonts w:ascii="Latin Modern Math" w:eastAsiaTheme="minorEastAsia" w:hAnsi="Latin Modern Math"/>
                <w:noProof/>
                <w:sz w:val="18"/>
                <w:szCs w:val="20"/>
                <w14:ligatures w14:val="none"/>
              </w:rPr>
              <m:t>th</m:t>
            </m:r>
          </m:sup>
        </m:sSup>
      </m:oMath>
      <w:r w:rsidR="0069062C">
        <w:rPr>
          <w:rFonts w:eastAsiaTheme="minorEastAsia"/>
          <w:noProof/>
          <w:sz w:val="18"/>
          <w:szCs w:val="20"/>
          <w14:ligatures w14:val="none"/>
        </w:rPr>
        <w:t xml:space="preserve"> principal component</w:t>
      </w:r>
      <w:r w:rsidR="0069062C">
        <w:rPr>
          <w:rFonts w:eastAsiaTheme="minorEastAsia"/>
          <w:noProof/>
          <w:sz w:val="18"/>
          <w:szCs w:val="20"/>
          <w14:ligatures w14:val="none"/>
        </w:rPr>
        <w:br/>
        <w:t xml:space="preserve">   - </w:t>
      </w:r>
      <m:oMath>
        <m:f>
          <m:fPr>
            <m:ctrlPr>
              <w:rPr>
                <w:rFonts w:ascii="Latin Modern Math" w:eastAsiaTheme="minorEastAsia" w:hAnsi="Latin Modern Math"/>
                <w:i/>
                <w:noProof/>
                <w:sz w:val="18"/>
                <w:szCs w:val="20"/>
                <w14:ligatures w14:val="none"/>
              </w:rPr>
            </m:ctrlPr>
          </m:fPr>
          <m:num>
            <m:sSub>
              <m:sSubPr>
                <m:ctrlPr>
                  <w:rPr>
                    <w:rFonts w:ascii="Latin Modern Math" w:eastAsiaTheme="minorEastAsia" w:hAnsi="Latin Modern Math"/>
                    <w:i/>
                    <w:noProof/>
                    <w:sz w:val="18"/>
                    <w:szCs w:val="20"/>
                    <w14:ligatures w14:val="none"/>
                  </w:rPr>
                </m:ctrlPr>
              </m:sSubPr>
              <m:e>
                <m:r>
                  <w:rPr>
                    <w:rFonts w:ascii="Latin Modern Math" w:eastAsiaTheme="minorEastAsia" w:hAnsi="Latin Modern Math"/>
                    <w:noProof/>
                    <w:sz w:val="18"/>
                    <w:szCs w:val="20"/>
                    <w14:ligatures w14:val="none"/>
                  </w:rPr>
                  <m:t>λ</m:t>
                </m:r>
              </m:e>
              <m:sub>
                <m:r>
                  <w:rPr>
                    <w:rFonts w:ascii="Latin Modern Math" w:eastAsiaTheme="minorEastAsia" w:hAnsi="Latin Modern Math"/>
                    <w:noProof/>
                    <w:sz w:val="18"/>
                    <w:szCs w:val="20"/>
                    <w14:ligatures w14:val="none"/>
                  </w:rPr>
                  <m:t>m</m:t>
                </m:r>
              </m:sub>
            </m:sSub>
          </m:num>
          <m:den>
            <m:nary>
              <m:naryPr>
                <m:chr m:val="∑"/>
                <m:supHide m:val="1"/>
                <m:ctrlPr>
                  <w:rPr>
                    <w:rFonts w:ascii="Latin Modern Math" w:eastAsiaTheme="minorEastAsia" w:hAnsi="Latin Modern Math"/>
                    <w:i/>
                    <w:noProof/>
                    <w:sz w:val="18"/>
                    <w:szCs w:val="20"/>
                    <w14:ligatures w14:val="none"/>
                  </w:rPr>
                </m:ctrlPr>
              </m:naryPr>
              <m:sub>
                <m:r>
                  <w:rPr>
                    <w:rFonts w:ascii="Latin Modern Math" w:eastAsiaTheme="minorEastAsia" w:hAnsi="Latin Modern Math"/>
                    <w:noProof/>
                    <w:sz w:val="18"/>
                    <w:szCs w:val="20"/>
                    <w14:ligatures w14:val="none"/>
                  </w:rPr>
                  <m:t>i</m:t>
                </m:r>
              </m:sub>
              <m:sup/>
              <m:e>
                <m:sSub>
                  <m:sSubPr>
                    <m:ctrlPr>
                      <w:rPr>
                        <w:rFonts w:ascii="Latin Modern Math" w:eastAsiaTheme="minorEastAsia" w:hAnsi="Latin Modern Math"/>
                        <w:i/>
                        <w:noProof/>
                        <w:sz w:val="18"/>
                        <w:szCs w:val="20"/>
                        <w14:ligatures w14:val="none"/>
                      </w:rPr>
                    </m:ctrlPr>
                  </m:sSubPr>
                  <m:e>
                    <m:r>
                      <w:rPr>
                        <w:rFonts w:ascii="Latin Modern Math" w:eastAsiaTheme="minorEastAsia" w:hAnsi="Latin Modern Math"/>
                        <w:noProof/>
                        <w:sz w:val="18"/>
                        <w:szCs w:val="20"/>
                        <w14:ligatures w14:val="none"/>
                      </w:rPr>
                      <m:t>λ</m:t>
                    </m:r>
                  </m:e>
                  <m:sub>
                    <m:r>
                      <w:rPr>
                        <w:rFonts w:ascii="Latin Modern Math" w:eastAsiaTheme="minorEastAsia" w:hAnsi="Latin Modern Math"/>
                        <w:noProof/>
                        <w:sz w:val="18"/>
                        <w:szCs w:val="20"/>
                        <w14:ligatures w14:val="none"/>
                      </w:rPr>
                      <m:t>i</m:t>
                    </m:r>
                  </m:sub>
                </m:sSub>
              </m:e>
            </m:nary>
          </m:den>
        </m:f>
      </m:oMath>
      <w:r w:rsidR="0069062C">
        <w:rPr>
          <w:rFonts w:eastAsiaTheme="minorEastAsia"/>
          <w:noProof/>
          <w:sz w:val="18"/>
          <w:szCs w:val="20"/>
          <w14:ligatures w14:val="none"/>
        </w:rPr>
        <w:t xml:space="preserve"> is the proportion of variance captured by the </w:t>
      </w:r>
      <m:oMath>
        <m:sSup>
          <m:sSupPr>
            <m:ctrlPr>
              <w:rPr>
                <w:rFonts w:ascii="Latin Modern Math" w:eastAsiaTheme="minorEastAsia" w:hAnsi="Latin Modern Math"/>
                <w:i/>
                <w:noProof/>
                <w:sz w:val="18"/>
                <w:szCs w:val="20"/>
                <w14:ligatures w14:val="none"/>
              </w:rPr>
            </m:ctrlPr>
          </m:sSupPr>
          <m:e>
            <m:r>
              <w:rPr>
                <w:rFonts w:ascii="Latin Modern Math" w:eastAsiaTheme="minorEastAsia" w:hAnsi="Latin Modern Math"/>
                <w:noProof/>
                <w:sz w:val="18"/>
                <w:szCs w:val="20"/>
                <w14:ligatures w14:val="none"/>
              </w:rPr>
              <m:t>m</m:t>
            </m:r>
          </m:e>
          <m:sup>
            <m:r>
              <w:rPr>
                <w:rFonts w:ascii="Latin Modern Math" w:eastAsiaTheme="minorEastAsia" w:hAnsi="Latin Modern Math"/>
                <w:noProof/>
                <w:sz w:val="18"/>
                <w:szCs w:val="20"/>
                <w14:ligatures w14:val="none"/>
              </w:rPr>
              <m:t>th</m:t>
            </m:r>
          </m:sup>
        </m:sSup>
      </m:oMath>
      <w:r w:rsidR="0069062C">
        <w:rPr>
          <w:rFonts w:eastAsiaTheme="minorEastAsia"/>
          <w:noProof/>
          <w:sz w:val="18"/>
          <w:szCs w:val="20"/>
          <w14:ligatures w14:val="none"/>
        </w:rPr>
        <w:t xml:space="preserve"> principal component</w:t>
      </w:r>
    </w:p>
    <w:p w14:paraId="6E133049" w14:textId="51F940E2" w:rsidR="00FD312F" w:rsidRDefault="00B378AA" w:rsidP="00B41D64">
      <w:pPr>
        <w:jc w:val="left"/>
        <w:rPr>
          <w:sz w:val="18"/>
          <w:szCs w:val="20"/>
        </w:rPr>
      </w:pPr>
      <w:r>
        <w:rPr>
          <w:rFonts w:eastAsiaTheme="minorEastAsia"/>
          <w:noProof/>
          <w:sz w:val="18"/>
          <w:szCs w:val="20"/>
          <w14:ligatures w14:val="none"/>
        </w:rPr>
        <w:t xml:space="preserve">Then </w:t>
      </w:r>
      <w:r w:rsidRPr="00B378AA">
        <w:rPr>
          <w:rFonts w:eastAsiaTheme="minorEastAsia"/>
          <w:noProof/>
          <w:sz w:val="18"/>
          <w:szCs w:val="20"/>
          <w14:ligatures w14:val="none"/>
        </w:rPr>
        <w:t>finding eigenvectors and eigenvalue</w:t>
      </w:r>
      <w:r>
        <w:rPr>
          <w:rFonts w:eastAsiaTheme="minorEastAsia"/>
          <w:noProof/>
          <w:sz w:val="18"/>
          <w:szCs w:val="20"/>
          <w14:ligatures w14:val="none"/>
        </w:rPr>
        <w:t xml:space="preserve"> can be done with dedicated well-known algorithms we can find in literature. </w:t>
      </w:r>
      <w:r w:rsidR="00A0126F" w:rsidRPr="00D956E7">
        <w:rPr>
          <w:rFonts w:eastAsiaTheme="minorEastAsia"/>
          <w:noProof/>
          <w:sz w:val="18"/>
          <w:szCs w:val="20"/>
          <w:highlight w:val="cyan"/>
          <w14:ligatures w14:val="none"/>
        </w:rPr>
        <w:t>Finding principal components is equivalent in solving an eigendecomposition problem for the covariance matrix</w:t>
      </w:r>
      <w:r w:rsidR="00A0126F">
        <w:rPr>
          <w:rFonts w:eastAsiaTheme="minorEastAsia"/>
          <w:noProof/>
          <w:sz w:val="18"/>
          <w:szCs w:val="20"/>
          <w14:ligatures w14:val="none"/>
        </w:rPr>
        <w:t xml:space="preserve">. </w:t>
      </w:r>
      <w:r w:rsidR="003E044E">
        <w:rPr>
          <w:rFonts w:eastAsiaTheme="minorEastAsia"/>
          <w:noProof/>
          <w:sz w:val="18"/>
          <w:szCs w:val="20"/>
          <w14:ligatures w14:val="none"/>
        </w:rPr>
        <w:t xml:space="preserve">This is compliant with the well-known result of linear algebra that, in general, </w:t>
      </w:r>
      <w:r w:rsidR="003E044E" w:rsidRPr="003E044E">
        <w:rPr>
          <w:rFonts w:eastAsiaTheme="minorEastAsia"/>
          <w:noProof/>
          <w:sz w:val="18"/>
          <w:szCs w:val="20"/>
          <w14:ligatures w14:val="none"/>
        </w:rPr>
        <w:t>a linear transformation matrix is completely defined by its </w:t>
      </w:r>
      <w:hyperlink r:id="rId60" w:tgtFrame="_blank" w:tooltip="What are eigenvectors and eigenvalues?" w:history="1">
        <w:r w:rsidR="003E044E" w:rsidRPr="003E044E">
          <w:rPr>
            <w:rStyle w:val="Collegamentoipertestuale"/>
            <w:rFonts w:eastAsiaTheme="minorEastAsia"/>
            <w:noProof/>
            <w:sz w:val="18"/>
            <w:szCs w:val="20"/>
            <w14:ligatures w14:val="none"/>
          </w:rPr>
          <w:t>eigenvectors and eigenvalues</w:t>
        </w:r>
      </w:hyperlink>
      <w:r w:rsidR="003E044E">
        <w:rPr>
          <w:rFonts w:eastAsiaTheme="minorEastAsia"/>
          <w:noProof/>
          <w:sz w:val="18"/>
          <w:szCs w:val="20"/>
          <w14:ligatures w14:val="none"/>
        </w:rPr>
        <w:t xml:space="preserve"> and </w:t>
      </w:r>
      <w:r w:rsidR="003E044E" w:rsidRPr="003E044E">
        <w:rPr>
          <w:rFonts w:eastAsiaTheme="minorEastAsia"/>
          <w:noProof/>
          <w:sz w:val="18"/>
          <w:szCs w:val="20"/>
          <w14:ligatures w14:val="none"/>
        </w:rPr>
        <w:t>the covariance matrix can be interpreted as a linear operator that transforms white data into the data we observed</w:t>
      </w:r>
      <w:r w:rsidR="003E044E">
        <w:rPr>
          <w:rFonts w:eastAsiaTheme="minorEastAsia"/>
          <w:noProof/>
          <w:sz w:val="18"/>
          <w:szCs w:val="20"/>
          <w14:ligatures w14:val="none"/>
        </w:rPr>
        <w:t>.</w:t>
      </w:r>
      <w:r w:rsidR="002762A6">
        <w:rPr>
          <w:rFonts w:eastAsiaTheme="minorEastAsia"/>
          <w:noProof/>
          <w:sz w:val="18"/>
          <w:szCs w:val="20"/>
          <w14:ligatures w14:val="none"/>
        </w:rPr>
        <w:t xml:space="preserve"> </w:t>
      </w:r>
      <w:r w:rsidR="00E10F0F" w:rsidRPr="00D956E7">
        <w:rPr>
          <w:sz w:val="18"/>
          <w:szCs w:val="20"/>
          <w:highlight w:val="cyan"/>
        </w:rPr>
        <w:t>The full set of PCs comprises a new orthogonal basis for feature space, whose axes are aligned with the maximum variances of the original data and that are a linear combination of the original components</w:t>
      </w:r>
      <w:r w:rsidR="00E10F0F" w:rsidRPr="00E10F0F">
        <w:rPr>
          <w:sz w:val="18"/>
          <w:szCs w:val="20"/>
        </w:rPr>
        <w:t>.</w:t>
      </w:r>
      <w:r w:rsidR="00E10F0F">
        <w:rPr>
          <w:sz w:val="18"/>
          <w:szCs w:val="20"/>
        </w:rPr>
        <w:t xml:space="preserve"> </w:t>
      </w:r>
      <w:r w:rsidR="00B01241">
        <w:rPr>
          <w:sz w:val="18"/>
          <w:szCs w:val="20"/>
        </w:rPr>
        <w:br/>
      </w:r>
      <w:r w:rsidR="00FD312F">
        <w:rPr>
          <w:sz w:val="32"/>
          <w:szCs w:val="36"/>
        </w:rPr>
        <w:t>2</w:t>
      </w:r>
      <w:r w:rsidR="00FD312F" w:rsidRPr="00B378AA">
        <w:rPr>
          <w:sz w:val="32"/>
          <w:szCs w:val="36"/>
        </w:rPr>
        <w:t xml:space="preserve">. </w:t>
      </w:r>
      <w:r w:rsidR="00FD312F">
        <w:rPr>
          <w:sz w:val="18"/>
          <w:szCs w:val="20"/>
        </w:rPr>
        <w:t xml:space="preserve">An alternative definition of PCA is based on minimizing the sum-of-squares of the projection errors, that is, it can be equivalently defined as the linear projection that minimizes the average point cost, defined as the mean squared distance between the data points and their projection. For further details, refer always to </w:t>
      </w:r>
      <w:r w:rsidR="00FD312F" w:rsidRPr="005567A5">
        <w:t>[bishop2006]</w:t>
      </w:r>
      <w:r w:rsidR="00FD312F">
        <w:rPr>
          <w:sz w:val="18"/>
          <w:szCs w:val="20"/>
        </w:rPr>
        <w:t xml:space="preserve">. </w:t>
      </w:r>
    </w:p>
    <w:p w14:paraId="623B0D25" w14:textId="0E7425A0" w:rsidR="00F31271" w:rsidRPr="00F31271" w:rsidRDefault="00F31271" w:rsidP="00B41D64">
      <w:pPr>
        <w:jc w:val="left"/>
      </w:pPr>
      <w:r w:rsidRPr="00F31271">
        <w:rPr>
          <w:sz w:val="40"/>
          <w:szCs w:val="44"/>
        </w:rPr>
        <w:t>Back in the context of our sensory data…</w:t>
      </w:r>
    </w:p>
    <w:p w14:paraId="47EABF71" w14:textId="13E8656B" w:rsidR="00F31271" w:rsidRDefault="00AE73AF" w:rsidP="00B41D64">
      <w:pPr>
        <w:pStyle w:val="Titolo4"/>
        <w:jc w:val="left"/>
        <w:rPr>
          <w:rFonts w:eastAsiaTheme="minorEastAsia"/>
        </w:rPr>
      </w:pPr>
      <w:r w:rsidRPr="008F6075">
        <w:rPr>
          <w:sz w:val="24"/>
          <w:szCs w:val="28"/>
        </w:rPr>
        <w:t xml:space="preserve">[Science2010] </w:t>
      </w:r>
      <w:r w:rsidR="00C03265" w:rsidRPr="008F6075">
        <w:t>(</w:t>
      </w:r>
      <w:r w:rsidR="00C03265" w:rsidRPr="008F6075">
        <w:rPr>
          <w:rFonts w:eastAsiaTheme="minorEastAsia"/>
        </w:rPr>
        <w:t>Chapter14 Principal Component Analysis (PCA))</w:t>
      </w:r>
    </w:p>
    <w:p w14:paraId="558787A5" w14:textId="292C3612" w:rsidR="00D956E7" w:rsidRDefault="00D956E7" w:rsidP="00B41D64">
      <w:pPr>
        <w:jc w:val="left"/>
        <w:rPr>
          <w:sz w:val="18"/>
          <w:szCs w:val="20"/>
        </w:rPr>
      </w:pPr>
      <w:r w:rsidRPr="00D956E7">
        <w:rPr>
          <w:sz w:val="18"/>
          <w:szCs w:val="20"/>
        </w:rPr>
        <w:t xml:space="preserve">The method is particularly suitable in situations with lots of data and when little prior information is available. The PCA is based on the idea of finding the most interesting dimensions or directions of variability, called principal components. The idea behind the method as well as </w:t>
      </w:r>
      <w:r w:rsidRPr="00D956E7">
        <w:rPr>
          <w:sz w:val="18"/>
          <w:szCs w:val="20"/>
          <w:highlight w:val="cyan"/>
        </w:rPr>
        <w:t>how to calculate the components</w:t>
      </w:r>
      <w:r w:rsidRPr="00D956E7">
        <w:rPr>
          <w:sz w:val="18"/>
          <w:szCs w:val="20"/>
        </w:rPr>
        <w:t xml:space="preserve"> will be discussed. The main results are presented in </w:t>
      </w:r>
      <w:r w:rsidRPr="00D956E7">
        <w:rPr>
          <w:sz w:val="18"/>
          <w:szCs w:val="20"/>
          <w:highlight w:val="cyan"/>
        </w:rPr>
        <w:t>the scores plot</w:t>
      </w:r>
      <w:r w:rsidRPr="00D956E7">
        <w:rPr>
          <w:sz w:val="18"/>
          <w:szCs w:val="20"/>
        </w:rPr>
        <w:t xml:space="preserve">, which describe the relation between the objects (rows in the data matrix) and the </w:t>
      </w:r>
      <w:r w:rsidRPr="00D956E7">
        <w:rPr>
          <w:sz w:val="18"/>
          <w:szCs w:val="20"/>
          <w:highlight w:val="cyan"/>
        </w:rPr>
        <w:t>loadings plot</w:t>
      </w:r>
      <w:r w:rsidRPr="00D956E7">
        <w:rPr>
          <w:sz w:val="18"/>
          <w:szCs w:val="20"/>
        </w:rPr>
        <w:t xml:space="preserve">, which describes the relations between the original variables (columns in the data matrix) and the principal components. These plots provide lots of </w:t>
      </w:r>
      <w:r w:rsidRPr="00D956E7">
        <w:rPr>
          <w:sz w:val="18"/>
          <w:szCs w:val="20"/>
        </w:rPr>
        <w:lastRenderedPageBreak/>
        <w:t xml:space="preserve">information that can be used either for direct interpretation of the data set or as a preliminary step prior to further and more elaborate analyses. Rules for how to interpret the two plots will be given. </w:t>
      </w:r>
      <w:r w:rsidRPr="00D956E7">
        <w:rPr>
          <w:sz w:val="18"/>
          <w:szCs w:val="20"/>
          <w:highlight w:val="cyan"/>
        </w:rPr>
        <w:t>Methods for validation and outlier detection</w:t>
      </w:r>
      <w:r w:rsidRPr="00D956E7">
        <w:rPr>
          <w:sz w:val="18"/>
          <w:szCs w:val="20"/>
        </w:rPr>
        <w:t xml:space="preserve"> will also be discussed.</w:t>
      </w:r>
    </w:p>
    <w:p w14:paraId="20231999" w14:textId="2D95A42F" w:rsidR="00D956E7" w:rsidRDefault="00D956E7" w:rsidP="00B41D64">
      <w:pPr>
        <w:jc w:val="left"/>
        <w:rPr>
          <w:sz w:val="18"/>
          <w:szCs w:val="20"/>
        </w:rPr>
      </w:pPr>
      <w:r>
        <w:rPr>
          <w:noProof/>
          <w14:ligatures w14:val="none"/>
        </w:rPr>
        <w:drawing>
          <wp:inline distT="0" distB="0" distL="0" distR="0" wp14:anchorId="41C6335D" wp14:editId="6BAD5E7C">
            <wp:extent cx="5124450" cy="222885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24450" cy="2228850"/>
                    </a:xfrm>
                    <a:prstGeom prst="rect">
                      <a:avLst/>
                    </a:prstGeom>
                  </pic:spPr>
                </pic:pic>
              </a:graphicData>
            </a:graphic>
          </wp:inline>
        </w:drawing>
      </w:r>
    </w:p>
    <w:p w14:paraId="3A60FCF7" w14:textId="7F43A470" w:rsidR="00D956E7" w:rsidRPr="00D956E7" w:rsidRDefault="00D956E7" w:rsidP="00B41D64">
      <w:pPr>
        <w:jc w:val="left"/>
        <w:rPr>
          <w:rFonts w:eastAsiaTheme="minorEastAsia"/>
          <w:sz w:val="18"/>
          <w:szCs w:val="20"/>
        </w:rPr>
      </w:pPr>
      <w:r>
        <w:rPr>
          <w:sz w:val="18"/>
          <w:szCs w:val="20"/>
        </w:rPr>
        <w:t>Typically PCA can be used for:</w:t>
      </w:r>
      <w:r>
        <w:rPr>
          <w:sz w:val="18"/>
          <w:szCs w:val="20"/>
        </w:rPr>
        <w:br/>
        <w:t xml:space="preserve">- </w:t>
      </w:r>
      <w:r w:rsidRPr="00D956E7">
        <w:rPr>
          <w:sz w:val="18"/>
          <w:szCs w:val="20"/>
        </w:rPr>
        <w:t>early phase of</w:t>
      </w:r>
      <w:r>
        <w:rPr>
          <w:sz w:val="18"/>
          <w:szCs w:val="20"/>
        </w:rPr>
        <w:t xml:space="preserve"> </w:t>
      </w:r>
      <w:r w:rsidRPr="00D956E7">
        <w:rPr>
          <w:sz w:val="18"/>
          <w:szCs w:val="20"/>
        </w:rPr>
        <w:t>an investigation as an explorative technique</w:t>
      </w:r>
      <w:r>
        <w:rPr>
          <w:sz w:val="18"/>
          <w:szCs w:val="20"/>
        </w:rPr>
        <w:t xml:space="preserve"> </w:t>
      </w:r>
      <w:r w:rsidRPr="00D956E7">
        <w:rPr>
          <w:sz w:val="18"/>
          <w:szCs w:val="20"/>
        </w:rPr>
        <w:t>in order to provide an overview</w:t>
      </w:r>
      <w:r>
        <w:rPr>
          <w:sz w:val="18"/>
          <w:szCs w:val="20"/>
        </w:rPr>
        <w:br/>
        <w:t xml:space="preserve">- when classical solutions such as </w:t>
      </w:r>
      <w:r w:rsidRPr="00D956E7">
        <w:rPr>
          <w:sz w:val="18"/>
          <w:szCs w:val="20"/>
          <w:highlight w:val="yellow"/>
        </w:rPr>
        <w:t>MLR</w:t>
      </w:r>
      <w:r w:rsidRPr="00D956E7">
        <w:rPr>
          <w:sz w:val="18"/>
          <w:szCs w:val="20"/>
        </w:rPr>
        <w:t xml:space="preserve"> LDA, QDA, etc.,</w:t>
      </w:r>
      <w:r>
        <w:rPr>
          <w:sz w:val="18"/>
          <w:szCs w:val="20"/>
        </w:rPr>
        <w:t xml:space="preserve"> may be very unstable and give poor predictions (</w:t>
      </w:r>
      <w:r w:rsidRPr="00D956E7">
        <w:rPr>
          <w:sz w:val="18"/>
          <w:szCs w:val="20"/>
        </w:rPr>
        <w:t>PCA is then useful for first compressing the information down to a few dimensions or components and then using only these few components in further analyses</w:t>
      </w:r>
      <w:r>
        <w:rPr>
          <w:sz w:val="18"/>
          <w:szCs w:val="20"/>
        </w:rPr>
        <w:t>)</w:t>
      </w:r>
      <w:r>
        <w:rPr>
          <w:sz w:val="18"/>
          <w:szCs w:val="20"/>
        </w:rPr>
        <w:br/>
        <w:t xml:space="preserve">                                              </w:t>
      </w:r>
      <m:oMath>
        <m:r>
          <w:rPr>
            <w:rFonts w:ascii="Latin Modern Math" w:hAnsi="Latin Modern Math"/>
            <w:sz w:val="32"/>
            <w:szCs w:val="36"/>
          </w:rPr>
          <m:t>↓</m:t>
        </m:r>
      </m:oMath>
    </w:p>
    <w:p w14:paraId="1BF56867" w14:textId="2EEBDF51" w:rsidR="005C12AB" w:rsidRDefault="005C12AB" w:rsidP="00B41D64">
      <w:pPr>
        <w:jc w:val="left"/>
        <w:rPr>
          <w:rFonts w:eastAsiaTheme="minorEastAsia"/>
          <w:iCs/>
          <w:sz w:val="18"/>
          <w:szCs w:val="20"/>
        </w:rPr>
      </w:pPr>
      <w:r>
        <w:t xml:space="preserve">EGUAGLIO LE NOTAZIONI: </w:t>
      </w:r>
      <w:r>
        <w:br/>
      </w:r>
      <w:r>
        <w:rPr>
          <w:sz w:val="14"/>
          <w:szCs w:val="16"/>
        </w:rPr>
        <w:t xml:space="preserve">(N </w:t>
      </w:r>
      <w:proofErr w:type="spellStart"/>
      <w:r>
        <w:rPr>
          <w:sz w:val="14"/>
          <w:szCs w:val="16"/>
        </w:rPr>
        <w:t>oggetti</w:t>
      </w:r>
      <w:proofErr w:type="spellEnd"/>
      <w:r>
        <w:rPr>
          <w:sz w:val="14"/>
          <w:szCs w:val="16"/>
        </w:rPr>
        <w:t xml:space="preserve">, per </w:t>
      </w:r>
      <w:proofErr w:type="spellStart"/>
      <w:r>
        <w:rPr>
          <w:sz w:val="14"/>
          <w:szCs w:val="16"/>
        </w:rPr>
        <w:t>ognuno</w:t>
      </w:r>
      <w:proofErr w:type="spellEnd"/>
      <w:r>
        <w:rPr>
          <w:sz w:val="14"/>
          <w:szCs w:val="16"/>
        </w:rPr>
        <w:t xml:space="preserve"> </w:t>
      </w:r>
      <w:proofErr w:type="spellStart"/>
      <w:r>
        <w:rPr>
          <w:sz w:val="14"/>
          <w:szCs w:val="16"/>
        </w:rPr>
        <w:t>dei</w:t>
      </w:r>
      <w:proofErr w:type="spellEnd"/>
      <w:r>
        <w:rPr>
          <w:sz w:val="14"/>
          <w:szCs w:val="16"/>
        </w:rPr>
        <w:t xml:space="preserve"> </w:t>
      </w:r>
      <w:proofErr w:type="spellStart"/>
      <w:r>
        <w:rPr>
          <w:sz w:val="14"/>
          <w:szCs w:val="16"/>
        </w:rPr>
        <w:t>quali</w:t>
      </w:r>
      <w:proofErr w:type="spellEnd"/>
      <w:r>
        <w:rPr>
          <w:sz w:val="14"/>
          <w:szCs w:val="16"/>
        </w:rPr>
        <w:t xml:space="preserve"> </w:t>
      </w:r>
      <w:proofErr w:type="spellStart"/>
      <w:r>
        <w:rPr>
          <w:sz w:val="14"/>
          <w:szCs w:val="16"/>
        </w:rPr>
        <w:t>l’osservazione</w:t>
      </w:r>
      <w:proofErr w:type="spellEnd"/>
      <w:r>
        <w:rPr>
          <w:sz w:val="14"/>
          <w:szCs w:val="16"/>
        </w:rPr>
        <w:t xml:space="preserve"> è D-</w:t>
      </w:r>
      <w:proofErr w:type="spellStart"/>
      <w:r>
        <w:rPr>
          <w:sz w:val="14"/>
          <w:szCs w:val="16"/>
        </w:rPr>
        <w:t>dimensionale</w:t>
      </w:r>
      <w:proofErr w:type="spellEnd"/>
      <w:r>
        <w:rPr>
          <w:sz w:val="14"/>
          <w:szCs w:val="16"/>
        </w:rPr>
        <w:t xml:space="preserve">) </w:t>
      </w:r>
      <w:r>
        <w:rPr>
          <w:sz w:val="14"/>
          <w:szCs w:val="16"/>
        </w:rPr>
        <w:br/>
      </w:r>
      <w:r w:rsidRPr="005C12AB">
        <w:rPr>
          <w:sz w:val="14"/>
          <w:szCs w:val="16"/>
        </w:rPr>
        <w:t xml:space="preserve">If we have a dataset of observations </w:t>
      </w:r>
      <m:oMath>
        <m:d>
          <m:dPr>
            <m:begChr m:val="{"/>
            <m:endChr m:val="}"/>
            <m:ctrlPr>
              <w:rPr>
                <w:rFonts w:ascii="Latin Modern Math" w:hAnsi="Latin Modern Math"/>
                <w:i/>
                <w:sz w:val="14"/>
                <w:szCs w:val="16"/>
              </w:rPr>
            </m:ctrlPr>
          </m:dPr>
          <m:e>
            <m:sSub>
              <m:sSubPr>
                <m:ctrlPr>
                  <w:rPr>
                    <w:rFonts w:ascii="Latin Modern Math" w:hAnsi="Latin Modern Math"/>
                    <w:i/>
                    <w:sz w:val="14"/>
                    <w:szCs w:val="16"/>
                  </w:rPr>
                </m:ctrlPr>
              </m:sSubPr>
              <m:e>
                <m:r>
                  <m:rPr>
                    <m:sty m:val="b"/>
                  </m:rPr>
                  <w:rPr>
                    <w:rFonts w:ascii="Latin Modern Math" w:hAnsi="Latin Modern Math"/>
                    <w:sz w:val="14"/>
                    <w:szCs w:val="16"/>
                  </w:rPr>
                  <m:t>x</m:t>
                </m:r>
              </m:e>
              <m:sub>
                <m:r>
                  <w:rPr>
                    <w:rFonts w:ascii="Latin Modern Math" w:hAnsi="Latin Modern Math"/>
                    <w:sz w:val="14"/>
                    <w:szCs w:val="16"/>
                  </w:rPr>
                  <m:t>n</m:t>
                </m:r>
              </m:sub>
            </m:sSub>
          </m:e>
        </m:d>
      </m:oMath>
      <w:r w:rsidRPr="005C12AB">
        <w:rPr>
          <w:rFonts w:eastAsiaTheme="minorEastAsia"/>
          <w:sz w:val="14"/>
          <w:szCs w:val="16"/>
        </w:rPr>
        <w:t xml:space="preserve"> with i=1,…,N and </w:t>
      </w:r>
      <m:oMath>
        <m:sSub>
          <m:sSubPr>
            <m:ctrlPr>
              <w:rPr>
                <w:rFonts w:ascii="Latin Modern Math" w:hAnsi="Latin Modern Math"/>
                <w:iCs/>
                <w:sz w:val="14"/>
                <w:szCs w:val="16"/>
              </w:rPr>
            </m:ctrlPr>
          </m:sSubPr>
          <m:e>
            <m:r>
              <m:rPr>
                <m:sty m:val="b"/>
              </m:rPr>
              <w:rPr>
                <w:rFonts w:ascii="Latin Modern Math" w:hAnsi="Latin Modern Math"/>
                <w:sz w:val="14"/>
                <w:szCs w:val="16"/>
              </w:rPr>
              <m:t>x</m:t>
            </m:r>
          </m:e>
          <m:sub>
            <m:r>
              <m:rPr>
                <m:sty m:val="p"/>
              </m:rPr>
              <w:rPr>
                <w:rFonts w:ascii="Latin Modern Math" w:hAnsi="Latin Modern Math"/>
                <w:sz w:val="14"/>
                <w:szCs w:val="16"/>
              </w:rPr>
              <m:t>n</m:t>
            </m:r>
          </m:sub>
        </m:sSub>
      </m:oMath>
      <w:r w:rsidRPr="005C12AB">
        <w:rPr>
          <w:rFonts w:eastAsiaTheme="minorEastAsia"/>
          <w:sz w:val="14"/>
          <w:szCs w:val="16"/>
        </w:rPr>
        <w:t xml:space="preserve"> being a Euclidean variable with dimensionality </w:t>
      </w:r>
      <m:oMath>
        <m:r>
          <w:rPr>
            <w:rFonts w:ascii="Latin Modern Math" w:eastAsiaTheme="minorEastAsia" w:hAnsi="Latin Modern Math"/>
            <w:sz w:val="14"/>
            <w:szCs w:val="16"/>
          </w:rPr>
          <m:t>D</m:t>
        </m:r>
      </m:oMath>
      <w:r w:rsidRPr="005C12AB">
        <w:rPr>
          <w:rFonts w:eastAsiaTheme="minorEastAsia"/>
          <w:sz w:val="14"/>
          <w:szCs w:val="16"/>
        </w:rPr>
        <w:t xml:space="preserve">, PCA has the goal of projecting the data into the input subspace (having dimensionality </w:t>
      </w:r>
      <m:oMath>
        <m:r>
          <w:rPr>
            <w:rFonts w:ascii="Latin Modern Math" w:eastAsiaTheme="minorEastAsia" w:hAnsi="Latin Modern Math"/>
            <w:sz w:val="14"/>
            <w:szCs w:val="16"/>
          </w:rPr>
          <m:t>M&lt;D</m:t>
        </m:r>
      </m:oMath>
      <w:r w:rsidRPr="005C12AB">
        <w:rPr>
          <w:rFonts w:eastAsiaTheme="minorEastAsia"/>
          <w:sz w:val="14"/>
          <w:szCs w:val="16"/>
        </w:rPr>
        <w:t xml:space="preserve">) which accounts for most of the variance. </w:t>
      </w:r>
      <w:r w:rsidRPr="005C12AB">
        <w:rPr>
          <w:rFonts w:eastAsiaTheme="minorEastAsia"/>
          <w:iCs/>
          <w:sz w:val="14"/>
          <w:szCs w:val="16"/>
        </w:rPr>
        <w:t xml:space="preserve">Expressed </w:t>
      </w:r>
      <w:r w:rsidRPr="005C12AB">
        <w:rPr>
          <w:rFonts w:eastAsiaTheme="minorEastAsia"/>
          <w:iCs/>
          <w:color w:val="FF0000"/>
          <w:sz w:val="14"/>
          <w:szCs w:val="16"/>
        </w:rPr>
        <w:t xml:space="preserve">mathematically </w:t>
      </w:r>
      <w:r w:rsidRPr="005C12AB">
        <w:rPr>
          <w:rFonts w:eastAsiaTheme="minorEastAsia"/>
          <w:iCs/>
          <w:sz w:val="14"/>
          <w:szCs w:val="16"/>
        </w:rPr>
        <w:t xml:space="preserve">and </w:t>
      </w:r>
      <w:r w:rsidRPr="005C12AB">
        <w:rPr>
          <w:rFonts w:eastAsiaTheme="minorEastAsia"/>
          <w:iCs/>
          <w:color w:val="FF0000"/>
          <w:sz w:val="14"/>
          <w:szCs w:val="16"/>
        </w:rPr>
        <w:t>generically</w:t>
      </w:r>
      <w:r w:rsidRPr="005C12AB">
        <w:rPr>
          <w:rFonts w:eastAsiaTheme="minorEastAsia"/>
          <w:iCs/>
          <w:sz w:val="14"/>
          <w:szCs w:val="16"/>
        </w:rPr>
        <w:t xml:space="preserve">, </w:t>
      </w:r>
      <w:r w:rsidRPr="00930651">
        <w:rPr>
          <w:rFonts w:eastAsiaTheme="minorEastAsia"/>
          <w:iCs/>
          <w:sz w:val="14"/>
          <w:szCs w:val="16"/>
          <w:highlight w:val="yellow"/>
        </w:rPr>
        <w:t xml:space="preserve">PCA transforms a data matrix </w:t>
      </w:r>
      <m:oMath>
        <m:r>
          <w:rPr>
            <w:rFonts w:ascii="Latin Modern Math" w:eastAsiaTheme="minorEastAsia" w:hAnsi="Latin Modern Math"/>
            <w:sz w:val="14"/>
            <w:szCs w:val="16"/>
            <w:highlight w:val="yellow"/>
          </w:rPr>
          <m:t>X</m:t>
        </m:r>
      </m:oMath>
      <w:r w:rsidRPr="00930651">
        <w:rPr>
          <w:rFonts w:eastAsiaTheme="minorEastAsia"/>
          <w:iCs/>
          <w:sz w:val="14"/>
          <w:szCs w:val="16"/>
          <w:highlight w:val="yellow"/>
        </w:rPr>
        <w:t xml:space="preserve"> (dim(X)= N x D), with N being the number of data points </w:t>
      </w:r>
      <m:oMath>
        <m:sSub>
          <m:sSubPr>
            <m:ctrlPr>
              <w:rPr>
                <w:rFonts w:ascii="Latin Modern Math" w:eastAsiaTheme="minorEastAsia" w:hAnsi="Latin Modern Math"/>
                <w:i/>
                <w:iCs/>
                <w:sz w:val="14"/>
                <w:szCs w:val="16"/>
                <w:highlight w:val="yellow"/>
              </w:rPr>
            </m:ctrlPr>
          </m:sSubPr>
          <m:e>
            <m:r>
              <m:rPr>
                <m:sty m:val="b"/>
              </m:rPr>
              <w:rPr>
                <w:rFonts w:ascii="Latin Modern Math" w:eastAsiaTheme="minorEastAsia" w:hAnsi="Latin Modern Math"/>
                <w:sz w:val="14"/>
                <w:szCs w:val="16"/>
                <w:highlight w:val="yellow"/>
              </w:rPr>
              <m:t>x</m:t>
            </m:r>
          </m:e>
          <m:sub>
            <m:r>
              <w:rPr>
                <w:rFonts w:ascii="Latin Modern Math" w:eastAsiaTheme="minorEastAsia" w:hAnsi="Latin Modern Math"/>
                <w:sz w:val="14"/>
                <w:szCs w:val="16"/>
                <w:highlight w:val="yellow"/>
              </w:rPr>
              <m:t>n</m:t>
            </m:r>
          </m:sub>
        </m:sSub>
      </m:oMath>
      <w:r w:rsidRPr="00930651">
        <w:rPr>
          <w:rFonts w:eastAsiaTheme="minorEastAsia"/>
          <w:iCs/>
          <w:sz w:val="14"/>
          <w:szCs w:val="16"/>
          <w:highlight w:val="yellow"/>
        </w:rPr>
        <w:t xml:space="preserve"> and D the dimension of data to an output </w:t>
      </w:r>
      <m:oMath>
        <m:sSup>
          <m:sSupPr>
            <m:ctrlPr>
              <w:rPr>
                <w:rFonts w:ascii="Latin Modern Math" w:eastAsiaTheme="minorEastAsia" w:hAnsi="Latin Modern Math"/>
                <w:i/>
                <w:sz w:val="14"/>
                <w:szCs w:val="16"/>
                <w:highlight w:val="yellow"/>
              </w:rPr>
            </m:ctrlPr>
          </m:sSupPr>
          <m:e>
            <m:r>
              <m:rPr>
                <m:sty m:val="b"/>
              </m:rPr>
              <w:rPr>
                <w:rFonts w:ascii="Latin Modern Math" w:eastAsiaTheme="minorEastAsia" w:hAnsi="Latin Modern Math"/>
                <w:sz w:val="14"/>
                <w:szCs w:val="16"/>
                <w:highlight w:val="yellow"/>
              </w:rPr>
              <m:t>X</m:t>
            </m:r>
          </m:e>
          <m:sup>
            <m:r>
              <w:rPr>
                <w:rFonts w:ascii="Latin Modern Math" w:eastAsiaTheme="minorEastAsia" w:hAnsi="Latin Modern Math"/>
                <w:sz w:val="14"/>
                <w:szCs w:val="16"/>
                <w:highlight w:val="yellow"/>
              </w:rPr>
              <m:t>'</m:t>
            </m:r>
          </m:sup>
        </m:sSup>
        <m:r>
          <w:rPr>
            <w:rFonts w:ascii="Latin Modern Math" w:eastAsiaTheme="minorEastAsia" w:hAnsi="Latin Modern Math"/>
            <w:sz w:val="14"/>
            <w:szCs w:val="16"/>
            <w:highlight w:val="yellow"/>
          </w:rPr>
          <m:t>=</m:t>
        </m:r>
        <m:r>
          <m:rPr>
            <m:sty m:val="b"/>
          </m:rPr>
          <w:rPr>
            <w:rFonts w:ascii="Latin Modern Math" w:eastAsiaTheme="minorEastAsia" w:hAnsi="Latin Modern Math"/>
            <w:sz w:val="14"/>
            <w:szCs w:val="16"/>
            <w:highlight w:val="yellow"/>
          </w:rPr>
          <m:t>XP</m:t>
        </m:r>
      </m:oMath>
      <w:r w:rsidRPr="00930651">
        <w:rPr>
          <w:rFonts w:eastAsiaTheme="minorEastAsia"/>
          <w:b/>
          <w:bCs/>
          <w:iCs/>
          <w:sz w:val="14"/>
          <w:szCs w:val="16"/>
          <w:highlight w:val="yellow"/>
        </w:rPr>
        <w:t xml:space="preserve"> </w:t>
      </w:r>
      <w:r w:rsidRPr="00930651">
        <w:rPr>
          <w:rFonts w:eastAsiaTheme="minorEastAsia"/>
          <w:iCs/>
          <w:sz w:val="14"/>
          <w:szCs w:val="16"/>
          <w:highlight w:val="yellow"/>
        </w:rPr>
        <w:t>(dim(</w:t>
      </w:r>
      <m:oMath>
        <m:sSup>
          <m:sSupPr>
            <m:ctrlPr>
              <w:rPr>
                <w:rFonts w:ascii="Latin Modern Math" w:eastAsiaTheme="minorEastAsia" w:hAnsi="Latin Modern Math"/>
                <w:i/>
                <w:iCs/>
                <w:sz w:val="14"/>
                <w:szCs w:val="16"/>
                <w:highlight w:val="yellow"/>
              </w:rPr>
            </m:ctrlPr>
          </m:sSupPr>
          <m:e>
            <m:r>
              <w:rPr>
                <w:rFonts w:ascii="Latin Modern Math" w:eastAsiaTheme="minorEastAsia" w:hAnsi="Latin Modern Math"/>
                <w:sz w:val="14"/>
                <w:szCs w:val="16"/>
                <w:highlight w:val="yellow"/>
              </w:rPr>
              <m:t>X</m:t>
            </m:r>
          </m:e>
          <m:sup>
            <m:r>
              <w:rPr>
                <w:rFonts w:ascii="Latin Modern Math" w:eastAsiaTheme="minorEastAsia" w:hAnsi="Latin Modern Math"/>
                <w:sz w:val="14"/>
                <w:szCs w:val="16"/>
                <w:highlight w:val="yellow"/>
              </w:rPr>
              <m:t>'</m:t>
            </m:r>
          </m:sup>
        </m:sSup>
      </m:oMath>
      <w:r w:rsidRPr="00930651">
        <w:rPr>
          <w:rFonts w:eastAsiaTheme="minorEastAsia"/>
          <w:iCs/>
          <w:sz w:val="14"/>
          <w:szCs w:val="16"/>
          <w:highlight w:val="yellow"/>
        </w:rPr>
        <w:t>) = N x M with M</w:t>
      </w:r>
      <m:oMath>
        <m:r>
          <w:rPr>
            <w:rFonts w:ascii="Latin Modern Math" w:eastAsiaTheme="minorEastAsia" w:hAnsi="Latin Modern Math"/>
            <w:sz w:val="14"/>
            <w:szCs w:val="16"/>
            <w:highlight w:val="yellow"/>
          </w:rPr>
          <m:t>≤</m:t>
        </m:r>
      </m:oMath>
      <w:r w:rsidRPr="00930651">
        <w:rPr>
          <w:rFonts w:eastAsiaTheme="minorEastAsia"/>
          <w:iCs/>
          <w:sz w:val="14"/>
          <w:szCs w:val="16"/>
          <w:highlight w:val="yellow"/>
        </w:rPr>
        <w:t xml:space="preserve">D) where </w:t>
      </w:r>
      <m:oMath>
        <m:r>
          <w:rPr>
            <w:rFonts w:ascii="Latin Modern Math" w:eastAsiaTheme="minorEastAsia" w:hAnsi="Latin Modern Math"/>
            <w:sz w:val="14"/>
            <w:szCs w:val="16"/>
            <w:highlight w:val="yellow"/>
          </w:rPr>
          <m:t>P</m:t>
        </m:r>
      </m:oMath>
      <w:r w:rsidRPr="00930651">
        <w:rPr>
          <w:rFonts w:eastAsiaTheme="minorEastAsia"/>
          <w:iCs/>
          <w:sz w:val="14"/>
          <w:szCs w:val="16"/>
          <w:highlight w:val="yellow"/>
        </w:rPr>
        <w:t xml:space="preserve"> (D x M) is the projection matrix of which each column is a principal component (PC)—</w:t>
      </w:r>
      <w:r w:rsidRPr="005C12AB">
        <w:rPr>
          <w:rFonts w:eastAsiaTheme="minorEastAsia"/>
          <w:iCs/>
          <w:sz w:val="14"/>
          <w:szCs w:val="16"/>
        </w:rPr>
        <w:t>these are unit vectors that bear orthogonal directions.</w:t>
      </w:r>
      <w:r>
        <w:rPr>
          <w:rFonts w:eastAsiaTheme="minorEastAsia"/>
          <w:iCs/>
          <w:sz w:val="14"/>
          <w:szCs w:val="16"/>
        </w:rPr>
        <w:t xml:space="preserve"> </w:t>
      </w:r>
      <w:r w:rsidRPr="005C12AB">
        <w:rPr>
          <w:rFonts w:eastAsiaTheme="minorEastAsia"/>
          <w:iCs/>
          <w:sz w:val="14"/>
          <w:szCs w:val="16"/>
        </w:rPr>
        <w:t xml:space="preserve">The input data matrix of N points is </w:t>
      </w:r>
      <m:oMath>
        <m:r>
          <m:rPr>
            <m:sty m:val="b"/>
          </m:rPr>
          <w:rPr>
            <w:rFonts w:ascii="Latin Modern Math" w:eastAsiaTheme="minorEastAsia" w:hAnsi="Latin Modern Math"/>
            <w:sz w:val="14"/>
            <w:szCs w:val="16"/>
          </w:rPr>
          <m:t>X=</m:t>
        </m:r>
        <m:sSup>
          <m:sSupPr>
            <m:ctrlPr>
              <w:rPr>
                <w:rFonts w:ascii="Latin Modern Math" w:eastAsiaTheme="minorEastAsia" w:hAnsi="Latin Modern Math"/>
                <w:b/>
                <w:bCs/>
                <w:i/>
                <w:iCs/>
                <w:sz w:val="14"/>
                <w:szCs w:val="16"/>
              </w:rPr>
            </m:ctrlPr>
          </m:sSupPr>
          <m:e>
            <m:d>
              <m:dPr>
                <m:begChr m:val="["/>
                <m:endChr m:val="]"/>
                <m:ctrlPr>
                  <w:rPr>
                    <w:rFonts w:ascii="Latin Modern Math" w:eastAsiaTheme="minorEastAsia" w:hAnsi="Latin Modern Math"/>
                    <w:b/>
                    <w:bCs/>
                    <w:iCs/>
                    <w:sz w:val="14"/>
                    <w:szCs w:val="16"/>
                  </w:rPr>
                </m:ctrlPr>
              </m:dPr>
              <m:e>
                <m:sSub>
                  <m:sSubPr>
                    <m:ctrlPr>
                      <w:rPr>
                        <w:rFonts w:ascii="Latin Modern Math" w:eastAsiaTheme="minorEastAsia" w:hAnsi="Latin Modern Math"/>
                        <w:b/>
                        <w:bCs/>
                        <w:iCs/>
                        <w:sz w:val="14"/>
                        <w:szCs w:val="16"/>
                      </w:rPr>
                    </m:ctrlPr>
                  </m:sSubPr>
                  <m:e>
                    <m:r>
                      <m:rPr>
                        <m:sty m:val="b"/>
                      </m:rPr>
                      <w:rPr>
                        <w:rFonts w:ascii="Latin Modern Math" w:eastAsiaTheme="minorEastAsia" w:hAnsi="Latin Modern Math"/>
                        <w:sz w:val="14"/>
                        <w:szCs w:val="16"/>
                      </w:rPr>
                      <m:t>x</m:t>
                    </m:r>
                  </m:e>
                  <m:sub>
                    <m:r>
                      <m:rPr>
                        <m:sty m:val="p"/>
                      </m:rPr>
                      <w:rPr>
                        <w:rFonts w:ascii="Latin Modern Math" w:eastAsiaTheme="minorEastAsia" w:hAnsi="Latin Modern Math"/>
                        <w:sz w:val="14"/>
                        <w:szCs w:val="16"/>
                      </w:rPr>
                      <m:t>1</m:t>
                    </m:r>
                  </m:sub>
                </m:sSub>
                <m:r>
                  <m:rPr>
                    <m:sty m:val="bi"/>
                  </m:rPr>
                  <w:rPr>
                    <w:rFonts w:ascii="Latin Modern Math" w:eastAsiaTheme="minorEastAsia" w:hAnsi="Latin Modern Math"/>
                    <w:sz w:val="14"/>
                    <w:szCs w:val="16"/>
                  </w:rPr>
                  <m:t>, …,</m:t>
                </m:r>
                <m:sSub>
                  <m:sSubPr>
                    <m:ctrlPr>
                      <w:rPr>
                        <w:rFonts w:ascii="Latin Modern Math" w:eastAsiaTheme="minorEastAsia" w:hAnsi="Latin Modern Math"/>
                        <w:b/>
                        <w:bCs/>
                        <w:i/>
                        <w:iCs/>
                        <w:sz w:val="14"/>
                        <w:szCs w:val="16"/>
                      </w:rPr>
                    </m:ctrlPr>
                  </m:sSubPr>
                  <m:e>
                    <m:r>
                      <m:rPr>
                        <m:sty m:val="bi"/>
                      </m:rPr>
                      <w:rPr>
                        <w:rFonts w:ascii="Latin Modern Math" w:eastAsiaTheme="minorEastAsia" w:hAnsi="Latin Modern Math"/>
                        <w:sz w:val="14"/>
                        <w:szCs w:val="16"/>
                      </w:rPr>
                      <m:t>x</m:t>
                    </m:r>
                  </m:e>
                  <m:sub>
                    <m:r>
                      <w:rPr>
                        <w:rFonts w:ascii="Latin Modern Math" w:eastAsiaTheme="minorEastAsia" w:hAnsi="Latin Modern Math"/>
                        <w:sz w:val="14"/>
                        <w:szCs w:val="16"/>
                      </w:rPr>
                      <m:t>N</m:t>
                    </m:r>
                  </m:sub>
                </m:sSub>
              </m:e>
            </m:d>
          </m:e>
          <m:sup>
            <m:r>
              <m:rPr>
                <m:sty m:val="bi"/>
              </m:rPr>
              <w:rPr>
                <w:rFonts w:ascii="Latin Modern Math" w:eastAsiaTheme="minorEastAsia" w:hAnsi="Latin Modern Math"/>
                <w:sz w:val="14"/>
                <w:szCs w:val="16"/>
              </w:rPr>
              <m:t>T</m:t>
            </m:r>
          </m:sup>
        </m:sSup>
      </m:oMath>
      <w:r w:rsidRPr="005C12AB">
        <w:rPr>
          <w:rFonts w:eastAsiaTheme="minorEastAsia"/>
          <w:b/>
          <w:bCs/>
          <w:iCs/>
          <w:sz w:val="14"/>
          <w:szCs w:val="16"/>
        </w:rPr>
        <w:t xml:space="preserve"> </w:t>
      </w:r>
      <w:r w:rsidRPr="005C12AB">
        <w:rPr>
          <w:rFonts w:eastAsiaTheme="minorEastAsia"/>
          <w:iCs/>
          <w:sz w:val="14"/>
          <w:szCs w:val="16"/>
        </w:rPr>
        <w:t>where each</w:t>
      </w:r>
      <w:r w:rsidRPr="005C12AB">
        <w:rPr>
          <w:rFonts w:eastAsiaTheme="minorEastAsia"/>
          <w:b/>
          <w:bCs/>
          <w:iCs/>
          <w:sz w:val="14"/>
          <w:szCs w:val="16"/>
        </w:rPr>
        <w:t xml:space="preserve"> </w:t>
      </w:r>
      <m:oMath>
        <m:sSub>
          <m:sSubPr>
            <m:ctrlPr>
              <w:rPr>
                <w:rFonts w:ascii="Latin Modern Math" w:eastAsiaTheme="minorEastAsia" w:hAnsi="Latin Modern Math"/>
                <w:i/>
                <w:iCs/>
                <w:sz w:val="14"/>
                <w:szCs w:val="16"/>
              </w:rPr>
            </m:ctrlPr>
          </m:sSubPr>
          <m:e>
            <m:r>
              <m:rPr>
                <m:sty m:val="b"/>
              </m:rPr>
              <w:rPr>
                <w:rFonts w:ascii="Latin Modern Math" w:eastAsiaTheme="minorEastAsia" w:hAnsi="Latin Modern Math"/>
                <w:sz w:val="14"/>
                <w:szCs w:val="16"/>
              </w:rPr>
              <m:t>x</m:t>
            </m:r>
          </m:e>
          <m:sub>
            <m:r>
              <w:rPr>
                <w:rFonts w:ascii="Latin Modern Math" w:eastAsiaTheme="minorEastAsia" w:hAnsi="Latin Modern Math"/>
                <w:sz w:val="14"/>
                <w:szCs w:val="16"/>
              </w:rPr>
              <m:t>n</m:t>
            </m:r>
          </m:sub>
        </m:sSub>
      </m:oMath>
      <w:r w:rsidRPr="005C12AB">
        <w:rPr>
          <w:rFonts w:eastAsiaTheme="minorEastAsia"/>
          <w:b/>
          <w:bCs/>
          <w:iCs/>
          <w:sz w:val="14"/>
          <w:szCs w:val="16"/>
        </w:rPr>
        <w:t xml:space="preserve"> </w:t>
      </w:r>
      <w:r w:rsidRPr="005C12AB">
        <w:rPr>
          <w:rFonts w:eastAsiaTheme="minorEastAsia"/>
          <w:iCs/>
          <w:sz w:val="14"/>
          <w:szCs w:val="16"/>
        </w:rPr>
        <w:t xml:space="preserve">is a D-dimensional vector. PCA finds a projection matrix </w:t>
      </w:r>
      <w:r w:rsidRPr="005C12AB">
        <w:rPr>
          <w:rFonts w:eastAsiaTheme="minorEastAsia"/>
          <w:b/>
          <w:bCs/>
          <w:sz w:val="14"/>
          <w:szCs w:val="16"/>
        </w:rPr>
        <w:t>P</w:t>
      </w:r>
      <m:oMath>
        <m:r>
          <w:rPr>
            <w:rFonts w:ascii="Latin Modern Math" w:eastAsiaTheme="minorEastAsia" w:hAnsi="Latin Modern Math"/>
            <w:sz w:val="14"/>
            <w:szCs w:val="16"/>
          </w:rPr>
          <m:t>=</m:t>
        </m:r>
        <m:sSup>
          <m:sSupPr>
            <m:ctrlPr>
              <w:rPr>
                <w:rFonts w:ascii="Latin Modern Math" w:eastAsiaTheme="minorEastAsia" w:hAnsi="Latin Modern Math"/>
                <w:i/>
                <w:sz w:val="14"/>
                <w:szCs w:val="16"/>
              </w:rPr>
            </m:ctrlPr>
          </m:sSupPr>
          <m:e>
            <m:d>
              <m:dPr>
                <m:ctrlPr>
                  <w:rPr>
                    <w:rFonts w:ascii="Latin Modern Math" w:eastAsiaTheme="minorEastAsia" w:hAnsi="Latin Modern Math"/>
                    <w:i/>
                    <w:sz w:val="14"/>
                    <w:szCs w:val="16"/>
                  </w:rPr>
                </m:ctrlPr>
              </m:dPr>
              <m:e>
                <m:sSub>
                  <m:sSubPr>
                    <m:ctrlPr>
                      <w:rPr>
                        <w:rFonts w:ascii="Latin Modern Math" w:eastAsiaTheme="minorEastAsia" w:hAnsi="Latin Modern Math"/>
                        <w:i/>
                        <w:sz w:val="14"/>
                        <w:szCs w:val="16"/>
                      </w:rPr>
                    </m:ctrlPr>
                  </m:sSubPr>
                  <m:e>
                    <m:r>
                      <m:rPr>
                        <m:sty m:val="b"/>
                      </m:rPr>
                      <w:rPr>
                        <w:rFonts w:ascii="Latin Modern Math" w:eastAsiaTheme="minorEastAsia" w:hAnsi="Latin Modern Math"/>
                        <w:sz w:val="14"/>
                        <w:szCs w:val="16"/>
                      </w:rPr>
                      <m:t>u</m:t>
                    </m:r>
                  </m:e>
                  <m:sub>
                    <m:r>
                      <w:rPr>
                        <w:rFonts w:ascii="Latin Modern Math" w:eastAsiaTheme="minorEastAsia" w:hAnsi="Latin Modern Math"/>
                        <w:sz w:val="14"/>
                        <w:szCs w:val="16"/>
                      </w:rPr>
                      <m:t>1</m:t>
                    </m:r>
                  </m:sub>
                </m:sSub>
                <m:r>
                  <w:rPr>
                    <w:rFonts w:ascii="Latin Modern Math" w:eastAsiaTheme="minorEastAsia" w:hAnsi="Latin Modern Math"/>
                    <w:sz w:val="14"/>
                    <w:szCs w:val="16"/>
                  </w:rPr>
                  <m:t xml:space="preserve">,…, </m:t>
                </m:r>
                <m:sSub>
                  <m:sSubPr>
                    <m:ctrlPr>
                      <w:rPr>
                        <w:rFonts w:ascii="Latin Modern Math" w:eastAsiaTheme="minorEastAsia" w:hAnsi="Latin Modern Math"/>
                        <w:i/>
                        <w:sz w:val="14"/>
                        <w:szCs w:val="16"/>
                      </w:rPr>
                    </m:ctrlPr>
                  </m:sSubPr>
                  <m:e>
                    <m:r>
                      <m:rPr>
                        <m:sty m:val="b"/>
                      </m:rPr>
                      <w:rPr>
                        <w:rFonts w:ascii="Latin Modern Math" w:eastAsiaTheme="minorEastAsia" w:hAnsi="Latin Modern Math"/>
                        <w:sz w:val="14"/>
                        <w:szCs w:val="16"/>
                      </w:rPr>
                      <m:t>u</m:t>
                    </m:r>
                  </m:e>
                  <m:sub>
                    <m:r>
                      <w:rPr>
                        <w:rFonts w:ascii="Latin Modern Math" w:eastAsiaTheme="minorEastAsia" w:hAnsi="Latin Modern Math"/>
                        <w:sz w:val="14"/>
                        <w:szCs w:val="16"/>
                      </w:rPr>
                      <m:t>M</m:t>
                    </m:r>
                  </m:sub>
                </m:sSub>
              </m:e>
            </m:d>
          </m:e>
          <m:sup>
            <m:r>
              <w:rPr>
                <w:rFonts w:ascii="Latin Modern Math" w:eastAsiaTheme="minorEastAsia" w:hAnsi="Latin Modern Math"/>
                <w:sz w:val="14"/>
                <w:szCs w:val="16"/>
              </w:rPr>
              <m:t>T</m:t>
            </m:r>
          </m:sup>
        </m:sSup>
      </m:oMath>
      <w:r w:rsidRPr="005C12AB">
        <w:rPr>
          <w:rFonts w:eastAsiaTheme="minorEastAsia"/>
          <w:sz w:val="14"/>
          <w:szCs w:val="16"/>
        </w:rPr>
        <w:t xml:space="preserve"> that maps each point to a low-dimensional space </w:t>
      </w:r>
      <w:r w:rsidRPr="005C12AB">
        <w:rPr>
          <w:rFonts w:eastAsiaTheme="minorEastAsia"/>
          <w:iCs/>
          <w:sz w:val="14"/>
          <w:szCs w:val="16"/>
        </w:rPr>
        <w:t>M</w:t>
      </w:r>
      <m:oMath>
        <m:r>
          <w:rPr>
            <w:rFonts w:ascii="Latin Modern Math" w:eastAsiaTheme="minorEastAsia" w:hAnsi="Latin Modern Math"/>
            <w:sz w:val="14"/>
            <w:szCs w:val="16"/>
          </w:rPr>
          <m:t>≤</m:t>
        </m:r>
      </m:oMath>
      <w:r w:rsidRPr="005C12AB">
        <w:rPr>
          <w:rFonts w:eastAsiaTheme="minorEastAsia"/>
          <w:iCs/>
          <w:sz w:val="14"/>
          <w:szCs w:val="16"/>
        </w:rPr>
        <w:t>D</w:t>
      </w:r>
      <w:r>
        <w:rPr>
          <w:rFonts w:eastAsiaTheme="minorEastAsia"/>
          <w:iCs/>
          <w:sz w:val="18"/>
          <w:szCs w:val="20"/>
        </w:rPr>
        <w:t>.</w:t>
      </w:r>
    </w:p>
    <w:p w14:paraId="0F29D649" w14:textId="75FC4AEA" w:rsidR="00C03265" w:rsidRPr="00F6167D" w:rsidRDefault="00930651" w:rsidP="00B41D64">
      <w:pPr>
        <w:jc w:val="left"/>
        <w:rPr>
          <w:rFonts w:eastAsiaTheme="minorEastAsia"/>
          <w:sz w:val="18"/>
          <w:szCs w:val="20"/>
          <w:lang w:val="it-IT"/>
        </w:rPr>
      </w:pPr>
      <w:r w:rsidRPr="00930651">
        <w:rPr>
          <w:rFonts w:eastAsiaTheme="minorEastAsia"/>
          <w:iCs/>
          <w:sz w:val="18"/>
          <w:szCs w:val="20"/>
          <w:lang w:val="it-IT"/>
        </w:rPr>
        <w:t>IO DEVO TRASFORMARE LA D</w:t>
      </w:r>
      <w:r>
        <w:rPr>
          <w:rFonts w:eastAsiaTheme="minorEastAsia"/>
          <w:iCs/>
          <w:sz w:val="18"/>
          <w:szCs w:val="20"/>
          <w:lang w:val="it-IT"/>
        </w:rPr>
        <w:t xml:space="preserve">IMENSIONALITA’ D IN UNA DIMENSIONE MINORE! </w:t>
      </w:r>
      <w:r>
        <w:rPr>
          <w:rFonts w:eastAsiaTheme="minorEastAsia"/>
          <w:iCs/>
          <w:sz w:val="18"/>
          <w:szCs w:val="20"/>
          <w:lang w:val="it-IT"/>
        </w:rPr>
        <w:br/>
      </w:r>
      <w:r w:rsidR="00831BE1" w:rsidRPr="00F6167D">
        <w:rPr>
          <w:sz w:val="18"/>
          <w:szCs w:val="20"/>
          <w:highlight w:val="yellow"/>
          <w:lang w:val="it-IT"/>
        </w:rPr>
        <w:t xml:space="preserve">Using </w:t>
      </w:r>
      <m:oMath>
        <m:sSub>
          <m:sSubPr>
            <m:ctrlPr>
              <w:rPr>
                <w:rFonts w:ascii="Latin Modern Math" w:hAnsi="Latin Modern Math"/>
                <w:i/>
                <w:sz w:val="18"/>
                <w:szCs w:val="20"/>
                <w:highlight w:val="yellow"/>
              </w:rPr>
            </m:ctrlPr>
          </m:sSubPr>
          <m:e>
            <m:r>
              <w:rPr>
                <w:rFonts w:ascii="Latin Modern Math" w:hAnsi="Latin Modern Math"/>
                <w:sz w:val="18"/>
                <w:szCs w:val="20"/>
                <w:highlight w:val="yellow"/>
              </w:rPr>
              <m:t>y</m:t>
            </m:r>
          </m:e>
          <m:sub>
            <m:r>
              <w:rPr>
                <w:rFonts w:ascii="Latin Modern Math" w:hAnsi="Latin Modern Math"/>
                <w:sz w:val="18"/>
                <w:szCs w:val="20"/>
                <w:highlight w:val="yellow"/>
              </w:rPr>
              <m:t>nd</m:t>
            </m:r>
          </m:sub>
        </m:sSub>
      </m:oMath>
      <w:r w:rsidR="00831BE1" w:rsidRPr="00F6167D">
        <w:rPr>
          <w:sz w:val="18"/>
          <w:szCs w:val="20"/>
          <w:highlight w:val="yellow"/>
          <w:lang w:val="it-IT"/>
        </w:rPr>
        <w:t xml:space="preserve"> as the symbol for the observed value for the </w:t>
      </w:r>
      <m:oMath>
        <m:sSup>
          <m:sSupPr>
            <m:ctrlPr>
              <w:rPr>
                <w:rFonts w:ascii="Latin Modern Math" w:hAnsi="Latin Modern Math"/>
                <w:i/>
                <w:sz w:val="18"/>
                <w:szCs w:val="20"/>
                <w:highlight w:val="yellow"/>
              </w:rPr>
            </m:ctrlPr>
          </m:sSupPr>
          <m:e>
            <m:r>
              <w:rPr>
                <w:rFonts w:ascii="Latin Modern Math" w:hAnsi="Latin Modern Math"/>
                <w:sz w:val="18"/>
                <w:szCs w:val="20"/>
                <w:highlight w:val="yellow"/>
              </w:rPr>
              <m:t>d</m:t>
            </m:r>
          </m:e>
          <m:sup>
            <m:r>
              <w:rPr>
                <w:rFonts w:ascii="Latin Modern Math" w:hAnsi="Latin Modern Math"/>
                <w:sz w:val="18"/>
                <w:szCs w:val="20"/>
                <w:highlight w:val="yellow"/>
              </w:rPr>
              <m:t>t</m:t>
            </m:r>
            <m:r>
              <w:rPr>
                <w:rFonts w:ascii="Latin Modern Math" w:hAnsi="Latin Modern Math"/>
                <w:sz w:val="18"/>
                <w:szCs w:val="20"/>
                <w:highlight w:val="yellow"/>
                <w:lang w:val="it-IT"/>
              </w:rPr>
              <m:t>h</m:t>
            </m:r>
          </m:sup>
        </m:sSup>
      </m:oMath>
      <w:r w:rsidR="00831BE1" w:rsidRPr="00F6167D">
        <w:rPr>
          <w:sz w:val="18"/>
          <w:szCs w:val="20"/>
          <w:highlight w:val="yellow"/>
          <w:lang w:val="it-IT"/>
        </w:rPr>
        <w:t xml:space="preserve"> variable for object n</w:t>
      </w:r>
      <w:r w:rsidR="00831BE1" w:rsidRPr="00F6167D">
        <w:rPr>
          <w:sz w:val="18"/>
          <w:szCs w:val="20"/>
          <w:lang w:val="it-IT"/>
        </w:rPr>
        <w:t xml:space="preserve">, the data </w:t>
      </w:r>
      <w:proofErr w:type="spellStart"/>
      <w:r w:rsidR="00831BE1" w:rsidRPr="00F6167D">
        <w:rPr>
          <w:sz w:val="18"/>
          <w:szCs w:val="20"/>
          <w:lang w:val="it-IT"/>
        </w:rPr>
        <w:t>matrix</w:t>
      </w:r>
      <w:proofErr w:type="spellEnd"/>
      <w:r w:rsidR="00831BE1" w:rsidRPr="00F6167D">
        <w:rPr>
          <w:sz w:val="18"/>
          <w:szCs w:val="20"/>
          <w:lang w:val="it-IT"/>
        </w:rPr>
        <w:t xml:space="preserve"> can be </w:t>
      </w:r>
      <w:proofErr w:type="spellStart"/>
      <w:r w:rsidR="00831BE1" w:rsidRPr="00F6167D">
        <w:rPr>
          <w:sz w:val="18"/>
          <w:szCs w:val="20"/>
          <w:lang w:val="it-IT"/>
        </w:rPr>
        <w:t>written</w:t>
      </w:r>
      <w:proofErr w:type="spellEnd"/>
      <w:r w:rsidR="00831BE1" w:rsidRPr="00F6167D">
        <w:rPr>
          <w:sz w:val="18"/>
          <w:szCs w:val="20"/>
          <w:lang w:val="it-IT"/>
        </w:rPr>
        <w:t xml:space="preserve"> </w:t>
      </w:r>
      <w:proofErr w:type="spellStart"/>
      <w:r w:rsidR="00831BE1" w:rsidRPr="00F6167D">
        <w:rPr>
          <w:sz w:val="18"/>
          <w:szCs w:val="20"/>
          <w:lang w:val="it-IT"/>
        </w:rPr>
        <w:t>as</w:t>
      </w:r>
      <w:proofErr w:type="spellEnd"/>
      <w:r w:rsidR="00831BE1" w:rsidRPr="00F6167D">
        <w:rPr>
          <w:sz w:val="18"/>
          <w:szCs w:val="20"/>
          <w:lang w:val="it-IT"/>
        </w:rPr>
        <w:t xml:space="preserve"> </w:t>
      </w:r>
      <w:r w:rsidR="00F6167D" w:rsidRPr="00F6167D">
        <w:rPr>
          <w:sz w:val="18"/>
          <w:szCs w:val="20"/>
          <w:lang w:val="it-IT"/>
        </w:rPr>
        <w:t>MATEMATICAMENTE QUI SI CHIAMA</w:t>
      </w:r>
      <w:r w:rsidR="00831BE1" w:rsidRPr="00F6167D">
        <w:rPr>
          <w:sz w:val="18"/>
          <w:szCs w:val="20"/>
          <w:lang w:val="it-IT"/>
        </w:rPr>
        <w:t xml:space="preserve"> </w:t>
      </w:r>
      <m:oMath>
        <m:r>
          <m:rPr>
            <m:sty m:val="b"/>
          </m:rPr>
          <w:rPr>
            <w:rFonts w:ascii="Latin Modern Math" w:hAnsi="Latin Modern Math"/>
            <w:sz w:val="18"/>
            <w:szCs w:val="20"/>
          </w:rPr>
          <m:t>Y</m:t>
        </m:r>
      </m:oMath>
      <w:r w:rsidR="00831BE1" w:rsidRPr="00F6167D">
        <w:rPr>
          <w:sz w:val="18"/>
          <w:szCs w:val="20"/>
          <w:lang w:val="it-IT"/>
        </w:rPr>
        <w:t xml:space="preserve"> </w:t>
      </w:r>
      <w:r w:rsidR="00F6167D" w:rsidRPr="00F6167D">
        <w:rPr>
          <w:sz w:val="18"/>
          <w:szCs w:val="20"/>
          <w:lang w:val="it-IT"/>
        </w:rPr>
        <w:t>ANZICHE’</w:t>
      </w:r>
      <w:r w:rsidR="00831BE1" w:rsidRPr="00F6167D">
        <w:rPr>
          <w:sz w:val="18"/>
          <w:szCs w:val="20"/>
          <w:lang w:val="it-IT"/>
        </w:rPr>
        <w:t xml:space="preserve"> </w:t>
      </w:r>
      <m:oMath>
        <m:r>
          <m:rPr>
            <m:sty m:val="b"/>
          </m:rPr>
          <w:rPr>
            <w:rFonts w:ascii="Latin Modern Math" w:hAnsi="Latin Modern Math"/>
            <w:sz w:val="18"/>
            <w:szCs w:val="20"/>
          </w:rPr>
          <m:t>X</m:t>
        </m:r>
      </m:oMath>
      <w:r w:rsidR="00F6167D" w:rsidRPr="00F6167D">
        <w:rPr>
          <w:rFonts w:eastAsiaTheme="minorEastAsia"/>
          <w:iCs/>
          <w:sz w:val="18"/>
          <w:szCs w:val="20"/>
          <w:lang w:val="it-IT"/>
        </w:rPr>
        <w:t xml:space="preserve"> (PERCHE’ DI SOLITO LO </w:t>
      </w:r>
      <w:r w:rsidR="00F6167D">
        <w:rPr>
          <w:rFonts w:eastAsiaTheme="minorEastAsia"/>
          <w:iCs/>
          <w:sz w:val="18"/>
          <w:szCs w:val="20"/>
          <w:lang w:val="it-IT"/>
        </w:rPr>
        <w:t xml:space="preserve">APPLICO SULLA RESPONSE VARIABLE) </w:t>
      </w:r>
      <w:r w:rsidRPr="00F6167D">
        <w:rPr>
          <w:rFonts w:eastAsiaTheme="minorEastAsia"/>
          <w:iCs/>
          <w:sz w:val="18"/>
          <w:szCs w:val="20"/>
          <w:lang w:val="it-IT"/>
        </w:rPr>
        <w:t>MA VALGONO LE STESSE COSE</w:t>
      </w:r>
      <w:r w:rsidR="00BA6005">
        <w:rPr>
          <w:rFonts w:eastAsiaTheme="minorEastAsia"/>
          <w:iCs/>
          <w:sz w:val="18"/>
          <w:szCs w:val="20"/>
          <w:lang w:val="it-IT"/>
        </w:rPr>
        <w:t xml:space="preserve"> (E USIAMO “D” ANZICHE’ “K” PER RIDURRE AL MINIMO </w:t>
      </w:r>
      <w:r w:rsidR="00831BE1" w:rsidRPr="00F6167D">
        <w:rPr>
          <w:sz w:val="18"/>
          <w:szCs w:val="20"/>
          <w:lang w:val="it-IT"/>
        </w:rPr>
        <w:br/>
      </w:r>
      <m:oMathPara>
        <m:oMath>
          <m:r>
            <m:rPr>
              <m:sty m:val="b"/>
            </m:rPr>
            <w:rPr>
              <w:rFonts w:ascii="Latin Modern Math" w:hAnsi="Latin Modern Math"/>
              <w:sz w:val="18"/>
              <w:szCs w:val="20"/>
            </w:rPr>
            <m:t>Y</m:t>
          </m:r>
          <m:r>
            <w:rPr>
              <w:rFonts w:ascii="Latin Modern Math" w:hAnsi="Latin Modern Math"/>
              <w:sz w:val="18"/>
              <w:szCs w:val="20"/>
              <w:lang w:val="it-IT"/>
            </w:rPr>
            <m:t>=</m:t>
          </m:r>
          <m:d>
            <m:dPr>
              <m:ctrlPr>
                <w:rPr>
                  <w:rFonts w:ascii="Latin Modern Math" w:hAnsi="Latin Modern Math"/>
                  <w:i/>
                  <w:sz w:val="18"/>
                  <w:szCs w:val="20"/>
                </w:rPr>
              </m:ctrlPr>
            </m:dPr>
            <m:e>
              <m:m>
                <m:mPr>
                  <m:mcs>
                    <m:mc>
                      <m:mcPr>
                        <m:count m:val="3"/>
                        <m:mcJc m:val="center"/>
                      </m:mcPr>
                    </m:mc>
                  </m:mcs>
                  <m:ctrlPr>
                    <w:rPr>
                      <w:rFonts w:ascii="Latin Modern Math" w:hAnsi="Latin Modern Math"/>
                      <w:i/>
                      <w:sz w:val="18"/>
                      <w:szCs w:val="20"/>
                    </w:rPr>
                  </m:ctrlPr>
                </m:mPr>
                <m:m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lang w:val="it-IT"/>
                          </w:rPr>
                          <m:t>11</m:t>
                        </m:r>
                      </m:sub>
                    </m:sSub>
                  </m:e>
                  <m:e>
                    <m:r>
                      <w:rPr>
                        <w:rFonts w:ascii="Latin Modern Math" w:hAnsi="Latin Modern Math"/>
                        <w:sz w:val="18"/>
                        <w:szCs w:val="20"/>
                        <w:lang w:val="it-IT"/>
                      </w:rPr>
                      <m:t>⋯</m:t>
                    </m:r>
                  </m:e>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lang w:val="it-IT"/>
                          </w:rPr>
                          <m:t>1</m:t>
                        </m:r>
                        <m:r>
                          <w:rPr>
                            <w:rFonts w:ascii="Latin Modern Math" w:hAnsi="Latin Modern Math"/>
                            <w:sz w:val="18"/>
                            <w:szCs w:val="20"/>
                          </w:rPr>
                          <m:t>D</m:t>
                        </m:r>
                      </m:sub>
                    </m:sSub>
                  </m:e>
                </m:mr>
                <m:mr>
                  <m:e>
                    <m:r>
                      <w:rPr>
                        <w:rFonts w:ascii="Latin Modern Math" w:hAnsi="Latin Modern Math"/>
                        <w:sz w:val="18"/>
                        <w:szCs w:val="20"/>
                        <w:lang w:val="it-IT"/>
                      </w:rPr>
                      <m:t>⋮</m:t>
                    </m:r>
                  </m:e>
                  <m:e>
                    <m:r>
                      <w:rPr>
                        <w:rFonts w:ascii="Latin Modern Math" w:hAnsi="Latin Modern Math"/>
                        <w:sz w:val="18"/>
                        <w:szCs w:val="20"/>
                        <w:lang w:val="it-IT"/>
                      </w:rPr>
                      <m:t>⋱</m:t>
                    </m:r>
                  </m:e>
                  <m:e>
                    <m:r>
                      <w:rPr>
                        <w:rFonts w:ascii="Latin Modern Math" w:hAnsi="Latin Modern Math"/>
                        <w:sz w:val="18"/>
                        <w:szCs w:val="20"/>
                        <w:lang w:val="it-IT"/>
                      </w:rPr>
                      <m:t>⋮</m:t>
                    </m:r>
                  </m:e>
                </m:mr>
                <m:m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m:t>
                        </m:r>
                        <m:r>
                          <w:rPr>
                            <w:rFonts w:ascii="Latin Modern Math" w:hAnsi="Latin Modern Math"/>
                            <w:sz w:val="18"/>
                            <w:szCs w:val="20"/>
                            <w:lang w:val="it-IT"/>
                          </w:rPr>
                          <m:t>1</m:t>
                        </m:r>
                      </m:sub>
                    </m:sSub>
                  </m:e>
                  <m:e>
                    <m:r>
                      <w:rPr>
                        <w:rFonts w:ascii="Latin Modern Math" w:hAnsi="Latin Modern Math"/>
                        <w:sz w:val="18"/>
                        <w:szCs w:val="20"/>
                        <w:lang w:val="it-IT"/>
                      </w:rPr>
                      <m:t>⋯</m:t>
                    </m:r>
                  </m:e>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ND</m:t>
                        </m:r>
                      </m:sub>
                    </m:sSub>
                  </m:e>
                </m:mr>
              </m:m>
            </m:e>
          </m:d>
        </m:oMath>
      </m:oMathPara>
    </w:p>
    <w:p w14:paraId="16271764" w14:textId="54B1A740" w:rsidR="00930651" w:rsidRPr="00F64084" w:rsidRDefault="00930651" w:rsidP="00B41D64">
      <w:pPr>
        <w:jc w:val="left"/>
        <w:rPr>
          <w:rFonts w:eastAsiaTheme="minorEastAsia"/>
          <w:sz w:val="18"/>
          <w:szCs w:val="20"/>
        </w:rPr>
      </w:pPr>
      <w:r w:rsidRPr="008F6075">
        <w:rPr>
          <w:sz w:val="16"/>
          <w:szCs w:val="18"/>
        </w:rPr>
        <w:t xml:space="preserve">For the use of PCA it is </w:t>
      </w:r>
      <w:r w:rsidRPr="008F6075">
        <w:rPr>
          <w:b/>
          <w:bCs/>
          <w:sz w:val="16"/>
          <w:szCs w:val="18"/>
          <w:u w:val="single"/>
        </w:rPr>
        <w:t>necessary</w:t>
      </w:r>
      <w:r w:rsidRPr="008F6075">
        <w:rPr>
          <w:sz w:val="16"/>
          <w:szCs w:val="18"/>
        </w:rPr>
        <w:t xml:space="preserve"> to </w:t>
      </w:r>
      <w:r w:rsidRPr="00D956E7">
        <w:rPr>
          <w:sz w:val="20"/>
          <w:szCs w:val="22"/>
          <w:highlight w:val="cyan"/>
        </w:rPr>
        <w:t>organize the data in a so-called data matrix where</w:t>
      </w:r>
      <w:r>
        <w:rPr>
          <w:sz w:val="20"/>
          <w:szCs w:val="22"/>
          <w:highlight w:val="cyan"/>
        </w:rPr>
        <w:t>:</w:t>
      </w:r>
      <w:r>
        <w:rPr>
          <w:sz w:val="20"/>
          <w:szCs w:val="22"/>
          <w:highlight w:val="cyan"/>
        </w:rPr>
        <w:br/>
        <w:t xml:space="preserve">- </w:t>
      </w:r>
      <w:r w:rsidRPr="00D956E7">
        <w:rPr>
          <w:sz w:val="20"/>
          <w:szCs w:val="22"/>
          <w:highlight w:val="cyan"/>
        </w:rPr>
        <w:t xml:space="preserve">each row in the table corresponds to an ‘object’ </w:t>
      </w:r>
      <w:r>
        <w:rPr>
          <w:sz w:val="20"/>
          <w:szCs w:val="22"/>
          <w:highlight w:val="cyan"/>
        </w:rPr>
        <w:br/>
        <w:t xml:space="preserve">- </w:t>
      </w:r>
      <w:r w:rsidRPr="00D956E7">
        <w:rPr>
          <w:sz w:val="20"/>
          <w:szCs w:val="22"/>
          <w:highlight w:val="cyan"/>
        </w:rPr>
        <w:t>and each column to a ‘variable’</w:t>
      </w:r>
      <w:r w:rsidRPr="008F6075">
        <w:rPr>
          <w:sz w:val="16"/>
          <w:szCs w:val="18"/>
        </w:rPr>
        <w:t xml:space="preserve">. </w:t>
      </w:r>
      <w:r>
        <w:rPr>
          <w:sz w:val="16"/>
          <w:szCs w:val="18"/>
        </w:rPr>
        <w:t xml:space="preserve">(the D-dimensional observation for that </w:t>
      </w:r>
      <w:proofErr w:type="gramStart"/>
      <w:r>
        <w:rPr>
          <w:sz w:val="16"/>
          <w:szCs w:val="18"/>
        </w:rPr>
        <w:t>particular object</w:t>
      </w:r>
      <w:proofErr w:type="gramEnd"/>
      <w:r>
        <w:rPr>
          <w:sz w:val="16"/>
          <w:szCs w:val="18"/>
        </w:rPr>
        <w:t>)</w:t>
      </w:r>
      <w:r>
        <w:rPr>
          <w:sz w:val="16"/>
          <w:szCs w:val="18"/>
        </w:rPr>
        <w:br/>
      </w:r>
      <w:r w:rsidRPr="005C12AB">
        <w:rPr>
          <w:sz w:val="20"/>
          <w:szCs w:val="22"/>
        </w:rPr>
        <w:t xml:space="preserve">Then, </w:t>
      </w:r>
      <w:r w:rsidRPr="005C12AB">
        <w:rPr>
          <w:sz w:val="20"/>
          <w:szCs w:val="22"/>
          <w:highlight w:val="cyan"/>
        </w:rPr>
        <w:t>the columns and rows may have different meaning dependent on application area</w:t>
      </w:r>
      <w:r w:rsidR="00F6167D">
        <w:rPr>
          <w:sz w:val="20"/>
          <w:szCs w:val="22"/>
        </w:rPr>
        <w:br/>
      </w:r>
      <w:r w:rsidR="00F6167D">
        <w:rPr>
          <w:sz w:val="20"/>
          <w:szCs w:val="22"/>
        </w:rPr>
        <w:br/>
      </w:r>
      <w:r w:rsidR="00F6167D" w:rsidRPr="00F6167D">
        <w:rPr>
          <w:sz w:val="18"/>
          <w:szCs w:val="20"/>
        </w:rPr>
        <w:t>There is also the possibility for dealing with missing values</w:t>
      </w:r>
      <w:r w:rsidR="00F6167D">
        <w:rPr>
          <w:sz w:val="20"/>
          <w:szCs w:val="22"/>
        </w:rPr>
        <w:t xml:space="preserve">… </w:t>
      </w:r>
    </w:p>
    <w:p w14:paraId="467FD1EC" w14:textId="1276083C" w:rsidR="00EC543B" w:rsidRDefault="00EC543B" w:rsidP="00B41D64">
      <w:pPr>
        <w:jc w:val="left"/>
        <w:rPr>
          <w:sz w:val="16"/>
          <w:szCs w:val="18"/>
        </w:rPr>
      </w:pPr>
      <w:r w:rsidRPr="00930651">
        <w:rPr>
          <w:sz w:val="18"/>
          <w:szCs w:val="20"/>
          <w:highlight w:val="yellow"/>
        </w:rPr>
        <w:lastRenderedPageBreak/>
        <w:t>The PCA is based on the idea of identifying the directions in the multivariate variable space with the highest possible variance</w:t>
      </w:r>
      <w:r w:rsidR="00704C8B">
        <w:rPr>
          <w:sz w:val="18"/>
          <w:szCs w:val="20"/>
        </w:rPr>
        <w:t xml:space="preserve">. </w:t>
      </w:r>
      <w:r w:rsidR="00930651">
        <w:rPr>
          <w:sz w:val="18"/>
          <w:szCs w:val="20"/>
        </w:rPr>
        <w:br/>
        <w:t xml:space="preserve">NOTE THAT! </w:t>
      </w:r>
      <w:r w:rsidR="00704C8B" w:rsidRPr="00930651">
        <w:rPr>
          <w:sz w:val="16"/>
          <w:szCs w:val="18"/>
        </w:rPr>
        <w:t>If we would extract, in principle, all the possible components, the PCA can be considered simply as a full rotation of the original variables (or as a change of co-ordinate system). Often, however, the relationship among the variables is so strong that only a few components, for instance 2 or 3, are needed in order to explain a substantial amount of the total variance in the data set.</w:t>
      </w:r>
    </w:p>
    <w:p w14:paraId="5526AB08" w14:textId="41748125" w:rsidR="00F6167D" w:rsidRDefault="00F6167D" w:rsidP="00B41D64">
      <w:pPr>
        <w:jc w:val="left"/>
        <w:rPr>
          <w:sz w:val="18"/>
          <w:szCs w:val="20"/>
        </w:rPr>
      </w:pPr>
      <w:r w:rsidRPr="00F6167D">
        <w:t>EXAMPLE</w:t>
      </w:r>
      <w:r>
        <w:rPr>
          <w:sz w:val="16"/>
          <w:szCs w:val="18"/>
        </w:rPr>
        <w:t xml:space="preserve">: </w:t>
      </w:r>
      <w:r>
        <w:rPr>
          <w:sz w:val="16"/>
          <w:szCs w:val="18"/>
        </w:rPr>
        <w:br/>
        <w:t>D=3</w:t>
      </w:r>
      <w:r>
        <w:rPr>
          <w:sz w:val="16"/>
          <w:szCs w:val="18"/>
        </w:rPr>
        <w:br/>
        <w:t>N = 20 observation of 3D values</w:t>
      </w:r>
    </w:p>
    <w:p w14:paraId="4E0B455C" w14:textId="72ACCFAB" w:rsidR="00F6167D" w:rsidRDefault="00F6167D" w:rsidP="00B41D64">
      <w:pPr>
        <w:jc w:val="left"/>
        <w:rPr>
          <w:sz w:val="18"/>
          <w:szCs w:val="20"/>
        </w:rPr>
      </w:pPr>
      <w:r>
        <w:rPr>
          <w:sz w:val="18"/>
          <w:szCs w:val="20"/>
        </w:rPr>
        <w:t xml:space="preserve">GRAPHICALLY (from </w:t>
      </w:r>
      <w:r w:rsidR="00977924" w:rsidRPr="00EC543B">
        <w:t>[Science2010]</w:t>
      </w:r>
      <w:r>
        <w:rPr>
          <w:sz w:val="18"/>
          <w:szCs w:val="20"/>
        </w:rPr>
        <w:t xml:space="preserve">) </w:t>
      </w:r>
      <w:r w:rsidRPr="00F6167D">
        <w:rPr>
          <w:sz w:val="18"/>
          <w:szCs w:val="20"/>
        </w:rPr>
        <w:t>In the figure, each row is represented as a point (vector) in the three-dimensional coordinate system</w:t>
      </w:r>
      <w:r w:rsidR="00977924">
        <w:rPr>
          <w:sz w:val="18"/>
          <w:szCs w:val="20"/>
        </w:rPr>
        <w:br/>
      </w:r>
      <w:r w:rsidR="00977924">
        <w:rPr>
          <w:noProof/>
          <w14:ligatures w14:val="none"/>
        </w:rPr>
        <w:drawing>
          <wp:inline distT="0" distB="0" distL="0" distR="0" wp14:anchorId="0687F381" wp14:editId="00831AE4">
            <wp:extent cx="3047665" cy="2138901"/>
            <wp:effectExtent l="0" t="0" r="635"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62653" cy="2149420"/>
                    </a:xfrm>
                    <a:prstGeom prst="rect">
                      <a:avLst/>
                    </a:prstGeom>
                  </pic:spPr>
                </pic:pic>
              </a:graphicData>
            </a:graphic>
          </wp:inline>
        </w:drawing>
      </w:r>
    </w:p>
    <w:p w14:paraId="6AA7D066" w14:textId="48CF2715" w:rsidR="00945EE3" w:rsidRPr="009D461E" w:rsidRDefault="00945EE3" w:rsidP="00B41D64">
      <w:pPr>
        <w:jc w:val="left"/>
        <w:rPr>
          <w:sz w:val="18"/>
          <w:szCs w:val="20"/>
        </w:rPr>
      </w:pPr>
      <w:r w:rsidRPr="00945EE3">
        <w:rPr>
          <w:sz w:val="18"/>
          <w:szCs w:val="20"/>
        </w:rPr>
        <w:t xml:space="preserve">The </w:t>
      </w:r>
      <w:r w:rsidRPr="00945EE3">
        <w:rPr>
          <w:sz w:val="18"/>
          <w:szCs w:val="20"/>
          <w:highlight w:val="cyan"/>
        </w:rPr>
        <w:t>first step</w:t>
      </w:r>
      <w:r w:rsidRPr="00945EE3">
        <w:rPr>
          <w:sz w:val="18"/>
          <w:szCs w:val="20"/>
        </w:rPr>
        <w:t xml:space="preserve"> of the PCA is to compute the average of all the variables. This average is</w:t>
      </w:r>
      <w:r>
        <w:rPr>
          <w:sz w:val="18"/>
          <w:szCs w:val="20"/>
        </w:rPr>
        <w:t xml:space="preserve"> </w:t>
      </w:r>
      <w:r w:rsidRPr="00945EE3">
        <w:rPr>
          <w:sz w:val="18"/>
          <w:szCs w:val="20"/>
        </w:rPr>
        <w:t>plotted in Figure 14.2 as a larger point than the rest. Then the averages are subtracted from their corresponding variables which corresponds to moving the origin of the coordinate system or the vector space to the average data point</w:t>
      </w:r>
      <w:r>
        <w:rPr>
          <w:sz w:val="18"/>
          <w:szCs w:val="20"/>
        </w:rPr>
        <w:t xml:space="preserve"> </w:t>
      </w:r>
      <m:oMath>
        <m:acc>
          <m:accPr>
            <m:chr m:val="̅"/>
            <m:ctrlPr>
              <w:rPr>
                <w:rFonts w:ascii="Latin Modern Math" w:eastAsiaTheme="minorEastAsia" w:hAnsi="Latin Modern Math"/>
                <w:i/>
                <w:sz w:val="18"/>
                <w:szCs w:val="20"/>
              </w:rPr>
            </m:ctrlPr>
          </m:accPr>
          <m:e>
            <m:r>
              <w:rPr>
                <w:rFonts w:ascii="Latin Modern Math" w:eastAsiaTheme="minorEastAsia" w:hAnsi="Latin Modern Math"/>
                <w:sz w:val="18"/>
                <w:szCs w:val="20"/>
              </w:rPr>
              <m:t>y</m:t>
            </m:r>
          </m:e>
        </m:acc>
      </m:oMath>
      <w:r>
        <w:rPr>
          <w:rFonts w:eastAsiaTheme="minorEastAsia"/>
          <w:sz w:val="18"/>
          <w:szCs w:val="20"/>
        </w:rPr>
        <w:t xml:space="preserve"> (in the figure is called </w:t>
      </w:r>
      <m:oMath>
        <m:r>
          <w:rPr>
            <w:rFonts w:ascii="Latin Modern Math" w:eastAsiaTheme="minorEastAsia" w:hAnsi="Latin Modern Math"/>
            <w:sz w:val="18"/>
            <w:szCs w:val="20"/>
          </w:rPr>
          <m:t>x</m:t>
        </m:r>
      </m:oMath>
      <w:r>
        <w:rPr>
          <w:rFonts w:eastAsiaTheme="minorEastAsia"/>
          <w:sz w:val="18"/>
          <w:szCs w:val="20"/>
        </w:rPr>
        <w:t xml:space="preserve"> no one knows why </w:t>
      </w:r>
      <w:r w:rsidRPr="00945EE3">
        <w:rPr>
          <mc:AlternateContent>
            <mc:Choice Requires="w16se">
              <w:rFonts w:eastAsiaTheme="minorEastAsia"/>
            </mc:Choice>
            <mc:Fallback>
              <w:rFonts w:ascii="Segoe UI Emoji" w:eastAsia="Segoe UI Emoji" w:hAnsi="Segoe UI Emoji" w:cs="Segoe UI Emoji"/>
            </mc:Fallback>
          </mc:AlternateContent>
          <w:sz w:val="18"/>
          <w:szCs w:val="20"/>
        </w:rPr>
        <mc:AlternateContent>
          <mc:Choice Requires="w16se">
            <w16se:symEx w16se:font="Segoe UI Emoji" w16se:char="2639"/>
          </mc:Choice>
          <mc:Fallback>
            <w:t>☹</w:t>
          </mc:Fallback>
        </mc:AlternateContent>
      </w:r>
      <w:r>
        <w:rPr>
          <w:rFonts w:eastAsiaTheme="minorEastAsia"/>
          <w:sz w:val="18"/>
          <w:szCs w:val="20"/>
        </w:rPr>
        <w:t>)</w:t>
      </w:r>
      <w:r>
        <w:rPr>
          <w:rFonts w:eastAsiaTheme="minorEastAsia"/>
          <w:sz w:val="18"/>
          <w:szCs w:val="20"/>
        </w:rPr>
        <w:br/>
      </w:r>
      <w:r w:rsidRPr="00945EE3">
        <w:rPr>
          <w:sz w:val="18"/>
          <w:szCs w:val="20"/>
        </w:rPr>
        <w:t xml:space="preserve">The </w:t>
      </w:r>
      <w:r w:rsidRPr="00945EE3">
        <w:rPr>
          <w:sz w:val="18"/>
          <w:szCs w:val="20"/>
          <w:highlight w:val="cyan"/>
        </w:rPr>
        <w:t>second step</w:t>
      </w:r>
      <w:r w:rsidRPr="00945EE3">
        <w:rPr>
          <w:sz w:val="18"/>
          <w:szCs w:val="20"/>
        </w:rPr>
        <w:t xml:space="preserve"> is to search for the direction in space that has as large variance as possibl</w:t>
      </w:r>
      <w:r>
        <w:rPr>
          <w:sz w:val="18"/>
          <w:szCs w:val="20"/>
        </w:rPr>
        <w:t xml:space="preserve">e: this corresponds to finding the direction defined by the unit vector </w:t>
      </w:r>
      <m:oMath>
        <m:sSub>
          <m:sSubPr>
            <m:ctrlPr>
              <w:rPr>
                <w:rFonts w:ascii="Latin Modern Math" w:hAnsi="Latin Modern Math"/>
                <w:b/>
                <w:bCs/>
                <w:iCs/>
                <w:sz w:val="18"/>
                <w:szCs w:val="20"/>
              </w:rPr>
            </m:ctrlPr>
          </m:sSubPr>
          <m:e>
            <m:r>
              <m:rPr>
                <m:sty m:val="b"/>
              </m:rPr>
              <w:rPr>
                <w:rFonts w:ascii="Latin Modern Math" w:hAnsi="Latin Modern Math"/>
                <w:sz w:val="18"/>
                <w:szCs w:val="20"/>
              </w:rPr>
              <m:t>u</m:t>
            </m:r>
          </m:e>
          <m:sub>
            <m:r>
              <m:rPr>
                <m:sty m:val="b"/>
              </m:rPr>
              <w:rPr>
                <w:rFonts w:ascii="Latin Modern Math" w:hAnsi="Latin Modern Math"/>
                <w:sz w:val="18"/>
                <w:szCs w:val="20"/>
              </w:rPr>
              <m:t>1</m:t>
            </m:r>
          </m:sub>
        </m:sSub>
      </m:oMath>
      <w:r>
        <w:rPr>
          <w:rFonts w:eastAsiaTheme="minorEastAsia"/>
          <w:sz w:val="18"/>
          <w:szCs w:val="20"/>
        </w:rPr>
        <w:t xml:space="preserve"> (OLD NOTATION) </w:t>
      </w:r>
      <m:oMath>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oMath>
      <w:r w:rsidR="009D461E">
        <w:rPr>
          <w:rFonts w:eastAsiaTheme="minorEastAsia"/>
          <w:b/>
          <w:bCs/>
          <w:iCs/>
          <w:sz w:val="18"/>
          <w:szCs w:val="20"/>
        </w:rPr>
        <w:t xml:space="preserve"> </w:t>
      </w:r>
      <w:r w:rsidR="009D461E">
        <w:rPr>
          <w:rFonts w:eastAsiaTheme="minorEastAsia"/>
          <w:iCs/>
          <w:sz w:val="18"/>
          <w:szCs w:val="20"/>
        </w:rPr>
        <w:t xml:space="preserve">(BOOK NOTATION) </w:t>
      </w:r>
      <w:r w:rsidR="009D461E">
        <w:rPr>
          <w:rFonts w:eastAsiaTheme="minorEastAsia"/>
          <w:sz w:val="18"/>
          <w:szCs w:val="20"/>
        </w:rPr>
        <w:t xml:space="preserve">which goes through the average point </w:t>
      </w:r>
      <m:oMath>
        <m:acc>
          <m:accPr>
            <m:chr m:val="̅"/>
            <m:ctrlPr>
              <w:rPr>
                <w:rFonts w:ascii="Latin Modern Math" w:eastAsiaTheme="minorEastAsia" w:hAnsi="Latin Modern Math"/>
                <w:i/>
                <w:sz w:val="18"/>
                <w:szCs w:val="20"/>
              </w:rPr>
            </m:ctrlPr>
          </m:accPr>
          <m:e>
            <m:r>
              <w:rPr>
                <w:rFonts w:ascii="Latin Modern Math" w:eastAsiaTheme="minorEastAsia" w:hAnsi="Latin Modern Math"/>
                <w:sz w:val="18"/>
                <w:szCs w:val="20"/>
              </w:rPr>
              <m:t>y</m:t>
            </m:r>
          </m:e>
        </m:acc>
      </m:oMath>
      <w:r w:rsidR="009D461E">
        <w:rPr>
          <w:rFonts w:eastAsiaTheme="minorEastAsia"/>
          <w:sz w:val="18"/>
          <w:szCs w:val="20"/>
        </w:rPr>
        <w:t xml:space="preserve"> (project all rows of the dataset into this direction) </w:t>
      </w:r>
      <w:r w:rsidR="009D461E" w:rsidRPr="009D461E">
        <w:rPr>
          <w:rFonts w:eastAsiaTheme="minorEastAsia"/>
          <w:b/>
          <w:bCs/>
          <w:sz w:val="18"/>
          <w:szCs w:val="20"/>
        </w:rPr>
        <w:t>and</w:t>
      </w:r>
      <w:r w:rsidR="009D461E" w:rsidRPr="009D461E">
        <w:rPr>
          <w:rFonts w:eastAsiaTheme="minorEastAsia"/>
          <w:sz w:val="18"/>
          <w:szCs w:val="20"/>
        </w:rPr>
        <w:t xml:space="preserve"> which goes in the direction with as much variability as possible. </w:t>
      </w:r>
    </w:p>
    <w:p w14:paraId="5CA59867" w14:textId="15B83E32" w:rsidR="001705D3" w:rsidRDefault="00F6167D" w:rsidP="00B41D64">
      <w:pPr>
        <w:jc w:val="left"/>
        <w:rPr>
          <w:rFonts w:eastAsiaTheme="minorEastAsia"/>
          <w:sz w:val="18"/>
          <w:szCs w:val="20"/>
        </w:rPr>
      </w:pPr>
      <w:r>
        <w:rPr>
          <w:sz w:val="18"/>
          <w:szCs w:val="20"/>
        </w:rPr>
        <w:t>(ABOUT “LOADINGS” AND “SCORES”)</w:t>
      </w:r>
      <w:r w:rsidR="00945EE3">
        <w:rPr>
          <w:sz w:val="18"/>
          <w:szCs w:val="20"/>
        </w:rPr>
        <w:br/>
        <w:t>WITH PREVIOUS NOTATION</w:t>
      </w:r>
      <w:r>
        <w:rPr>
          <w:sz w:val="18"/>
          <w:szCs w:val="20"/>
        </w:rPr>
        <w:br/>
        <w:t xml:space="preserve">If we </w:t>
      </w:r>
      <w:r w:rsidRPr="00F6167D">
        <w:rPr>
          <w:sz w:val="18"/>
          <w:szCs w:val="20"/>
          <w:highlight w:val="yellow"/>
        </w:rPr>
        <w:t xml:space="preserve">consider an arbitrary direction denoted by the unit vector </w:t>
      </w:r>
      <m:oMath>
        <m:acc>
          <m:accPr>
            <m:ctrlPr>
              <w:rPr>
                <w:rFonts w:ascii="Latin Modern Math" w:eastAsiaTheme="minorEastAsia" w:hAnsi="Latin Modern Math"/>
                <w:i/>
                <w:sz w:val="18"/>
                <w:szCs w:val="20"/>
                <w:highlight w:val="yellow"/>
              </w:rPr>
            </m:ctrlPr>
          </m:accPr>
          <m:e>
            <m:r>
              <m:rPr>
                <m:sty m:val="b"/>
              </m:rPr>
              <w:rPr>
                <w:rFonts w:ascii="Latin Modern Math" w:eastAsiaTheme="minorEastAsia" w:hAnsi="Latin Modern Math"/>
                <w:sz w:val="18"/>
                <w:szCs w:val="20"/>
                <w:highlight w:val="yellow"/>
              </w:rPr>
              <m:t>u</m:t>
            </m:r>
          </m:e>
        </m:acc>
      </m:oMath>
      <w:r w:rsidRPr="00F6167D">
        <w:rPr>
          <w:rFonts w:eastAsiaTheme="minorEastAsia"/>
          <w:sz w:val="18"/>
          <w:szCs w:val="20"/>
          <w:highlight w:val="yellow"/>
        </w:rPr>
        <w:t xml:space="preserve"> through the mean</w:t>
      </w:r>
      <w:r>
        <w:rPr>
          <w:rFonts w:eastAsiaTheme="minorEastAsia"/>
          <w:sz w:val="18"/>
          <w:szCs w:val="20"/>
        </w:rPr>
        <w:t xml:space="preserve"> </w:t>
      </w:r>
      <w:r w:rsidR="009D461E" w:rsidRPr="009D461E">
        <w:rPr>
          <w:rFonts w:eastAsiaTheme="minorEastAsia"/>
          <w:sz w:val="18"/>
          <w:szCs w:val="20"/>
          <w:highlight w:val="yellow"/>
        </w:rPr>
        <w:t xml:space="preserve">and project </w:t>
      </w:r>
      <w:r w:rsidR="009D461E">
        <w:rPr>
          <w:rFonts w:eastAsiaTheme="minorEastAsia"/>
          <w:sz w:val="18"/>
          <w:szCs w:val="20"/>
          <w:highlight w:val="yellow"/>
        </w:rPr>
        <w:t xml:space="preserve">all </w:t>
      </w:r>
      <w:r w:rsidR="009D461E" w:rsidRPr="009D461E">
        <w:rPr>
          <w:rFonts w:eastAsiaTheme="minorEastAsia"/>
          <w:sz w:val="18"/>
          <w:szCs w:val="20"/>
          <w:highlight w:val="yellow"/>
        </w:rPr>
        <w:t>the data poin</w:t>
      </w:r>
      <w:r w:rsidR="009D461E">
        <w:rPr>
          <w:rFonts w:eastAsiaTheme="minorEastAsia"/>
          <w:sz w:val="18"/>
          <w:szCs w:val="20"/>
          <w:highlight w:val="yellow"/>
        </w:rPr>
        <w:t xml:space="preserve">ts </w:t>
      </w:r>
      <m:oMath>
        <m:r>
          <m:rPr>
            <m:sty m:val="b"/>
          </m:rPr>
          <w:rPr>
            <w:rFonts w:ascii="Latin Modern Math" w:eastAsiaTheme="minorEastAsia" w:hAnsi="Latin Modern Math"/>
            <w:sz w:val="18"/>
            <w:szCs w:val="20"/>
            <w:highlight w:val="yellow"/>
          </w:rPr>
          <m:t>y</m:t>
        </m:r>
      </m:oMath>
      <w:r w:rsidR="009D461E">
        <w:rPr>
          <w:rFonts w:eastAsiaTheme="minorEastAsia"/>
          <w:sz w:val="18"/>
          <w:szCs w:val="20"/>
        </w:rPr>
        <w:t xml:space="preserve"> </w:t>
      </w:r>
      <w:r w:rsidR="009D461E" w:rsidRPr="009D461E">
        <w:rPr>
          <w:rFonts w:eastAsiaTheme="minorEastAsia"/>
          <w:sz w:val="18"/>
          <w:szCs w:val="20"/>
          <w:highlight w:val="yellow"/>
        </w:rPr>
        <w:t>into this direction</w:t>
      </w:r>
      <w:r w:rsidR="009D461E" w:rsidRPr="009D461E">
        <w:rPr>
          <w:rFonts w:eastAsiaTheme="minorEastAsia"/>
          <w:sz w:val="18"/>
          <w:szCs w:val="20"/>
        </w:rPr>
        <w:t xml:space="preserve"> </w:t>
      </w:r>
      <w:r w:rsidR="009D461E">
        <w:rPr>
          <w:rFonts w:eastAsiaTheme="minorEastAsia"/>
          <w:sz w:val="18"/>
          <w:szCs w:val="20"/>
        </w:rPr>
        <w:t xml:space="preserve">(rows in the dataset, </w:t>
      </w:r>
      <w:proofErr w:type="spellStart"/>
      <w:r w:rsidR="009D461E">
        <w:rPr>
          <w:rFonts w:eastAsiaTheme="minorEastAsia"/>
          <w:sz w:val="18"/>
          <w:szCs w:val="20"/>
        </w:rPr>
        <w:t>quindi</w:t>
      </w:r>
      <w:proofErr w:type="spellEnd"/>
      <w:r w:rsidR="009D461E">
        <w:rPr>
          <w:rFonts w:eastAsiaTheme="minorEastAsia"/>
          <w:sz w:val="18"/>
          <w:szCs w:val="20"/>
        </w:rPr>
        <w:t xml:space="preserve"> ogni </w:t>
      </w:r>
      <w:proofErr w:type="spellStart"/>
      <w:r w:rsidR="009D461E">
        <w:rPr>
          <w:rFonts w:eastAsiaTheme="minorEastAsia"/>
          <w:sz w:val="18"/>
          <w:szCs w:val="20"/>
        </w:rPr>
        <w:t>vettore</w:t>
      </w:r>
      <w:proofErr w:type="spellEnd"/>
      <w:r w:rsidR="009D461E">
        <w:rPr>
          <w:rFonts w:eastAsiaTheme="minorEastAsia"/>
          <w:sz w:val="18"/>
          <w:szCs w:val="20"/>
        </w:rPr>
        <w:t xml:space="preserve"> </w:t>
      </w:r>
      <w:proofErr w:type="spellStart"/>
      <w:r w:rsidR="009D461E">
        <w:rPr>
          <w:rFonts w:eastAsiaTheme="minorEastAsia"/>
          <w:sz w:val="18"/>
          <w:szCs w:val="20"/>
        </w:rPr>
        <w:t>nello</w:t>
      </w:r>
      <w:proofErr w:type="spellEnd"/>
      <w:r w:rsidR="009D461E">
        <w:rPr>
          <w:rFonts w:eastAsiaTheme="minorEastAsia"/>
          <w:sz w:val="18"/>
          <w:szCs w:val="20"/>
        </w:rPr>
        <w:t xml:space="preserve"> </w:t>
      </w:r>
      <w:proofErr w:type="spellStart"/>
      <w:r w:rsidR="009D461E">
        <w:rPr>
          <w:rFonts w:eastAsiaTheme="minorEastAsia"/>
          <w:sz w:val="18"/>
          <w:szCs w:val="20"/>
        </w:rPr>
        <w:t>spazio</w:t>
      </w:r>
      <w:proofErr w:type="spellEnd"/>
      <w:r w:rsidR="009D461E">
        <w:rPr>
          <w:rFonts w:eastAsiaTheme="minorEastAsia"/>
          <w:sz w:val="18"/>
          <w:szCs w:val="20"/>
        </w:rPr>
        <w:t xml:space="preserve"> D-</w:t>
      </w:r>
      <w:proofErr w:type="spellStart"/>
      <w:r w:rsidR="009D461E">
        <w:rPr>
          <w:rFonts w:eastAsiaTheme="minorEastAsia"/>
          <w:sz w:val="18"/>
          <w:szCs w:val="20"/>
        </w:rPr>
        <w:t>dimensionale</w:t>
      </w:r>
      <w:proofErr w:type="spellEnd"/>
      <w:r w:rsidR="009D461E">
        <w:rPr>
          <w:rFonts w:eastAsiaTheme="minorEastAsia"/>
          <w:sz w:val="18"/>
          <w:szCs w:val="20"/>
        </w:rPr>
        <w:t>)</w:t>
      </w:r>
      <w:r>
        <w:rPr>
          <w:rFonts w:eastAsiaTheme="minorEastAsia"/>
          <w:sz w:val="18"/>
          <w:szCs w:val="20"/>
        </w:rPr>
        <w:t xml:space="preserve">, generally speaking, the projection of such data vector(s) </w:t>
      </w:r>
      <w:r w:rsidR="009B234E">
        <w:rPr>
          <w:rFonts w:eastAsiaTheme="minorEastAsia"/>
          <w:sz w:val="18"/>
          <w:szCs w:val="20"/>
        </w:rPr>
        <w:t xml:space="preserve">(projection of all rows of the dataset) </w:t>
      </w:r>
      <w:r>
        <w:rPr>
          <w:rFonts w:eastAsiaTheme="minorEastAsia"/>
          <w:sz w:val="18"/>
          <w:szCs w:val="20"/>
        </w:rPr>
        <w:t xml:space="preserve">can be written as a product of this unit vector and a coordinate: </w:t>
      </w:r>
      <m:oMath>
        <m:r>
          <w:rPr>
            <w:rFonts w:ascii="Latin Modern Math" w:eastAsiaTheme="minorEastAsia" w:hAnsi="Latin Modern Math"/>
            <w:sz w:val="18"/>
            <w:szCs w:val="20"/>
          </w:rPr>
          <m:t>u</m:t>
        </m:r>
        <m:acc>
          <m:accPr>
            <m:ctrlPr>
              <w:rPr>
                <w:rFonts w:ascii="Latin Modern Math" w:eastAsiaTheme="minorEastAsia" w:hAnsi="Latin Modern Math"/>
                <w:i/>
                <w:sz w:val="18"/>
                <w:szCs w:val="20"/>
              </w:rPr>
            </m:ctrlPr>
          </m:accPr>
          <m:e>
            <m:r>
              <m:rPr>
                <m:sty m:val="b"/>
              </m:rPr>
              <w:rPr>
                <w:rFonts w:ascii="Latin Modern Math" w:eastAsiaTheme="minorEastAsia" w:hAnsi="Latin Modern Math"/>
                <w:sz w:val="18"/>
                <w:szCs w:val="20"/>
              </w:rPr>
              <m:t>u</m:t>
            </m:r>
          </m:e>
        </m:acc>
      </m:oMath>
      <w:r>
        <w:rPr>
          <w:rFonts w:eastAsiaTheme="minorEastAsia"/>
          <w:sz w:val="18"/>
          <w:szCs w:val="20"/>
        </w:rPr>
        <w:t xml:space="preserve">. </w:t>
      </w:r>
      <w:r w:rsidR="009D461E">
        <w:rPr>
          <w:rFonts w:eastAsiaTheme="minorEastAsia"/>
          <w:sz w:val="18"/>
          <w:szCs w:val="20"/>
        </w:rPr>
        <w:br/>
      </w:r>
      <w:r w:rsidRPr="009D461E">
        <w:rPr>
          <w:rFonts w:eastAsiaTheme="minorEastAsia"/>
          <w:sz w:val="18"/>
          <w:szCs w:val="20"/>
          <w:highlight w:val="yellow"/>
        </w:rPr>
        <w:t xml:space="preserve">The first principal component direction is thus identified by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highlight w:val="yellow"/>
                  </w:rPr>
                </m:ctrlPr>
              </m:accPr>
              <m:e>
                <m:r>
                  <m:rPr>
                    <m:sty m:val="b"/>
                  </m:rPr>
                  <w:rPr>
                    <w:rFonts w:ascii="Latin Modern Math" w:eastAsiaTheme="minorEastAsia" w:hAnsi="Latin Modern Math"/>
                    <w:sz w:val="18"/>
                    <w:szCs w:val="20"/>
                    <w:highlight w:val="yellow"/>
                  </w:rPr>
                  <m:t>u</m:t>
                </m:r>
              </m:e>
            </m:acc>
          </m:e>
          <m:sub>
            <m:r>
              <w:rPr>
                <w:rFonts w:ascii="Latin Modern Math" w:eastAsiaTheme="minorEastAsia" w:hAnsi="Latin Modern Math"/>
                <w:sz w:val="18"/>
                <w:szCs w:val="20"/>
              </w:rPr>
              <m:t>1</m:t>
            </m:r>
          </m:sub>
        </m:sSub>
      </m:oMath>
      <w:r w:rsidR="009D461E">
        <w:rPr>
          <w:rFonts w:eastAsiaTheme="minorEastAsia"/>
          <w:sz w:val="16"/>
          <w:szCs w:val="18"/>
        </w:rPr>
        <w:t xml:space="preserve"> </w:t>
      </w:r>
      <w:r w:rsidR="009B234E">
        <w:rPr>
          <w:rFonts w:eastAsiaTheme="minorEastAsia"/>
          <w:sz w:val="18"/>
          <w:szCs w:val="20"/>
        </w:rPr>
        <w:t xml:space="preserve">and </w:t>
      </w:r>
      <w:r w:rsidR="009D461E">
        <w:rPr>
          <w:rFonts w:eastAsiaTheme="minorEastAsia"/>
          <w:sz w:val="18"/>
          <w:szCs w:val="20"/>
        </w:rPr>
        <w:t>is</w:t>
      </w:r>
      <w:r>
        <w:rPr>
          <w:rFonts w:eastAsiaTheme="minorEastAsia"/>
          <w:sz w:val="18"/>
          <w:szCs w:val="20"/>
        </w:rPr>
        <w:t xml:space="preserve"> defined as th</w:t>
      </w:r>
      <w:r w:rsidR="009B234E">
        <w:rPr>
          <w:rFonts w:eastAsiaTheme="minorEastAsia"/>
          <w:sz w:val="18"/>
          <w:szCs w:val="20"/>
        </w:rPr>
        <w:t>ose</w:t>
      </w:r>
      <w:r>
        <w:rPr>
          <w:rFonts w:eastAsiaTheme="minorEastAsia"/>
          <w:sz w:val="18"/>
          <w:szCs w:val="20"/>
        </w:rPr>
        <w:t xml:space="preserve"> </w:t>
      </w:r>
      <w:r w:rsidRPr="002762A6">
        <w:rPr>
          <w:rFonts w:eastAsiaTheme="minorEastAsia"/>
          <w:sz w:val="18"/>
          <w:szCs w:val="20"/>
          <w:highlight w:val="yellow"/>
        </w:rPr>
        <w:t>direction</w:t>
      </w:r>
      <w:r w:rsidR="009B234E">
        <w:rPr>
          <w:rFonts w:eastAsiaTheme="minorEastAsia"/>
          <w:sz w:val="18"/>
          <w:szCs w:val="20"/>
          <w:highlight w:val="yellow"/>
        </w:rPr>
        <w:t>s</w:t>
      </w:r>
      <w:r w:rsidRPr="002762A6">
        <w:rPr>
          <w:rFonts w:eastAsiaTheme="minorEastAsia"/>
          <w:sz w:val="18"/>
          <w:szCs w:val="20"/>
          <w:highlight w:val="yellow"/>
        </w:rPr>
        <w:t xml:space="preserve"> for which the variance </w:t>
      </w:r>
      <w:r w:rsidRPr="009B234E">
        <w:rPr>
          <w:rFonts w:eastAsiaTheme="minorEastAsia"/>
          <w:sz w:val="18"/>
          <w:szCs w:val="20"/>
          <w:highlight w:val="yellow"/>
          <w:u w:val="single"/>
        </w:rPr>
        <w:t>of the coordinate</w:t>
      </w:r>
      <w:r w:rsidR="009B234E">
        <w:rPr>
          <w:rFonts w:eastAsiaTheme="minorEastAsia"/>
          <w:sz w:val="18"/>
          <w:szCs w:val="20"/>
          <w:highlight w:val="yellow"/>
        </w:rPr>
        <w:t xml:space="preserve"> (project</w:t>
      </w:r>
      <w:r w:rsidR="009D461E">
        <w:rPr>
          <w:rFonts w:eastAsiaTheme="minorEastAsia"/>
          <w:sz w:val="18"/>
          <w:szCs w:val="20"/>
          <w:highlight w:val="yellow"/>
        </w:rPr>
        <w:t>ed data!</w:t>
      </w:r>
      <w:r w:rsidR="009B234E">
        <w:rPr>
          <w:rFonts w:eastAsiaTheme="minorEastAsia"/>
          <w:sz w:val="18"/>
          <w:szCs w:val="20"/>
          <w:highlight w:val="yellow"/>
        </w:rPr>
        <w:t>)</w:t>
      </w:r>
      <m:oMath>
        <m:r>
          <w:rPr>
            <w:rFonts w:ascii="Latin Modern Math" w:eastAsiaTheme="minorEastAsia" w:hAnsi="Latin Modern Math"/>
            <w:sz w:val="18"/>
            <w:szCs w:val="20"/>
            <w:highlight w:val="yellow"/>
          </w:rPr>
          <m:t xml:space="preserve"> u</m:t>
        </m:r>
      </m:oMath>
      <w:r w:rsidRPr="002762A6">
        <w:rPr>
          <w:rFonts w:eastAsiaTheme="minorEastAsia"/>
          <w:sz w:val="18"/>
          <w:szCs w:val="20"/>
          <w:highlight w:val="yellow"/>
        </w:rPr>
        <w:t xml:space="preserve"> becomes as large as possible</w:t>
      </w:r>
      <w:r>
        <w:rPr>
          <w:rFonts w:eastAsiaTheme="minorEastAsia"/>
          <w:sz w:val="18"/>
          <w:szCs w:val="20"/>
        </w:rPr>
        <w:t xml:space="preserve">. </w:t>
      </w:r>
      <w:r w:rsidR="009D461E">
        <w:rPr>
          <w:rFonts w:eastAsiaTheme="minorEastAsia"/>
          <w:sz w:val="18"/>
          <w:szCs w:val="20"/>
        </w:rPr>
        <w:br/>
        <w:t xml:space="preserve">Then </w:t>
      </w:r>
      <w:r w:rsidR="009D461E" w:rsidRPr="00F6167D">
        <w:rPr>
          <w:rFonts w:eastAsiaTheme="minorEastAsia"/>
          <w:sz w:val="18"/>
          <w:szCs w:val="20"/>
        </w:rPr>
        <w:t xml:space="preserve">the second principal component </w:t>
      </w:r>
      <w:r w:rsidR="009D461E" w:rsidRPr="001705D3">
        <w:rPr>
          <w:rFonts w:eastAsiaTheme="minorEastAsia"/>
          <w:sz w:val="18"/>
          <w:szCs w:val="20"/>
          <w:u w:val="single"/>
        </w:rPr>
        <w:t>direction</w:t>
      </w:r>
      <w:r w:rsidR="009D461E" w:rsidRPr="00F6167D">
        <w:rPr>
          <w:rFonts w:eastAsiaTheme="minorEastAsia"/>
          <w:sz w:val="18"/>
          <w:szCs w:val="20"/>
        </w:rPr>
        <w:t xml:space="preserve"> by</w:t>
      </w:r>
      <w:r w:rsidR="009D461E">
        <w:rPr>
          <w:rFonts w:eastAsiaTheme="minorEastAsia"/>
          <w:sz w:val="18"/>
          <w:szCs w:val="20"/>
        </w:rPr>
        <w:t xml:space="preserve"> </w:t>
      </w:r>
      <m:oMath>
        <m:sSub>
          <m:sSubPr>
            <m:ctrlPr>
              <w:rPr>
                <w:rFonts w:ascii="Latin Modern Math" w:eastAsiaTheme="minorEastAsia" w:hAnsi="Latin Modern Math"/>
                <w:b/>
                <w:bCs/>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
              </m:rPr>
              <w:rPr>
                <w:rFonts w:ascii="Latin Modern Math" w:eastAsiaTheme="minorEastAsia" w:hAnsi="Latin Modern Math"/>
                <w:sz w:val="18"/>
                <w:szCs w:val="20"/>
              </w:rPr>
              <m:t>2</m:t>
            </m:r>
          </m:sub>
        </m:sSub>
      </m:oMath>
      <w:r w:rsidR="009D461E" w:rsidRPr="00F6167D">
        <w:rPr>
          <w:rFonts w:eastAsiaTheme="minorEastAsia"/>
          <w:sz w:val="18"/>
          <w:szCs w:val="20"/>
        </w:rPr>
        <w:t xml:space="preserve"> </w:t>
      </w:r>
      <w:proofErr w:type="spellStart"/>
      <w:r w:rsidR="009D461E" w:rsidRPr="00F6167D">
        <w:rPr>
          <w:rFonts w:eastAsiaTheme="minorEastAsia"/>
          <w:sz w:val="16"/>
          <w:szCs w:val="18"/>
        </w:rPr>
        <w:t>ecc</w:t>
      </w:r>
      <w:proofErr w:type="spellEnd"/>
      <w:r w:rsidR="009D461E" w:rsidRPr="00F6167D">
        <w:rPr>
          <w:rFonts w:eastAsiaTheme="minorEastAsia"/>
          <w:sz w:val="16"/>
          <w:szCs w:val="18"/>
        </w:rPr>
        <w:t>…</w:t>
      </w:r>
      <w:r w:rsidR="009D461E" w:rsidRPr="00F6167D">
        <w:rPr>
          <w:rFonts w:eastAsiaTheme="minorEastAsia"/>
          <w:sz w:val="14"/>
          <w:szCs w:val="16"/>
        </w:rPr>
        <w:t xml:space="preserve"> </w:t>
      </w:r>
      <w:r w:rsidR="009D461E">
        <w:rPr>
          <w:rFonts w:eastAsiaTheme="minorEastAsia"/>
          <w:sz w:val="16"/>
          <w:szCs w:val="18"/>
        </w:rPr>
        <w:t xml:space="preserve">(remember that, at the end, </w:t>
      </w:r>
      <w:r w:rsidR="009D461E" w:rsidRPr="00A0126F">
        <w:rPr>
          <w:rFonts w:eastAsiaTheme="minorEastAsia"/>
          <w:iCs/>
          <w:sz w:val="18"/>
          <w:szCs w:val="20"/>
        </w:rPr>
        <w:t xml:space="preserve">PCA finds a projection matrix </w:t>
      </w:r>
      <w:r w:rsidR="009D461E" w:rsidRPr="002762A6">
        <w:rPr>
          <w:rFonts w:eastAsiaTheme="minorEastAsia"/>
          <w:b/>
          <w:bCs/>
          <w:sz w:val="16"/>
          <w:szCs w:val="18"/>
        </w:rPr>
        <w:t>P</w:t>
      </w:r>
      <m:oMath>
        <m:r>
          <w:rPr>
            <w:rFonts w:ascii="Latin Modern Math" w:eastAsiaTheme="minorEastAsia" w:hAnsi="Latin Modern Math"/>
            <w:sz w:val="16"/>
            <w:szCs w:val="18"/>
          </w:rPr>
          <m:t>=</m:t>
        </m:r>
        <m:sSup>
          <m:sSupPr>
            <m:ctrlPr>
              <w:rPr>
                <w:rFonts w:ascii="Latin Modern Math" w:eastAsiaTheme="minorEastAsia" w:hAnsi="Latin Modern Math"/>
                <w:i/>
                <w:sz w:val="16"/>
                <w:szCs w:val="18"/>
              </w:rPr>
            </m:ctrlPr>
          </m:sSupPr>
          <m:e>
            <m:d>
              <m:dPr>
                <m:ctrlPr>
                  <w:rPr>
                    <w:rFonts w:ascii="Latin Modern Math" w:eastAsiaTheme="minorEastAsia" w:hAnsi="Latin Modern Math"/>
                    <w:i/>
                    <w:sz w:val="16"/>
                    <w:szCs w:val="18"/>
                  </w:rPr>
                </m:ctrlPr>
              </m:dPr>
              <m:e>
                <m:sSub>
                  <m:sSubPr>
                    <m:ctrlPr>
                      <w:rPr>
                        <w:rFonts w:ascii="Latin Modern Math" w:eastAsiaTheme="minorEastAsia" w:hAnsi="Latin Modern Math"/>
                        <w:b/>
                        <w:bCs/>
                        <w:iCs/>
                        <w:sz w:val="16"/>
                        <w:szCs w:val="18"/>
                      </w:rPr>
                    </m:ctrlPr>
                  </m:sSubPr>
                  <m:e>
                    <m:acc>
                      <m:accPr>
                        <m:ctrlPr>
                          <w:rPr>
                            <w:rFonts w:ascii="Latin Modern Math" w:eastAsiaTheme="minorEastAsia" w:hAnsi="Latin Modern Math"/>
                            <w:b/>
                            <w:bCs/>
                            <w:iCs/>
                            <w:sz w:val="16"/>
                            <w:szCs w:val="18"/>
                          </w:rPr>
                        </m:ctrlPr>
                      </m:accPr>
                      <m:e>
                        <m:r>
                          <m:rPr>
                            <m:sty m:val="b"/>
                          </m:rPr>
                          <w:rPr>
                            <w:rFonts w:ascii="Latin Modern Math" w:eastAsiaTheme="minorEastAsia" w:hAnsi="Latin Modern Math"/>
                            <w:sz w:val="16"/>
                            <w:szCs w:val="18"/>
                          </w:rPr>
                          <m:t>u</m:t>
                        </m:r>
                      </m:e>
                    </m:acc>
                  </m:e>
                  <m:sub>
                    <m:r>
                      <m:rPr>
                        <m:sty m:val="b"/>
                      </m:rPr>
                      <w:rPr>
                        <w:rFonts w:ascii="Latin Modern Math" w:eastAsiaTheme="minorEastAsia" w:hAnsi="Latin Modern Math"/>
                        <w:sz w:val="16"/>
                        <w:szCs w:val="18"/>
                      </w:rPr>
                      <m:t>1</m:t>
                    </m:r>
                  </m:sub>
                </m:sSub>
                <m:r>
                  <w:rPr>
                    <w:rFonts w:ascii="Latin Modern Math" w:eastAsiaTheme="minorEastAsia" w:hAnsi="Latin Modern Math"/>
                    <w:sz w:val="16"/>
                    <w:szCs w:val="18"/>
                  </w:rPr>
                  <m:t xml:space="preserve">,…, </m:t>
                </m:r>
                <m:sSub>
                  <m:sSubPr>
                    <m:ctrlPr>
                      <w:rPr>
                        <w:rFonts w:ascii="Latin Modern Math" w:eastAsiaTheme="minorEastAsia" w:hAnsi="Latin Modern Math"/>
                        <w:b/>
                        <w:bCs/>
                        <w:iCs/>
                        <w:sz w:val="16"/>
                        <w:szCs w:val="18"/>
                      </w:rPr>
                    </m:ctrlPr>
                  </m:sSubPr>
                  <m:e>
                    <m:acc>
                      <m:accPr>
                        <m:ctrlPr>
                          <w:rPr>
                            <w:rFonts w:ascii="Latin Modern Math" w:eastAsiaTheme="minorEastAsia" w:hAnsi="Latin Modern Math"/>
                            <w:b/>
                            <w:bCs/>
                            <w:iCs/>
                            <w:sz w:val="16"/>
                            <w:szCs w:val="18"/>
                          </w:rPr>
                        </m:ctrlPr>
                      </m:accPr>
                      <m:e>
                        <m:r>
                          <m:rPr>
                            <m:sty m:val="b"/>
                          </m:rPr>
                          <w:rPr>
                            <w:rFonts w:ascii="Latin Modern Math" w:eastAsiaTheme="minorEastAsia" w:hAnsi="Latin Modern Math"/>
                            <w:sz w:val="16"/>
                            <w:szCs w:val="18"/>
                          </w:rPr>
                          <m:t>u</m:t>
                        </m:r>
                      </m:e>
                    </m:acc>
                  </m:e>
                  <m:sub>
                    <m:r>
                      <m:rPr>
                        <m:sty m:val="b"/>
                      </m:rPr>
                      <w:rPr>
                        <w:rFonts w:ascii="Latin Modern Math" w:eastAsiaTheme="minorEastAsia" w:hAnsi="Latin Modern Math"/>
                        <w:sz w:val="16"/>
                        <w:szCs w:val="18"/>
                      </w:rPr>
                      <m:t>M</m:t>
                    </m:r>
                  </m:sub>
                </m:sSub>
              </m:e>
            </m:d>
          </m:e>
          <m:sup>
            <m:r>
              <w:rPr>
                <w:rFonts w:ascii="Latin Modern Math" w:eastAsiaTheme="minorEastAsia" w:hAnsi="Latin Modern Math"/>
                <w:sz w:val="16"/>
                <w:szCs w:val="18"/>
              </w:rPr>
              <m:t>T</m:t>
            </m:r>
          </m:sup>
        </m:sSup>
      </m:oMath>
      <w:r w:rsidR="009D461E" w:rsidRPr="002762A6">
        <w:rPr>
          <w:rFonts w:eastAsiaTheme="minorEastAsia"/>
          <w:sz w:val="16"/>
          <w:szCs w:val="18"/>
        </w:rPr>
        <w:t xml:space="preserve">) </w:t>
      </w:r>
      <w:r w:rsidR="009D461E">
        <w:rPr>
          <w:rFonts w:eastAsiaTheme="minorEastAsia"/>
          <w:sz w:val="16"/>
          <w:szCs w:val="18"/>
        </w:rPr>
        <w:t xml:space="preserve">(where each </w:t>
      </w:r>
      <m:oMath>
        <m:sSub>
          <m:sSubPr>
            <m:ctrlPr>
              <w:rPr>
                <w:rFonts w:ascii="Latin Modern Math" w:eastAsiaTheme="minorEastAsia" w:hAnsi="Latin Modern Math"/>
                <w:i/>
                <w:sz w:val="16"/>
                <w:szCs w:val="18"/>
              </w:rPr>
            </m:ctrlPr>
          </m:sSubPr>
          <m:e>
            <m:r>
              <w:rPr>
                <w:rFonts w:ascii="Latin Modern Math" w:eastAsiaTheme="minorEastAsia" w:hAnsi="Latin Modern Math"/>
                <w:sz w:val="16"/>
                <w:szCs w:val="18"/>
              </w:rPr>
              <m:t>u</m:t>
            </m:r>
          </m:e>
          <m:sub>
            <m:r>
              <w:rPr>
                <w:rFonts w:ascii="Latin Modern Math" w:eastAsiaTheme="minorEastAsia" w:hAnsi="Latin Modern Math"/>
                <w:sz w:val="16"/>
                <w:szCs w:val="18"/>
              </w:rPr>
              <m:t>1</m:t>
            </m:r>
          </m:sub>
        </m:sSub>
      </m:oMath>
      <w:r w:rsidR="009D461E">
        <w:rPr>
          <w:rFonts w:eastAsiaTheme="minorEastAsia"/>
          <w:sz w:val="16"/>
          <w:szCs w:val="18"/>
        </w:rPr>
        <w:t xml:space="preserve">, …, </w:t>
      </w:r>
      <m:oMath>
        <m:sSub>
          <m:sSubPr>
            <m:ctrlPr>
              <w:rPr>
                <w:rFonts w:ascii="Latin Modern Math" w:eastAsiaTheme="minorEastAsia" w:hAnsi="Latin Modern Math"/>
                <w:i/>
                <w:sz w:val="16"/>
                <w:szCs w:val="18"/>
              </w:rPr>
            </m:ctrlPr>
          </m:sSubPr>
          <m:e>
            <m:r>
              <w:rPr>
                <w:rFonts w:ascii="Latin Modern Math" w:eastAsiaTheme="minorEastAsia" w:hAnsi="Latin Modern Math"/>
                <w:sz w:val="16"/>
                <w:szCs w:val="18"/>
              </w:rPr>
              <m:t>u</m:t>
            </m:r>
          </m:e>
          <m:sub>
            <m:r>
              <w:rPr>
                <w:rFonts w:ascii="Latin Modern Math" w:eastAsiaTheme="minorEastAsia" w:hAnsi="Latin Modern Math"/>
                <w:sz w:val="16"/>
                <w:szCs w:val="18"/>
              </w:rPr>
              <m:t>M</m:t>
            </m:r>
          </m:sub>
        </m:sSub>
      </m:oMath>
      <w:r w:rsidR="009D461E">
        <w:rPr>
          <w:rFonts w:eastAsiaTheme="minorEastAsia"/>
          <w:sz w:val="16"/>
          <w:szCs w:val="18"/>
        </w:rPr>
        <w:t xml:space="preserve"> is a vector with all its components (or scores as seen below!)</w:t>
      </w:r>
      <w:r w:rsidR="001B3029">
        <w:rPr>
          <w:rFonts w:eastAsiaTheme="minorEastAsia"/>
          <w:sz w:val="16"/>
          <w:szCs w:val="18"/>
        </w:rPr>
        <w:t xml:space="preserve"> </w:t>
      </w:r>
      <w:r>
        <w:rPr>
          <w:rFonts w:eastAsiaTheme="minorEastAsia"/>
          <w:sz w:val="18"/>
          <w:szCs w:val="20"/>
        </w:rPr>
        <w:br/>
      </w:r>
      <w:r>
        <w:rPr>
          <w:rFonts w:eastAsiaTheme="minorEastAsia"/>
          <w:sz w:val="18"/>
          <w:szCs w:val="20"/>
        </w:rPr>
        <w:br/>
        <w:t xml:space="preserve">It can be shown that </w:t>
      </w:r>
      <w:r w:rsidRPr="002762A6">
        <w:rPr>
          <w:rFonts w:eastAsiaTheme="minorEastAsia"/>
          <w:sz w:val="18"/>
          <w:szCs w:val="20"/>
          <w:highlight w:val="yellow"/>
        </w:rPr>
        <w:t>the coordinate</w:t>
      </w:r>
      <w:r>
        <w:rPr>
          <w:rFonts w:eastAsiaTheme="minorEastAsia"/>
          <w:sz w:val="18"/>
          <w:szCs w:val="20"/>
        </w:rPr>
        <w:t xml:space="preserve">(s), usually called the </w:t>
      </w:r>
      <w:r w:rsidRPr="002762A6">
        <w:rPr>
          <w:rFonts w:eastAsiaTheme="minorEastAsia"/>
          <w:color w:val="FF0000"/>
          <w:sz w:val="18"/>
          <w:szCs w:val="20"/>
          <w:highlight w:val="yellow"/>
        </w:rPr>
        <w:t>score</w:t>
      </w:r>
      <w:r>
        <w:rPr>
          <w:rFonts w:eastAsiaTheme="minorEastAsia"/>
          <w:color w:val="FF0000"/>
          <w:sz w:val="18"/>
          <w:szCs w:val="20"/>
        </w:rPr>
        <w:t xml:space="preserve">(s) </w:t>
      </w:r>
      <w:r w:rsidRPr="00F6167D">
        <w:rPr>
          <w:rFonts w:eastAsiaTheme="minorEastAsia"/>
          <w:sz w:val="18"/>
          <w:szCs w:val="20"/>
        </w:rPr>
        <w:t xml:space="preserve">or </w:t>
      </w:r>
      <w:r>
        <w:rPr>
          <w:rFonts w:eastAsiaTheme="minorEastAsia"/>
          <w:sz w:val="18"/>
          <w:szCs w:val="20"/>
        </w:rPr>
        <w:t>value(s) (</w:t>
      </w:r>
      <w:r w:rsidRPr="008F6075">
        <w:rPr>
          <w:rFonts w:eastAsiaTheme="minorEastAsia"/>
          <w:color w:val="FF0000"/>
          <w:sz w:val="18"/>
          <w:szCs w:val="20"/>
        </w:rPr>
        <w:t>for a generic principal component</w:t>
      </w:r>
      <w:r>
        <w:rPr>
          <w:rFonts w:eastAsiaTheme="minorEastAsia"/>
          <w:sz w:val="18"/>
          <w:szCs w:val="20"/>
        </w:rPr>
        <w:t xml:space="preserve">) can be written as </w:t>
      </w:r>
      <m:oMath>
        <m:r>
          <w:rPr>
            <w:rFonts w:ascii="Latin Modern Math" w:eastAsiaTheme="minorEastAsia" w:hAnsi="Latin Modern Math"/>
            <w:sz w:val="18"/>
            <w:szCs w:val="20"/>
          </w:rPr>
          <m:t>u=</m:t>
        </m:r>
        <m:sSup>
          <m:sSupPr>
            <m:ctrlPr>
              <w:rPr>
                <w:rFonts w:ascii="Latin Modern Math" w:eastAsiaTheme="minorEastAsia" w:hAnsi="Latin Modern Math"/>
                <w:b/>
                <w:bCs/>
                <w:i/>
                <w:sz w:val="18"/>
                <w:szCs w:val="20"/>
              </w:rPr>
            </m:ctrlPr>
          </m:sSupPr>
          <m:e>
            <m:acc>
              <m:accPr>
                <m:ctrlPr>
                  <w:rPr>
                    <w:rFonts w:ascii="Latin Modern Math" w:eastAsiaTheme="minorEastAsia" w:hAnsi="Latin Modern Math"/>
                    <w:b/>
                    <w:bCs/>
                    <w:i/>
                    <w:sz w:val="18"/>
                    <w:szCs w:val="20"/>
                  </w:rPr>
                </m:ctrlPr>
              </m:accPr>
              <m:e>
                <m:r>
                  <m:rPr>
                    <m:sty m:val="b"/>
                  </m:rPr>
                  <w:rPr>
                    <w:rFonts w:ascii="Latin Modern Math" w:eastAsiaTheme="minorEastAsia" w:hAnsi="Latin Modern Math"/>
                    <w:sz w:val="18"/>
                    <w:szCs w:val="20"/>
                  </w:rPr>
                  <m:t>u</m:t>
                </m:r>
              </m:e>
            </m:acc>
          </m:e>
          <m:sup>
            <m:r>
              <m:rPr>
                <m:sty m:val="bi"/>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y</m:t>
        </m:r>
        <m:r>
          <m:rPr>
            <m:sty m:val="bi"/>
          </m:rPr>
          <w:rPr>
            <w:rFonts w:ascii="Latin Modern Math" w:eastAsiaTheme="minorEastAsia" w:hAnsi="Latin Modern Math"/>
            <w:sz w:val="18"/>
            <w:szCs w:val="20"/>
          </w:rPr>
          <m:t>=</m:t>
        </m:r>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y</m:t>
            </m:r>
          </m:e>
          <m:sup>
            <m:r>
              <m:rPr>
                <m:sty m:val="b"/>
              </m:rPr>
              <w:rPr>
                <w:rFonts w:ascii="Latin Modern Math" w:eastAsiaTheme="minorEastAsia" w:hAnsi="Latin Modern Math"/>
                <w:sz w:val="18"/>
                <w:szCs w:val="20"/>
              </w:rPr>
              <m:t>T</m:t>
            </m:r>
          </m:sup>
        </m:sSup>
        <m:acc>
          <m:accPr>
            <m:ctrlPr>
              <w:rPr>
                <w:rFonts w:ascii="Latin Modern Math" w:eastAsiaTheme="minorEastAsia" w:hAnsi="Latin Modern Math"/>
                <w:b/>
                <w:bCs/>
                <w:i/>
                <w:sz w:val="18"/>
                <w:szCs w:val="20"/>
              </w:rPr>
            </m:ctrlPr>
          </m:accPr>
          <m:e>
            <m:r>
              <m:rPr>
                <m:sty m:val="b"/>
              </m:rPr>
              <w:rPr>
                <w:rFonts w:ascii="Latin Modern Math" w:eastAsiaTheme="minorEastAsia" w:hAnsi="Latin Modern Math"/>
                <w:sz w:val="18"/>
                <w:szCs w:val="20"/>
              </w:rPr>
              <m:t>u</m:t>
            </m:r>
          </m:e>
        </m:acc>
      </m:oMath>
      <w:r>
        <w:rPr>
          <w:rFonts w:eastAsiaTheme="minorEastAsia"/>
          <w:b/>
          <w:bCs/>
          <w:iCs/>
          <w:sz w:val="18"/>
          <w:szCs w:val="20"/>
        </w:rPr>
        <w:t xml:space="preserve"> </w:t>
      </w:r>
      <w:r w:rsidRPr="00977924">
        <w:rPr>
          <w:rFonts w:eastAsiaTheme="minorEastAsia"/>
          <w:iCs/>
          <w:sz w:val="18"/>
          <w:szCs w:val="20"/>
        </w:rPr>
        <w:t>(as dot product is symmetric)(</w:t>
      </w:r>
      <w:r w:rsidRPr="002762A6">
        <w:rPr>
          <w:rFonts w:eastAsiaTheme="minorEastAsia"/>
          <w:iCs/>
          <w:sz w:val="18"/>
          <w:szCs w:val="20"/>
        </w:rPr>
        <w:t>the usual scalar projection)</w:t>
      </w:r>
      <w:r>
        <w:rPr>
          <w:sz w:val="18"/>
          <w:szCs w:val="20"/>
        </w:rPr>
        <w:t xml:space="preserve"> which is simply a linear combination of the original measurements. </w:t>
      </w:r>
      <w:r w:rsidR="001B3029">
        <w:rPr>
          <w:sz w:val="18"/>
          <w:szCs w:val="20"/>
        </w:rPr>
        <w:t xml:space="preserve">  </w:t>
      </w:r>
      <w:r>
        <w:rPr>
          <w:sz w:val="18"/>
          <w:szCs w:val="20"/>
        </w:rPr>
        <w:br/>
      </w:r>
      <w:r w:rsidRPr="00F6167D">
        <w:rPr>
          <w:sz w:val="18"/>
          <w:szCs w:val="20"/>
          <w:highlight w:val="yellow"/>
        </w:rPr>
        <w:t xml:space="preserve">The elements of </w:t>
      </w:r>
      <m:oMath>
        <m:sSub>
          <m:sSubPr>
            <m:ctrlPr>
              <w:rPr>
                <w:rFonts w:ascii="Latin Modern Math" w:eastAsiaTheme="minorEastAsia" w:hAnsi="Latin Modern Math"/>
                <w:i/>
                <w:sz w:val="18"/>
                <w:szCs w:val="20"/>
                <w:highlight w:val="yellow"/>
              </w:rPr>
            </m:ctrlPr>
          </m:sSubPr>
          <m:e>
            <m:acc>
              <m:accPr>
                <m:ctrlPr>
                  <w:rPr>
                    <w:rFonts w:ascii="Latin Modern Math" w:eastAsiaTheme="minorEastAsia" w:hAnsi="Latin Modern Math"/>
                    <w:b/>
                    <w:bCs/>
                    <w:i/>
                    <w:sz w:val="18"/>
                    <w:szCs w:val="20"/>
                  </w:rPr>
                </m:ctrlPr>
              </m:accPr>
              <m:e>
                <m:r>
                  <m:rPr>
                    <m:sty m:val="b"/>
                  </m:rPr>
                  <w:rPr>
                    <w:rFonts w:ascii="Latin Modern Math" w:eastAsiaTheme="minorEastAsia" w:hAnsi="Latin Modern Math"/>
                    <w:sz w:val="18"/>
                    <w:szCs w:val="20"/>
                  </w:rPr>
                  <m:t>u</m:t>
                </m:r>
              </m:e>
            </m:acc>
          </m:e>
          <m:sub>
            <m:r>
              <w:rPr>
                <w:rFonts w:ascii="Latin Modern Math" w:eastAsiaTheme="minorEastAsia" w:hAnsi="Latin Modern Math"/>
                <w:sz w:val="18"/>
                <w:szCs w:val="20"/>
                <w:highlight w:val="yellow"/>
              </w:rPr>
              <m:t>m</m:t>
            </m:r>
          </m:sub>
        </m:sSub>
      </m:oMath>
      <w:r w:rsidRPr="00F6167D">
        <w:rPr>
          <w:rFonts w:eastAsiaTheme="minorEastAsia"/>
          <w:sz w:val="18"/>
          <w:szCs w:val="20"/>
          <w:highlight w:val="yellow"/>
        </w:rPr>
        <w:t xml:space="preserve"> </w:t>
      </w:r>
      <w:r w:rsidR="001705D3">
        <w:rPr>
          <w:rFonts w:eastAsiaTheme="minorEastAsia"/>
          <w:sz w:val="18"/>
          <w:szCs w:val="20"/>
          <w:highlight w:val="yellow"/>
        </w:rPr>
        <w:t xml:space="preserve">(m=1,…,M &lt; D) </w:t>
      </w:r>
      <w:r w:rsidRPr="00F6167D">
        <w:rPr>
          <w:rFonts w:eastAsiaTheme="minorEastAsia"/>
          <w:sz w:val="18"/>
          <w:szCs w:val="20"/>
          <w:highlight w:val="yellow"/>
        </w:rPr>
        <w:t xml:space="preserve">are called the </w:t>
      </w:r>
      <w:r w:rsidRPr="00F6167D">
        <w:rPr>
          <w:rFonts w:eastAsiaTheme="minorEastAsia"/>
          <w:color w:val="FF0000"/>
          <w:sz w:val="18"/>
          <w:szCs w:val="20"/>
          <w:highlight w:val="yellow"/>
        </w:rPr>
        <w:t xml:space="preserve">loadings </w:t>
      </w:r>
      <w:r w:rsidRPr="001705D3">
        <w:rPr>
          <w:rFonts w:eastAsiaTheme="minorEastAsia"/>
          <w:color w:val="FF0000"/>
          <w:sz w:val="18"/>
          <w:szCs w:val="20"/>
          <w:highlight w:val="yellow"/>
        </w:rPr>
        <w:t>values for the m-</w:t>
      </w:r>
      <w:proofErr w:type="spellStart"/>
      <w:r w:rsidRPr="001705D3">
        <w:rPr>
          <w:rFonts w:eastAsiaTheme="minorEastAsia"/>
          <w:color w:val="FF0000"/>
          <w:sz w:val="18"/>
          <w:szCs w:val="20"/>
          <w:highlight w:val="yellow"/>
        </w:rPr>
        <w:t>th</w:t>
      </w:r>
      <w:proofErr w:type="spellEnd"/>
      <w:r w:rsidRPr="001705D3">
        <w:rPr>
          <w:rFonts w:eastAsiaTheme="minorEastAsia"/>
          <w:color w:val="FF0000"/>
          <w:sz w:val="18"/>
          <w:szCs w:val="20"/>
          <w:highlight w:val="yellow"/>
        </w:rPr>
        <w:t xml:space="preserve"> component</w:t>
      </w:r>
      <w:r w:rsidRPr="001705D3">
        <w:rPr>
          <w:rFonts w:eastAsiaTheme="minorEastAsia"/>
          <w:color w:val="FF0000"/>
          <w:sz w:val="18"/>
          <w:szCs w:val="20"/>
        </w:rPr>
        <w:t xml:space="preserve"> </w:t>
      </w:r>
      <w:r w:rsidRPr="00963634">
        <w:rPr>
          <w:rFonts w:eastAsiaTheme="minorEastAsia"/>
          <w:sz w:val="18"/>
          <w:szCs w:val="20"/>
        </w:rPr>
        <w:t>and</w:t>
      </w:r>
      <w:r>
        <w:rPr>
          <w:rFonts w:eastAsiaTheme="minorEastAsia"/>
          <w:sz w:val="18"/>
          <w:szCs w:val="20"/>
        </w:rPr>
        <w:t xml:space="preserve">, </w:t>
      </w:r>
      <w:r w:rsidRPr="00963634">
        <w:rPr>
          <w:rFonts w:eastAsiaTheme="minorEastAsia"/>
          <w:sz w:val="18"/>
          <w:szCs w:val="20"/>
        </w:rPr>
        <w:t>as can be seen</w:t>
      </w:r>
      <w:r>
        <w:rPr>
          <w:rFonts w:eastAsiaTheme="minorEastAsia"/>
          <w:sz w:val="18"/>
          <w:szCs w:val="20"/>
        </w:rPr>
        <w:t xml:space="preserve">, </w:t>
      </w:r>
      <w:r w:rsidRPr="00963634">
        <w:rPr>
          <w:rFonts w:eastAsiaTheme="minorEastAsia"/>
          <w:sz w:val="18"/>
          <w:szCs w:val="20"/>
        </w:rPr>
        <w:t>they</w:t>
      </w:r>
      <w:r>
        <w:rPr>
          <w:rFonts w:eastAsiaTheme="minorEastAsia"/>
          <w:sz w:val="18"/>
          <w:szCs w:val="20"/>
        </w:rPr>
        <w:t xml:space="preserve"> </w:t>
      </w:r>
      <w:r w:rsidRPr="00963634">
        <w:rPr>
          <w:rFonts w:eastAsiaTheme="minorEastAsia"/>
          <w:sz w:val="18"/>
          <w:szCs w:val="20"/>
        </w:rPr>
        <w:t xml:space="preserve">define the </w:t>
      </w:r>
      <w:r w:rsidRPr="00945EE3">
        <w:rPr>
          <w:rFonts w:eastAsiaTheme="minorEastAsia"/>
          <w:sz w:val="18"/>
          <w:szCs w:val="20"/>
          <w:highlight w:val="yellow"/>
        </w:rPr>
        <w:t xml:space="preserve">contribution of each of the original variables in the calculation of the </w:t>
      </w:r>
      <w:r w:rsidR="00945EE3" w:rsidRPr="00945EE3">
        <w:rPr>
          <w:rFonts w:eastAsiaTheme="minorEastAsia"/>
          <w:sz w:val="18"/>
          <w:szCs w:val="20"/>
          <w:highlight w:val="yellow"/>
        </w:rPr>
        <w:t>m-</w:t>
      </w:r>
      <w:proofErr w:type="spellStart"/>
      <w:r w:rsidR="00945EE3" w:rsidRPr="00945EE3">
        <w:rPr>
          <w:rFonts w:eastAsiaTheme="minorEastAsia"/>
          <w:sz w:val="18"/>
          <w:szCs w:val="20"/>
          <w:highlight w:val="yellow"/>
        </w:rPr>
        <w:t>th</w:t>
      </w:r>
      <w:proofErr w:type="spellEnd"/>
      <w:r w:rsidRPr="00945EE3">
        <w:rPr>
          <w:rFonts w:eastAsiaTheme="minorEastAsia"/>
          <w:sz w:val="18"/>
          <w:szCs w:val="20"/>
          <w:highlight w:val="yellow"/>
        </w:rPr>
        <w:t xml:space="preserve"> score</w:t>
      </w:r>
      <w:r>
        <w:rPr>
          <w:rFonts w:eastAsiaTheme="minorEastAsia"/>
          <w:sz w:val="18"/>
          <w:szCs w:val="20"/>
        </w:rPr>
        <w:t xml:space="preserve">. </w:t>
      </w:r>
      <w:r w:rsidRPr="00704C8B">
        <w:rPr>
          <w:rFonts w:eastAsiaTheme="minorEastAsia"/>
          <w:sz w:val="18"/>
          <w:szCs w:val="20"/>
        </w:rPr>
        <w:t>A high loading value for instance for variable 1, means that the first principal components is strongly related to variable 1</w:t>
      </w:r>
      <w:r w:rsidR="001705D3">
        <w:rPr>
          <w:rFonts w:eastAsiaTheme="minorEastAsia"/>
          <w:sz w:val="18"/>
          <w:szCs w:val="20"/>
        </w:rPr>
        <w:br/>
      </w:r>
      <w:r w:rsidR="001705D3" w:rsidRPr="001705D3">
        <w:rPr>
          <w:rFonts w:eastAsiaTheme="minorEastAsia"/>
          <w:iCs/>
          <w:sz w:val="16"/>
          <w:szCs w:val="18"/>
        </w:rPr>
        <w:t>The elements of</w:t>
      </w:r>
      <w:r w:rsidR="001705D3">
        <w:rPr>
          <w:rFonts w:eastAsiaTheme="minorEastAsia"/>
          <w:iCs/>
          <w:sz w:val="16"/>
          <w:szCs w:val="18"/>
        </w:rPr>
        <w:t xml:space="preserve"> the vector</w:t>
      </w:r>
      <w:r w:rsidR="001705D3" w:rsidRPr="001705D3">
        <w:rPr>
          <w:rFonts w:eastAsiaTheme="minorEastAsia"/>
          <w:b/>
          <w:bCs/>
          <w:iCs/>
          <w:sz w:val="16"/>
          <w:szCs w:val="18"/>
        </w:rPr>
        <w:t xml:space="preserve"> </w:t>
      </w:r>
      <m:oMath>
        <m:sSub>
          <m:sSubPr>
            <m:ctrlPr>
              <w:rPr>
                <w:rFonts w:ascii="Latin Modern Math" w:eastAsiaTheme="minorEastAsia" w:hAnsi="Latin Modern Math"/>
                <w:b/>
                <w:bCs/>
                <w:iCs/>
                <w:sz w:val="16"/>
                <w:szCs w:val="18"/>
              </w:rPr>
            </m:ctrlPr>
          </m:sSubPr>
          <m:e>
            <m:r>
              <m:rPr>
                <m:sty m:val="b"/>
              </m:rPr>
              <w:rPr>
                <w:rFonts w:ascii="Latin Modern Math" w:eastAsiaTheme="minorEastAsia" w:hAnsi="Latin Modern Math"/>
                <w:sz w:val="16"/>
                <w:szCs w:val="18"/>
              </w:rPr>
              <m:t>u</m:t>
            </m:r>
          </m:e>
          <m:sub>
            <m:r>
              <m:rPr>
                <m:sty m:val="b"/>
              </m:rPr>
              <w:rPr>
                <w:rFonts w:ascii="Latin Modern Math" w:eastAsiaTheme="minorEastAsia" w:hAnsi="Latin Modern Math"/>
                <w:sz w:val="16"/>
                <w:szCs w:val="18"/>
              </w:rPr>
              <m:t>1</m:t>
            </m:r>
          </m:sub>
        </m:sSub>
      </m:oMath>
      <w:r w:rsidR="001705D3" w:rsidRPr="001705D3">
        <w:rPr>
          <w:rFonts w:eastAsiaTheme="minorEastAsia"/>
          <w:b/>
          <w:bCs/>
          <w:iCs/>
          <w:sz w:val="16"/>
          <w:szCs w:val="18"/>
        </w:rPr>
        <w:t xml:space="preserve"> </w:t>
      </w:r>
      <w:r w:rsidR="001705D3" w:rsidRPr="001705D3">
        <w:rPr>
          <w:rFonts w:eastAsiaTheme="minorEastAsia"/>
          <w:iCs/>
          <w:sz w:val="16"/>
          <w:szCs w:val="18"/>
        </w:rPr>
        <w:t>are the loadings</w:t>
      </w:r>
      <w:r w:rsidR="001705D3" w:rsidRPr="001705D3">
        <w:rPr>
          <w:rFonts w:eastAsiaTheme="minorEastAsia"/>
          <w:b/>
          <w:bCs/>
          <w:iCs/>
          <w:sz w:val="16"/>
          <w:szCs w:val="18"/>
        </w:rPr>
        <w:t xml:space="preserve"> </w:t>
      </w:r>
      <w:r w:rsidR="001705D3" w:rsidRPr="001705D3">
        <w:rPr>
          <w:rFonts w:eastAsiaTheme="minorEastAsia"/>
          <w:iCs/>
          <w:sz w:val="16"/>
          <w:szCs w:val="18"/>
        </w:rPr>
        <w:t>for component</w:t>
      </w:r>
      <w:r w:rsidR="001705D3" w:rsidRPr="001705D3">
        <w:rPr>
          <w:rFonts w:eastAsiaTheme="minorEastAsia"/>
          <w:b/>
          <w:bCs/>
          <w:iCs/>
          <w:sz w:val="16"/>
          <w:szCs w:val="18"/>
        </w:rPr>
        <w:t xml:space="preserve"> </w:t>
      </w:r>
      <w:r w:rsidR="001705D3" w:rsidRPr="001705D3">
        <w:rPr>
          <w:rFonts w:eastAsiaTheme="minorEastAsia"/>
          <w:iCs/>
          <w:sz w:val="16"/>
          <w:szCs w:val="18"/>
        </w:rPr>
        <w:t>1, The elements of</w:t>
      </w:r>
      <w:r w:rsidR="001705D3">
        <w:rPr>
          <w:rFonts w:eastAsiaTheme="minorEastAsia"/>
          <w:iCs/>
          <w:sz w:val="16"/>
          <w:szCs w:val="18"/>
        </w:rPr>
        <w:t xml:space="preserve"> the vector</w:t>
      </w:r>
      <w:r w:rsidR="001705D3" w:rsidRPr="001705D3">
        <w:rPr>
          <w:rFonts w:eastAsiaTheme="minorEastAsia"/>
          <w:b/>
          <w:bCs/>
          <w:iCs/>
          <w:sz w:val="16"/>
          <w:szCs w:val="18"/>
        </w:rPr>
        <w:t xml:space="preserve"> </w:t>
      </w:r>
      <m:oMath>
        <m:sSub>
          <m:sSubPr>
            <m:ctrlPr>
              <w:rPr>
                <w:rFonts w:ascii="Latin Modern Math" w:eastAsiaTheme="minorEastAsia" w:hAnsi="Latin Modern Math"/>
                <w:b/>
                <w:bCs/>
                <w:iCs/>
                <w:sz w:val="16"/>
                <w:szCs w:val="18"/>
              </w:rPr>
            </m:ctrlPr>
          </m:sSubPr>
          <m:e>
            <m:r>
              <m:rPr>
                <m:sty m:val="b"/>
              </m:rPr>
              <w:rPr>
                <w:rFonts w:ascii="Latin Modern Math" w:eastAsiaTheme="minorEastAsia" w:hAnsi="Latin Modern Math"/>
                <w:sz w:val="16"/>
                <w:szCs w:val="18"/>
              </w:rPr>
              <m:t>u</m:t>
            </m:r>
          </m:e>
          <m:sub>
            <m:r>
              <m:rPr>
                <m:sty m:val="b"/>
              </m:rPr>
              <w:rPr>
                <w:rFonts w:ascii="Latin Modern Math" w:eastAsiaTheme="minorEastAsia" w:hAnsi="Latin Modern Math"/>
                <w:sz w:val="16"/>
                <w:szCs w:val="18"/>
              </w:rPr>
              <m:t>2</m:t>
            </m:r>
          </m:sub>
        </m:sSub>
      </m:oMath>
      <w:r w:rsidR="001705D3" w:rsidRPr="001705D3">
        <w:rPr>
          <w:rFonts w:eastAsiaTheme="minorEastAsia"/>
          <w:b/>
          <w:bCs/>
          <w:iCs/>
          <w:sz w:val="16"/>
          <w:szCs w:val="18"/>
        </w:rPr>
        <w:t xml:space="preserve"> </w:t>
      </w:r>
      <w:r w:rsidR="001705D3" w:rsidRPr="001705D3">
        <w:rPr>
          <w:rFonts w:eastAsiaTheme="minorEastAsia"/>
          <w:iCs/>
          <w:sz w:val="16"/>
          <w:szCs w:val="18"/>
        </w:rPr>
        <w:t>are the loadings</w:t>
      </w:r>
      <w:r w:rsidR="001705D3" w:rsidRPr="001705D3">
        <w:rPr>
          <w:rFonts w:eastAsiaTheme="minorEastAsia"/>
          <w:b/>
          <w:bCs/>
          <w:iCs/>
          <w:sz w:val="16"/>
          <w:szCs w:val="18"/>
        </w:rPr>
        <w:t xml:space="preserve"> </w:t>
      </w:r>
      <w:r w:rsidR="001705D3" w:rsidRPr="001705D3">
        <w:rPr>
          <w:rFonts w:eastAsiaTheme="minorEastAsia"/>
          <w:iCs/>
          <w:sz w:val="16"/>
          <w:szCs w:val="18"/>
        </w:rPr>
        <w:t>for component</w:t>
      </w:r>
      <w:r w:rsidR="001705D3" w:rsidRPr="001705D3">
        <w:rPr>
          <w:rFonts w:eastAsiaTheme="minorEastAsia"/>
          <w:b/>
          <w:bCs/>
          <w:iCs/>
          <w:sz w:val="16"/>
          <w:szCs w:val="18"/>
        </w:rPr>
        <w:t xml:space="preserve"> </w:t>
      </w:r>
      <w:r w:rsidR="001705D3" w:rsidRPr="001705D3">
        <w:rPr>
          <w:rFonts w:eastAsiaTheme="minorEastAsia"/>
          <w:iCs/>
          <w:sz w:val="16"/>
          <w:szCs w:val="18"/>
        </w:rPr>
        <w:t xml:space="preserve">2, </w:t>
      </w:r>
      <w:proofErr w:type="spellStart"/>
      <w:r w:rsidR="001705D3" w:rsidRPr="001705D3">
        <w:rPr>
          <w:rFonts w:eastAsiaTheme="minorEastAsia"/>
          <w:iCs/>
          <w:sz w:val="16"/>
          <w:szCs w:val="18"/>
        </w:rPr>
        <w:t>etc</w:t>
      </w:r>
      <w:proofErr w:type="spellEnd"/>
      <w:r w:rsidR="001705D3" w:rsidRPr="001705D3">
        <w:rPr>
          <w:rFonts w:eastAsiaTheme="minorEastAsia"/>
          <w:iCs/>
          <w:sz w:val="16"/>
          <w:szCs w:val="18"/>
        </w:rPr>
        <w:t>…</w:t>
      </w:r>
      <w:r w:rsidR="001705D3">
        <w:rPr>
          <w:rFonts w:eastAsiaTheme="minorEastAsia"/>
          <w:sz w:val="18"/>
          <w:szCs w:val="20"/>
        </w:rPr>
        <w:br/>
      </w:r>
    </w:p>
    <w:p w14:paraId="3931D02A" w14:textId="39611669" w:rsidR="00945EE3" w:rsidRDefault="00945EE3" w:rsidP="00B41D64">
      <w:pPr>
        <w:jc w:val="left"/>
        <w:rPr>
          <w:rFonts w:eastAsiaTheme="minorEastAsia"/>
          <w:sz w:val="18"/>
          <w:szCs w:val="20"/>
        </w:rPr>
      </w:pPr>
      <w:r>
        <w:rPr>
          <w:rFonts w:eastAsiaTheme="minorEastAsia"/>
          <w:sz w:val="18"/>
          <w:szCs w:val="20"/>
        </w:rPr>
        <w:lastRenderedPageBreak/>
        <w:t>WITH THE NOTATION OF THE BOOK:</w:t>
      </w:r>
      <w:r>
        <w:rPr>
          <w:rFonts w:eastAsiaTheme="minorEastAsia"/>
          <w:sz w:val="18"/>
          <w:szCs w:val="20"/>
        </w:rPr>
        <w:br/>
      </w:r>
      <w:r>
        <w:rPr>
          <w:sz w:val="18"/>
          <w:szCs w:val="20"/>
        </w:rPr>
        <w:t xml:space="preserve">If we </w:t>
      </w:r>
      <w:r w:rsidRPr="00F6167D">
        <w:rPr>
          <w:sz w:val="18"/>
          <w:szCs w:val="20"/>
          <w:highlight w:val="yellow"/>
        </w:rPr>
        <w:t xml:space="preserve">consider an arbitrary direction denoted by the unit vector </w:t>
      </w:r>
      <m:oMath>
        <m:acc>
          <m:accPr>
            <m:ctrlPr>
              <w:rPr>
                <w:rFonts w:ascii="Latin Modern Math" w:eastAsiaTheme="minorEastAsia" w:hAnsi="Latin Modern Math"/>
                <w:i/>
                <w:sz w:val="18"/>
                <w:szCs w:val="20"/>
                <w:highlight w:val="yellow"/>
              </w:rPr>
            </m:ctrlPr>
          </m:accPr>
          <m:e>
            <m:r>
              <m:rPr>
                <m:sty m:val="b"/>
              </m:rPr>
              <w:rPr>
                <w:rFonts w:ascii="Latin Modern Math" w:eastAsiaTheme="minorEastAsia" w:hAnsi="Latin Modern Math"/>
                <w:sz w:val="18"/>
                <w:szCs w:val="20"/>
                <w:highlight w:val="yellow"/>
              </w:rPr>
              <m:t>p</m:t>
            </m:r>
          </m:e>
        </m:acc>
      </m:oMath>
      <w:r w:rsidRPr="00F6167D">
        <w:rPr>
          <w:rFonts w:eastAsiaTheme="minorEastAsia"/>
          <w:sz w:val="18"/>
          <w:szCs w:val="20"/>
          <w:highlight w:val="yellow"/>
        </w:rPr>
        <w:t xml:space="preserve"> through the mean</w:t>
      </w:r>
      <w:r>
        <w:rPr>
          <w:rFonts w:eastAsiaTheme="minorEastAsia"/>
          <w:sz w:val="18"/>
          <w:szCs w:val="20"/>
        </w:rPr>
        <w:t xml:space="preserve"> </w:t>
      </w:r>
      <w:r w:rsidRPr="009D461E">
        <w:rPr>
          <w:rFonts w:eastAsiaTheme="minorEastAsia"/>
          <w:sz w:val="18"/>
          <w:szCs w:val="20"/>
          <w:highlight w:val="yellow"/>
        </w:rPr>
        <w:t xml:space="preserve">and project </w:t>
      </w:r>
      <w:r w:rsidR="009D461E">
        <w:rPr>
          <w:rFonts w:eastAsiaTheme="minorEastAsia"/>
          <w:sz w:val="18"/>
          <w:szCs w:val="20"/>
          <w:highlight w:val="yellow"/>
        </w:rPr>
        <w:t xml:space="preserve">all </w:t>
      </w:r>
      <w:r w:rsidRPr="009D461E">
        <w:rPr>
          <w:rFonts w:eastAsiaTheme="minorEastAsia"/>
          <w:sz w:val="18"/>
          <w:szCs w:val="20"/>
          <w:highlight w:val="yellow"/>
        </w:rPr>
        <w:t>the data poin</w:t>
      </w:r>
      <w:r w:rsidR="009D461E">
        <w:rPr>
          <w:rFonts w:eastAsiaTheme="minorEastAsia"/>
          <w:sz w:val="18"/>
          <w:szCs w:val="20"/>
          <w:highlight w:val="yellow"/>
        </w:rPr>
        <w:t xml:space="preserve">ts </w:t>
      </w:r>
      <m:oMath>
        <m:r>
          <m:rPr>
            <m:sty m:val="b"/>
          </m:rPr>
          <w:rPr>
            <w:rFonts w:ascii="Latin Modern Math" w:eastAsiaTheme="minorEastAsia" w:hAnsi="Latin Modern Math"/>
            <w:sz w:val="18"/>
            <w:szCs w:val="20"/>
            <w:highlight w:val="yellow"/>
          </w:rPr>
          <m:t>y</m:t>
        </m:r>
      </m:oMath>
      <w:r w:rsidR="009D461E">
        <w:rPr>
          <w:rFonts w:eastAsiaTheme="minorEastAsia"/>
          <w:sz w:val="18"/>
          <w:szCs w:val="20"/>
        </w:rPr>
        <w:t xml:space="preserve"> </w:t>
      </w:r>
      <w:r w:rsidR="009D461E" w:rsidRPr="009D461E">
        <w:rPr>
          <w:rFonts w:eastAsiaTheme="minorEastAsia"/>
          <w:sz w:val="18"/>
          <w:szCs w:val="20"/>
          <w:highlight w:val="yellow"/>
        </w:rPr>
        <w:t>into this direction</w:t>
      </w:r>
      <w:r w:rsidRPr="009D461E">
        <w:rPr>
          <w:rFonts w:eastAsiaTheme="minorEastAsia"/>
          <w:sz w:val="18"/>
          <w:szCs w:val="20"/>
        </w:rPr>
        <w:t xml:space="preserve"> </w:t>
      </w:r>
      <w:r>
        <w:rPr>
          <w:rFonts w:eastAsiaTheme="minorEastAsia"/>
          <w:sz w:val="18"/>
          <w:szCs w:val="20"/>
        </w:rPr>
        <w:t>(</w:t>
      </w:r>
      <w:r w:rsidR="009D461E">
        <w:rPr>
          <w:rFonts w:eastAsiaTheme="minorEastAsia"/>
          <w:sz w:val="18"/>
          <w:szCs w:val="20"/>
        </w:rPr>
        <w:t xml:space="preserve">rows in the dataset, </w:t>
      </w:r>
      <w:proofErr w:type="spellStart"/>
      <w:r>
        <w:rPr>
          <w:rFonts w:eastAsiaTheme="minorEastAsia"/>
          <w:sz w:val="18"/>
          <w:szCs w:val="20"/>
        </w:rPr>
        <w:t>quindi</w:t>
      </w:r>
      <w:proofErr w:type="spellEnd"/>
      <w:r>
        <w:rPr>
          <w:rFonts w:eastAsiaTheme="minorEastAsia"/>
          <w:sz w:val="18"/>
          <w:szCs w:val="20"/>
        </w:rPr>
        <w:t xml:space="preserve"> ogni </w:t>
      </w:r>
      <w:proofErr w:type="spellStart"/>
      <w:r>
        <w:rPr>
          <w:rFonts w:eastAsiaTheme="minorEastAsia"/>
          <w:sz w:val="18"/>
          <w:szCs w:val="20"/>
        </w:rPr>
        <w:t>vettore</w:t>
      </w:r>
      <w:proofErr w:type="spellEnd"/>
      <w:r>
        <w:rPr>
          <w:rFonts w:eastAsiaTheme="minorEastAsia"/>
          <w:sz w:val="18"/>
          <w:szCs w:val="20"/>
        </w:rPr>
        <w:t xml:space="preserve"> </w:t>
      </w:r>
      <w:proofErr w:type="spellStart"/>
      <w:r>
        <w:rPr>
          <w:rFonts w:eastAsiaTheme="minorEastAsia"/>
          <w:sz w:val="18"/>
          <w:szCs w:val="20"/>
        </w:rPr>
        <w:t>nello</w:t>
      </w:r>
      <w:proofErr w:type="spellEnd"/>
      <w:r>
        <w:rPr>
          <w:rFonts w:eastAsiaTheme="minorEastAsia"/>
          <w:sz w:val="18"/>
          <w:szCs w:val="20"/>
        </w:rPr>
        <w:t xml:space="preserve"> </w:t>
      </w:r>
      <w:proofErr w:type="spellStart"/>
      <w:r>
        <w:rPr>
          <w:rFonts w:eastAsiaTheme="minorEastAsia"/>
          <w:sz w:val="18"/>
          <w:szCs w:val="20"/>
        </w:rPr>
        <w:t>spazio</w:t>
      </w:r>
      <w:proofErr w:type="spellEnd"/>
      <w:r>
        <w:rPr>
          <w:rFonts w:eastAsiaTheme="minorEastAsia"/>
          <w:sz w:val="18"/>
          <w:szCs w:val="20"/>
        </w:rPr>
        <w:t xml:space="preserve"> D-</w:t>
      </w:r>
      <w:proofErr w:type="spellStart"/>
      <w:r>
        <w:rPr>
          <w:rFonts w:eastAsiaTheme="minorEastAsia"/>
          <w:sz w:val="18"/>
          <w:szCs w:val="20"/>
        </w:rPr>
        <w:t>dimensionale</w:t>
      </w:r>
      <w:proofErr w:type="spellEnd"/>
      <w:r>
        <w:rPr>
          <w:rFonts w:eastAsiaTheme="minorEastAsia"/>
          <w:sz w:val="18"/>
          <w:szCs w:val="20"/>
        </w:rPr>
        <w:t xml:space="preserve">) generally speaking, the projection of such data vector(s) (projection of all rows of the dataset) can be written as a product of this unit vector and a coordinate: </w:t>
      </w:r>
      <m:oMath>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acc>
          <m:accPr>
            <m:ctrlPr>
              <w:rPr>
                <w:rFonts w:ascii="Latin Modern Math" w:eastAsiaTheme="minorEastAsia" w:hAnsi="Latin Modern Math"/>
                <w:i/>
                <w:sz w:val="18"/>
                <w:szCs w:val="20"/>
              </w:rPr>
            </m:ctrlPr>
          </m:accPr>
          <m:e>
            <m:r>
              <m:rPr>
                <m:sty m:val="b"/>
              </m:rPr>
              <w:rPr>
                <w:rFonts w:ascii="Latin Modern Math" w:eastAsiaTheme="minorEastAsia" w:hAnsi="Latin Modern Math"/>
                <w:sz w:val="18"/>
                <w:szCs w:val="20"/>
              </w:rPr>
              <m:t>p</m:t>
            </m:r>
          </m:e>
        </m:acc>
      </m:oMath>
      <w:r>
        <w:rPr>
          <w:rFonts w:eastAsiaTheme="minorEastAsia"/>
          <w:sz w:val="18"/>
          <w:szCs w:val="20"/>
        </w:rPr>
        <w:t>.</w:t>
      </w:r>
    </w:p>
    <w:p w14:paraId="26C26987" w14:textId="37402E78" w:rsidR="009D461E" w:rsidRDefault="009D461E" w:rsidP="00B41D64">
      <w:pPr>
        <w:jc w:val="left"/>
        <w:rPr>
          <w:rFonts w:eastAsiaTheme="minorEastAsia"/>
          <w:sz w:val="16"/>
          <w:szCs w:val="18"/>
        </w:rPr>
      </w:pPr>
      <w:r w:rsidRPr="009D461E">
        <w:rPr>
          <w:rFonts w:eastAsiaTheme="minorEastAsia"/>
          <w:sz w:val="18"/>
          <w:szCs w:val="20"/>
          <w:highlight w:val="yellow"/>
        </w:rPr>
        <w:t xml:space="preserve">The first principal component direction is thus identified by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highlight w:val="yellow"/>
                  </w:rPr>
                </m:ctrlPr>
              </m:accPr>
              <m:e>
                <m:r>
                  <m:rPr>
                    <m:sty m:val="b"/>
                  </m:rPr>
                  <w:rPr>
                    <w:rFonts w:ascii="Latin Modern Math" w:eastAsiaTheme="minorEastAsia" w:hAnsi="Latin Modern Math"/>
                    <w:sz w:val="18"/>
                    <w:szCs w:val="20"/>
                    <w:highlight w:val="yellow"/>
                  </w:rPr>
                  <m:t>p</m:t>
                </m:r>
              </m:e>
            </m:acc>
          </m:e>
          <m:sub>
            <m:r>
              <w:rPr>
                <w:rFonts w:ascii="Latin Modern Math" w:eastAsiaTheme="minorEastAsia" w:hAnsi="Latin Modern Math"/>
                <w:sz w:val="18"/>
                <w:szCs w:val="20"/>
              </w:rPr>
              <m:t>1</m:t>
            </m:r>
          </m:sub>
        </m:sSub>
      </m:oMath>
      <w:r>
        <w:rPr>
          <w:rFonts w:eastAsiaTheme="minorEastAsia"/>
          <w:sz w:val="16"/>
          <w:szCs w:val="18"/>
        </w:rPr>
        <w:t xml:space="preserve"> </w:t>
      </w:r>
      <w:r>
        <w:rPr>
          <w:rFonts w:eastAsiaTheme="minorEastAsia"/>
          <w:sz w:val="18"/>
          <w:szCs w:val="20"/>
        </w:rPr>
        <w:t xml:space="preserve">and is defined as those </w:t>
      </w:r>
      <w:r w:rsidRPr="002762A6">
        <w:rPr>
          <w:rFonts w:eastAsiaTheme="minorEastAsia"/>
          <w:sz w:val="18"/>
          <w:szCs w:val="20"/>
          <w:highlight w:val="yellow"/>
        </w:rPr>
        <w:t>direction</w:t>
      </w:r>
      <w:r>
        <w:rPr>
          <w:rFonts w:eastAsiaTheme="minorEastAsia"/>
          <w:sz w:val="18"/>
          <w:szCs w:val="20"/>
          <w:highlight w:val="yellow"/>
        </w:rPr>
        <w:t>s</w:t>
      </w:r>
      <w:r w:rsidRPr="002762A6">
        <w:rPr>
          <w:rFonts w:eastAsiaTheme="minorEastAsia"/>
          <w:sz w:val="18"/>
          <w:szCs w:val="20"/>
          <w:highlight w:val="yellow"/>
        </w:rPr>
        <w:t xml:space="preserve"> for which the variance </w:t>
      </w:r>
      <w:r w:rsidRPr="009B234E">
        <w:rPr>
          <w:rFonts w:eastAsiaTheme="minorEastAsia"/>
          <w:sz w:val="18"/>
          <w:szCs w:val="20"/>
          <w:highlight w:val="yellow"/>
          <w:u w:val="single"/>
        </w:rPr>
        <w:t>of the coordinate</w:t>
      </w:r>
      <w:r>
        <w:rPr>
          <w:rFonts w:eastAsiaTheme="minorEastAsia"/>
          <w:sz w:val="18"/>
          <w:szCs w:val="20"/>
          <w:highlight w:val="yellow"/>
        </w:rPr>
        <w:t xml:space="preserve"> (projected data!)</w:t>
      </w:r>
      <m:oMath>
        <m:r>
          <w:rPr>
            <w:rFonts w:ascii="Latin Modern Math" w:eastAsiaTheme="minorEastAsia" w:hAnsi="Latin Modern Math"/>
            <w:sz w:val="18"/>
            <w:szCs w:val="20"/>
            <w:highlight w:val="yellow"/>
          </w:rPr>
          <m:t xml:space="preserve"> </m:t>
        </m:r>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oMath>
      <w:r w:rsidRPr="002762A6">
        <w:rPr>
          <w:rFonts w:eastAsiaTheme="minorEastAsia"/>
          <w:sz w:val="18"/>
          <w:szCs w:val="20"/>
          <w:highlight w:val="yellow"/>
        </w:rPr>
        <w:t xml:space="preserve"> becomes as large as possible</w:t>
      </w:r>
      <w:r>
        <w:rPr>
          <w:rFonts w:eastAsiaTheme="minorEastAsia"/>
          <w:sz w:val="18"/>
          <w:szCs w:val="20"/>
        </w:rPr>
        <w:t xml:space="preserve">. </w:t>
      </w:r>
      <w:r>
        <w:rPr>
          <w:rFonts w:eastAsiaTheme="minorEastAsia"/>
          <w:sz w:val="18"/>
          <w:szCs w:val="20"/>
        </w:rPr>
        <w:br/>
        <w:t xml:space="preserve">Then </w:t>
      </w:r>
      <w:r w:rsidRPr="00F6167D">
        <w:rPr>
          <w:rFonts w:eastAsiaTheme="minorEastAsia"/>
          <w:sz w:val="18"/>
          <w:szCs w:val="20"/>
        </w:rPr>
        <w:t xml:space="preserve">the second principal component </w:t>
      </w:r>
      <w:r w:rsidRPr="001705D3">
        <w:rPr>
          <w:rFonts w:eastAsiaTheme="minorEastAsia"/>
          <w:sz w:val="18"/>
          <w:szCs w:val="20"/>
          <w:u w:val="single"/>
        </w:rPr>
        <w:t>direction</w:t>
      </w:r>
      <w:r w:rsidRPr="00F6167D">
        <w:rPr>
          <w:rFonts w:eastAsiaTheme="minorEastAsia"/>
          <w:sz w:val="18"/>
          <w:szCs w:val="20"/>
        </w:rPr>
        <w:t xml:space="preserve"> by</w:t>
      </w:r>
      <w:r>
        <w:rPr>
          <w:rFonts w:eastAsiaTheme="minorEastAsia"/>
          <w:sz w:val="18"/>
          <w:szCs w:val="20"/>
        </w:rPr>
        <w:t xml:space="preserve"> </w:t>
      </w:r>
      <m:oMath>
        <m:sSub>
          <m:sSubPr>
            <m:ctrlPr>
              <w:rPr>
                <w:rFonts w:ascii="Latin Modern Math" w:eastAsiaTheme="minorEastAsia" w:hAnsi="Latin Modern Math"/>
                <w:b/>
                <w:bCs/>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
              </m:rPr>
              <w:rPr>
                <w:rFonts w:ascii="Latin Modern Math" w:eastAsiaTheme="minorEastAsia" w:hAnsi="Latin Modern Math"/>
                <w:sz w:val="18"/>
                <w:szCs w:val="20"/>
              </w:rPr>
              <m:t>2</m:t>
            </m:r>
          </m:sub>
        </m:sSub>
      </m:oMath>
      <w:r w:rsidRPr="00F6167D">
        <w:rPr>
          <w:rFonts w:eastAsiaTheme="minorEastAsia"/>
          <w:sz w:val="18"/>
          <w:szCs w:val="20"/>
        </w:rPr>
        <w:t xml:space="preserve"> </w:t>
      </w:r>
      <w:proofErr w:type="spellStart"/>
      <w:r w:rsidRPr="00F6167D">
        <w:rPr>
          <w:rFonts w:eastAsiaTheme="minorEastAsia"/>
          <w:sz w:val="16"/>
          <w:szCs w:val="18"/>
        </w:rPr>
        <w:t>ecc</w:t>
      </w:r>
      <w:proofErr w:type="spellEnd"/>
      <w:r w:rsidRPr="00F6167D">
        <w:rPr>
          <w:rFonts w:eastAsiaTheme="minorEastAsia"/>
          <w:sz w:val="16"/>
          <w:szCs w:val="18"/>
        </w:rPr>
        <w:t>…</w:t>
      </w:r>
      <w:r w:rsidRPr="00F6167D">
        <w:rPr>
          <w:rFonts w:eastAsiaTheme="minorEastAsia"/>
          <w:sz w:val="14"/>
          <w:szCs w:val="16"/>
        </w:rPr>
        <w:t xml:space="preserve"> </w:t>
      </w:r>
      <w:r>
        <w:rPr>
          <w:rFonts w:eastAsiaTheme="minorEastAsia"/>
          <w:sz w:val="16"/>
          <w:szCs w:val="18"/>
        </w:rPr>
        <w:t xml:space="preserve">(remember that, at the end, </w:t>
      </w:r>
      <w:r w:rsidRPr="00A0126F">
        <w:rPr>
          <w:rFonts w:eastAsiaTheme="minorEastAsia"/>
          <w:iCs/>
          <w:sz w:val="18"/>
          <w:szCs w:val="20"/>
        </w:rPr>
        <w:t xml:space="preserve">PCA finds a projection matrix </w:t>
      </w:r>
      <w:r w:rsidR="001705D3" w:rsidRPr="002762A6">
        <w:rPr>
          <w:rFonts w:eastAsiaTheme="minorEastAsia"/>
          <w:b/>
          <w:bCs/>
          <w:sz w:val="16"/>
          <w:szCs w:val="18"/>
        </w:rPr>
        <w:t>P</w:t>
      </w:r>
      <m:oMath>
        <m:r>
          <w:rPr>
            <w:rFonts w:ascii="Latin Modern Math" w:eastAsiaTheme="minorEastAsia" w:hAnsi="Latin Modern Math"/>
            <w:sz w:val="16"/>
            <w:szCs w:val="18"/>
          </w:rPr>
          <m:t>=</m:t>
        </m:r>
        <m:sSup>
          <m:sSupPr>
            <m:ctrlPr>
              <w:rPr>
                <w:rFonts w:ascii="Latin Modern Math" w:eastAsiaTheme="minorEastAsia" w:hAnsi="Latin Modern Math"/>
                <w:i/>
                <w:sz w:val="16"/>
                <w:szCs w:val="18"/>
              </w:rPr>
            </m:ctrlPr>
          </m:sSupPr>
          <m:e>
            <m:d>
              <m:dPr>
                <m:ctrlPr>
                  <w:rPr>
                    <w:rFonts w:ascii="Latin Modern Math" w:eastAsiaTheme="minorEastAsia" w:hAnsi="Latin Modern Math"/>
                    <w:i/>
                    <w:sz w:val="16"/>
                    <w:szCs w:val="18"/>
                  </w:rPr>
                </m:ctrlPr>
              </m:dPr>
              <m:e>
                <m:sSub>
                  <m:sSubPr>
                    <m:ctrlPr>
                      <w:rPr>
                        <w:rFonts w:ascii="Latin Modern Math" w:eastAsiaTheme="minorEastAsia" w:hAnsi="Latin Modern Math"/>
                        <w:i/>
                        <w:sz w:val="16"/>
                        <w:szCs w:val="18"/>
                      </w:rPr>
                    </m:ctrlPr>
                  </m:sSubPr>
                  <m:e>
                    <m:r>
                      <m:rPr>
                        <m:sty m:val="b"/>
                      </m:rPr>
                      <w:rPr>
                        <w:rFonts w:ascii="Latin Modern Math" w:eastAsiaTheme="minorEastAsia" w:hAnsi="Latin Modern Math"/>
                        <w:sz w:val="16"/>
                        <w:szCs w:val="18"/>
                      </w:rPr>
                      <m:t>p</m:t>
                    </m:r>
                  </m:e>
                  <m:sub>
                    <m:r>
                      <w:rPr>
                        <w:rFonts w:ascii="Latin Modern Math" w:eastAsiaTheme="minorEastAsia" w:hAnsi="Latin Modern Math"/>
                        <w:sz w:val="16"/>
                        <w:szCs w:val="18"/>
                      </w:rPr>
                      <m:t>1</m:t>
                    </m:r>
                  </m:sub>
                </m:sSub>
                <m:r>
                  <w:rPr>
                    <w:rFonts w:ascii="Latin Modern Math" w:eastAsiaTheme="minorEastAsia" w:hAnsi="Latin Modern Math"/>
                    <w:sz w:val="16"/>
                    <w:szCs w:val="18"/>
                  </w:rPr>
                  <m:t xml:space="preserve">,…, </m:t>
                </m:r>
                <m:sSub>
                  <m:sSubPr>
                    <m:ctrlPr>
                      <w:rPr>
                        <w:rFonts w:ascii="Latin Modern Math" w:eastAsiaTheme="minorEastAsia" w:hAnsi="Latin Modern Math"/>
                        <w:i/>
                        <w:sz w:val="16"/>
                        <w:szCs w:val="18"/>
                      </w:rPr>
                    </m:ctrlPr>
                  </m:sSubPr>
                  <m:e>
                    <m:r>
                      <m:rPr>
                        <m:sty m:val="b"/>
                      </m:rPr>
                      <w:rPr>
                        <w:rFonts w:ascii="Latin Modern Math" w:eastAsiaTheme="minorEastAsia" w:hAnsi="Latin Modern Math"/>
                        <w:sz w:val="16"/>
                        <w:szCs w:val="18"/>
                      </w:rPr>
                      <m:t>p</m:t>
                    </m:r>
                  </m:e>
                  <m:sub>
                    <m:r>
                      <w:rPr>
                        <w:rFonts w:ascii="Latin Modern Math" w:eastAsiaTheme="minorEastAsia" w:hAnsi="Latin Modern Math"/>
                        <w:sz w:val="16"/>
                        <w:szCs w:val="18"/>
                      </w:rPr>
                      <m:t>M</m:t>
                    </m:r>
                  </m:sub>
                </m:sSub>
              </m:e>
            </m:d>
          </m:e>
          <m:sup>
            <m:r>
              <w:rPr>
                <w:rFonts w:ascii="Latin Modern Math" w:eastAsiaTheme="minorEastAsia" w:hAnsi="Latin Modern Math"/>
                <w:sz w:val="16"/>
                <w:szCs w:val="18"/>
              </w:rPr>
              <m:t>T</m:t>
            </m:r>
          </m:sup>
        </m:sSup>
      </m:oMath>
      <w:r w:rsidR="001705D3" w:rsidRPr="002762A6">
        <w:rPr>
          <w:rFonts w:eastAsiaTheme="minorEastAsia"/>
          <w:sz w:val="16"/>
          <w:szCs w:val="18"/>
        </w:rPr>
        <w:t xml:space="preserve">) </w:t>
      </w:r>
      <w:r w:rsidR="001705D3">
        <w:rPr>
          <w:rFonts w:eastAsiaTheme="minorEastAsia"/>
          <w:sz w:val="16"/>
          <w:szCs w:val="18"/>
        </w:rPr>
        <w:t xml:space="preserve">(where each </w:t>
      </w:r>
      <m:oMath>
        <m:sSub>
          <m:sSubPr>
            <m:ctrlPr>
              <w:rPr>
                <w:rFonts w:ascii="Latin Modern Math" w:eastAsiaTheme="minorEastAsia" w:hAnsi="Latin Modern Math"/>
                <w:i/>
                <w:sz w:val="16"/>
                <w:szCs w:val="18"/>
              </w:rPr>
            </m:ctrlPr>
          </m:sSubPr>
          <m:e>
            <m:r>
              <w:rPr>
                <w:rFonts w:ascii="Latin Modern Math" w:eastAsiaTheme="minorEastAsia" w:hAnsi="Latin Modern Math"/>
                <w:sz w:val="16"/>
                <w:szCs w:val="18"/>
              </w:rPr>
              <m:t>p</m:t>
            </m:r>
          </m:e>
          <m:sub>
            <m:r>
              <w:rPr>
                <w:rFonts w:ascii="Latin Modern Math" w:eastAsiaTheme="minorEastAsia" w:hAnsi="Latin Modern Math"/>
                <w:sz w:val="16"/>
                <w:szCs w:val="18"/>
              </w:rPr>
              <m:t>1</m:t>
            </m:r>
          </m:sub>
        </m:sSub>
      </m:oMath>
      <w:r w:rsidR="001705D3">
        <w:rPr>
          <w:rFonts w:eastAsiaTheme="minorEastAsia"/>
          <w:sz w:val="16"/>
          <w:szCs w:val="18"/>
        </w:rPr>
        <w:t xml:space="preserve">, …, </w:t>
      </w:r>
      <m:oMath>
        <m:sSub>
          <m:sSubPr>
            <m:ctrlPr>
              <w:rPr>
                <w:rFonts w:ascii="Latin Modern Math" w:eastAsiaTheme="minorEastAsia" w:hAnsi="Latin Modern Math"/>
                <w:i/>
                <w:sz w:val="16"/>
                <w:szCs w:val="18"/>
              </w:rPr>
            </m:ctrlPr>
          </m:sSubPr>
          <m:e>
            <m:r>
              <w:rPr>
                <w:rFonts w:ascii="Latin Modern Math" w:eastAsiaTheme="minorEastAsia" w:hAnsi="Latin Modern Math"/>
                <w:sz w:val="16"/>
                <w:szCs w:val="18"/>
              </w:rPr>
              <m:t>p</m:t>
            </m:r>
          </m:e>
          <m:sub>
            <m:r>
              <w:rPr>
                <w:rFonts w:ascii="Latin Modern Math" w:eastAsiaTheme="minorEastAsia" w:hAnsi="Latin Modern Math"/>
                <w:sz w:val="16"/>
                <w:szCs w:val="18"/>
              </w:rPr>
              <m:t>M</m:t>
            </m:r>
          </m:sub>
        </m:sSub>
      </m:oMath>
      <w:r w:rsidR="001705D3">
        <w:rPr>
          <w:rFonts w:eastAsiaTheme="minorEastAsia"/>
          <w:sz w:val="16"/>
          <w:szCs w:val="18"/>
        </w:rPr>
        <w:t xml:space="preserve"> </w:t>
      </w:r>
      <w:r>
        <w:rPr>
          <w:rFonts w:eastAsiaTheme="minorEastAsia"/>
          <w:sz w:val="16"/>
          <w:szCs w:val="18"/>
        </w:rPr>
        <w:t xml:space="preserve"> is a vector with all its components (or scores as seen below!)</w:t>
      </w:r>
    </w:p>
    <w:p w14:paraId="60922FC2" w14:textId="4E406487" w:rsidR="001705D3" w:rsidRDefault="00930830" w:rsidP="00B41D64">
      <w:pPr>
        <w:jc w:val="left"/>
        <w:rPr>
          <w:rFonts w:eastAsiaTheme="minorEastAsia"/>
          <w:sz w:val="18"/>
          <w:szCs w:val="20"/>
        </w:rPr>
      </w:pPr>
      <w:r>
        <w:rPr>
          <w:rFonts w:eastAsiaTheme="minorEastAsia"/>
          <w:sz w:val="18"/>
          <w:szCs w:val="20"/>
        </w:rPr>
        <w:t xml:space="preserve">It can be shown that </w:t>
      </w:r>
      <w:r w:rsidRPr="002762A6">
        <w:rPr>
          <w:rFonts w:eastAsiaTheme="minorEastAsia"/>
          <w:sz w:val="18"/>
          <w:szCs w:val="20"/>
          <w:highlight w:val="yellow"/>
        </w:rPr>
        <w:t>the coordinate</w:t>
      </w:r>
      <w:r>
        <w:rPr>
          <w:rFonts w:eastAsiaTheme="minorEastAsia"/>
          <w:sz w:val="18"/>
          <w:szCs w:val="20"/>
        </w:rPr>
        <w:t xml:space="preserve">(s), usually called the </w:t>
      </w:r>
      <w:r w:rsidRPr="002762A6">
        <w:rPr>
          <w:rFonts w:eastAsiaTheme="minorEastAsia"/>
          <w:color w:val="FF0000"/>
          <w:sz w:val="18"/>
          <w:szCs w:val="20"/>
          <w:highlight w:val="yellow"/>
        </w:rPr>
        <w:t>score</w:t>
      </w:r>
      <w:r>
        <w:rPr>
          <w:rFonts w:eastAsiaTheme="minorEastAsia"/>
          <w:color w:val="FF0000"/>
          <w:sz w:val="18"/>
          <w:szCs w:val="20"/>
        </w:rPr>
        <w:t xml:space="preserve">(s) </w:t>
      </w:r>
      <w:r w:rsidRPr="00F6167D">
        <w:rPr>
          <w:rFonts w:eastAsiaTheme="minorEastAsia"/>
          <w:sz w:val="18"/>
          <w:szCs w:val="20"/>
        </w:rPr>
        <w:t xml:space="preserve">or </w:t>
      </w:r>
      <w:r>
        <w:rPr>
          <w:rFonts w:eastAsiaTheme="minorEastAsia"/>
          <w:sz w:val="18"/>
          <w:szCs w:val="20"/>
        </w:rPr>
        <w:t>value(s) (</w:t>
      </w:r>
      <w:r w:rsidRPr="008F6075">
        <w:rPr>
          <w:rFonts w:eastAsiaTheme="minorEastAsia"/>
          <w:color w:val="FF0000"/>
          <w:sz w:val="18"/>
          <w:szCs w:val="20"/>
        </w:rPr>
        <w:t>for a generic principal component</w:t>
      </w:r>
      <w:r>
        <w:rPr>
          <w:rFonts w:eastAsiaTheme="minorEastAsia"/>
          <w:sz w:val="18"/>
          <w:szCs w:val="20"/>
        </w:rPr>
        <w:t xml:space="preserve">) can be written as </w:t>
      </w:r>
      <m:oMath>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r>
          <m:rPr>
            <m:sty m:val="p"/>
          </m:rPr>
          <w:rPr>
            <w:rFonts w:ascii="Latin Modern Math" w:eastAsiaTheme="minorEastAsia" w:hAnsi="Latin Modern Math"/>
            <w:sz w:val="18"/>
            <w:szCs w:val="20"/>
          </w:rPr>
          <m:t xml:space="preserve"> </m:t>
        </m:r>
        <m:r>
          <w:rPr>
            <w:rFonts w:ascii="Latin Modern Math" w:eastAsiaTheme="minorEastAsia" w:hAnsi="Latin Modern Math"/>
            <w:sz w:val="18"/>
            <w:szCs w:val="20"/>
          </w:rPr>
          <m:t>=</m:t>
        </m:r>
        <m:sSup>
          <m:sSupPr>
            <m:ctrlPr>
              <w:rPr>
                <w:rFonts w:ascii="Latin Modern Math" w:eastAsiaTheme="minorEastAsia" w:hAnsi="Latin Modern Math"/>
                <w:b/>
                <w:bCs/>
                <w:i/>
                <w:sz w:val="18"/>
                <w:szCs w:val="20"/>
              </w:rPr>
            </m:ctrlPr>
          </m:sSup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p>
            <m:r>
              <m:rPr>
                <m:sty m:val="bi"/>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y</m:t>
        </m:r>
        <m:r>
          <m:rPr>
            <m:sty m:val="bi"/>
          </m:rPr>
          <w:rPr>
            <w:rFonts w:ascii="Latin Modern Math" w:eastAsiaTheme="minorEastAsia" w:hAnsi="Latin Modern Math"/>
            <w:sz w:val="18"/>
            <w:szCs w:val="20"/>
          </w:rPr>
          <m:t>=</m:t>
        </m:r>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y</m:t>
            </m:r>
          </m:e>
          <m:sup>
            <m:r>
              <m:rPr>
                <m:sty m:val="b"/>
              </m:rPr>
              <w:rPr>
                <w:rFonts w:ascii="Latin Modern Math" w:eastAsiaTheme="minorEastAsia" w:hAnsi="Latin Modern Math"/>
                <w:sz w:val="18"/>
                <w:szCs w:val="20"/>
              </w:rPr>
              <m:t>T</m:t>
            </m:r>
          </m:sup>
        </m:sSup>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oMath>
      <w:r>
        <w:rPr>
          <w:rFonts w:eastAsiaTheme="minorEastAsia"/>
          <w:b/>
          <w:bCs/>
          <w:iCs/>
          <w:sz w:val="18"/>
          <w:szCs w:val="20"/>
        </w:rPr>
        <w:t xml:space="preserve"> </w:t>
      </w:r>
      <w:r w:rsidRPr="00977924">
        <w:rPr>
          <w:rFonts w:eastAsiaTheme="minorEastAsia"/>
          <w:iCs/>
          <w:sz w:val="18"/>
          <w:szCs w:val="20"/>
        </w:rPr>
        <w:t>(as dot product is symmetric)(</w:t>
      </w:r>
      <w:r w:rsidRPr="002762A6">
        <w:rPr>
          <w:rFonts w:eastAsiaTheme="minorEastAsia"/>
          <w:iCs/>
          <w:sz w:val="18"/>
          <w:szCs w:val="20"/>
        </w:rPr>
        <w:t>the usual scalar projection)</w:t>
      </w:r>
      <w:r>
        <w:rPr>
          <w:sz w:val="18"/>
          <w:szCs w:val="20"/>
        </w:rPr>
        <w:t xml:space="preserve"> which is simply a linear combination of the original measurements</w:t>
      </w:r>
      <w:r w:rsidR="001705D3">
        <w:rPr>
          <w:sz w:val="18"/>
          <w:szCs w:val="20"/>
        </w:rPr>
        <w:br/>
      </w:r>
      <w:r w:rsidR="001705D3" w:rsidRPr="00F6167D">
        <w:rPr>
          <w:sz w:val="18"/>
          <w:szCs w:val="20"/>
          <w:highlight w:val="yellow"/>
        </w:rPr>
        <w:t xml:space="preserve">The elements of </w:t>
      </w:r>
      <m:oMath>
        <m:sSub>
          <m:sSubPr>
            <m:ctrlPr>
              <w:rPr>
                <w:rFonts w:ascii="Latin Modern Math" w:eastAsiaTheme="minorEastAsia" w:hAnsi="Latin Modern Math"/>
                <w:i/>
                <w:sz w:val="18"/>
                <w:szCs w:val="20"/>
                <w:highlight w:val="yellow"/>
              </w:rPr>
            </m:ctrlPr>
          </m:sSubPr>
          <m:e>
            <m:r>
              <m:rPr>
                <m:sty m:val="b"/>
              </m:rPr>
              <w:rPr>
                <w:rFonts w:ascii="Latin Modern Math" w:eastAsiaTheme="minorEastAsia" w:hAnsi="Latin Modern Math"/>
                <w:sz w:val="18"/>
                <w:szCs w:val="20"/>
                <w:highlight w:val="yellow"/>
              </w:rPr>
              <m:t>p</m:t>
            </m:r>
          </m:e>
          <m:sub>
            <m:r>
              <w:rPr>
                <w:rFonts w:ascii="Latin Modern Math" w:eastAsiaTheme="minorEastAsia" w:hAnsi="Latin Modern Math"/>
                <w:sz w:val="18"/>
                <w:szCs w:val="20"/>
                <w:highlight w:val="yellow"/>
              </w:rPr>
              <m:t>m</m:t>
            </m:r>
          </m:sub>
        </m:sSub>
      </m:oMath>
      <w:r w:rsidR="001705D3" w:rsidRPr="00F6167D">
        <w:rPr>
          <w:rFonts w:eastAsiaTheme="minorEastAsia"/>
          <w:sz w:val="18"/>
          <w:szCs w:val="20"/>
          <w:highlight w:val="yellow"/>
        </w:rPr>
        <w:t xml:space="preserve"> </w:t>
      </w:r>
      <w:r w:rsidR="001705D3">
        <w:rPr>
          <w:rFonts w:eastAsiaTheme="minorEastAsia"/>
          <w:sz w:val="18"/>
          <w:szCs w:val="20"/>
          <w:highlight w:val="yellow"/>
        </w:rPr>
        <w:t xml:space="preserve">(m=1,…,M &lt; D) </w:t>
      </w:r>
      <w:r w:rsidR="001705D3" w:rsidRPr="00F6167D">
        <w:rPr>
          <w:rFonts w:eastAsiaTheme="minorEastAsia"/>
          <w:sz w:val="18"/>
          <w:szCs w:val="20"/>
          <w:highlight w:val="yellow"/>
        </w:rPr>
        <w:t xml:space="preserve">are called the </w:t>
      </w:r>
      <w:r w:rsidR="001705D3" w:rsidRPr="00F6167D">
        <w:rPr>
          <w:rFonts w:eastAsiaTheme="minorEastAsia"/>
          <w:color w:val="FF0000"/>
          <w:sz w:val="18"/>
          <w:szCs w:val="20"/>
          <w:highlight w:val="yellow"/>
        </w:rPr>
        <w:t xml:space="preserve">loadings </w:t>
      </w:r>
      <w:r w:rsidR="001705D3" w:rsidRPr="001705D3">
        <w:rPr>
          <w:rFonts w:eastAsiaTheme="minorEastAsia"/>
          <w:color w:val="FF0000"/>
          <w:sz w:val="18"/>
          <w:szCs w:val="20"/>
          <w:highlight w:val="yellow"/>
        </w:rPr>
        <w:t>values for the m-</w:t>
      </w:r>
      <w:proofErr w:type="spellStart"/>
      <w:r w:rsidR="001705D3" w:rsidRPr="001705D3">
        <w:rPr>
          <w:rFonts w:eastAsiaTheme="minorEastAsia"/>
          <w:color w:val="FF0000"/>
          <w:sz w:val="18"/>
          <w:szCs w:val="20"/>
          <w:highlight w:val="yellow"/>
        </w:rPr>
        <w:t>th</w:t>
      </w:r>
      <w:proofErr w:type="spellEnd"/>
      <w:r w:rsidR="001705D3" w:rsidRPr="001705D3">
        <w:rPr>
          <w:rFonts w:eastAsiaTheme="minorEastAsia"/>
          <w:color w:val="FF0000"/>
          <w:sz w:val="18"/>
          <w:szCs w:val="20"/>
          <w:highlight w:val="yellow"/>
        </w:rPr>
        <w:t xml:space="preserve"> component</w:t>
      </w:r>
      <w:r w:rsidR="001705D3" w:rsidRPr="001705D3">
        <w:rPr>
          <w:rFonts w:eastAsiaTheme="minorEastAsia"/>
          <w:color w:val="FF0000"/>
          <w:sz w:val="18"/>
          <w:szCs w:val="20"/>
        </w:rPr>
        <w:t xml:space="preserve"> </w:t>
      </w:r>
      <w:r w:rsidR="001705D3" w:rsidRPr="00963634">
        <w:rPr>
          <w:rFonts w:eastAsiaTheme="minorEastAsia"/>
          <w:sz w:val="18"/>
          <w:szCs w:val="20"/>
        </w:rPr>
        <w:t>and</w:t>
      </w:r>
      <w:r w:rsidR="001705D3">
        <w:rPr>
          <w:rFonts w:eastAsiaTheme="minorEastAsia"/>
          <w:sz w:val="18"/>
          <w:szCs w:val="20"/>
        </w:rPr>
        <w:t xml:space="preserve">, </w:t>
      </w:r>
      <w:r w:rsidR="001705D3" w:rsidRPr="00963634">
        <w:rPr>
          <w:rFonts w:eastAsiaTheme="minorEastAsia"/>
          <w:sz w:val="18"/>
          <w:szCs w:val="20"/>
        </w:rPr>
        <w:t>as can be seen</w:t>
      </w:r>
      <w:r w:rsidR="001705D3">
        <w:rPr>
          <w:rFonts w:eastAsiaTheme="minorEastAsia"/>
          <w:sz w:val="18"/>
          <w:szCs w:val="20"/>
        </w:rPr>
        <w:t xml:space="preserve">, </w:t>
      </w:r>
      <w:r w:rsidR="001705D3" w:rsidRPr="00963634">
        <w:rPr>
          <w:rFonts w:eastAsiaTheme="minorEastAsia"/>
          <w:sz w:val="18"/>
          <w:szCs w:val="20"/>
        </w:rPr>
        <w:t>they</w:t>
      </w:r>
      <w:r w:rsidR="001705D3">
        <w:rPr>
          <w:rFonts w:eastAsiaTheme="minorEastAsia"/>
          <w:sz w:val="18"/>
          <w:szCs w:val="20"/>
        </w:rPr>
        <w:t xml:space="preserve"> </w:t>
      </w:r>
      <w:r w:rsidR="001705D3" w:rsidRPr="00963634">
        <w:rPr>
          <w:rFonts w:eastAsiaTheme="minorEastAsia"/>
          <w:sz w:val="18"/>
          <w:szCs w:val="20"/>
        </w:rPr>
        <w:t xml:space="preserve">define the </w:t>
      </w:r>
      <w:r w:rsidR="001705D3" w:rsidRPr="00945EE3">
        <w:rPr>
          <w:rFonts w:eastAsiaTheme="minorEastAsia"/>
          <w:sz w:val="18"/>
          <w:szCs w:val="20"/>
          <w:highlight w:val="yellow"/>
        </w:rPr>
        <w:t>contribution of each of the original variables in the calculation of the m-</w:t>
      </w:r>
      <w:proofErr w:type="spellStart"/>
      <w:r w:rsidR="001705D3" w:rsidRPr="00945EE3">
        <w:rPr>
          <w:rFonts w:eastAsiaTheme="minorEastAsia"/>
          <w:sz w:val="18"/>
          <w:szCs w:val="20"/>
          <w:highlight w:val="yellow"/>
        </w:rPr>
        <w:t>th</w:t>
      </w:r>
      <w:proofErr w:type="spellEnd"/>
      <w:r w:rsidR="001705D3" w:rsidRPr="00945EE3">
        <w:rPr>
          <w:rFonts w:eastAsiaTheme="minorEastAsia"/>
          <w:sz w:val="18"/>
          <w:szCs w:val="20"/>
          <w:highlight w:val="yellow"/>
        </w:rPr>
        <w:t xml:space="preserve"> score</w:t>
      </w:r>
      <w:r w:rsidR="001705D3">
        <w:rPr>
          <w:rFonts w:eastAsiaTheme="minorEastAsia"/>
          <w:sz w:val="18"/>
          <w:szCs w:val="20"/>
        </w:rPr>
        <w:t xml:space="preserve">. </w:t>
      </w:r>
      <w:r w:rsidR="001705D3" w:rsidRPr="00704C8B">
        <w:rPr>
          <w:rFonts w:eastAsiaTheme="minorEastAsia"/>
          <w:sz w:val="18"/>
          <w:szCs w:val="20"/>
        </w:rPr>
        <w:t>A high loading value for instance for variable 1, means that the first principal components is strongly related to variable 1</w:t>
      </w:r>
      <w:r w:rsidR="001705D3">
        <w:rPr>
          <w:rFonts w:eastAsiaTheme="minorEastAsia"/>
          <w:sz w:val="18"/>
          <w:szCs w:val="20"/>
        </w:rPr>
        <w:br/>
      </w:r>
      <w:r w:rsidR="001705D3" w:rsidRPr="001705D3">
        <w:rPr>
          <w:rFonts w:eastAsiaTheme="minorEastAsia"/>
          <w:iCs/>
          <w:sz w:val="16"/>
          <w:szCs w:val="18"/>
        </w:rPr>
        <w:t>The elements of</w:t>
      </w:r>
      <w:r w:rsidR="001705D3">
        <w:rPr>
          <w:rFonts w:eastAsiaTheme="minorEastAsia"/>
          <w:iCs/>
          <w:sz w:val="16"/>
          <w:szCs w:val="18"/>
        </w:rPr>
        <w:t xml:space="preserve"> the vector</w:t>
      </w:r>
      <w:r w:rsidR="001705D3" w:rsidRPr="001705D3">
        <w:rPr>
          <w:rFonts w:eastAsiaTheme="minorEastAsia"/>
          <w:b/>
          <w:bCs/>
          <w:iCs/>
          <w:sz w:val="16"/>
          <w:szCs w:val="18"/>
        </w:rPr>
        <w:t xml:space="preserve"> </w:t>
      </w:r>
      <m:oMath>
        <m:sSub>
          <m:sSubPr>
            <m:ctrlPr>
              <w:rPr>
                <w:rFonts w:ascii="Latin Modern Math" w:eastAsiaTheme="minorEastAsia" w:hAnsi="Latin Modern Math"/>
                <w:b/>
                <w:bCs/>
                <w:iCs/>
                <w:sz w:val="16"/>
                <w:szCs w:val="18"/>
              </w:rPr>
            </m:ctrlPr>
          </m:sSubPr>
          <m:e>
            <m:r>
              <m:rPr>
                <m:sty m:val="b"/>
              </m:rPr>
              <w:rPr>
                <w:rFonts w:ascii="Latin Modern Math" w:eastAsiaTheme="minorEastAsia" w:hAnsi="Latin Modern Math"/>
                <w:sz w:val="16"/>
                <w:szCs w:val="18"/>
              </w:rPr>
              <m:t>p</m:t>
            </m:r>
          </m:e>
          <m:sub>
            <m:r>
              <m:rPr>
                <m:sty m:val="b"/>
              </m:rPr>
              <w:rPr>
                <w:rFonts w:ascii="Latin Modern Math" w:eastAsiaTheme="minorEastAsia" w:hAnsi="Latin Modern Math"/>
                <w:sz w:val="16"/>
                <w:szCs w:val="18"/>
              </w:rPr>
              <m:t>1</m:t>
            </m:r>
          </m:sub>
        </m:sSub>
      </m:oMath>
      <w:r w:rsidR="001705D3" w:rsidRPr="001705D3">
        <w:rPr>
          <w:rFonts w:eastAsiaTheme="minorEastAsia"/>
          <w:b/>
          <w:bCs/>
          <w:iCs/>
          <w:sz w:val="16"/>
          <w:szCs w:val="18"/>
        </w:rPr>
        <w:t xml:space="preserve"> </w:t>
      </w:r>
      <w:r w:rsidR="001705D3" w:rsidRPr="001705D3">
        <w:rPr>
          <w:rFonts w:eastAsiaTheme="minorEastAsia"/>
          <w:iCs/>
          <w:sz w:val="16"/>
          <w:szCs w:val="18"/>
        </w:rPr>
        <w:t>are the loadings</w:t>
      </w:r>
      <w:r w:rsidR="001705D3" w:rsidRPr="001705D3">
        <w:rPr>
          <w:rFonts w:eastAsiaTheme="minorEastAsia"/>
          <w:b/>
          <w:bCs/>
          <w:iCs/>
          <w:sz w:val="16"/>
          <w:szCs w:val="18"/>
        </w:rPr>
        <w:t xml:space="preserve"> </w:t>
      </w:r>
      <w:r w:rsidR="001705D3" w:rsidRPr="001705D3">
        <w:rPr>
          <w:rFonts w:eastAsiaTheme="minorEastAsia"/>
          <w:iCs/>
          <w:sz w:val="16"/>
          <w:szCs w:val="18"/>
        </w:rPr>
        <w:t>for component</w:t>
      </w:r>
      <w:r w:rsidR="001705D3" w:rsidRPr="001705D3">
        <w:rPr>
          <w:rFonts w:eastAsiaTheme="minorEastAsia"/>
          <w:b/>
          <w:bCs/>
          <w:iCs/>
          <w:sz w:val="16"/>
          <w:szCs w:val="18"/>
        </w:rPr>
        <w:t xml:space="preserve"> </w:t>
      </w:r>
      <w:r w:rsidR="001705D3" w:rsidRPr="001705D3">
        <w:rPr>
          <w:rFonts w:eastAsiaTheme="minorEastAsia"/>
          <w:iCs/>
          <w:sz w:val="16"/>
          <w:szCs w:val="18"/>
        </w:rPr>
        <w:t>1, The elements of</w:t>
      </w:r>
      <w:r w:rsidR="001705D3" w:rsidRPr="001705D3">
        <w:rPr>
          <w:rFonts w:eastAsiaTheme="minorEastAsia"/>
          <w:b/>
          <w:bCs/>
          <w:iCs/>
          <w:sz w:val="16"/>
          <w:szCs w:val="18"/>
        </w:rPr>
        <w:t xml:space="preserve"> </w:t>
      </w:r>
      <w:r w:rsidR="001705D3">
        <w:rPr>
          <w:rFonts w:eastAsiaTheme="minorEastAsia"/>
          <w:b/>
          <w:bCs/>
          <w:iCs/>
          <w:sz w:val="16"/>
          <w:szCs w:val="18"/>
        </w:rPr>
        <w:t xml:space="preserve">the vector </w:t>
      </w:r>
      <m:oMath>
        <m:sSub>
          <m:sSubPr>
            <m:ctrlPr>
              <w:rPr>
                <w:rFonts w:ascii="Latin Modern Math" w:eastAsiaTheme="minorEastAsia" w:hAnsi="Latin Modern Math"/>
                <w:b/>
                <w:bCs/>
                <w:iCs/>
                <w:sz w:val="16"/>
                <w:szCs w:val="18"/>
              </w:rPr>
            </m:ctrlPr>
          </m:sSubPr>
          <m:e>
            <m:r>
              <m:rPr>
                <m:sty m:val="b"/>
              </m:rPr>
              <w:rPr>
                <w:rFonts w:ascii="Latin Modern Math" w:eastAsiaTheme="minorEastAsia" w:hAnsi="Latin Modern Math"/>
                <w:sz w:val="16"/>
                <w:szCs w:val="18"/>
              </w:rPr>
              <m:t>p</m:t>
            </m:r>
          </m:e>
          <m:sub>
            <m:r>
              <m:rPr>
                <m:sty m:val="b"/>
              </m:rPr>
              <w:rPr>
                <w:rFonts w:ascii="Latin Modern Math" w:eastAsiaTheme="minorEastAsia" w:hAnsi="Latin Modern Math"/>
                <w:sz w:val="16"/>
                <w:szCs w:val="18"/>
              </w:rPr>
              <m:t>2</m:t>
            </m:r>
          </m:sub>
        </m:sSub>
      </m:oMath>
      <w:r w:rsidR="001705D3" w:rsidRPr="001705D3">
        <w:rPr>
          <w:rFonts w:eastAsiaTheme="minorEastAsia"/>
          <w:b/>
          <w:bCs/>
          <w:iCs/>
          <w:sz w:val="16"/>
          <w:szCs w:val="18"/>
        </w:rPr>
        <w:t xml:space="preserve"> </w:t>
      </w:r>
      <w:r w:rsidR="001705D3" w:rsidRPr="001705D3">
        <w:rPr>
          <w:rFonts w:eastAsiaTheme="minorEastAsia"/>
          <w:iCs/>
          <w:sz w:val="16"/>
          <w:szCs w:val="18"/>
        </w:rPr>
        <w:t>are the loadings</w:t>
      </w:r>
      <w:r w:rsidR="001705D3" w:rsidRPr="001705D3">
        <w:rPr>
          <w:rFonts w:eastAsiaTheme="minorEastAsia"/>
          <w:b/>
          <w:bCs/>
          <w:iCs/>
          <w:sz w:val="16"/>
          <w:szCs w:val="18"/>
        </w:rPr>
        <w:t xml:space="preserve"> </w:t>
      </w:r>
      <w:r w:rsidR="001705D3" w:rsidRPr="001705D3">
        <w:rPr>
          <w:rFonts w:eastAsiaTheme="minorEastAsia"/>
          <w:iCs/>
          <w:sz w:val="16"/>
          <w:szCs w:val="18"/>
        </w:rPr>
        <w:t>for component</w:t>
      </w:r>
      <w:r w:rsidR="001705D3" w:rsidRPr="001705D3">
        <w:rPr>
          <w:rFonts w:eastAsiaTheme="minorEastAsia"/>
          <w:b/>
          <w:bCs/>
          <w:iCs/>
          <w:sz w:val="16"/>
          <w:szCs w:val="18"/>
        </w:rPr>
        <w:t xml:space="preserve"> </w:t>
      </w:r>
      <w:r w:rsidR="001705D3" w:rsidRPr="001705D3">
        <w:rPr>
          <w:rFonts w:eastAsiaTheme="minorEastAsia"/>
          <w:iCs/>
          <w:sz w:val="16"/>
          <w:szCs w:val="18"/>
        </w:rPr>
        <w:t xml:space="preserve">2, </w:t>
      </w:r>
      <w:proofErr w:type="spellStart"/>
      <w:r w:rsidR="001705D3" w:rsidRPr="001705D3">
        <w:rPr>
          <w:rFonts w:eastAsiaTheme="minorEastAsia"/>
          <w:iCs/>
          <w:sz w:val="16"/>
          <w:szCs w:val="18"/>
        </w:rPr>
        <w:t>etc</w:t>
      </w:r>
      <w:proofErr w:type="spellEnd"/>
      <w:r w:rsidR="001705D3" w:rsidRPr="001705D3">
        <w:rPr>
          <w:rFonts w:eastAsiaTheme="minorEastAsia"/>
          <w:iCs/>
          <w:sz w:val="16"/>
          <w:szCs w:val="18"/>
        </w:rPr>
        <w:t>…</w:t>
      </w:r>
      <w:r w:rsidR="001705D3">
        <w:rPr>
          <w:rFonts w:eastAsiaTheme="minorEastAsia"/>
          <w:sz w:val="18"/>
          <w:szCs w:val="20"/>
        </w:rPr>
        <w:br/>
        <w:t>………………………………</w:t>
      </w:r>
      <w:r w:rsidR="001705D3">
        <w:rPr>
          <w:rFonts w:eastAsiaTheme="minorEastAsia"/>
          <w:sz w:val="18"/>
          <w:szCs w:val="20"/>
        </w:rPr>
        <w:br/>
        <w:t>…… (examples)……</w:t>
      </w:r>
      <w:r w:rsidR="001705D3">
        <w:rPr>
          <w:rFonts w:eastAsiaTheme="minorEastAsia"/>
          <w:sz w:val="18"/>
          <w:szCs w:val="20"/>
        </w:rPr>
        <w:br/>
        <w:t>………………………………</w:t>
      </w:r>
    </w:p>
    <w:p w14:paraId="44565E17" w14:textId="77777777" w:rsidR="0000083B" w:rsidRDefault="00945EE3" w:rsidP="00B41D64">
      <w:pPr>
        <w:jc w:val="left"/>
        <w:rPr>
          <w:rFonts w:eastAsiaTheme="minorEastAsia"/>
          <w:b/>
          <w:bCs/>
          <w:iCs/>
          <w:sz w:val="18"/>
          <w:szCs w:val="20"/>
        </w:rPr>
      </w:pPr>
      <w:r>
        <w:rPr>
          <w:rFonts w:eastAsiaTheme="minorEastAsia"/>
          <w:sz w:val="18"/>
          <w:szCs w:val="20"/>
        </w:rPr>
        <w:t xml:space="preserve">For a generic observation vector </w:t>
      </w:r>
      <m:oMath>
        <m:sSub>
          <m:sSubPr>
            <m:ctrlPr>
              <w:rPr>
                <w:rFonts w:ascii="Latin Modern Math" w:hAnsi="Latin Modern Math"/>
                <w:i/>
                <w:sz w:val="18"/>
                <w:szCs w:val="20"/>
              </w:rPr>
            </m:ctrlPr>
          </m:sSubPr>
          <m:e>
            <m:r>
              <m:rPr>
                <m:sty m:val="b"/>
              </m:rPr>
              <w:rPr>
                <w:rFonts w:ascii="Latin Modern Math" w:hAnsi="Latin Modern Math"/>
                <w:sz w:val="18"/>
                <w:szCs w:val="20"/>
              </w:rPr>
              <m:t>y</m:t>
            </m:r>
          </m:e>
          <m:sub>
            <m:r>
              <w:rPr>
                <w:rFonts w:ascii="Latin Modern Math" w:hAnsi="Latin Modern Math"/>
                <w:sz w:val="18"/>
                <w:szCs w:val="20"/>
              </w:rPr>
              <m:t>n</m:t>
            </m:r>
          </m:sub>
        </m:sSub>
      </m:oMath>
      <w:r w:rsidR="001705D3">
        <w:rPr>
          <w:rFonts w:eastAsiaTheme="minorEastAsia"/>
          <w:sz w:val="18"/>
          <w:szCs w:val="20"/>
        </w:rPr>
        <w:t xml:space="preserve"> </w:t>
      </w:r>
      <w:r>
        <w:rPr>
          <w:rFonts w:eastAsiaTheme="minorEastAsia"/>
          <w:sz w:val="18"/>
          <w:szCs w:val="20"/>
        </w:rPr>
        <w:t>(row in the dataset):</w:t>
      </w:r>
      <w:r>
        <w:rPr>
          <w:rFonts w:eastAsiaTheme="minorEastAsia"/>
          <w:sz w:val="18"/>
          <w:szCs w:val="20"/>
        </w:rPr>
        <w:br/>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1</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n</m:t>
            </m:r>
          </m:sub>
        </m:sSub>
      </m:oMath>
      <w:r w:rsidR="009B234E" w:rsidRPr="009B234E">
        <w:rPr>
          <w:rFonts w:eastAsiaTheme="minorEastAsia"/>
          <w:sz w:val="18"/>
          <w:szCs w:val="20"/>
        </w:rPr>
        <w:t xml:space="preserve">   </w:t>
      </w:r>
      <w:r>
        <w:rPr>
          <w:rFonts w:eastAsiaTheme="minorEastAsia"/>
          <w:sz w:val="18"/>
          <w:szCs w:val="20"/>
        </w:rPr>
        <w:t xml:space="preserve">(or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u</m:t>
            </m:r>
          </m:e>
          <m:sub>
            <m:r>
              <w:rPr>
                <w:rFonts w:ascii="Latin Modern Math" w:eastAsiaTheme="minorEastAsia" w:hAnsi="Latin Modern Math"/>
                <w:sz w:val="18"/>
                <w:szCs w:val="20"/>
              </w:rPr>
              <m:t>1</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
                        <w:sz w:val="18"/>
                        <w:szCs w:val="20"/>
                      </w:rPr>
                    </m:ctrlPr>
                  </m:accPr>
                  <m:e>
                    <m:r>
                      <m:rPr>
                        <m:sty m:val="b"/>
                      </m:rPr>
                      <w:rPr>
                        <w:rFonts w:ascii="Latin Modern Math" w:eastAsiaTheme="minorEastAsia" w:hAnsi="Latin Modern Math"/>
                        <w:sz w:val="18"/>
                        <w:szCs w:val="20"/>
                      </w:rPr>
                      <m:t>u</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y</m:t>
        </m:r>
      </m:oMath>
      <w:r>
        <w:rPr>
          <w:rFonts w:eastAsiaTheme="minorEastAsia"/>
          <w:sz w:val="18"/>
          <w:szCs w:val="20"/>
        </w:rPr>
        <w:t>)</w:t>
      </w:r>
      <w:r w:rsidR="009B234E" w:rsidRPr="009B234E">
        <w:rPr>
          <w:rFonts w:eastAsiaTheme="minorEastAsia"/>
          <w:sz w:val="18"/>
          <w:szCs w:val="20"/>
        </w:rPr>
        <w:t xml:space="preserve"> is </w:t>
      </w:r>
      <w:r>
        <w:rPr>
          <w:rFonts w:eastAsiaTheme="minorEastAsia"/>
          <w:sz w:val="18"/>
          <w:szCs w:val="20"/>
        </w:rPr>
        <w:t xml:space="preserve">the score (coordinate) </w:t>
      </w:r>
      <w:r w:rsidRPr="0000083B">
        <w:rPr>
          <w:rFonts w:eastAsiaTheme="minorEastAsia"/>
          <w:sz w:val="18"/>
          <w:szCs w:val="20"/>
          <w:u w:val="single"/>
        </w:rPr>
        <w:t>for the first principal component</w:t>
      </w:r>
      <w:r>
        <w:rPr>
          <w:rFonts w:eastAsiaTheme="minorEastAsia"/>
          <w:sz w:val="18"/>
          <w:szCs w:val="20"/>
        </w:rPr>
        <w:t xml:space="preserve"> for </w:t>
      </w:r>
      <w:r w:rsidR="00BA6005">
        <w:rPr>
          <w:rFonts w:eastAsiaTheme="minorEastAsia"/>
          <w:sz w:val="18"/>
          <w:szCs w:val="20"/>
        </w:rPr>
        <w:t>the n-</w:t>
      </w:r>
      <w:proofErr w:type="spellStart"/>
      <w:r w:rsidR="00BA6005">
        <w:rPr>
          <w:rFonts w:eastAsiaTheme="minorEastAsia"/>
          <w:sz w:val="18"/>
          <w:szCs w:val="20"/>
        </w:rPr>
        <w:t>th</w:t>
      </w:r>
      <w:proofErr w:type="spellEnd"/>
      <w:r>
        <w:rPr>
          <w:rFonts w:eastAsiaTheme="minorEastAsia"/>
          <w:sz w:val="18"/>
          <w:szCs w:val="20"/>
        </w:rPr>
        <w:t xml:space="preserve"> observation vector (</w:t>
      </w:r>
      <w:r w:rsidR="001705D3">
        <w:rPr>
          <w:rFonts w:eastAsiaTheme="minorEastAsia"/>
          <w:sz w:val="18"/>
          <w:szCs w:val="20"/>
        </w:rPr>
        <w:t xml:space="preserve">with </w:t>
      </w:r>
      <m:oMath>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oMath>
      <w:r w:rsidR="001705D3">
        <w:rPr>
          <w:rFonts w:eastAsiaTheme="minorEastAsia"/>
          <w:b/>
          <w:bCs/>
          <w:iCs/>
          <w:sz w:val="18"/>
          <w:szCs w:val="20"/>
        </w:rPr>
        <w:t xml:space="preserve"> </w:t>
      </w:r>
      <w:r w:rsidR="001705D3">
        <w:rPr>
          <w:rFonts w:eastAsiaTheme="minorEastAsia"/>
          <w:iCs/>
          <w:sz w:val="18"/>
          <w:szCs w:val="20"/>
        </w:rPr>
        <w:t xml:space="preserve">(or </w:t>
      </w:r>
      <m:oMath>
        <m:sSub>
          <m:sSubPr>
            <m:ctrlPr>
              <w:rPr>
                <w:rFonts w:ascii="Latin Modern Math" w:eastAsiaTheme="minorEastAsia" w:hAnsi="Latin Modern Math"/>
                <w:i/>
                <w:iCs/>
                <w:sz w:val="18"/>
                <w:szCs w:val="20"/>
              </w:rPr>
            </m:ctrlPr>
          </m:sSubPr>
          <m:e>
            <m:acc>
              <m:accPr>
                <m:ctrlPr>
                  <w:rPr>
                    <w:rFonts w:ascii="Latin Modern Math" w:eastAsiaTheme="minorEastAsia" w:hAnsi="Latin Modern Math"/>
                    <w:i/>
                    <w:iCs/>
                    <w:sz w:val="18"/>
                    <w:szCs w:val="20"/>
                  </w:rPr>
                </m:ctrlPr>
              </m:accPr>
              <m:e>
                <m:r>
                  <m:rPr>
                    <m:sty m:val="b"/>
                  </m:rPr>
                  <w:rPr>
                    <w:rFonts w:ascii="Latin Modern Math" w:eastAsiaTheme="minorEastAsia" w:hAnsi="Latin Modern Math"/>
                    <w:sz w:val="18"/>
                    <w:szCs w:val="20"/>
                  </w:rPr>
                  <m:t>u</m:t>
                </m:r>
              </m:e>
            </m:acc>
          </m:e>
          <m:sub>
            <m:r>
              <w:rPr>
                <w:rFonts w:ascii="Latin Modern Math" w:eastAsiaTheme="minorEastAsia" w:hAnsi="Latin Modern Math"/>
                <w:sz w:val="18"/>
                <w:szCs w:val="20"/>
              </w:rPr>
              <m:t>1</m:t>
            </m:r>
          </m:sub>
        </m:sSub>
      </m:oMath>
      <w:r w:rsidR="001705D3">
        <w:rPr>
          <w:rFonts w:eastAsiaTheme="minorEastAsia"/>
          <w:iCs/>
          <w:sz w:val="18"/>
          <w:szCs w:val="20"/>
        </w:rPr>
        <w:t xml:space="preserve">) </w:t>
      </w:r>
      <w:r w:rsidRPr="00945EE3">
        <w:rPr>
          <w:rFonts w:eastAsiaTheme="minorEastAsia"/>
          <w:iCs/>
          <w:sz w:val="18"/>
          <w:szCs w:val="20"/>
        </w:rPr>
        <w:t>first direction of maximum variance)</w:t>
      </w:r>
      <w:r w:rsidR="0000083B">
        <w:rPr>
          <w:rFonts w:eastAsiaTheme="minorEastAsia"/>
          <w:iCs/>
          <w:sz w:val="18"/>
          <w:szCs w:val="20"/>
        </w:rPr>
        <w:b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11</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1</m:t>
            </m:r>
          </m:sub>
        </m:sSub>
      </m:oMath>
      <w:r w:rsidR="0000083B">
        <w:rPr>
          <w:rFonts w:eastAsiaTheme="minorEastAsia"/>
          <w:b/>
          <w:bCs/>
          <w:iCs/>
          <w:sz w:val="18"/>
          <w:szCs w:val="20"/>
        </w:rPr>
        <w:br/>
      </w:r>
      <w:r w:rsidR="0000083B">
        <w:rPr>
          <w:rFonts w:eastAsiaTheme="minorEastAsia"/>
          <w:iCs/>
          <w:sz w:val="18"/>
          <w:szCs w:val="20"/>
        </w:rP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12</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2</m:t>
            </m:r>
          </m:sub>
        </m:sSub>
      </m:oMath>
      <w:r w:rsidR="0000083B">
        <w:rPr>
          <w:rFonts w:eastAsiaTheme="minorEastAsia"/>
          <w:b/>
          <w:bCs/>
          <w:iCs/>
          <w:sz w:val="18"/>
          <w:szCs w:val="20"/>
        </w:rPr>
        <w:br/>
        <w:t xml:space="preserve">         (…)</w:t>
      </w:r>
      <w:r w:rsidR="0000083B">
        <w:rPr>
          <w:rFonts w:eastAsiaTheme="minorEastAsia"/>
          <w:b/>
          <w:bCs/>
          <w:iCs/>
          <w:sz w:val="18"/>
          <w:szCs w:val="20"/>
        </w:rPr>
        <w:br/>
      </w:r>
      <w:r w:rsidR="0000083B">
        <w:rPr>
          <w:rFonts w:eastAsiaTheme="minorEastAsia"/>
          <w:iCs/>
          <w:sz w:val="18"/>
          <w:szCs w:val="20"/>
        </w:rP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1N</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N</m:t>
            </m:r>
          </m:sub>
        </m:sSub>
      </m:oMath>
    </w:p>
    <w:p w14:paraId="3F7B1613" w14:textId="77777777" w:rsidR="0000083B" w:rsidRDefault="00000000" w:rsidP="00B41D64">
      <w:pPr>
        <w:jc w:val="left"/>
        <w:rPr>
          <w:rFonts w:eastAsiaTheme="minorEastAsia"/>
          <w:b/>
          <w:bCs/>
          <w:iCs/>
          <w:sz w:val="18"/>
          <w:szCs w:val="20"/>
        </w:rPr>
      </w:pP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2</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2</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n</m:t>
            </m:r>
          </m:sub>
        </m:sSub>
      </m:oMath>
      <w:r w:rsidR="00945EE3" w:rsidRPr="009B234E">
        <w:rPr>
          <w:rFonts w:eastAsiaTheme="minorEastAsia"/>
          <w:sz w:val="18"/>
          <w:szCs w:val="20"/>
        </w:rPr>
        <w:t xml:space="preserve">   </w:t>
      </w:r>
      <w:r w:rsidR="00945EE3">
        <w:rPr>
          <w:rFonts w:eastAsiaTheme="minorEastAsia"/>
          <w:sz w:val="18"/>
          <w:szCs w:val="20"/>
        </w:rPr>
        <w:t xml:space="preserve">(or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u</m:t>
            </m:r>
          </m:e>
          <m:sub>
            <m:r>
              <w:rPr>
                <w:rFonts w:ascii="Latin Modern Math" w:eastAsiaTheme="minorEastAsia" w:hAnsi="Latin Modern Math"/>
                <w:sz w:val="18"/>
                <w:szCs w:val="20"/>
              </w:rPr>
              <m:t>2</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
                        <w:sz w:val="18"/>
                        <w:szCs w:val="20"/>
                      </w:rPr>
                    </m:ctrlPr>
                  </m:accPr>
                  <m:e>
                    <m:r>
                      <m:rPr>
                        <m:sty m:val="b"/>
                      </m:rPr>
                      <w:rPr>
                        <w:rFonts w:ascii="Latin Modern Math" w:eastAsiaTheme="minorEastAsia" w:hAnsi="Latin Modern Math"/>
                        <w:sz w:val="18"/>
                        <w:szCs w:val="20"/>
                      </w:rPr>
                      <m:t>u</m:t>
                    </m:r>
                  </m:e>
                </m:acc>
              </m:e>
              <m:sub>
                <m:r>
                  <m:rPr>
                    <m:sty m:val="bi"/>
                  </m:rPr>
                  <w:rPr>
                    <w:rFonts w:ascii="Latin Modern Math" w:eastAsiaTheme="minorEastAsia" w:hAnsi="Latin Modern Math"/>
                    <w:sz w:val="18"/>
                    <w:szCs w:val="20"/>
                  </w:rPr>
                  <m:t>2</m:t>
                </m:r>
              </m:sub>
            </m:sSub>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y</m:t>
        </m:r>
      </m:oMath>
      <w:r w:rsidR="00945EE3">
        <w:rPr>
          <w:rFonts w:eastAsiaTheme="minorEastAsia"/>
          <w:sz w:val="18"/>
          <w:szCs w:val="20"/>
        </w:rPr>
        <w:t>)</w:t>
      </w:r>
      <w:r w:rsidR="00945EE3" w:rsidRPr="009B234E">
        <w:rPr>
          <w:rFonts w:eastAsiaTheme="minorEastAsia"/>
          <w:sz w:val="18"/>
          <w:szCs w:val="20"/>
        </w:rPr>
        <w:t xml:space="preserve"> is </w:t>
      </w:r>
      <w:r w:rsidR="00945EE3">
        <w:rPr>
          <w:rFonts w:eastAsiaTheme="minorEastAsia"/>
          <w:sz w:val="18"/>
          <w:szCs w:val="20"/>
        </w:rPr>
        <w:t xml:space="preserve">the score (coordinate) </w:t>
      </w:r>
      <w:r w:rsidR="00945EE3" w:rsidRPr="0000083B">
        <w:rPr>
          <w:rFonts w:eastAsiaTheme="minorEastAsia"/>
          <w:sz w:val="18"/>
          <w:szCs w:val="20"/>
          <w:u w:val="single"/>
        </w:rPr>
        <w:t xml:space="preserve">for the </w:t>
      </w:r>
      <w:r w:rsidR="0000083B" w:rsidRPr="0000083B">
        <w:rPr>
          <w:rFonts w:eastAsiaTheme="minorEastAsia"/>
          <w:sz w:val="18"/>
          <w:szCs w:val="20"/>
          <w:u w:val="single"/>
        </w:rPr>
        <w:t>second</w:t>
      </w:r>
      <w:r w:rsidR="00945EE3" w:rsidRPr="0000083B">
        <w:rPr>
          <w:rFonts w:eastAsiaTheme="minorEastAsia"/>
          <w:sz w:val="18"/>
          <w:szCs w:val="20"/>
          <w:u w:val="single"/>
        </w:rPr>
        <w:t xml:space="preserve"> principal component</w:t>
      </w:r>
      <w:r w:rsidR="00945EE3">
        <w:rPr>
          <w:rFonts w:eastAsiaTheme="minorEastAsia"/>
          <w:sz w:val="18"/>
          <w:szCs w:val="20"/>
        </w:rPr>
        <w:t xml:space="preserve"> for </w:t>
      </w:r>
      <w:r w:rsidR="00BA6005">
        <w:rPr>
          <w:rFonts w:eastAsiaTheme="minorEastAsia"/>
          <w:sz w:val="18"/>
          <w:szCs w:val="20"/>
        </w:rPr>
        <w:t>the n-</w:t>
      </w:r>
      <w:proofErr w:type="spellStart"/>
      <w:r w:rsidR="00BA6005">
        <w:rPr>
          <w:rFonts w:eastAsiaTheme="minorEastAsia"/>
          <w:sz w:val="18"/>
          <w:szCs w:val="20"/>
        </w:rPr>
        <w:t>th</w:t>
      </w:r>
      <w:proofErr w:type="spellEnd"/>
      <w:r w:rsidR="00945EE3">
        <w:rPr>
          <w:rFonts w:eastAsiaTheme="minorEastAsia"/>
          <w:sz w:val="18"/>
          <w:szCs w:val="20"/>
        </w:rPr>
        <w:t xml:space="preserve"> observation vector (with </w:t>
      </w:r>
      <m:oMath>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2</m:t>
            </m:r>
          </m:sub>
        </m:sSub>
      </m:oMath>
      <w:r w:rsidR="00945EE3">
        <w:rPr>
          <w:rFonts w:eastAsiaTheme="minorEastAsia"/>
          <w:b/>
          <w:bCs/>
          <w:iCs/>
          <w:sz w:val="18"/>
          <w:szCs w:val="20"/>
        </w:rPr>
        <w:t xml:space="preserve"> </w:t>
      </w:r>
      <w:r w:rsidR="001705D3">
        <w:rPr>
          <w:rFonts w:eastAsiaTheme="minorEastAsia"/>
          <w:iCs/>
          <w:sz w:val="18"/>
          <w:szCs w:val="20"/>
        </w:rPr>
        <w:t xml:space="preserve">(or </w:t>
      </w:r>
      <m:oMath>
        <m:sSub>
          <m:sSubPr>
            <m:ctrlPr>
              <w:rPr>
                <w:rFonts w:ascii="Latin Modern Math" w:eastAsiaTheme="minorEastAsia" w:hAnsi="Latin Modern Math"/>
                <w:i/>
                <w:iCs/>
                <w:sz w:val="18"/>
                <w:szCs w:val="20"/>
              </w:rPr>
            </m:ctrlPr>
          </m:sSubPr>
          <m:e>
            <m:acc>
              <m:accPr>
                <m:ctrlPr>
                  <w:rPr>
                    <w:rFonts w:ascii="Latin Modern Math" w:eastAsiaTheme="minorEastAsia" w:hAnsi="Latin Modern Math"/>
                    <w:i/>
                    <w:iCs/>
                    <w:sz w:val="18"/>
                    <w:szCs w:val="20"/>
                  </w:rPr>
                </m:ctrlPr>
              </m:accPr>
              <m:e>
                <m:r>
                  <m:rPr>
                    <m:sty m:val="b"/>
                  </m:rPr>
                  <w:rPr>
                    <w:rFonts w:ascii="Latin Modern Math" w:eastAsiaTheme="minorEastAsia" w:hAnsi="Latin Modern Math"/>
                    <w:sz w:val="18"/>
                    <w:szCs w:val="20"/>
                  </w:rPr>
                  <m:t>u</m:t>
                </m:r>
              </m:e>
            </m:acc>
          </m:e>
          <m:sub>
            <m:r>
              <w:rPr>
                <w:rFonts w:ascii="Latin Modern Math" w:eastAsiaTheme="minorEastAsia" w:hAnsi="Latin Modern Math"/>
                <w:sz w:val="18"/>
                <w:szCs w:val="20"/>
              </w:rPr>
              <m:t>2</m:t>
            </m:r>
          </m:sub>
        </m:sSub>
      </m:oMath>
      <w:r w:rsidR="001705D3">
        <w:rPr>
          <w:rFonts w:eastAsiaTheme="minorEastAsia"/>
          <w:iCs/>
          <w:sz w:val="18"/>
          <w:szCs w:val="20"/>
        </w:rPr>
        <w:t>) the second</w:t>
      </w:r>
      <w:r w:rsidR="00945EE3" w:rsidRPr="00945EE3">
        <w:rPr>
          <w:rFonts w:eastAsiaTheme="minorEastAsia"/>
          <w:iCs/>
          <w:sz w:val="18"/>
          <w:szCs w:val="20"/>
        </w:rPr>
        <w:t xml:space="preserve"> direction of maximum variance)</w:t>
      </w:r>
      <w:r w:rsidR="0000083B">
        <w:rPr>
          <w:rFonts w:eastAsiaTheme="minorEastAsia"/>
          <w:iCs/>
          <w:sz w:val="18"/>
          <w:szCs w:val="20"/>
        </w:rPr>
        <w:b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21</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1</m:t>
            </m:r>
          </m:sub>
        </m:sSub>
      </m:oMath>
      <w:r w:rsidR="0000083B">
        <w:rPr>
          <w:rFonts w:eastAsiaTheme="minorEastAsia"/>
          <w:b/>
          <w:bCs/>
          <w:iCs/>
          <w:sz w:val="18"/>
          <w:szCs w:val="20"/>
        </w:rPr>
        <w:br/>
      </w:r>
      <w:r w:rsidR="0000083B">
        <w:rPr>
          <w:rFonts w:eastAsiaTheme="minorEastAsia"/>
          <w:iCs/>
          <w:sz w:val="18"/>
          <w:szCs w:val="20"/>
        </w:rP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22</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2</m:t>
            </m:r>
          </m:sub>
        </m:sSub>
      </m:oMath>
      <w:r w:rsidR="0000083B">
        <w:rPr>
          <w:rFonts w:eastAsiaTheme="minorEastAsia"/>
          <w:b/>
          <w:bCs/>
          <w:iCs/>
          <w:sz w:val="18"/>
          <w:szCs w:val="20"/>
        </w:rPr>
        <w:br/>
        <w:t xml:space="preserve">         (…)</w:t>
      </w:r>
      <w:r w:rsidR="0000083B">
        <w:rPr>
          <w:rFonts w:eastAsiaTheme="minorEastAsia"/>
          <w:b/>
          <w:bCs/>
          <w:iCs/>
          <w:sz w:val="18"/>
          <w:szCs w:val="20"/>
        </w:rPr>
        <w:br/>
      </w:r>
      <w:r w:rsidR="0000083B">
        <w:rPr>
          <w:rFonts w:eastAsiaTheme="minorEastAsia"/>
          <w:iCs/>
          <w:sz w:val="18"/>
          <w:szCs w:val="20"/>
        </w:rPr>
        <w:t xml:space="preserve">          </w:t>
      </w:r>
      <m:oMath>
        <m:sSub>
          <m:sSubPr>
            <m:ctrlPr>
              <w:rPr>
                <w:rFonts w:ascii="Latin Modern Math" w:eastAsiaTheme="minorEastAsia" w:hAnsi="Latin Modern Math"/>
                <w:i/>
                <w:sz w:val="18"/>
                <w:szCs w:val="20"/>
              </w:rPr>
            </m:ctrlPr>
          </m:sSubPr>
          <m:e>
            <m:acc>
              <m:accPr>
                <m:ctrlPr>
                  <w:rPr>
                    <w:rFonts w:ascii="Latin Modern Math" w:eastAsiaTheme="minorEastAsia" w:hAnsi="Latin Modern Math"/>
                    <w:i/>
                    <w:sz w:val="18"/>
                    <w:szCs w:val="20"/>
                  </w:rPr>
                </m:ctrlPr>
              </m:accPr>
              <m:e>
                <m:r>
                  <w:rPr>
                    <w:rFonts w:ascii="Latin Modern Math" w:eastAsiaTheme="minorEastAsia" w:hAnsi="Latin Modern Math"/>
                    <w:sz w:val="18"/>
                    <w:szCs w:val="20"/>
                  </w:rPr>
                  <m:t>t</m:t>
                </m:r>
              </m:e>
            </m:acc>
          </m:e>
          <m:sub>
            <m:r>
              <w:rPr>
                <w:rFonts w:ascii="Latin Modern Math" w:eastAsiaTheme="minorEastAsia" w:hAnsi="Latin Modern Math"/>
                <w:sz w:val="18"/>
                <w:szCs w:val="20"/>
              </w:rPr>
              <m:t>2N</m:t>
            </m:r>
          </m:sub>
        </m:sSub>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sSub>
              <m:sSubPr>
                <m:ctrlPr>
                  <w:rPr>
                    <w:rFonts w:ascii="Latin Modern Math" w:eastAsiaTheme="minorEastAsia" w:hAnsi="Latin Modern Math"/>
                    <w:b/>
                    <w:bCs/>
                    <w:i/>
                    <w:iCs/>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m:rPr>
                    <m:sty m:val="bi"/>
                  </m:rPr>
                  <w:rPr>
                    <w:rFonts w:ascii="Latin Modern Math" w:eastAsiaTheme="minorEastAsia" w:hAnsi="Latin Modern Math"/>
                    <w:sz w:val="18"/>
                    <w:szCs w:val="20"/>
                  </w:rPr>
                  <m:t>1</m:t>
                </m:r>
              </m:sub>
            </m:sSub>
          </m:e>
          <m:sup>
            <m:r>
              <m:rPr>
                <m:sty m:val="b"/>
              </m:rPr>
              <w:rPr>
                <w:rFonts w:ascii="Latin Modern Math" w:eastAsiaTheme="minorEastAsia" w:hAnsi="Latin Modern Math"/>
                <w:sz w:val="18"/>
                <w:szCs w:val="20"/>
              </w:rPr>
              <m:t>T</m:t>
            </m:r>
          </m:sup>
        </m:sSup>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y</m:t>
            </m:r>
          </m:e>
          <m:sub>
            <m:r>
              <m:rPr>
                <m:sty m:val="b"/>
              </m:rPr>
              <w:rPr>
                <w:rFonts w:ascii="Latin Modern Math" w:eastAsiaTheme="minorEastAsia" w:hAnsi="Latin Modern Math"/>
                <w:sz w:val="18"/>
                <w:szCs w:val="20"/>
              </w:rPr>
              <m:t>N</m:t>
            </m:r>
          </m:sub>
        </m:sSub>
      </m:oMath>
    </w:p>
    <w:p w14:paraId="24C3706D" w14:textId="700AA487" w:rsidR="001705D3" w:rsidRPr="0000083B" w:rsidRDefault="00BA6005" w:rsidP="00B41D64">
      <w:pPr>
        <w:jc w:val="left"/>
        <w:rPr>
          <w:rFonts w:eastAsiaTheme="minorEastAsia"/>
          <w:b/>
          <w:bCs/>
          <w:iCs/>
          <w:sz w:val="18"/>
          <w:szCs w:val="20"/>
        </w:rPr>
      </w:pPr>
      <w:r>
        <w:rPr>
          <w:rFonts w:eastAsiaTheme="minorEastAsia"/>
          <w:iCs/>
          <w:sz w:val="18"/>
          <w:szCs w:val="20"/>
        </w:rPr>
        <w:t>(…)</w:t>
      </w:r>
      <w:r w:rsidR="00945EE3">
        <w:rPr>
          <w:rFonts w:eastAsiaTheme="minorEastAsia"/>
          <w:b/>
          <w:bCs/>
          <w:sz w:val="18"/>
          <w:szCs w:val="20"/>
        </w:rPr>
        <w:br/>
      </w:r>
      <w:r w:rsidR="0000083B">
        <w:rPr>
          <w:rFonts w:eastAsiaTheme="minorEastAsia"/>
          <w:b/>
          <w:bCs/>
          <w:sz w:val="18"/>
          <w:szCs w:val="20"/>
        </w:rPr>
        <w:t xml:space="preserve">Ci </w:t>
      </w:r>
      <w:proofErr w:type="spellStart"/>
      <w:r w:rsidR="0000083B">
        <w:rPr>
          <w:rFonts w:eastAsiaTheme="minorEastAsia"/>
          <w:b/>
          <w:bCs/>
          <w:sz w:val="18"/>
          <w:szCs w:val="20"/>
        </w:rPr>
        <w:t>sarà</w:t>
      </w:r>
      <w:proofErr w:type="spellEnd"/>
      <w:r w:rsidR="0000083B">
        <w:rPr>
          <w:rFonts w:eastAsiaTheme="minorEastAsia"/>
          <w:b/>
          <w:bCs/>
          <w:sz w:val="18"/>
          <w:szCs w:val="20"/>
        </w:rPr>
        <w:t xml:space="preserve"> uno score </w:t>
      </w:r>
      <w:r w:rsidR="00945EE3">
        <w:rPr>
          <w:rFonts w:eastAsiaTheme="minorEastAsia"/>
          <w:b/>
          <w:bCs/>
          <w:sz w:val="18"/>
          <w:szCs w:val="20"/>
        </w:rPr>
        <w:br/>
      </w:r>
      <w:r w:rsidR="009B234E">
        <w:rPr>
          <w:rFonts w:eastAsiaTheme="minorEastAsia"/>
          <w:b/>
          <w:bCs/>
          <w:sz w:val="18"/>
          <w:szCs w:val="20"/>
        </w:rPr>
        <w:br/>
      </w:r>
      <w:r w:rsidR="001705D3">
        <w:rPr>
          <w:rFonts w:eastAsiaTheme="minorEastAsia"/>
          <w:iCs/>
          <w:sz w:val="18"/>
          <w:szCs w:val="20"/>
        </w:rPr>
        <w:t xml:space="preserve">SO THE NEXT STEP IS SEARCHING FOR THE SECOND PRINCIPAL COMPONENT (AND SO ON… SEE BOOK </w:t>
      </w:r>
      <m:oMath>
        <m:r>
          <w:rPr>
            <w:rFonts w:ascii="Latin Modern Math" w:eastAsiaTheme="minorEastAsia" w:hAnsi="Latin Modern Math"/>
            <w:sz w:val="18"/>
            <w:szCs w:val="20"/>
          </w:rPr>
          <m:t>→</m:t>
        </m:r>
      </m:oMath>
      <w:r w:rsidR="001705D3">
        <w:rPr>
          <w:rFonts w:eastAsiaTheme="minorEastAsia"/>
          <w:iCs/>
          <w:sz w:val="18"/>
          <w:szCs w:val="20"/>
        </w:rPr>
        <w:t xml:space="preserve">) (directions have the constraint to be orthogonal </w:t>
      </w:r>
      <w:proofErr w:type="spellStart"/>
      <w:r w:rsidR="001705D3">
        <w:rPr>
          <w:rFonts w:eastAsiaTheme="minorEastAsia"/>
          <w:iCs/>
          <w:sz w:val="18"/>
          <w:szCs w:val="20"/>
        </w:rPr>
        <w:t>etc</w:t>
      </w:r>
      <w:proofErr w:type="spellEnd"/>
      <w:r w:rsidR="001705D3">
        <w:rPr>
          <w:rFonts w:eastAsiaTheme="minorEastAsia"/>
          <w:iCs/>
          <w:sz w:val="18"/>
          <w:szCs w:val="20"/>
        </w:rPr>
        <w:t>…)</w:t>
      </w:r>
    </w:p>
    <w:p w14:paraId="3BEE3075" w14:textId="72449965" w:rsidR="001B3029" w:rsidRPr="001B3029" w:rsidRDefault="009B234E" w:rsidP="00B41D64">
      <w:pPr>
        <w:jc w:val="left"/>
        <w:rPr>
          <w:rFonts w:eastAsiaTheme="minorEastAsia"/>
          <w:sz w:val="18"/>
          <w:szCs w:val="20"/>
        </w:rPr>
      </w:pPr>
      <w:r>
        <w:rPr>
          <w:rFonts w:eastAsiaTheme="minorEastAsia"/>
          <w:sz w:val="18"/>
          <w:szCs w:val="20"/>
        </w:rPr>
        <w:t>QUINDI:</w:t>
      </w:r>
      <w:r>
        <w:rPr>
          <w:rFonts w:eastAsiaTheme="minorEastAsia"/>
          <w:sz w:val="18"/>
          <w:szCs w:val="20"/>
        </w:rPr>
        <w:br/>
      </w:r>
      <w:r w:rsidRPr="00223E92">
        <w:rPr>
          <w:sz w:val="18"/>
          <w:szCs w:val="20"/>
          <w:highlight w:val="yellow"/>
        </w:rPr>
        <w:t xml:space="preserve">The score for the </w:t>
      </w:r>
      <w:r>
        <w:rPr>
          <w:sz w:val="18"/>
          <w:szCs w:val="20"/>
          <w:highlight w:val="yellow"/>
        </w:rPr>
        <w:t>FIRST</w:t>
      </w:r>
      <w:r w:rsidRPr="00223E92">
        <w:rPr>
          <w:sz w:val="18"/>
          <w:szCs w:val="20"/>
          <w:highlight w:val="yellow"/>
        </w:rPr>
        <w:t xml:space="preserve"> principal component</w:t>
      </w:r>
      <w:r>
        <w:rPr>
          <w:sz w:val="18"/>
          <w:szCs w:val="20"/>
        </w:rPr>
        <w:t xml:space="preserve"> for one of the objects with observation vector </w:t>
      </w:r>
      <m:oMath>
        <m:sSub>
          <m:sSubPr>
            <m:ctrlPr>
              <w:rPr>
                <w:rFonts w:ascii="Latin Modern Math" w:hAnsi="Latin Modern Math"/>
                <w:i/>
                <w:sz w:val="18"/>
                <w:szCs w:val="20"/>
              </w:rPr>
            </m:ctrlPr>
          </m:sSubPr>
          <m:e>
            <m:r>
              <m:rPr>
                <m:sty m:val="b"/>
              </m:rPr>
              <w:rPr>
                <w:rFonts w:ascii="Latin Modern Math" w:hAnsi="Latin Modern Math"/>
                <w:sz w:val="18"/>
                <w:szCs w:val="20"/>
              </w:rPr>
              <m:t>y</m:t>
            </m:r>
          </m:e>
          <m:sub>
            <m:r>
              <w:rPr>
                <w:rFonts w:ascii="Latin Modern Math" w:hAnsi="Latin Modern Math"/>
                <w:sz w:val="18"/>
                <w:szCs w:val="20"/>
              </w:rPr>
              <m:t>n</m:t>
            </m:r>
          </m:sub>
        </m:sSub>
        <m:r>
          <w:rPr>
            <w:rFonts w:ascii="Latin Modern Math" w:hAnsi="Latin Modern Math"/>
            <w:sz w:val="18"/>
            <w:szCs w:val="20"/>
          </w:rPr>
          <m:t>=</m:t>
        </m:r>
        <m:d>
          <m:dPr>
            <m:begChr m:val="["/>
            <m:endChr m:val="]"/>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n1</m:t>
                </m:r>
              </m:sub>
            </m:sSub>
            <m:r>
              <w:rPr>
                <w:rFonts w:ascii="Latin Modern Math" w:hAnsi="Latin Modern Math"/>
                <w:sz w:val="18"/>
                <w:szCs w:val="20"/>
              </w:rPr>
              <m:t>,…,</m:t>
            </m:r>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nD</m:t>
                </m:r>
              </m:sub>
            </m:sSub>
          </m:e>
        </m:d>
      </m:oMath>
      <w:r>
        <w:rPr>
          <w:rFonts w:eastAsiaTheme="minorEastAsia"/>
          <w:sz w:val="18"/>
          <w:szCs w:val="20"/>
        </w:rPr>
        <w:t xml:space="preserve"> can be written as a linear combination its elements:</w:t>
      </w:r>
      <w:r>
        <w:rPr>
          <w:rFonts w:eastAsiaTheme="minorEastAsia"/>
          <w:sz w:val="18"/>
          <w:szCs w:val="20"/>
        </w:rPr>
        <w:br/>
      </w:r>
      <m:oMathPara>
        <m:oMath>
          <m:sSub>
            <m:sSubPr>
              <m:ctrlPr>
                <w:rPr>
                  <w:rFonts w:ascii="Latin Modern Math" w:hAnsi="Latin Modern Math"/>
                  <w:i/>
                  <w:sz w:val="18"/>
                  <w:szCs w:val="20"/>
                </w:rPr>
              </m:ctrlPr>
            </m:sSubPr>
            <m:e>
              <m:acc>
                <m:accPr>
                  <m:ctrlPr>
                    <w:rPr>
                      <w:rFonts w:ascii="Latin Modern Math" w:hAnsi="Latin Modern Math"/>
                      <w:i/>
                      <w:sz w:val="18"/>
                      <w:szCs w:val="20"/>
                    </w:rPr>
                  </m:ctrlPr>
                </m:accPr>
                <m:e>
                  <m:r>
                    <w:rPr>
                      <w:rFonts w:ascii="Latin Modern Math" w:hAnsi="Latin Modern Math"/>
                      <w:sz w:val="18"/>
                      <w:szCs w:val="20"/>
                    </w:rPr>
                    <m:t>t</m:t>
                  </m:r>
                </m:e>
              </m:acc>
            </m:e>
            <m:sub>
              <m:r>
                <w:rPr>
                  <w:rFonts w:ascii="Latin Modern Math" w:hAnsi="Latin Modern Math"/>
                  <w:sz w:val="18"/>
                  <w:szCs w:val="20"/>
                </w:rPr>
                <m:t>1</m:t>
              </m:r>
            </m:sub>
          </m:sSub>
          <m:r>
            <w:rPr>
              <w:rFonts w:ascii="Latin Modern Math" w:hAnsi="Latin Modern Math"/>
              <w:sz w:val="18"/>
              <w:szCs w:val="20"/>
            </w:rPr>
            <m:t>=</m:t>
          </m:r>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y</m:t>
              </m:r>
            </m:e>
            <m:sup>
              <m:r>
                <m:rPr>
                  <m:sty m:val="b"/>
                </m:rPr>
                <w:rPr>
                  <w:rFonts w:ascii="Latin Modern Math" w:eastAsiaTheme="minorEastAsia" w:hAnsi="Latin Modern Math"/>
                  <w:sz w:val="18"/>
                  <w:szCs w:val="20"/>
                </w:rPr>
                <m:t>T</m:t>
              </m:r>
            </m:sup>
          </m:sSup>
          <m:sSub>
            <m:sSubPr>
              <m:ctrlPr>
                <w:rPr>
                  <w:rFonts w:ascii="Latin Modern Math" w:hAnsi="Latin Modern Math"/>
                  <w:i/>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w:rPr>
                  <w:rFonts w:ascii="Latin Modern Math" w:hAnsi="Latin Modern Math"/>
                  <w:sz w:val="18"/>
                  <w:szCs w:val="20"/>
                </w:rPr>
                <m:t>1</m:t>
              </m:r>
            </m:sub>
          </m:sSub>
          <m:r>
            <w:rPr>
              <w:rFonts w:ascii="Latin Modern Math" w:hAnsi="Latin Modern Math"/>
              <w:sz w:val="18"/>
              <w:szCs w:val="20"/>
            </w:rPr>
            <m:t>=</m:t>
          </m:r>
          <m:nary>
            <m:naryPr>
              <m:chr m:val="∑"/>
              <m:limLoc m:val="undOvr"/>
              <m:ctrlPr>
                <w:rPr>
                  <w:rFonts w:ascii="Latin Modern Math" w:hAnsi="Latin Modern Math"/>
                  <w:i/>
                  <w:sz w:val="18"/>
                  <w:szCs w:val="20"/>
                </w:rPr>
              </m:ctrlPr>
            </m:naryPr>
            <m:sub>
              <m:r>
                <w:rPr>
                  <w:rFonts w:ascii="Latin Modern Math" w:hAnsi="Latin Modern Math"/>
                  <w:sz w:val="18"/>
                  <w:szCs w:val="20"/>
                </w:rPr>
                <m:t>d=1</m:t>
              </m:r>
            </m:sub>
            <m:sup>
              <m:r>
                <w:rPr>
                  <w:rFonts w:ascii="Latin Modern Math" w:hAnsi="Latin Modern Math"/>
                  <w:sz w:val="18"/>
                  <w:szCs w:val="20"/>
                </w:rPr>
                <m:t>D</m:t>
              </m:r>
            </m:sup>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d</m:t>
                  </m:r>
                </m:sub>
              </m:sSub>
              <m:sSub>
                <m:sSubPr>
                  <m:ctrlPr>
                    <w:rPr>
                      <w:rFonts w:ascii="Latin Modern Math" w:hAnsi="Latin Modern Math"/>
                      <w:i/>
                      <w:sz w:val="18"/>
                      <w:szCs w:val="20"/>
                    </w:rPr>
                  </m:ctrlPr>
                </m:sSubPr>
                <m:e>
                  <m:acc>
                    <m:accPr>
                      <m:ctrlPr>
                        <w:rPr>
                          <w:rFonts w:ascii="Latin Modern Math" w:hAnsi="Latin Modern Math"/>
                          <w:i/>
                          <w:sz w:val="18"/>
                          <w:szCs w:val="20"/>
                        </w:rPr>
                      </m:ctrlPr>
                    </m:accPr>
                    <m:e>
                      <m:r>
                        <w:rPr>
                          <w:rFonts w:ascii="Latin Modern Math" w:hAnsi="Latin Modern Math"/>
                          <w:sz w:val="18"/>
                          <w:szCs w:val="20"/>
                        </w:rPr>
                        <m:t>p</m:t>
                      </m:r>
                    </m:e>
                  </m:acc>
                </m:e>
                <m:sub>
                  <m:r>
                    <w:rPr>
                      <w:rFonts w:ascii="Latin Modern Math" w:hAnsi="Latin Modern Math"/>
                      <w:sz w:val="18"/>
                      <w:szCs w:val="20"/>
                    </w:rPr>
                    <m:t>d1</m:t>
                  </m:r>
                </m:sub>
              </m:sSub>
            </m:e>
          </m:nary>
        </m:oMath>
      </m:oMathPara>
    </w:p>
    <w:p w14:paraId="6D169B01" w14:textId="3E04B991" w:rsidR="00977924" w:rsidRPr="00280B92" w:rsidRDefault="001B3029" w:rsidP="00B41D64">
      <w:pPr>
        <w:jc w:val="left"/>
        <w:rPr>
          <w:rFonts w:eastAsiaTheme="minorEastAsia"/>
          <w:sz w:val="18"/>
          <w:szCs w:val="20"/>
        </w:rPr>
      </w:pPr>
      <w:r w:rsidRPr="001B3029">
        <w:rPr>
          <w:rFonts w:eastAsiaTheme="minorEastAsia"/>
          <w:sz w:val="18"/>
          <w:szCs w:val="20"/>
          <w:lang w:val="it-IT"/>
        </w:rPr>
        <w:lastRenderedPageBreak/>
        <w:t>(</w:t>
      </w:r>
      <w:r>
        <w:rPr>
          <w:rFonts w:eastAsiaTheme="minorEastAsia"/>
          <w:sz w:val="18"/>
          <w:szCs w:val="20"/>
          <w:lang w:val="it-IT"/>
        </w:rPr>
        <w:t xml:space="preserve">qui sto rimuovendo il </w:t>
      </w:r>
      <w:proofErr w:type="spellStart"/>
      <w:r>
        <w:rPr>
          <w:rFonts w:eastAsiaTheme="minorEastAsia"/>
          <w:sz w:val="18"/>
          <w:szCs w:val="20"/>
          <w:lang w:val="it-IT"/>
        </w:rPr>
        <w:t>subscript</w:t>
      </w:r>
      <w:proofErr w:type="spellEnd"/>
      <w:r>
        <w:rPr>
          <w:rFonts w:eastAsiaTheme="minorEastAsia"/>
          <w:sz w:val="18"/>
          <w:szCs w:val="20"/>
          <w:lang w:val="it-IT"/>
        </w:rPr>
        <w:t xml:space="preserve"> n dalla generica </w:t>
      </w:r>
      <w:proofErr w:type="spellStart"/>
      <w:r>
        <w:rPr>
          <w:rFonts w:eastAsiaTheme="minorEastAsia"/>
          <w:sz w:val="18"/>
          <w:szCs w:val="20"/>
          <w:lang w:val="it-IT"/>
        </w:rPr>
        <w:t>observation</w:t>
      </w:r>
      <w:proofErr w:type="spellEnd"/>
      <w:r>
        <w:rPr>
          <w:rFonts w:eastAsiaTheme="minorEastAsia"/>
          <w:sz w:val="18"/>
          <w:szCs w:val="20"/>
          <w:lang w:val="it-IT"/>
        </w:rPr>
        <w:t xml:space="preserve"> (e sfruttando la commutatività del prodotto scalare))</w:t>
      </w:r>
      <w:r w:rsidRPr="001B3029">
        <w:rPr>
          <w:rFonts w:eastAsiaTheme="minorEastAsia"/>
          <w:sz w:val="18"/>
          <w:szCs w:val="20"/>
          <w:lang w:val="it-IT"/>
        </w:rPr>
        <w:t>…</w:t>
      </w:r>
      <w:r w:rsidR="00977924" w:rsidRPr="001B3029">
        <w:rPr>
          <w:sz w:val="18"/>
          <w:szCs w:val="20"/>
          <w:lang w:val="it-IT"/>
        </w:rPr>
        <w:br/>
      </w:r>
      <w:r w:rsidR="00977924" w:rsidRPr="001B3029">
        <w:rPr>
          <w:sz w:val="18"/>
          <w:szCs w:val="20"/>
          <w:lang w:val="it-IT"/>
        </w:rPr>
        <w:br/>
      </w:r>
      <w:r w:rsidR="00977924" w:rsidRPr="00223E92">
        <w:rPr>
          <w:sz w:val="18"/>
          <w:szCs w:val="20"/>
          <w:highlight w:val="yellow"/>
        </w:rPr>
        <w:t>The score for the m-</w:t>
      </w:r>
      <w:proofErr w:type="spellStart"/>
      <w:r w:rsidR="00977924" w:rsidRPr="00223E92">
        <w:rPr>
          <w:sz w:val="18"/>
          <w:szCs w:val="20"/>
          <w:highlight w:val="yellow"/>
        </w:rPr>
        <w:t>th</w:t>
      </w:r>
      <w:proofErr w:type="spellEnd"/>
      <w:r w:rsidR="00977924" w:rsidRPr="00223E92">
        <w:rPr>
          <w:sz w:val="18"/>
          <w:szCs w:val="20"/>
          <w:highlight w:val="yellow"/>
        </w:rPr>
        <w:t xml:space="preserve"> principal component</w:t>
      </w:r>
      <w:r w:rsidR="00977924">
        <w:rPr>
          <w:sz w:val="18"/>
          <w:szCs w:val="20"/>
        </w:rPr>
        <w:t xml:space="preserve"> for one of the objects with observation vector </w:t>
      </w:r>
      <m:oMath>
        <m:sSub>
          <m:sSubPr>
            <m:ctrlPr>
              <w:rPr>
                <w:rFonts w:ascii="Latin Modern Math" w:hAnsi="Latin Modern Math"/>
                <w:i/>
                <w:sz w:val="18"/>
                <w:szCs w:val="20"/>
              </w:rPr>
            </m:ctrlPr>
          </m:sSubPr>
          <m:e>
            <m:r>
              <m:rPr>
                <m:sty m:val="b"/>
              </m:rPr>
              <w:rPr>
                <w:rFonts w:ascii="Latin Modern Math" w:hAnsi="Latin Modern Math"/>
                <w:sz w:val="18"/>
                <w:szCs w:val="20"/>
              </w:rPr>
              <m:t>y</m:t>
            </m:r>
          </m:e>
          <m:sub>
            <m:r>
              <w:rPr>
                <w:rFonts w:ascii="Latin Modern Math" w:hAnsi="Latin Modern Math"/>
                <w:sz w:val="18"/>
                <w:szCs w:val="20"/>
              </w:rPr>
              <m:t>n</m:t>
            </m:r>
          </m:sub>
        </m:sSub>
        <m:r>
          <w:rPr>
            <w:rFonts w:ascii="Latin Modern Math" w:hAnsi="Latin Modern Math"/>
            <w:sz w:val="18"/>
            <w:szCs w:val="20"/>
          </w:rPr>
          <m:t>=</m:t>
        </m:r>
        <m:d>
          <m:dPr>
            <m:begChr m:val="["/>
            <m:endChr m:val="]"/>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n1</m:t>
                </m:r>
              </m:sub>
            </m:sSub>
            <m:r>
              <w:rPr>
                <w:rFonts w:ascii="Latin Modern Math" w:hAnsi="Latin Modern Math"/>
                <w:sz w:val="18"/>
                <w:szCs w:val="20"/>
              </w:rPr>
              <m:t>,…,</m:t>
            </m:r>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nD</m:t>
                </m:r>
              </m:sub>
            </m:sSub>
          </m:e>
        </m:d>
      </m:oMath>
      <w:r w:rsidR="00977924">
        <w:rPr>
          <w:rFonts w:eastAsiaTheme="minorEastAsia"/>
          <w:sz w:val="18"/>
          <w:szCs w:val="20"/>
        </w:rPr>
        <w:t xml:space="preserve"> can be written as a linear combination its elements:</w:t>
      </w:r>
      <w:r w:rsidR="00977924">
        <w:rPr>
          <w:rFonts w:eastAsiaTheme="minorEastAsia"/>
          <w:sz w:val="18"/>
          <w:szCs w:val="20"/>
        </w:rPr>
        <w:br/>
      </w:r>
      <m:oMathPara>
        <m:oMath>
          <m:sSub>
            <m:sSubPr>
              <m:ctrlPr>
                <w:rPr>
                  <w:rFonts w:ascii="Latin Modern Math" w:hAnsi="Latin Modern Math"/>
                  <w:i/>
                  <w:sz w:val="18"/>
                  <w:szCs w:val="20"/>
                </w:rPr>
              </m:ctrlPr>
            </m:sSubPr>
            <m:e>
              <m:acc>
                <m:accPr>
                  <m:ctrlPr>
                    <w:rPr>
                      <w:rFonts w:ascii="Latin Modern Math" w:hAnsi="Latin Modern Math"/>
                      <w:i/>
                      <w:sz w:val="18"/>
                      <w:szCs w:val="20"/>
                    </w:rPr>
                  </m:ctrlPr>
                </m:accPr>
                <m:e>
                  <m:r>
                    <w:rPr>
                      <w:rFonts w:ascii="Latin Modern Math" w:hAnsi="Latin Modern Math"/>
                      <w:sz w:val="18"/>
                      <w:szCs w:val="20"/>
                    </w:rPr>
                    <m:t>t</m:t>
                  </m:r>
                </m:e>
              </m:acc>
            </m:e>
            <m:sub>
              <m:r>
                <w:rPr>
                  <w:rFonts w:ascii="Latin Modern Math" w:hAnsi="Latin Modern Math"/>
                  <w:sz w:val="18"/>
                  <w:szCs w:val="20"/>
                </w:rPr>
                <m:t>m</m:t>
              </m:r>
            </m:sub>
          </m:sSub>
          <m:r>
            <w:rPr>
              <w:rFonts w:ascii="Latin Modern Math" w:hAnsi="Latin Modern Math"/>
              <w:sz w:val="18"/>
              <w:szCs w:val="20"/>
            </w:rPr>
            <m:t>=</m:t>
          </m:r>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y</m:t>
              </m:r>
            </m:e>
            <m:sup>
              <m:r>
                <m:rPr>
                  <m:sty m:val="b"/>
                </m:rPr>
                <w:rPr>
                  <w:rFonts w:ascii="Latin Modern Math" w:eastAsiaTheme="minorEastAsia" w:hAnsi="Latin Modern Math"/>
                  <w:sz w:val="18"/>
                  <w:szCs w:val="20"/>
                </w:rPr>
                <m:t>T</m:t>
              </m:r>
            </m:sup>
          </m:sSup>
          <m:sSub>
            <m:sSubPr>
              <m:ctrlPr>
                <w:rPr>
                  <w:rFonts w:ascii="Latin Modern Math" w:hAnsi="Latin Modern Math"/>
                  <w:i/>
                  <w:sz w:val="18"/>
                  <w:szCs w:val="20"/>
                </w:rPr>
              </m:ctrlPr>
            </m:sSubPr>
            <m:e>
              <m:acc>
                <m:accPr>
                  <m:ctrlPr>
                    <w:rPr>
                      <w:rFonts w:ascii="Latin Modern Math" w:eastAsiaTheme="minorEastAsia" w:hAnsi="Latin Modern Math"/>
                      <w:b/>
                      <w:bCs/>
                      <w:iCs/>
                      <w:sz w:val="18"/>
                      <w:szCs w:val="20"/>
                    </w:rPr>
                  </m:ctrlPr>
                </m:accPr>
                <m:e>
                  <m:r>
                    <m:rPr>
                      <m:sty m:val="b"/>
                    </m:rPr>
                    <w:rPr>
                      <w:rFonts w:ascii="Latin Modern Math" w:eastAsiaTheme="minorEastAsia" w:hAnsi="Latin Modern Math"/>
                      <w:sz w:val="18"/>
                      <w:szCs w:val="20"/>
                    </w:rPr>
                    <m:t>p</m:t>
                  </m:r>
                </m:e>
              </m:acc>
            </m:e>
            <m:sub>
              <m:r>
                <w:rPr>
                  <w:rFonts w:ascii="Latin Modern Math" w:hAnsi="Latin Modern Math"/>
                  <w:sz w:val="18"/>
                  <w:szCs w:val="20"/>
                </w:rPr>
                <m:t>m</m:t>
              </m:r>
            </m:sub>
          </m:sSub>
          <m:r>
            <w:rPr>
              <w:rFonts w:ascii="Latin Modern Math" w:hAnsi="Latin Modern Math"/>
              <w:sz w:val="18"/>
              <w:szCs w:val="20"/>
            </w:rPr>
            <m:t>=</m:t>
          </m:r>
          <m:nary>
            <m:naryPr>
              <m:chr m:val="∑"/>
              <m:ctrlPr>
                <w:rPr>
                  <w:rFonts w:ascii="Latin Modern Math" w:hAnsi="Latin Modern Math"/>
                  <w:i/>
                  <w:sz w:val="18"/>
                  <w:szCs w:val="20"/>
                </w:rPr>
              </m:ctrlPr>
            </m:naryPr>
            <m:sub>
              <m:r>
                <w:rPr>
                  <w:rFonts w:ascii="Latin Modern Math" w:hAnsi="Latin Modern Math"/>
                  <w:sz w:val="18"/>
                  <w:szCs w:val="20"/>
                </w:rPr>
                <m:t>d=1</m:t>
              </m:r>
            </m:sub>
            <m:sup>
              <m:r>
                <w:rPr>
                  <w:rFonts w:ascii="Latin Modern Math" w:hAnsi="Latin Modern Math"/>
                  <w:sz w:val="18"/>
                  <w:szCs w:val="20"/>
                </w:rPr>
                <m:t>D</m:t>
              </m:r>
            </m:sup>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d</m:t>
                  </m:r>
                </m:sub>
              </m:sSub>
            </m:e>
          </m:nary>
          <m:sSub>
            <m:sSubPr>
              <m:ctrlPr>
                <w:rPr>
                  <w:rFonts w:ascii="Latin Modern Math" w:hAnsi="Latin Modern Math"/>
                  <w:i/>
                  <w:sz w:val="18"/>
                  <w:szCs w:val="20"/>
                </w:rPr>
              </m:ctrlPr>
            </m:sSubPr>
            <m:e>
              <m:acc>
                <m:accPr>
                  <m:ctrlPr>
                    <w:rPr>
                      <w:rFonts w:ascii="Latin Modern Math" w:hAnsi="Latin Modern Math"/>
                      <w:i/>
                      <w:sz w:val="18"/>
                      <w:szCs w:val="20"/>
                    </w:rPr>
                  </m:ctrlPr>
                </m:accPr>
                <m:e>
                  <m:r>
                    <w:rPr>
                      <w:rFonts w:ascii="Latin Modern Math" w:hAnsi="Latin Modern Math"/>
                      <w:sz w:val="18"/>
                      <w:szCs w:val="20"/>
                    </w:rPr>
                    <m:t>p</m:t>
                  </m:r>
                </m:e>
              </m:acc>
            </m:e>
            <m:sub>
              <m:r>
                <w:rPr>
                  <w:rFonts w:ascii="Latin Modern Math" w:hAnsi="Latin Modern Math"/>
                  <w:sz w:val="18"/>
                  <w:szCs w:val="20"/>
                </w:rPr>
                <m:t>dm</m:t>
              </m:r>
            </m:sub>
          </m:sSub>
        </m:oMath>
      </m:oMathPara>
    </w:p>
    <w:p w14:paraId="3B28DFBE" w14:textId="2A1C55DD" w:rsidR="00280B92" w:rsidRPr="00280B92" w:rsidRDefault="00280B92" w:rsidP="00B41D64">
      <w:pPr>
        <w:jc w:val="left"/>
        <w:rPr>
          <w:rFonts w:eastAsiaTheme="minorEastAsia"/>
          <w:sz w:val="18"/>
          <w:szCs w:val="20"/>
          <w:lang w:val="it-IT"/>
        </w:rPr>
      </w:pPr>
      <w:r w:rsidRPr="001B3029">
        <w:rPr>
          <w:rFonts w:eastAsiaTheme="minorEastAsia"/>
          <w:sz w:val="18"/>
          <w:szCs w:val="20"/>
          <w:lang w:val="it-IT"/>
        </w:rPr>
        <w:t>(</w:t>
      </w:r>
      <w:r>
        <w:rPr>
          <w:rFonts w:eastAsiaTheme="minorEastAsia"/>
          <w:sz w:val="18"/>
          <w:szCs w:val="20"/>
          <w:lang w:val="it-IT"/>
        </w:rPr>
        <w:t xml:space="preserve">qui sto rimuovendo il </w:t>
      </w:r>
      <w:proofErr w:type="spellStart"/>
      <w:r>
        <w:rPr>
          <w:rFonts w:eastAsiaTheme="minorEastAsia"/>
          <w:sz w:val="18"/>
          <w:szCs w:val="20"/>
          <w:lang w:val="it-IT"/>
        </w:rPr>
        <w:t>subscript</w:t>
      </w:r>
      <w:proofErr w:type="spellEnd"/>
      <w:r>
        <w:rPr>
          <w:rFonts w:eastAsiaTheme="minorEastAsia"/>
          <w:sz w:val="18"/>
          <w:szCs w:val="20"/>
          <w:lang w:val="it-IT"/>
        </w:rPr>
        <w:t xml:space="preserve"> n dalla generica </w:t>
      </w:r>
      <w:proofErr w:type="spellStart"/>
      <w:r>
        <w:rPr>
          <w:rFonts w:eastAsiaTheme="minorEastAsia"/>
          <w:sz w:val="18"/>
          <w:szCs w:val="20"/>
          <w:lang w:val="it-IT"/>
        </w:rPr>
        <w:t>observation</w:t>
      </w:r>
      <w:proofErr w:type="spellEnd"/>
      <w:r>
        <w:rPr>
          <w:rFonts w:eastAsiaTheme="minorEastAsia"/>
          <w:sz w:val="18"/>
          <w:szCs w:val="20"/>
          <w:lang w:val="it-IT"/>
        </w:rPr>
        <w:t xml:space="preserve"> (e sfruttando la commutatività del prodotto scalare))</w:t>
      </w:r>
      <w:r w:rsidRPr="001B3029">
        <w:rPr>
          <w:rFonts w:eastAsiaTheme="minorEastAsia"/>
          <w:sz w:val="18"/>
          <w:szCs w:val="20"/>
          <w:lang w:val="it-IT"/>
        </w:rPr>
        <w:t>…</w:t>
      </w:r>
    </w:p>
    <w:p w14:paraId="2E4F083A" w14:textId="7238EB37" w:rsidR="00977924" w:rsidRDefault="00977924" w:rsidP="00B41D64">
      <w:pPr>
        <w:jc w:val="left"/>
        <w:rPr>
          <w:rFonts w:eastAsiaTheme="minorEastAsia"/>
          <w:sz w:val="18"/>
          <w:szCs w:val="20"/>
        </w:rPr>
      </w:pPr>
      <w:r>
        <w:rPr>
          <w:rFonts w:eastAsiaTheme="minorEastAsia"/>
          <w:sz w:val="18"/>
          <w:szCs w:val="20"/>
        </w:rPr>
        <w:t xml:space="preserve">This is nothing but the projection of the vector </w:t>
      </w:r>
      <m:oMath>
        <m:sSub>
          <m:sSubPr>
            <m:ctrlPr>
              <w:rPr>
                <w:rFonts w:ascii="Latin Modern Math" w:hAnsi="Latin Modern Math"/>
                <w:i/>
                <w:sz w:val="18"/>
                <w:szCs w:val="20"/>
              </w:rPr>
            </m:ctrlPr>
          </m:sSubPr>
          <m:e>
            <m:r>
              <m:rPr>
                <m:sty m:val="b"/>
              </m:rPr>
              <w:rPr>
                <w:rFonts w:ascii="Latin Modern Math" w:hAnsi="Latin Modern Math"/>
                <w:sz w:val="18"/>
                <w:szCs w:val="20"/>
              </w:rPr>
              <m:t>y</m:t>
            </m:r>
          </m:e>
          <m:sub>
            <m:r>
              <w:rPr>
                <w:rFonts w:ascii="Latin Modern Math" w:hAnsi="Latin Modern Math"/>
                <w:sz w:val="18"/>
                <w:szCs w:val="20"/>
              </w:rPr>
              <m:t>n</m:t>
            </m:r>
          </m:sub>
        </m:sSub>
      </m:oMath>
      <w:r>
        <w:rPr>
          <w:rFonts w:eastAsiaTheme="minorEastAsia"/>
          <w:sz w:val="18"/>
          <w:szCs w:val="20"/>
        </w:rPr>
        <w:t xml:space="preserve"> onto the space defined by the vector </w:t>
      </w:r>
      <m:oMath>
        <m:sSub>
          <m:sSubPr>
            <m:ctrlPr>
              <w:rPr>
                <w:rFonts w:ascii="Latin Modern Math" w:hAnsi="Latin Modern Math"/>
                <w:i/>
                <w:sz w:val="18"/>
                <w:szCs w:val="20"/>
              </w:rPr>
            </m:ctrlPr>
          </m:sSubPr>
          <m:e>
            <m:r>
              <m:rPr>
                <m:sty m:val="b"/>
              </m:rPr>
              <w:rPr>
                <w:rFonts w:ascii="Latin Modern Math" w:hAnsi="Latin Modern Math"/>
                <w:sz w:val="18"/>
                <w:szCs w:val="20"/>
              </w:rPr>
              <m:t>p</m:t>
            </m:r>
          </m:e>
          <m:sub>
            <m:r>
              <w:rPr>
                <w:rFonts w:ascii="Latin Modern Math" w:hAnsi="Latin Modern Math"/>
                <w:sz w:val="18"/>
                <w:szCs w:val="20"/>
              </w:rPr>
              <m:t>m</m:t>
            </m:r>
          </m:sub>
        </m:sSub>
      </m:oMath>
      <w:r>
        <w:rPr>
          <w:rFonts w:eastAsiaTheme="minorEastAsia"/>
          <w:sz w:val="18"/>
          <w:szCs w:val="20"/>
        </w:rPr>
        <w:t>.</w:t>
      </w:r>
      <w:r>
        <w:rPr>
          <w:rFonts w:eastAsiaTheme="minorEastAsia"/>
          <w:sz w:val="18"/>
          <w:szCs w:val="20"/>
        </w:rPr>
        <w:br/>
        <w:t xml:space="preserve">m=1,…,M are the </w:t>
      </w:r>
      <w:r w:rsidR="005806FC">
        <w:rPr>
          <w:rFonts w:eastAsiaTheme="minorEastAsia"/>
          <w:sz w:val="18"/>
          <w:szCs w:val="20"/>
        </w:rPr>
        <w:t>principal components</w:t>
      </w:r>
      <w:r w:rsidR="005806FC">
        <w:rPr>
          <w:rFonts w:eastAsiaTheme="minorEastAsia"/>
          <w:sz w:val="18"/>
          <w:szCs w:val="20"/>
        </w:rPr>
        <w:br/>
        <w:t>n=1,…,N are the number of data points</w:t>
      </w:r>
      <w:r w:rsidR="005806FC">
        <w:rPr>
          <w:rFonts w:eastAsiaTheme="minorEastAsia"/>
          <w:sz w:val="18"/>
          <w:szCs w:val="20"/>
        </w:rPr>
        <w:br/>
        <w:t>d=1,…,D is the dimensionality of each data point vector</w:t>
      </w:r>
    </w:p>
    <w:p w14:paraId="0B4FAD09" w14:textId="45AD82C2" w:rsidR="00223E92" w:rsidRPr="00223E92" w:rsidRDefault="00223E92" w:rsidP="00B41D64">
      <w:pPr>
        <w:jc w:val="left"/>
        <w:rPr>
          <w:rFonts w:eastAsiaTheme="minorEastAsia"/>
          <w:sz w:val="18"/>
          <w:szCs w:val="20"/>
        </w:rPr>
      </w:pPr>
      <w:r w:rsidRPr="00223E92">
        <w:rPr>
          <w:rFonts w:eastAsiaTheme="minorEastAsia"/>
          <w:sz w:val="18"/>
          <w:szCs w:val="20"/>
          <w:lang w:val="it-IT"/>
        </w:rPr>
        <w:t xml:space="preserve">Ad esempio, con il </w:t>
      </w:r>
      <w:r>
        <w:rPr>
          <w:rFonts w:eastAsiaTheme="minorEastAsia"/>
          <w:sz w:val="18"/>
          <w:szCs w:val="20"/>
          <w:lang w:val="it-IT"/>
        </w:rPr>
        <w:t xml:space="preserve">data point (un oggetto) n=1, lo score per la componente principale m=1 lo scrivo come combinazione lineare. NOTA che </w:t>
      </w:r>
      <m:oMath>
        <m:sSub>
          <m:sSubPr>
            <m:ctrlPr>
              <w:rPr>
                <w:rFonts w:ascii="Latin Modern Math" w:hAnsi="Latin Modern Math"/>
                <w:i/>
                <w:sz w:val="18"/>
                <w:szCs w:val="20"/>
              </w:rPr>
            </m:ctrlPr>
          </m:sSubPr>
          <m:e>
            <m:r>
              <m:rPr>
                <m:sty m:val="b"/>
              </m:rPr>
              <w:rPr>
                <w:rFonts w:ascii="Latin Modern Math" w:hAnsi="Latin Modern Math"/>
                <w:sz w:val="18"/>
                <w:szCs w:val="20"/>
              </w:rPr>
              <m:t>p</m:t>
            </m:r>
          </m:e>
          <m:sub>
            <m:r>
              <w:rPr>
                <w:rFonts w:ascii="Latin Modern Math" w:hAnsi="Latin Modern Math"/>
                <w:sz w:val="18"/>
                <w:szCs w:val="20"/>
              </w:rPr>
              <m:t>m</m:t>
            </m:r>
          </m:sub>
        </m:sSub>
      </m:oMath>
      <w:r w:rsidRPr="00223E92">
        <w:rPr>
          <w:rFonts w:eastAsiaTheme="minorEastAsia"/>
          <w:sz w:val="18"/>
          <w:szCs w:val="20"/>
          <w:lang w:val="it-IT"/>
        </w:rPr>
        <w:t xml:space="preserve"> ha dimensione D </w:t>
      </w:r>
      <w:proofErr w:type="spellStart"/>
      <w:r w:rsidRPr="00223E92">
        <w:rPr>
          <w:rFonts w:eastAsiaTheme="minorEastAsia"/>
          <w:sz w:val="18"/>
          <w:szCs w:val="20"/>
          <w:lang w:val="it-IT"/>
        </w:rPr>
        <w:t>perchè</w:t>
      </w:r>
      <w:proofErr w:type="spellEnd"/>
      <w:r w:rsidRPr="00223E92">
        <w:rPr>
          <w:rFonts w:eastAsiaTheme="minorEastAsia"/>
          <w:sz w:val="18"/>
          <w:szCs w:val="20"/>
          <w:lang w:val="it-IT"/>
        </w:rPr>
        <w:t xml:space="preserve"> anche l</w:t>
      </w:r>
      <w:r>
        <w:rPr>
          <w:rFonts w:eastAsiaTheme="minorEastAsia"/>
          <w:sz w:val="18"/>
          <w:szCs w:val="20"/>
          <w:lang w:val="it-IT"/>
        </w:rPr>
        <w:t xml:space="preserve">ui rappresenta praticamente una direzione ruotata in uno spazio D-dimensionale. </w:t>
      </w:r>
      <w:r w:rsidR="00280B92">
        <w:rPr>
          <w:rFonts w:eastAsiaTheme="minorEastAsia"/>
          <w:sz w:val="18"/>
          <w:szCs w:val="20"/>
          <w:lang w:val="it-IT"/>
        </w:rPr>
        <w:br/>
      </w:r>
      <w:r w:rsidR="00280B92">
        <w:rPr>
          <w:rFonts w:eastAsiaTheme="minorEastAsia"/>
          <w:sz w:val="18"/>
          <w:szCs w:val="20"/>
          <w:lang w:val="it-IT"/>
        </w:rPr>
        <w:br/>
      </w:r>
      <w:r w:rsidR="00280B92" w:rsidRPr="00280B92">
        <w:rPr>
          <w:rFonts w:eastAsiaTheme="minorEastAsia"/>
          <w:sz w:val="18"/>
          <w:szCs w:val="20"/>
        </w:rPr>
        <w:t>RIMOUVO LA NOTAZIONE CON IL CAPPUCCETTO ADESSO</w:t>
      </w:r>
      <w:r w:rsidR="00280B92" w:rsidRPr="00280B92">
        <w:rPr>
          <w:rFonts w:eastAsiaTheme="minorEastAsia"/>
          <w:sz w:val="18"/>
          <w:szCs w:val="20"/>
        </w:rPr>
        <w:br/>
      </w:r>
      <w:bookmarkStart w:id="28" w:name="_Hlk38860746"/>
      <w:r w:rsidRPr="00223E92">
        <w:rPr>
          <w:rFonts w:eastAsiaTheme="minorEastAsia"/>
          <w:sz w:val="18"/>
          <w:szCs w:val="20"/>
          <w:highlight w:val="yellow"/>
        </w:rPr>
        <w:t>The full set of principal component scores</w:t>
      </w:r>
      <w:r w:rsidRPr="00223E92">
        <w:rPr>
          <w:rFonts w:eastAsiaTheme="minorEastAsia"/>
          <w:sz w:val="18"/>
          <w:szCs w:val="20"/>
        </w:rPr>
        <w:t>, is given b</w:t>
      </w:r>
      <w:r>
        <w:rPr>
          <w:rFonts w:eastAsiaTheme="minorEastAsia"/>
          <w:sz w:val="18"/>
          <w:szCs w:val="20"/>
        </w:rPr>
        <w:t xml:space="preserve">y the </w:t>
      </w:r>
      <w:proofErr w:type="spellStart"/>
      <w:r>
        <w:rPr>
          <w:rFonts w:eastAsiaTheme="minorEastAsia"/>
          <w:sz w:val="18"/>
          <w:szCs w:val="20"/>
        </w:rPr>
        <w:t>atrix</w:t>
      </w:r>
      <w:proofErr w:type="spellEnd"/>
      <w:r>
        <w:rPr>
          <w:rFonts w:eastAsiaTheme="minorEastAsia"/>
          <w:sz w:val="18"/>
          <w:szCs w:val="20"/>
        </w:rPr>
        <w:t xml:space="preserve"> product:</w:t>
      </w:r>
      <w:r>
        <w:rPr>
          <w:rFonts w:eastAsiaTheme="minorEastAsia"/>
          <w:sz w:val="18"/>
          <w:szCs w:val="20"/>
        </w:rPr>
        <w:br/>
      </w:r>
      <m:oMathPara>
        <m:oMath>
          <m:r>
            <m:rPr>
              <m:sty m:val="b"/>
            </m:rPr>
            <w:rPr>
              <w:rFonts w:ascii="Latin Modern Math" w:eastAsiaTheme="minorEastAsia" w:hAnsi="Latin Modern Math"/>
              <w:sz w:val="18"/>
              <w:szCs w:val="20"/>
            </w:rPr>
            <m:t>T=YP</m:t>
          </m:r>
        </m:oMath>
      </m:oMathPara>
    </w:p>
    <w:p w14:paraId="1E6E84BF" w14:textId="3355C679" w:rsidR="009B234E" w:rsidRDefault="00223E92" w:rsidP="00B41D64">
      <w:pPr>
        <w:jc w:val="left"/>
        <w:rPr>
          <w:rFonts w:eastAsiaTheme="minorEastAsia"/>
          <w:sz w:val="18"/>
          <w:szCs w:val="20"/>
        </w:rPr>
      </w:pPr>
      <w:r>
        <w:rPr>
          <w:rFonts w:eastAsiaTheme="minorEastAsia"/>
          <w:sz w:val="18"/>
          <w:szCs w:val="20"/>
        </w:rPr>
        <w:t xml:space="preserve">And, accordingly to what defined above, </w:t>
      </w:r>
      <m:oMath>
        <m:r>
          <m:rPr>
            <m:sty m:val="b"/>
          </m:rPr>
          <w:rPr>
            <w:rFonts w:ascii="Latin Modern Math" w:eastAsiaTheme="minorEastAsia" w:hAnsi="Latin Modern Math"/>
            <w:sz w:val="18"/>
            <w:szCs w:val="20"/>
          </w:rPr>
          <m:t>P</m:t>
        </m:r>
      </m:oMath>
      <w:r>
        <w:rPr>
          <w:rFonts w:eastAsiaTheme="minorEastAsia"/>
          <w:sz w:val="18"/>
          <w:szCs w:val="20"/>
        </w:rPr>
        <w:t xml:space="preserve"> is called the “matrix of loadings”</w:t>
      </w:r>
      <w:r w:rsidR="0000083B">
        <w:rPr>
          <w:rFonts w:eastAsiaTheme="minorEastAsia"/>
          <w:sz w:val="18"/>
          <w:szCs w:val="20"/>
        </w:rPr>
        <w:t xml:space="preserve"> </w:t>
      </w:r>
      <w:r w:rsidR="0000083B" w:rsidRPr="002762A6">
        <w:rPr>
          <w:rFonts w:eastAsiaTheme="minorEastAsia"/>
          <w:b/>
          <w:bCs/>
          <w:sz w:val="16"/>
          <w:szCs w:val="18"/>
        </w:rPr>
        <w:t>P</w:t>
      </w:r>
      <m:oMath>
        <m:r>
          <w:rPr>
            <w:rFonts w:ascii="Latin Modern Math" w:eastAsiaTheme="minorEastAsia" w:hAnsi="Latin Modern Math"/>
            <w:sz w:val="16"/>
            <w:szCs w:val="18"/>
          </w:rPr>
          <m:t>=</m:t>
        </m:r>
        <m:sSup>
          <m:sSupPr>
            <m:ctrlPr>
              <w:rPr>
                <w:rFonts w:ascii="Latin Modern Math" w:eastAsiaTheme="minorEastAsia" w:hAnsi="Latin Modern Math"/>
                <w:i/>
                <w:sz w:val="16"/>
                <w:szCs w:val="18"/>
              </w:rPr>
            </m:ctrlPr>
          </m:sSupPr>
          <m:e>
            <m:d>
              <m:dPr>
                <m:ctrlPr>
                  <w:rPr>
                    <w:rFonts w:ascii="Latin Modern Math" w:eastAsiaTheme="minorEastAsia" w:hAnsi="Latin Modern Math"/>
                    <w:i/>
                    <w:sz w:val="16"/>
                    <w:szCs w:val="18"/>
                  </w:rPr>
                </m:ctrlPr>
              </m:dPr>
              <m:e>
                <m:sSub>
                  <m:sSubPr>
                    <m:ctrlPr>
                      <w:rPr>
                        <w:rFonts w:ascii="Latin Modern Math" w:eastAsiaTheme="minorEastAsia" w:hAnsi="Latin Modern Math"/>
                        <w:i/>
                        <w:sz w:val="16"/>
                        <w:szCs w:val="18"/>
                      </w:rPr>
                    </m:ctrlPr>
                  </m:sSubPr>
                  <m:e>
                    <m:r>
                      <m:rPr>
                        <m:sty m:val="b"/>
                      </m:rPr>
                      <w:rPr>
                        <w:rFonts w:ascii="Latin Modern Math" w:eastAsiaTheme="minorEastAsia" w:hAnsi="Latin Modern Math"/>
                        <w:sz w:val="16"/>
                        <w:szCs w:val="18"/>
                      </w:rPr>
                      <m:t>p</m:t>
                    </m:r>
                  </m:e>
                  <m:sub>
                    <m:r>
                      <w:rPr>
                        <w:rFonts w:ascii="Latin Modern Math" w:eastAsiaTheme="minorEastAsia" w:hAnsi="Latin Modern Math"/>
                        <w:sz w:val="16"/>
                        <w:szCs w:val="18"/>
                      </w:rPr>
                      <m:t>1</m:t>
                    </m:r>
                  </m:sub>
                </m:sSub>
                <m:r>
                  <w:rPr>
                    <w:rFonts w:ascii="Latin Modern Math" w:eastAsiaTheme="minorEastAsia" w:hAnsi="Latin Modern Math"/>
                    <w:sz w:val="16"/>
                    <w:szCs w:val="18"/>
                  </w:rPr>
                  <m:t xml:space="preserve">,…, </m:t>
                </m:r>
                <m:sSub>
                  <m:sSubPr>
                    <m:ctrlPr>
                      <w:rPr>
                        <w:rFonts w:ascii="Latin Modern Math" w:eastAsiaTheme="minorEastAsia" w:hAnsi="Latin Modern Math"/>
                        <w:i/>
                        <w:sz w:val="16"/>
                        <w:szCs w:val="18"/>
                      </w:rPr>
                    </m:ctrlPr>
                  </m:sSubPr>
                  <m:e>
                    <m:r>
                      <m:rPr>
                        <m:sty m:val="b"/>
                      </m:rPr>
                      <w:rPr>
                        <w:rFonts w:ascii="Latin Modern Math" w:eastAsiaTheme="minorEastAsia" w:hAnsi="Latin Modern Math"/>
                        <w:sz w:val="16"/>
                        <w:szCs w:val="18"/>
                      </w:rPr>
                      <m:t>p</m:t>
                    </m:r>
                  </m:e>
                  <m:sub>
                    <m:r>
                      <w:rPr>
                        <w:rFonts w:ascii="Latin Modern Math" w:eastAsiaTheme="minorEastAsia" w:hAnsi="Latin Modern Math"/>
                        <w:sz w:val="16"/>
                        <w:szCs w:val="18"/>
                      </w:rPr>
                      <m:t>M</m:t>
                    </m:r>
                  </m:sub>
                </m:sSub>
              </m:e>
            </m:d>
          </m:e>
          <m:sup>
            <m:r>
              <w:rPr>
                <w:rFonts w:ascii="Latin Modern Math" w:eastAsiaTheme="minorEastAsia" w:hAnsi="Latin Modern Math"/>
                <w:sz w:val="16"/>
                <w:szCs w:val="18"/>
              </w:rPr>
              <m:t>T</m:t>
            </m:r>
          </m:sup>
        </m:sSup>
      </m:oMath>
      <w:r w:rsidR="00280B92">
        <w:rPr>
          <w:rFonts w:eastAsiaTheme="minorEastAsia"/>
          <w:sz w:val="18"/>
          <w:szCs w:val="20"/>
        </w:rPr>
        <w:t xml:space="preserve"> </w:t>
      </w:r>
      <w:r w:rsidR="00280B92" w:rsidRPr="00280B92">
        <w:rPr>
          <w:rFonts w:eastAsiaTheme="minorEastAsia"/>
          <w:sz w:val="18"/>
          <w:szCs w:val="20"/>
        </w:rPr>
        <w:t>(with rows corresponding to the variables and columns to the components)</w:t>
      </w:r>
      <w:r>
        <w:rPr>
          <w:rFonts w:eastAsiaTheme="minorEastAsia"/>
          <w:sz w:val="18"/>
          <w:szCs w:val="20"/>
        </w:rPr>
        <w:t xml:space="preserve"> </w:t>
      </w:r>
    </w:p>
    <w:bookmarkEnd w:id="28"/>
    <w:p w14:paraId="55068AA7" w14:textId="21E4A3AA" w:rsidR="00223E92" w:rsidRPr="008F6075" w:rsidRDefault="009B234E" w:rsidP="00B41D64">
      <w:pPr>
        <w:jc w:val="left"/>
        <w:rPr>
          <w:rFonts w:eastAsiaTheme="minorEastAsia"/>
          <w:sz w:val="18"/>
          <w:szCs w:val="20"/>
        </w:rPr>
      </w:pPr>
      <w:r>
        <w:rPr>
          <w:rFonts w:eastAsiaTheme="minorEastAsia"/>
          <w:sz w:val="18"/>
          <w:szCs w:val="20"/>
        </w:rPr>
        <w:br/>
      </w:r>
      <w:r w:rsidR="00223E92">
        <w:rPr>
          <w:rFonts w:eastAsiaTheme="minorEastAsia"/>
          <w:sz w:val="18"/>
          <w:szCs w:val="20"/>
        </w:rPr>
        <w:t xml:space="preserve">IF WE INVERT </w:t>
      </w:r>
      <w:r w:rsidR="0000083B">
        <w:rPr>
          <w:rFonts w:eastAsiaTheme="minorEastAsia"/>
          <w:sz w:val="18"/>
          <w:szCs w:val="20"/>
        </w:rPr>
        <w:t xml:space="preserve">(la </w:t>
      </w:r>
      <w:proofErr w:type="spellStart"/>
      <w:r w:rsidR="0000083B">
        <w:rPr>
          <w:rFonts w:eastAsiaTheme="minorEastAsia"/>
          <w:sz w:val="18"/>
          <w:szCs w:val="20"/>
        </w:rPr>
        <w:t>trasposta</w:t>
      </w:r>
      <w:proofErr w:type="spellEnd"/>
      <w:r w:rsidR="0000083B">
        <w:rPr>
          <w:rFonts w:eastAsiaTheme="minorEastAsia"/>
          <w:sz w:val="18"/>
          <w:szCs w:val="20"/>
        </w:rPr>
        <w:t xml:space="preserve"> coincide con </w:t>
      </w:r>
      <w:proofErr w:type="spellStart"/>
      <w:r w:rsidR="0000083B">
        <w:rPr>
          <w:rFonts w:eastAsiaTheme="minorEastAsia"/>
          <w:sz w:val="18"/>
          <w:szCs w:val="20"/>
        </w:rPr>
        <w:t>l’inversa</w:t>
      </w:r>
      <w:proofErr w:type="spellEnd"/>
      <w:r w:rsidR="0000083B">
        <w:rPr>
          <w:rFonts w:eastAsiaTheme="minorEastAsia"/>
          <w:sz w:val="18"/>
          <w:szCs w:val="20"/>
        </w:rPr>
        <w:t xml:space="preserve"> sotto </w:t>
      </w:r>
      <w:proofErr w:type="spellStart"/>
      <w:r w:rsidR="0000083B">
        <w:rPr>
          <w:rFonts w:eastAsiaTheme="minorEastAsia"/>
          <w:sz w:val="18"/>
          <w:szCs w:val="20"/>
        </w:rPr>
        <w:t>alcune</w:t>
      </w:r>
      <w:proofErr w:type="spellEnd"/>
      <w:r w:rsidR="0000083B">
        <w:rPr>
          <w:rFonts w:eastAsiaTheme="minorEastAsia"/>
          <w:sz w:val="18"/>
          <w:szCs w:val="20"/>
        </w:rPr>
        <w:t xml:space="preserve"> </w:t>
      </w:r>
      <w:proofErr w:type="spellStart"/>
      <w:r w:rsidR="0000083B">
        <w:rPr>
          <w:rFonts w:eastAsiaTheme="minorEastAsia"/>
          <w:sz w:val="18"/>
          <w:szCs w:val="20"/>
        </w:rPr>
        <w:t>condizioni</w:t>
      </w:r>
      <w:proofErr w:type="spellEnd"/>
      <w:r w:rsidR="0000083B">
        <w:rPr>
          <w:rFonts w:eastAsiaTheme="minorEastAsia"/>
          <w:sz w:val="18"/>
          <w:szCs w:val="20"/>
        </w:rPr>
        <w:t xml:space="preserve">) </w:t>
      </w:r>
      <w:r w:rsidR="00223E92">
        <w:rPr>
          <w:rFonts w:eastAsiaTheme="minorEastAsia"/>
          <w:sz w:val="18"/>
          <w:szCs w:val="20"/>
        </w:rPr>
        <w:t>the previous equation, when all possible components have been extracted:</w:t>
      </w:r>
      <w:r w:rsidR="00223E92">
        <w:rPr>
          <w:rFonts w:eastAsiaTheme="minorEastAsia"/>
          <w:sz w:val="18"/>
          <w:szCs w:val="20"/>
        </w:rPr>
        <w:br/>
      </w:r>
      <w:bookmarkStart w:id="29" w:name="_Hlk38861145"/>
      <m:oMathPara>
        <m:oMath>
          <m:r>
            <m:rPr>
              <m:sty m:val="b"/>
            </m:rPr>
            <w:rPr>
              <w:rFonts w:ascii="Latin Modern Math" w:eastAsiaTheme="minorEastAsia" w:hAnsi="Latin Modern Math"/>
              <w:sz w:val="18"/>
              <w:szCs w:val="20"/>
            </w:rPr>
            <m:t>Y=T</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P</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m:t>
          </m:r>
          <m:nary>
            <m:naryPr>
              <m:chr m:val="∑"/>
              <m:ctrlPr>
                <w:rPr>
                  <w:rFonts w:ascii="Latin Modern Math" w:hAnsi="Latin Modern Math"/>
                  <w:i/>
                  <w:sz w:val="18"/>
                  <w:szCs w:val="20"/>
                </w:rPr>
              </m:ctrlPr>
            </m:naryPr>
            <m:sub>
              <m:r>
                <w:rPr>
                  <w:rFonts w:ascii="Latin Modern Math" w:hAnsi="Latin Modern Math"/>
                  <w:sz w:val="18"/>
                  <w:szCs w:val="20"/>
                </w:rPr>
                <m:t>d=1</m:t>
              </m:r>
            </m:sub>
            <m:sup>
              <m:r>
                <w:rPr>
                  <w:rFonts w:ascii="Latin Modern Math" w:hAnsi="Latin Modern Math"/>
                  <w:sz w:val="18"/>
                  <w:szCs w:val="20"/>
                </w:rPr>
                <m:t>D</m:t>
              </m:r>
            </m:sup>
            <m:e>
              <m:sSub>
                <m:sSubPr>
                  <m:ctrlPr>
                    <w:rPr>
                      <w:rFonts w:ascii="Latin Modern Math" w:hAnsi="Latin Modern Math"/>
                      <w:b/>
                      <w:bCs/>
                      <w:i/>
                      <w:sz w:val="18"/>
                      <w:szCs w:val="20"/>
                    </w:rPr>
                  </m:ctrlPr>
                </m:sSubPr>
                <m:e>
                  <m:r>
                    <m:rPr>
                      <m:sty m:val="b"/>
                    </m:rPr>
                    <w:rPr>
                      <w:rFonts w:ascii="Latin Modern Math" w:hAnsi="Latin Modern Math"/>
                      <w:sz w:val="18"/>
                      <w:szCs w:val="20"/>
                    </w:rPr>
                    <m:t>t</m:t>
                  </m:r>
                </m:e>
                <m:sub>
                  <m:r>
                    <m:rPr>
                      <m:sty m:val="bi"/>
                    </m:rPr>
                    <w:rPr>
                      <w:rFonts w:ascii="Latin Modern Math" w:hAnsi="Latin Modern Math"/>
                      <w:sz w:val="18"/>
                      <w:szCs w:val="20"/>
                    </w:rPr>
                    <m:t>d</m:t>
                  </m:r>
                </m:sub>
              </m:sSub>
              <m:sSubSup>
                <m:sSubSupPr>
                  <m:ctrlPr>
                    <w:rPr>
                      <w:rFonts w:ascii="Latin Modern Math" w:hAnsi="Latin Modern Math"/>
                      <w:i/>
                      <w:sz w:val="18"/>
                      <w:szCs w:val="20"/>
                    </w:rPr>
                  </m:ctrlPr>
                </m:sSubSupPr>
                <m:e>
                  <m:r>
                    <m:rPr>
                      <m:sty m:val="b"/>
                    </m:rPr>
                    <w:rPr>
                      <w:rFonts w:ascii="Latin Modern Math" w:hAnsi="Latin Modern Math"/>
                      <w:sz w:val="18"/>
                      <w:szCs w:val="20"/>
                    </w:rPr>
                    <m:t>p</m:t>
                  </m:r>
                </m:e>
                <m:sub>
                  <m:r>
                    <w:rPr>
                      <w:rFonts w:ascii="Latin Modern Math" w:hAnsi="Latin Modern Math"/>
                      <w:sz w:val="18"/>
                      <w:szCs w:val="20"/>
                    </w:rPr>
                    <m:t>d</m:t>
                  </m:r>
                </m:sub>
                <m:sup>
                  <m:r>
                    <w:rPr>
                      <w:rFonts w:ascii="Latin Modern Math" w:hAnsi="Latin Modern Math"/>
                      <w:sz w:val="18"/>
                      <w:szCs w:val="20"/>
                    </w:rPr>
                    <m:t>T</m:t>
                  </m:r>
                </m:sup>
              </m:sSubSup>
            </m:e>
          </m:nary>
        </m:oMath>
      </m:oMathPara>
      <w:bookmarkEnd w:id="29"/>
    </w:p>
    <w:p w14:paraId="424D3D9C" w14:textId="3BE1714C" w:rsidR="00196395" w:rsidRDefault="008F6075" w:rsidP="00B41D64">
      <w:pPr>
        <w:jc w:val="left"/>
        <w:rPr>
          <w:rFonts w:eastAsiaTheme="minorEastAsia"/>
          <w:iCs/>
          <w:sz w:val="18"/>
          <w:szCs w:val="20"/>
        </w:rPr>
      </w:pPr>
      <w:r>
        <w:rPr>
          <w:rFonts w:eastAsiaTheme="minorEastAsia"/>
          <w:sz w:val="18"/>
          <w:szCs w:val="20"/>
        </w:rPr>
        <w:t xml:space="preserve">Where </w:t>
      </w:r>
      <m:oMath>
        <m:sSub>
          <m:sSubPr>
            <m:ctrlPr>
              <w:rPr>
                <w:rFonts w:ascii="Latin Modern Math" w:hAnsi="Latin Modern Math"/>
                <w:b/>
                <w:bCs/>
                <w:i/>
                <w:sz w:val="18"/>
                <w:szCs w:val="20"/>
              </w:rPr>
            </m:ctrlPr>
          </m:sSubPr>
          <m:e>
            <m:r>
              <m:rPr>
                <m:sty m:val="b"/>
              </m:rPr>
              <w:rPr>
                <w:rFonts w:ascii="Latin Modern Math" w:hAnsi="Latin Modern Math"/>
                <w:sz w:val="18"/>
                <w:szCs w:val="20"/>
              </w:rPr>
              <m:t>t</m:t>
            </m:r>
          </m:e>
          <m:sub>
            <m:r>
              <m:rPr>
                <m:sty m:val="bi"/>
              </m:rPr>
              <w:rPr>
                <w:rFonts w:ascii="Latin Modern Math" w:hAnsi="Latin Modern Math"/>
                <w:sz w:val="18"/>
                <w:szCs w:val="20"/>
              </w:rPr>
              <m:t>d</m:t>
            </m:r>
          </m:sub>
        </m:sSub>
      </m:oMath>
      <w:r>
        <w:rPr>
          <w:rFonts w:eastAsiaTheme="minorEastAsia"/>
          <w:b/>
          <w:bCs/>
          <w:sz w:val="18"/>
          <w:szCs w:val="20"/>
        </w:rPr>
        <w:t xml:space="preserve"> </w:t>
      </w:r>
      <w:r w:rsidRPr="008F6075">
        <w:rPr>
          <w:rFonts w:eastAsiaTheme="minorEastAsia"/>
          <w:sz w:val="18"/>
          <w:szCs w:val="20"/>
        </w:rPr>
        <w:t>are the columns of</w:t>
      </w:r>
      <w:r>
        <w:rPr>
          <w:rFonts w:eastAsiaTheme="minorEastAsia"/>
          <w:b/>
          <w:bCs/>
          <w:sz w:val="18"/>
          <w:szCs w:val="20"/>
        </w:rPr>
        <w:t xml:space="preserve"> </w:t>
      </w:r>
      <m:oMath>
        <m:r>
          <m:rPr>
            <m:sty m:val="b"/>
          </m:rPr>
          <w:rPr>
            <w:rFonts w:ascii="Latin Modern Math" w:eastAsiaTheme="minorEastAsia" w:hAnsi="Latin Modern Math"/>
            <w:sz w:val="18"/>
            <w:szCs w:val="20"/>
          </w:rPr>
          <m:t>T</m:t>
        </m:r>
      </m:oMath>
      <w:r>
        <w:rPr>
          <w:rFonts w:eastAsiaTheme="minorEastAsia"/>
          <w:b/>
          <w:bCs/>
          <w:sz w:val="18"/>
          <w:szCs w:val="20"/>
        </w:rPr>
        <w:t xml:space="preserve"> </w:t>
      </w:r>
      <w:r w:rsidRPr="008F6075">
        <w:rPr>
          <w:rFonts w:eastAsiaTheme="minorEastAsia"/>
          <w:sz w:val="18"/>
          <w:szCs w:val="20"/>
        </w:rPr>
        <w:t>and</w:t>
      </w:r>
      <w:r>
        <w:rPr>
          <w:rFonts w:eastAsiaTheme="minorEastAsia"/>
          <w:b/>
          <w:bCs/>
          <w:sz w:val="18"/>
          <w:szCs w:val="20"/>
        </w:rPr>
        <w:t xml:space="preserve"> </w:t>
      </w:r>
      <m:oMath>
        <m:sSub>
          <m:sSubPr>
            <m:ctrlPr>
              <w:rPr>
                <w:rFonts w:ascii="Latin Modern Math" w:eastAsiaTheme="minorEastAsia" w:hAnsi="Latin Modern Math"/>
                <w:b/>
                <w:bCs/>
                <w:i/>
                <w:sz w:val="18"/>
                <w:szCs w:val="20"/>
              </w:rPr>
            </m:ctrlPr>
          </m:sSubPr>
          <m:e>
            <m:r>
              <m:rPr>
                <m:sty m:val="b"/>
              </m:rPr>
              <w:rPr>
                <w:rFonts w:ascii="Latin Modern Math" w:eastAsiaTheme="minorEastAsia" w:hAnsi="Latin Modern Math"/>
                <w:sz w:val="18"/>
                <w:szCs w:val="20"/>
              </w:rPr>
              <m:t>p</m:t>
            </m:r>
          </m:e>
          <m:sub>
            <m:r>
              <m:rPr>
                <m:sty m:val="bi"/>
              </m:rPr>
              <w:rPr>
                <w:rFonts w:ascii="Latin Modern Math" w:eastAsiaTheme="minorEastAsia" w:hAnsi="Latin Modern Math"/>
                <w:sz w:val="18"/>
                <w:szCs w:val="20"/>
              </w:rPr>
              <m:t>d</m:t>
            </m:r>
          </m:sub>
        </m:sSub>
      </m:oMath>
      <w:r>
        <w:rPr>
          <w:rFonts w:eastAsiaTheme="minorEastAsia"/>
          <w:b/>
          <w:bCs/>
          <w:sz w:val="18"/>
          <w:szCs w:val="20"/>
        </w:rPr>
        <w:t xml:space="preserve"> </w:t>
      </w:r>
      <w:r w:rsidRPr="008F6075">
        <w:rPr>
          <w:rFonts w:eastAsiaTheme="minorEastAsia"/>
          <w:sz w:val="18"/>
          <w:szCs w:val="20"/>
        </w:rPr>
        <w:t>are the columns of</w:t>
      </w:r>
      <w:r>
        <w:rPr>
          <w:rFonts w:eastAsiaTheme="minorEastAsia"/>
          <w:b/>
          <w:bCs/>
          <w:sz w:val="18"/>
          <w:szCs w:val="20"/>
        </w:rPr>
        <w:t xml:space="preserve"> </w:t>
      </w:r>
      <m:oMath>
        <m:r>
          <m:rPr>
            <m:sty m:val="b"/>
          </m:rPr>
          <w:rPr>
            <w:rFonts w:ascii="Latin Modern Math" w:eastAsiaTheme="minorEastAsia" w:hAnsi="Latin Modern Math"/>
            <w:sz w:val="18"/>
            <w:szCs w:val="20"/>
          </w:rPr>
          <m:t>P</m:t>
        </m:r>
      </m:oMath>
      <w:r>
        <w:rPr>
          <w:rFonts w:eastAsiaTheme="minorEastAsia"/>
          <w:sz w:val="18"/>
          <w:szCs w:val="20"/>
        </w:rPr>
        <w:t xml:space="preserve">. This </w:t>
      </w:r>
      <w:r w:rsidRPr="00280B92">
        <w:rPr>
          <w:rFonts w:eastAsiaTheme="minorEastAsia"/>
          <w:highlight w:val="yellow"/>
        </w:rPr>
        <w:t>equation basically shoes how the data matrix can be written as a linear combination of the principal components</w:t>
      </w:r>
      <w:r>
        <w:rPr>
          <w:rFonts w:eastAsiaTheme="minorEastAsia"/>
          <w:sz w:val="18"/>
          <w:szCs w:val="20"/>
        </w:rPr>
        <w:t xml:space="preserve">. </w:t>
      </w:r>
      <w:r w:rsidR="00196395">
        <w:rPr>
          <w:rFonts w:eastAsiaTheme="minorEastAsia"/>
          <w:sz w:val="18"/>
          <w:szCs w:val="20"/>
        </w:rPr>
        <w:br/>
      </w:r>
      <w:r w:rsidR="00280B92">
        <w:rPr>
          <w:rFonts w:eastAsiaTheme="minorEastAsia"/>
          <w:sz w:val="18"/>
          <w:szCs w:val="20"/>
        </w:rPr>
        <w:br/>
      </w:r>
      <w:r w:rsidR="00196395" w:rsidRPr="001A0EFB">
        <w:rPr>
          <w:rFonts w:eastAsiaTheme="minorEastAsia"/>
          <w:sz w:val="18"/>
          <w:szCs w:val="20"/>
          <w:highlight w:val="cyan"/>
        </w:rPr>
        <w:t xml:space="preserve">This formula is essentially the same as the singular value decomposition (SVD) of the matrix </w:t>
      </w:r>
      <m:oMath>
        <m:r>
          <w:rPr>
            <w:rFonts w:ascii="Latin Modern Math" w:eastAsiaTheme="minorEastAsia" w:hAnsi="Latin Modern Math"/>
            <w:sz w:val="18"/>
            <w:szCs w:val="20"/>
            <w:highlight w:val="cyan"/>
          </w:rPr>
          <m:t>Y</m:t>
        </m:r>
      </m:oMath>
      <w:r w:rsidR="00196395" w:rsidRPr="001A0EFB">
        <w:rPr>
          <w:rFonts w:eastAsiaTheme="minorEastAsia"/>
          <w:sz w:val="18"/>
          <w:szCs w:val="20"/>
          <w:highlight w:val="cyan"/>
        </w:rPr>
        <w:t xml:space="preserve"> (Mardia et al., 1979). This means that principal components scores and the loadings vectors can be found as eigenvector of the </w:t>
      </w:r>
      <m:oMath>
        <m:r>
          <m:rPr>
            <m:sty m:val="b"/>
          </m:rPr>
          <w:rPr>
            <w:rFonts w:ascii="Latin Modern Math" w:eastAsiaTheme="minorEastAsia" w:hAnsi="Latin Modern Math"/>
            <w:sz w:val="18"/>
            <w:szCs w:val="20"/>
            <w:highlight w:val="cyan"/>
          </w:rPr>
          <m:t>Y</m:t>
        </m:r>
        <m:sSup>
          <m:sSupPr>
            <m:ctrlPr>
              <w:rPr>
                <w:rFonts w:ascii="Latin Modern Math" w:eastAsiaTheme="minorEastAsia" w:hAnsi="Latin Modern Math"/>
                <w:b/>
                <w:bCs/>
                <w:iCs/>
                <w:sz w:val="18"/>
                <w:szCs w:val="20"/>
                <w:highlight w:val="cyan"/>
              </w:rPr>
            </m:ctrlPr>
          </m:sSupPr>
          <m:e>
            <m:r>
              <m:rPr>
                <m:sty m:val="b"/>
              </m:rPr>
              <w:rPr>
                <w:rFonts w:ascii="Latin Modern Math" w:eastAsiaTheme="minorEastAsia" w:hAnsi="Latin Modern Math"/>
                <w:sz w:val="18"/>
                <w:szCs w:val="20"/>
                <w:highlight w:val="cyan"/>
              </w:rPr>
              <m:t>Y</m:t>
            </m:r>
          </m:e>
          <m:sup>
            <m:r>
              <m:rPr>
                <m:sty m:val="b"/>
              </m:rPr>
              <w:rPr>
                <w:rFonts w:ascii="Latin Modern Math" w:eastAsiaTheme="minorEastAsia" w:hAnsi="Latin Modern Math"/>
                <w:sz w:val="18"/>
                <w:szCs w:val="20"/>
                <w:highlight w:val="cyan"/>
              </w:rPr>
              <m:t>T</m:t>
            </m:r>
          </m:sup>
        </m:sSup>
      </m:oMath>
      <w:r w:rsidR="00196395" w:rsidRPr="001A0EFB">
        <w:rPr>
          <w:rFonts w:eastAsiaTheme="minorEastAsia"/>
          <w:b/>
          <w:bCs/>
          <w:iCs/>
          <w:sz w:val="18"/>
          <w:szCs w:val="20"/>
          <w:highlight w:val="cyan"/>
        </w:rPr>
        <w:t xml:space="preserve"> </w:t>
      </w:r>
      <w:r w:rsidR="00196395" w:rsidRPr="001A0EFB">
        <w:rPr>
          <w:rFonts w:eastAsiaTheme="minorEastAsia"/>
          <w:iCs/>
          <w:sz w:val="18"/>
          <w:szCs w:val="20"/>
          <w:highlight w:val="cyan"/>
        </w:rPr>
        <w:t>and</w:t>
      </w:r>
      <w:r w:rsidR="00196395" w:rsidRPr="001A0EFB">
        <w:rPr>
          <w:rFonts w:eastAsiaTheme="minorEastAsia"/>
          <w:b/>
          <w:bCs/>
          <w:iCs/>
          <w:sz w:val="18"/>
          <w:szCs w:val="20"/>
          <w:highlight w:val="cyan"/>
        </w:rPr>
        <w:t xml:space="preserve"> </w:t>
      </w:r>
      <m:oMath>
        <m:sSup>
          <m:sSupPr>
            <m:ctrlPr>
              <w:rPr>
                <w:rFonts w:ascii="Latin Modern Math" w:eastAsiaTheme="minorEastAsia" w:hAnsi="Latin Modern Math"/>
                <w:b/>
                <w:bCs/>
                <w:iCs/>
                <w:sz w:val="18"/>
                <w:szCs w:val="20"/>
                <w:highlight w:val="cyan"/>
              </w:rPr>
            </m:ctrlPr>
          </m:sSupPr>
          <m:e>
            <m:r>
              <m:rPr>
                <m:sty m:val="b"/>
              </m:rPr>
              <w:rPr>
                <w:rFonts w:ascii="Latin Modern Math" w:eastAsiaTheme="minorEastAsia" w:hAnsi="Latin Modern Math"/>
                <w:sz w:val="18"/>
                <w:szCs w:val="20"/>
                <w:highlight w:val="cyan"/>
              </w:rPr>
              <m:t>Y</m:t>
            </m:r>
          </m:e>
          <m:sup>
            <m:r>
              <m:rPr>
                <m:sty m:val="b"/>
              </m:rPr>
              <w:rPr>
                <w:rFonts w:ascii="Latin Modern Math" w:eastAsiaTheme="minorEastAsia" w:hAnsi="Latin Modern Math"/>
                <w:sz w:val="18"/>
                <w:szCs w:val="20"/>
                <w:highlight w:val="cyan"/>
              </w:rPr>
              <m:t>T</m:t>
            </m:r>
          </m:sup>
        </m:sSup>
        <m:r>
          <m:rPr>
            <m:sty m:val="b"/>
          </m:rPr>
          <w:rPr>
            <w:rFonts w:ascii="Latin Modern Math" w:eastAsiaTheme="minorEastAsia" w:hAnsi="Latin Modern Math"/>
            <w:sz w:val="18"/>
            <w:szCs w:val="20"/>
            <w:highlight w:val="cyan"/>
          </w:rPr>
          <m:t>Y</m:t>
        </m:r>
      </m:oMath>
      <w:r w:rsidR="00196395" w:rsidRPr="001A0EFB">
        <w:rPr>
          <w:rFonts w:eastAsiaTheme="minorEastAsia"/>
          <w:b/>
          <w:bCs/>
          <w:iCs/>
          <w:sz w:val="18"/>
          <w:szCs w:val="20"/>
          <w:highlight w:val="cyan"/>
        </w:rPr>
        <w:t xml:space="preserve"> </w:t>
      </w:r>
      <w:r w:rsidR="00196395" w:rsidRPr="001A0EFB">
        <w:rPr>
          <w:rFonts w:eastAsiaTheme="minorEastAsia"/>
          <w:iCs/>
          <w:sz w:val="18"/>
          <w:szCs w:val="20"/>
          <w:highlight w:val="cyan"/>
        </w:rPr>
        <w:t>matrices respectively. The explained variances of the components correspond to the eigenvalues of the matrices</w:t>
      </w:r>
      <w:r w:rsidR="00196395">
        <w:rPr>
          <w:rFonts w:eastAsiaTheme="minorEastAsia"/>
          <w:iCs/>
          <w:sz w:val="18"/>
          <w:szCs w:val="20"/>
        </w:rPr>
        <w:t>.</w:t>
      </w:r>
    </w:p>
    <w:p w14:paraId="4AB6E498" w14:textId="04ADCFCD" w:rsidR="008F6075" w:rsidRPr="00196395" w:rsidRDefault="008F6075" w:rsidP="00B41D64">
      <w:pPr>
        <w:jc w:val="left"/>
        <w:rPr>
          <w:rFonts w:eastAsiaTheme="minorEastAsia"/>
          <w:iCs/>
          <w:sz w:val="18"/>
          <w:szCs w:val="20"/>
        </w:rPr>
      </w:pPr>
      <w:bookmarkStart w:id="30" w:name="_Hlk38860824"/>
      <w:r>
        <w:rPr>
          <w:rFonts w:eastAsiaTheme="minorEastAsia"/>
          <w:sz w:val="18"/>
          <w:szCs w:val="20"/>
        </w:rPr>
        <w:t>If we decompose that equation into two contributions:</w:t>
      </w:r>
      <w:r>
        <w:rPr>
          <w:rFonts w:eastAsiaTheme="minorEastAsia"/>
          <w:sz w:val="18"/>
          <w:szCs w:val="20"/>
        </w:rPr>
        <w:br/>
      </w:r>
      <m:oMathPara>
        <m:oMath>
          <m:r>
            <m:rPr>
              <m:sty m:val="b"/>
            </m:rPr>
            <w:rPr>
              <w:rFonts w:ascii="Latin Modern Math" w:eastAsiaTheme="minorEastAsia" w:hAnsi="Latin Modern Math"/>
              <w:sz w:val="18"/>
              <w:szCs w:val="20"/>
            </w:rPr>
            <m:t>Y=</m:t>
          </m:r>
          <m:nary>
            <m:naryPr>
              <m:chr m:val="∑"/>
              <m:ctrlPr>
                <w:rPr>
                  <w:rFonts w:ascii="Latin Modern Math" w:hAnsi="Latin Modern Math"/>
                  <w:i/>
                  <w:sz w:val="18"/>
                  <w:szCs w:val="20"/>
                </w:rPr>
              </m:ctrlPr>
            </m:naryPr>
            <m:sub>
              <m:r>
                <w:rPr>
                  <w:rFonts w:ascii="Latin Modern Math" w:hAnsi="Latin Modern Math"/>
                  <w:sz w:val="18"/>
                  <w:szCs w:val="20"/>
                </w:rPr>
                <m:t>d=1</m:t>
              </m:r>
            </m:sub>
            <m:sup>
              <m:sSup>
                <m:sSupPr>
                  <m:ctrlPr>
                    <w:rPr>
                      <w:rFonts w:ascii="Latin Modern Math" w:hAnsi="Latin Modern Math"/>
                      <w:i/>
                      <w:sz w:val="18"/>
                      <w:szCs w:val="20"/>
                    </w:rPr>
                  </m:ctrlPr>
                </m:sSupPr>
                <m:e>
                  <m:r>
                    <w:rPr>
                      <w:rFonts w:ascii="Latin Modern Math" w:hAnsi="Latin Modern Math"/>
                      <w:sz w:val="18"/>
                      <w:szCs w:val="20"/>
                    </w:rPr>
                    <m:t>D</m:t>
                  </m:r>
                </m:e>
                <m:sup>
                  <m:r>
                    <w:rPr>
                      <w:rFonts w:ascii="Latin Modern Math" w:hAnsi="Latin Modern Math"/>
                      <w:sz w:val="18"/>
                      <w:szCs w:val="20"/>
                    </w:rPr>
                    <m:t>'</m:t>
                  </m:r>
                </m:sup>
              </m:sSup>
            </m:sup>
            <m:e>
              <m:sSub>
                <m:sSubPr>
                  <m:ctrlPr>
                    <w:rPr>
                      <w:rFonts w:ascii="Latin Modern Math" w:hAnsi="Latin Modern Math"/>
                      <w:b/>
                      <w:bCs/>
                      <w:i/>
                      <w:sz w:val="18"/>
                      <w:szCs w:val="20"/>
                    </w:rPr>
                  </m:ctrlPr>
                </m:sSubPr>
                <m:e>
                  <m:r>
                    <m:rPr>
                      <m:sty m:val="b"/>
                    </m:rPr>
                    <w:rPr>
                      <w:rFonts w:ascii="Latin Modern Math" w:hAnsi="Latin Modern Math"/>
                      <w:sz w:val="18"/>
                      <w:szCs w:val="20"/>
                    </w:rPr>
                    <m:t>t</m:t>
                  </m:r>
                </m:e>
                <m:sub>
                  <m:r>
                    <m:rPr>
                      <m:sty m:val="bi"/>
                    </m:rPr>
                    <w:rPr>
                      <w:rFonts w:ascii="Latin Modern Math" w:hAnsi="Latin Modern Math"/>
                      <w:sz w:val="18"/>
                      <w:szCs w:val="20"/>
                    </w:rPr>
                    <m:t>d</m:t>
                  </m:r>
                </m:sub>
              </m:sSub>
              <m:sSubSup>
                <m:sSubSupPr>
                  <m:ctrlPr>
                    <w:rPr>
                      <w:rFonts w:ascii="Latin Modern Math" w:hAnsi="Latin Modern Math"/>
                      <w:i/>
                      <w:sz w:val="18"/>
                      <w:szCs w:val="20"/>
                    </w:rPr>
                  </m:ctrlPr>
                </m:sSubSupPr>
                <m:e>
                  <m:r>
                    <m:rPr>
                      <m:sty m:val="b"/>
                    </m:rPr>
                    <w:rPr>
                      <w:rFonts w:ascii="Latin Modern Math" w:hAnsi="Latin Modern Math"/>
                      <w:sz w:val="18"/>
                      <w:szCs w:val="20"/>
                    </w:rPr>
                    <m:t>p</m:t>
                  </m:r>
                </m:e>
                <m:sub>
                  <m:r>
                    <w:rPr>
                      <w:rFonts w:ascii="Latin Modern Math" w:hAnsi="Latin Modern Math"/>
                      <w:sz w:val="18"/>
                      <w:szCs w:val="20"/>
                    </w:rPr>
                    <m:t>d</m:t>
                  </m:r>
                </m:sub>
                <m:sup>
                  <m:r>
                    <w:rPr>
                      <w:rFonts w:ascii="Latin Modern Math" w:hAnsi="Latin Modern Math"/>
                      <w:sz w:val="18"/>
                      <w:szCs w:val="20"/>
                    </w:rPr>
                    <m:t>T</m:t>
                  </m:r>
                </m:sup>
              </m:sSubSup>
            </m:e>
          </m:nary>
          <m:r>
            <w:rPr>
              <w:rFonts w:ascii="Latin Modern Math" w:hAnsi="Latin Modern Math"/>
              <w:sz w:val="18"/>
              <w:szCs w:val="20"/>
            </w:rPr>
            <m:t>+</m:t>
          </m:r>
          <m:nary>
            <m:naryPr>
              <m:chr m:val="∑"/>
              <m:ctrlPr>
                <w:rPr>
                  <w:rFonts w:ascii="Latin Modern Math" w:hAnsi="Latin Modern Math"/>
                  <w:i/>
                  <w:sz w:val="18"/>
                  <w:szCs w:val="20"/>
                </w:rPr>
              </m:ctrlPr>
            </m:naryPr>
            <m:sub>
              <m:sSup>
                <m:sSupPr>
                  <m:ctrlPr>
                    <w:rPr>
                      <w:rFonts w:ascii="Latin Modern Math" w:hAnsi="Latin Modern Math"/>
                      <w:i/>
                      <w:sz w:val="18"/>
                      <w:szCs w:val="20"/>
                    </w:rPr>
                  </m:ctrlPr>
                </m:sSupPr>
                <m:e>
                  <m:r>
                    <w:rPr>
                      <w:rFonts w:ascii="Latin Modern Math" w:hAnsi="Latin Modern Math"/>
                      <w:sz w:val="18"/>
                      <w:szCs w:val="20"/>
                    </w:rPr>
                    <m:t>D</m:t>
                  </m:r>
                </m:e>
                <m:sup>
                  <m:r>
                    <w:rPr>
                      <w:rFonts w:ascii="Latin Modern Math" w:hAnsi="Latin Modern Math"/>
                      <w:sz w:val="18"/>
                      <w:szCs w:val="20"/>
                    </w:rPr>
                    <m:t>'</m:t>
                  </m:r>
                </m:sup>
              </m:sSup>
              <m:r>
                <w:rPr>
                  <w:rFonts w:ascii="Latin Modern Math" w:hAnsi="Latin Modern Math"/>
                  <w:sz w:val="18"/>
                  <w:szCs w:val="20"/>
                </w:rPr>
                <m:t>+1</m:t>
              </m:r>
            </m:sub>
            <m:sup>
              <m:r>
                <w:rPr>
                  <w:rFonts w:ascii="Latin Modern Math" w:hAnsi="Latin Modern Math"/>
                  <w:sz w:val="18"/>
                  <w:szCs w:val="20"/>
                </w:rPr>
                <m:t>D</m:t>
              </m:r>
            </m:sup>
            <m:e>
              <m:sSub>
                <m:sSubPr>
                  <m:ctrlPr>
                    <w:rPr>
                      <w:rFonts w:ascii="Latin Modern Math" w:hAnsi="Latin Modern Math"/>
                      <w:b/>
                      <w:bCs/>
                      <w:i/>
                      <w:sz w:val="18"/>
                      <w:szCs w:val="20"/>
                    </w:rPr>
                  </m:ctrlPr>
                </m:sSubPr>
                <m:e>
                  <m:r>
                    <m:rPr>
                      <m:sty m:val="b"/>
                    </m:rPr>
                    <w:rPr>
                      <w:rFonts w:ascii="Latin Modern Math" w:hAnsi="Latin Modern Math"/>
                      <w:sz w:val="18"/>
                      <w:szCs w:val="20"/>
                    </w:rPr>
                    <m:t>t</m:t>
                  </m:r>
                </m:e>
                <m:sub>
                  <m:r>
                    <m:rPr>
                      <m:sty m:val="bi"/>
                    </m:rPr>
                    <w:rPr>
                      <w:rFonts w:ascii="Latin Modern Math" w:hAnsi="Latin Modern Math"/>
                      <w:sz w:val="18"/>
                      <w:szCs w:val="20"/>
                    </w:rPr>
                    <m:t>d</m:t>
                  </m:r>
                </m:sub>
              </m:sSub>
              <m:sSubSup>
                <m:sSubSupPr>
                  <m:ctrlPr>
                    <w:rPr>
                      <w:rFonts w:ascii="Latin Modern Math" w:hAnsi="Latin Modern Math"/>
                      <w:i/>
                      <w:sz w:val="18"/>
                      <w:szCs w:val="20"/>
                    </w:rPr>
                  </m:ctrlPr>
                </m:sSubSupPr>
                <m:e>
                  <m:r>
                    <m:rPr>
                      <m:sty m:val="b"/>
                    </m:rPr>
                    <w:rPr>
                      <w:rFonts w:ascii="Latin Modern Math" w:hAnsi="Latin Modern Math"/>
                      <w:sz w:val="18"/>
                      <w:szCs w:val="20"/>
                    </w:rPr>
                    <m:t>p</m:t>
                  </m:r>
                </m:e>
                <m:sub>
                  <m:r>
                    <w:rPr>
                      <w:rFonts w:ascii="Latin Modern Math" w:hAnsi="Latin Modern Math"/>
                      <w:sz w:val="18"/>
                      <w:szCs w:val="20"/>
                    </w:rPr>
                    <m:t>d</m:t>
                  </m:r>
                </m:sub>
                <m:sup>
                  <m:r>
                    <w:rPr>
                      <w:rFonts w:ascii="Latin Modern Math" w:hAnsi="Latin Modern Math"/>
                      <w:sz w:val="18"/>
                      <w:szCs w:val="20"/>
                    </w:rPr>
                    <m:t>T</m:t>
                  </m:r>
                </m:sup>
              </m:sSubSup>
            </m:e>
          </m:nary>
          <m:r>
            <w:rPr>
              <w:rFonts w:ascii="Latin Modern Math" w:hAnsi="Latin Modern Math"/>
              <w:sz w:val="18"/>
              <w:szCs w:val="20"/>
            </w:rPr>
            <m:t>=</m:t>
          </m:r>
          <m:nary>
            <m:naryPr>
              <m:chr m:val="∑"/>
              <m:ctrlPr>
                <w:rPr>
                  <w:rFonts w:ascii="Latin Modern Math" w:hAnsi="Latin Modern Math"/>
                  <w:i/>
                  <w:sz w:val="18"/>
                  <w:szCs w:val="20"/>
                </w:rPr>
              </m:ctrlPr>
            </m:naryPr>
            <m:sub>
              <m:r>
                <w:rPr>
                  <w:rFonts w:ascii="Latin Modern Math" w:hAnsi="Latin Modern Math"/>
                  <w:sz w:val="18"/>
                  <w:szCs w:val="20"/>
                </w:rPr>
                <m:t>d=1</m:t>
              </m:r>
            </m:sub>
            <m:sup>
              <m:sSup>
                <m:sSupPr>
                  <m:ctrlPr>
                    <w:rPr>
                      <w:rFonts w:ascii="Latin Modern Math" w:hAnsi="Latin Modern Math"/>
                      <w:i/>
                      <w:sz w:val="18"/>
                      <w:szCs w:val="20"/>
                    </w:rPr>
                  </m:ctrlPr>
                </m:sSupPr>
                <m:e>
                  <m:r>
                    <w:rPr>
                      <w:rFonts w:ascii="Latin Modern Math" w:hAnsi="Latin Modern Math"/>
                      <w:sz w:val="18"/>
                      <w:szCs w:val="20"/>
                    </w:rPr>
                    <m:t>D</m:t>
                  </m:r>
                </m:e>
                <m:sup>
                  <m:r>
                    <w:rPr>
                      <w:rFonts w:ascii="Latin Modern Math" w:hAnsi="Latin Modern Math"/>
                      <w:sz w:val="18"/>
                      <w:szCs w:val="20"/>
                    </w:rPr>
                    <m:t>'</m:t>
                  </m:r>
                </m:sup>
              </m:sSup>
            </m:sup>
            <m:e>
              <m:sSub>
                <m:sSubPr>
                  <m:ctrlPr>
                    <w:rPr>
                      <w:rFonts w:ascii="Latin Modern Math" w:hAnsi="Latin Modern Math"/>
                      <w:b/>
                      <w:bCs/>
                      <w:i/>
                      <w:sz w:val="18"/>
                      <w:szCs w:val="20"/>
                    </w:rPr>
                  </m:ctrlPr>
                </m:sSubPr>
                <m:e>
                  <m:r>
                    <m:rPr>
                      <m:sty m:val="b"/>
                    </m:rPr>
                    <w:rPr>
                      <w:rFonts w:ascii="Latin Modern Math" w:hAnsi="Latin Modern Math"/>
                      <w:sz w:val="18"/>
                      <w:szCs w:val="20"/>
                    </w:rPr>
                    <m:t>t</m:t>
                  </m:r>
                </m:e>
                <m:sub>
                  <m:r>
                    <m:rPr>
                      <m:sty m:val="bi"/>
                    </m:rPr>
                    <w:rPr>
                      <w:rFonts w:ascii="Latin Modern Math" w:hAnsi="Latin Modern Math"/>
                      <w:sz w:val="18"/>
                      <w:szCs w:val="20"/>
                    </w:rPr>
                    <m:t>d</m:t>
                  </m:r>
                </m:sub>
              </m:sSub>
              <m:sSubSup>
                <m:sSubSupPr>
                  <m:ctrlPr>
                    <w:rPr>
                      <w:rFonts w:ascii="Latin Modern Math" w:hAnsi="Latin Modern Math"/>
                      <w:i/>
                      <w:sz w:val="18"/>
                      <w:szCs w:val="20"/>
                    </w:rPr>
                  </m:ctrlPr>
                </m:sSubSupPr>
                <m:e>
                  <m:r>
                    <m:rPr>
                      <m:sty m:val="b"/>
                    </m:rPr>
                    <w:rPr>
                      <w:rFonts w:ascii="Latin Modern Math" w:hAnsi="Latin Modern Math"/>
                      <w:sz w:val="18"/>
                      <w:szCs w:val="20"/>
                    </w:rPr>
                    <m:t>p</m:t>
                  </m:r>
                </m:e>
                <m:sub>
                  <m:r>
                    <w:rPr>
                      <w:rFonts w:ascii="Latin Modern Math" w:hAnsi="Latin Modern Math"/>
                      <w:sz w:val="18"/>
                      <w:szCs w:val="20"/>
                    </w:rPr>
                    <m:t>d</m:t>
                  </m:r>
                </m:sub>
                <m:sup>
                  <m:r>
                    <w:rPr>
                      <w:rFonts w:ascii="Latin Modern Math" w:hAnsi="Latin Modern Math"/>
                      <w:sz w:val="18"/>
                      <w:szCs w:val="20"/>
                    </w:rPr>
                    <m:t>T</m:t>
                  </m:r>
                </m:sup>
              </m:sSubSup>
            </m:e>
          </m:nary>
          <m:r>
            <w:rPr>
              <w:rFonts w:ascii="Latin Modern Math" w:hAnsi="Latin Modern Math"/>
              <w:sz w:val="18"/>
              <w:szCs w:val="20"/>
            </w:rPr>
            <m:t>+</m:t>
          </m:r>
          <m:r>
            <m:rPr>
              <m:sty m:val="b"/>
            </m:rPr>
            <w:rPr>
              <w:rFonts w:ascii="Latin Modern Math" w:hAnsi="Latin Modern Math"/>
              <w:sz w:val="18"/>
              <w:szCs w:val="20"/>
            </w:rPr>
            <m:t>E</m:t>
          </m:r>
          <m:r>
            <m:rPr>
              <m:sty m:val="bi"/>
            </m:rPr>
            <w:rPr>
              <w:rFonts w:ascii="Latin Modern Math" w:eastAsiaTheme="minorEastAsia" w:hAnsi="Latin Modern Math"/>
              <w:sz w:val="18"/>
              <w:szCs w:val="20"/>
            </w:rPr>
            <m:t>=</m:t>
          </m:r>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T</m:t>
              </m:r>
            </m:e>
            <m:sub>
              <m:r>
                <m:rPr>
                  <m:sty m:val="b"/>
                </m:rPr>
                <w:rPr>
                  <w:rFonts w:ascii="Latin Modern Math" w:eastAsiaTheme="minorEastAsia" w:hAnsi="Latin Modern Math"/>
                  <w:sz w:val="18"/>
                  <w:szCs w:val="20"/>
                </w:rPr>
                <m:t>1</m:t>
              </m:r>
            </m:sub>
          </m:sSub>
          <m:sSubSup>
            <m:sSubSupPr>
              <m:ctrlPr>
                <w:rPr>
                  <w:rFonts w:ascii="Latin Modern Math" w:eastAsiaTheme="minorEastAsia" w:hAnsi="Latin Modern Math"/>
                  <w:b/>
                  <w:bCs/>
                  <w:sz w:val="18"/>
                  <w:szCs w:val="20"/>
                </w:rPr>
              </m:ctrlPr>
            </m:sSubSup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1</m:t>
              </m:r>
            </m:sub>
            <m:sup>
              <m:r>
                <m:rPr>
                  <m:sty m:val="b"/>
                </m:rPr>
                <w:rPr>
                  <w:rFonts w:ascii="Latin Modern Math" w:eastAsiaTheme="minorEastAsia" w:hAnsi="Latin Modern Math"/>
                  <w:sz w:val="18"/>
                  <w:szCs w:val="20"/>
                </w:rPr>
                <m:t>T</m:t>
              </m:r>
            </m:sup>
          </m:sSubSup>
          <m:r>
            <m:rPr>
              <m:sty m:val="b"/>
            </m:rPr>
            <w:rPr>
              <w:rFonts w:ascii="Latin Modern Math" w:eastAsiaTheme="minorEastAsia" w:hAnsi="Latin Modern Math"/>
              <w:sz w:val="18"/>
              <w:szCs w:val="20"/>
            </w:rPr>
            <m:t>+E=</m:t>
          </m:r>
          <m:acc>
            <m:accPr>
              <m:ctrlPr>
                <w:rPr>
                  <w:rFonts w:ascii="Latin Modern Math" w:eastAsiaTheme="minorEastAsia" w:hAnsi="Latin Modern Math"/>
                  <w:b/>
                  <w:bCs/>
                  <w:sz w:val="18"/>
                  <w:szCs w:val="20"/>
                </w:rPr>
              </m:ctrlPr>
            </m:accPr>
            <m:e>
              <m:r>
                <m:rPr>
                  <m:sty m:val="b"/>
                </m:rPr>
                <w:rPr>
                  <w:rFonts w:ascii="Latin Modern Math" w:eastAsiaTheme="minorEastAsia" w:hAnsi="Latin Modern Math"/>
                  <w:sz w:val="18"/>
                  <w:szCs w:val="20"/>
                </w:rPr>
                <m:t>Y</m:t>
              </m:r>
            </m:e>
          </m:acc>
          <m:r>
            <m:rPr>
              <m:sty m:val="bi"/>
            </m:rPr>
            <w:rPr>
              <w:rFonts w:ascii="Latin Modern Math" w:eastAsiaTheme="minorEastAsia" w:hAnsi="Latin Modern Math"/>
              <w:sz w:val="18"/>
              <w:szCs w:val="20"/>
            </w:rPr>
            <m:t>+</m:t>
          </m:r>
          <m:r>
            <m:rPr>
              <m:sty m:val="b"/>
            </m:rPr>
            <w:rPr>
              <w:rFonts w:ascii="Latin Modern Math" w:eastAsiaTheme="minorEastAsia" w:hAnsi="Latin Modern Math"/>
              <w:sz w:val="18"/>
              <w:szCs w:val="20"/>
            </w:rPr>
            <m:t>E</m:t>
          </m:r>
          <w:bookmarkEnd w:id="30"/>
          <m:r>
            <m:rPr>
              <m:sty m:val="p"/>
            </m:rPr>
            <w:rPr>
              <w:rFonts w:eastAsiaTheme="minorEastAsia"/>
              <w:sz w:val="18"/>
              <w:szCs w:val="20"/>
            </w:rPr>
            <w:br/>
          </m:r>
        </m:oMath>
      </m:oMathPara>
      <w:r w:rsidR="0000083B">
        <w:rPr>
          <w:rFonts w:eastAsiaTheme="minorEastAsia"/>
          <w:b/>
          <w:sz w:val="18"/>
          <w:szCs w:val="20"/>
        </w:rPr>
        <w:t xml:space="preserve">(Equation </w:t>
      </w:r>
      <w:r w:rsidR="0000083B" w:rsidRPr="0000083B">
        <w:rPr>
          <w:rFonts w:eastAsiaTheme="minorEastAsia"/>
          <w:b/>
        </w:rPr>
        <w:t xml:space="preserve">(14.6) </w:t>
      </w:r>
      <w:proofErr w:type="spellStart"/>
      <w:r w:rsidR="0000083B">
        <w:rPr>
          <w:rFonts w:eastAsiaTheme="minorEastAsia"/>
          <w:b/>
          <w:sz w:val="18"/>
          <w:szCs w:val="20"/>
        </w:rPr>
        <w:t>accorpata</w:t>
      </w:r>
      <w:proofErr w:type="spellEnd"/>
      <w:r w:rsidR="0000083B">
        <w:rPr>
          <w:rFonts w:eastAsiaTheme="minorEastAsia"/>
          <w:b/>
          <w:sz w:val="18"/>
          <w:szCs w:val="20"/>
        </w:rPr>
        <w:t xml:space="preserve"> e </w:t>
      </w:r>
      <w:proofErr w:type="spellStart"/>
      <w:r w:rsidR="0000083B">
        <w:rPr>
          <w:rFonts w:eastAsiaTheme="minorEastAsia"/>
          <w:b/>
          <w:sz w:val="18"/>
          <w:szCs w:val="20"/>
        </w:rPr>
        <w:t>scritta</w:t>
      </w:r>
      <w:proofErr w:type="spellEnd"/>
      <w:r w:rsidR="0000083B">
        <w:rPr>
          <w:rFonts w:eastAsiaTheme="minorEastAsia"/>
          <w:b/>
          <w:sz w:val="18"/>
          <w:szCs w:val="20"/>
        </w:rPr>
        <w:t xml:space="preserve"> </w:t>
      </w:r>
      <w:proofErr w:type="spellStart"/>
      <w:r w:rsidR="0000083B">
        <w:rPr>
          <w:rFonts w:eastAsiaTheme="minorEastAsia"/>
          <w:b/>
          <w:sz w:val="18"/>
          <w:szCs w:val="20"/>
        </w:rPr>
        <w:t>meglio</w:t>
      </w:r>
      <w:proofErr w:type="spellEnd"/>
      <w:r w:rsidR="0000083B">
        <w:rPr>
          <w:rFonts w:eastAsiaTheme="minorEastAsia"/>
          <w:b/>
          <w:sz w:val="18"/>
          <w:szCs w:val="20"/>
        </w:rPr>
        <w:t xml:space="preserve"> del </w:t>
      </w:r>
      <w:proofErr w:type="spellStart"/>
      <w:r w:rsidR="0000083B">
        <w:rPr>
          <w:rFonts w:eastAsiaTheme="minorEastAsia"/>
          <w:b/>
          <w:sz w:val="18"/>
          <w:szCs w:val="20"/>
        </w:rPr>
        <w:t>libro</w:t>
      </w:r>
      <w:proofErr w:type="spellEnd"/>
      <w:r w:rsidR="0000083B">
        <w:rPr>
          <w:rFonts w:eastAsiaTheme="minorEastAsia"/>
          <w:b/>
          <w:sz w:val="18"/>
          <w:szCs w:val="20"/>
        </w:rPr>
        <w:t>)</w:t>
      </w:r>
    </w:p>
    <w:p w14:paraId="7BE923B1" w14:textId="77777777" w:rsidR="00B908D0" w:rsidRDefault="008F6075" w:rsidP="00B41D64">
      <w:pPr>
        <w:jc w:val="left"/>
        <w:rPr>
          <w:rFonts w:eastAsiaTheme="minorEastAsia"/>
          <w:iCs/>
          <w:sz w:val="18"/>
          <w:szCs w:val="20"/>
        </w:rPr>
      </w:pPr>
      <w:bookmarkStart w:id="31" w:name="_Hlk38860871"/>
      <w:r>
        <w:rPr>
          <w:rFonts w:eastAsiaTheme="minorEastAsia"/>
          <w:iCs/>
          <w:sz w:val="18"/>
          <w:szCs w:val="20"/>
        </w:rPr>
        <w:t>Where the</w:t>
      </w:r>
      <w:r w:rsidRPr="008F6075">
        <w:rPr>
          <w:rFonts w:eastAsiaTheme="minorEastAsia"/>
          <w:iCs/>
          <w:sz w:val="18"/>
          <w:szCs w:val="20"/>
        </w:rPr>
        <w:t xml:space="preserve"> first part corresponds to those components that describe most of the variation in</w:t>
      </w:r>
      <w:r>
        <w:rPr>
          <w:rFonts w:eastAsiaTheme="minorEastAsia"/>
          <w:iCs/>
          <w:sz w:val="18"/>
          <w:szCs w:val="20"/>
        </w:rPr>
        <w:t xml:space="preserve"> </w:t>
      </w:r>
      <m:oMath>
        <m:r>
          <m:rPr>
            <m:sty m:val="b"/>
          </m:rPr>
          <w:rPr>
            <w:rFonts w:ascii="Latin Modern Math" w:eastAsiaTheme="minorEastAsia" w:hAnsi="Latin Modern Math"/>
            <w:sz w:val="18"/>
            <w:szCs w:val="20"/>
          </w:rPr>
          <m:t>Y</m:t>
        </m:r>
      </m:oMath>
      <w:r>
        <w:rPr>
          <w:rFonts w:eastAsiaTheme="minorEastAsia"/>
          <w:b/>
          <w:bCs/>
          <w:iCs/>
          <w:sz w:val="18"/>
          <w:szCs w:val="20"/>
        </w:rPr>
        <w:t xml:space="preserve"> </w:t>
      </w:r>
      <w:r w:rsidRPr="008F6075">
        <w:rPr>
          <w:rFonts w:eastAsiaTheme="minorEastAsia"/>
          <w:iCs/>
          <w:sz w:val="18"/>
          <w:szCs w:val="20"/>
        </w:rPr>
        <w:t>and which usually are the most important ones for plotting and the last part is the rest of the components, often considered as noise and denoted by</w:t>
      </w:r>
      <w:r>
        <w:rPr>
          <w:rFonts w:eastAsiaTheme="minorEastAsia"/>
          <w:b/>
          <w:bCs/>
          <w:iCs/>
          <w:sz w:val="18"/>
          <w:szCs w:val="20"/>
        </w:rPr>
        <w:t xml:space="preserve"> </w:t>
      </w:r>
      <m:oMath>
        <m:r>
          <m:rPr>
            <m:sty m:val="b"/>
          </m:rPr>
          <w:rPr>
            <w:rFonts w:ascii="Latin Modern Math" w:eastAsiaTheme="minorEastAsia" w:hAnsi="Latin Modern Math"/>
            <w:sz w:val="18"/>
            <w:szCs w:val="20"/>
          </w:rPr>
          <m:t>E</m:t>
        </m:r>
      </m:oMath>
      <w:r>
        <w:rPr>
          <w:rFonts w:eastAsiaTheme="minorEastAsia"/>
          <w:iCs/>
          <w:sz w:val="18"/>
          <w:szCs w:val="20"/>
        </w:rPr>
        <w:t xml:space="preserve">. </w:t>
      </w:r>
      <w:r w:rsidRPr="008F6075">
        <w:rPr>
          <w:rFonts w:eastAsiaTheme="minorEastAsia"/>
          <w:iCs/>
          <w:sz w:val="18"/>
          <w:szCs w:val="20"/>
        </w:rPr>
        <w:t xml:space="preserve">In other words, </w:t>
      </w:r>
      <w:r w:rsidRPr="008F6075">
        <w:rPr>
          <w:rFonts w:eastAsiaTheme="minorEastAsia"/>
          <w:iCs/>
          <w:sz w:val="18"/>
          <w:szCs w:val="20"/>
          <w:highlight w:val="yellow"/>
        </w:rPr>
        <w:t xml:space="preserve">one can consider the matrix </w:t>
      </w:r>
      <m:oMath>
        <m:r>
          <m:rPr>
            <m:sty m:val="b"/>
          </m:rPr>
          <w:rPr>
            <w:rFonts w:ascii="Latin Modern Math" w:eastAsiaTheme="minorEastAsia" w:hAnsi="Latin Modern Math"/>
            <w:sz w:val="18"/>
            <w:szCs w:val="20"/>
            <w:highlight w:val="yellow"/>
          </w:rPr>
          <m:t>Y</m:t>
        </m:r>
      </m:oMath>
      <w:r w:rsidRPr="008F6075">
        <w:rPr>
          <w:rFonts w:eastAsiaTheme="minorEastAsia"/>
          <w:iCs/>
          <w:sz w:val="18"/>
          <w:szCs w:val="20"/>
          <w:highlight w:val="yellow"/>
        </w:rPr>
        <w:t xml:space="preserve"> as composed into a contribution from a few major principal components plus noise</w:t>
      </w:r>
      <w:r>
        <w:rPr>
          <w:rFonts w:eastAsiaTheme="minorEastAsia"/>
          <w:iCs/>
          <w:sz w:val="18"/>
          <w:szCs w:val="20"/>
        </w:rPr>
        <w:t>.</w:t>
      </w:r>
    </w:p>
    <w:bookmarkEnd w:id="31"/>
    <w:p w14:paraId="7B3EDE93" w14:textId="2CBBA773" w:rsidR="00B908D0" w:rsidRDefault="008F6075" w:rsidP="00B41D64">
      <w:pPr>
        <w:jc w:val="left"/>
        <w:rPr>
          <w:rFonts w:eastAsiaTheme="minorEastAsia"/>
          <w:iCs/>
          <w:sz w:val="18"/>
          <w:szCs w:val="20"/>
        </w:rPr>
      </w:pPr>
      <w:r>
        <w:rPr>
          <w:rFonts w:eastAsiaTheme="minorEastAsia"/>
          <w:iCs/>
          <w:sz w:val="18"/>
          <w:szCs w:val="20"/>
        </w:rPr>
        <w:lastRenderedPageBreak/>
        <w:br/>
      </w:r>
      <w:r w:rsidR="00B908D0">
        <w:rPr>
          <w:noProof/>
          <w14:ligatures w14:val="none"/>
        </w:rPr>
        <w:drawing>
          <wp:inline distT="0" distB="0" distL="0" distR="0" wp14:anchorId="0F1A48BF" wp14:editId="7E6591B6">
            <wp:extent cx="4333875" cy="1849305"/>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41164" cy="1852415"/>
                    </a:xfrm>
                    <a:prstGeom prst="rect">
                      <a:avLst/>
                    </a:prstGeom>
                  </pic:spPr>
                </pic:pic>
              </a:graphicData>
            </a:graphic>
          </wp:inline>
        </w:drawing>
      </w:r>
      <w:r w:rsidR="00B908D0">
        <w:rPr>
          <w:rFonts w:eastAsiaTheme="minorEastAsia"/>
          <w:iCs/>
          <w:sz w:val="18"/>
          <w:szCs w:val="20"/>
        </w:rPr>
        <w:br/>
      </w:r>
      <w:r w:rsidR="00B908D0" w:rsidRPr="00B908D0">
        <w:rPr>
          <w:sz w:val="18"/>
          <w:szCs w:val="20"/>
        </w:rPr>
        <w:t xml:space="preserve">The PCA is based on the idea of finding the most important directions of variability in the high-dimensional space of all the measured variables and </w:t>
      </w:r>
      <w:r w:rsidR="00B908D0" w:rsidRPr="00C03265">
        <w:rPr>
          <w:sz w:val="18"/>
          <w:szCs w:val="20"/>
          <w:highlight w:val="yellow"/>
        </w:rPr>
        <w:t>presenting the results in plots that can be used for simple interpretation</w:t>
      </w:r>
      <w:r w:rsidR="00B908D0">
        <w:rPr>
          <w:sz w:val="18"/>
          <w:szCs w:val="20"/>
        </w:rPr>
        <w:t xml:space="preserve">. </w:t>
      </w:r>
      <w:r>
        <w:rPr>
          <w:sz w:val="18"/>
          <w:szCs w:val="20"/>
        </w:rPr>
        <w:br/>
        <w:t>We know that</w:t>
      </w:r>
      <w:r w:rsidRPr="00E10F0F">
        <w:rPr>
          <w:sz w:val="18"/>
          <w:szCs w:val="20"/>
        </w:rPr>
        <w:t xml:space="preserve"> PCA is based on the idea of finding the most interesting dimensions or directions of variability, called principal components. </w:t>
      </w:r>
      <w:r w:rsidR="00B908D0">
        <w:rPr>
          <w:rFonts w:eastAsiaTheme="minorEastAsia"/>
          <w:iCs/>
          <w:sz w:val="18"/>
          <w:szCs w:val="20"/>
        </w:rPr>
        <w:t>As far as these plots are concerned, u</w:t>
      </w:r>
      <w:r w:rsidR="00B908D0" w:rsidRPr="00B908D0">
        <w:rPr>
          <w:rFonts w:eastAsiaTheme="minorEastAsia"/>
          <w:iCs/>
          <w:sz w:val="18"/>
          <w:szCs w:val="20"/>
        </w:rPr>
        <w:t>sually, two-dimensional plots based on the two first components are used</w:t>
      </w:r>
      <w:r w:rsidR="00B908D0">
        <w:rPr>
          <w:rFonts w:eastAsiaTheme="minorEastAsia"/>
          <w:iCs/>
          <w:sz w:val="18"/>
          <w:szCs w:val="20"/>
        </w:rPr>
        <w:t>.</w:t>
      </w:r>
      <w:r w:rsidR="00B908D0">
        <w:rPr>
          <w:sz w:val="18"/>
          <w:szCs w:val="20"/>
        </w:rPr>
        <w:br/>
      </w:r>
      <w:r w:rsidRPr="00E10F0F">
        <w:rPr>
          <w:sz w:val="18"/>
          <w:szCs w:val="20"/>
        </w:rPr>
        <w:t>The main results are presented in the</w:t>
      </w:r>
      <w:r w:rsidR="00B908D0">
        <w:rPr>
          <w:sz w:val="18"/>
          <w:szCs w:val="20"/>
        </w:rPr>
        <w:t>:</w:t>
      </w:r>
      <w:r>
        <w:rPr>
          <w:sz w:val="18"/>
          <w:szCs w:val="20"/>
        </w:rPr>
        <w:br/>
      </w:r>
      <w:r w:rsidR="00B908D0">
        <w:rPr>
          <w:sz w:val="18"/>
          <w:szCs w:val="20"/>
          <w:highlight w:val="yellow"/>
        </w:rPr>
        <w:t>•</w:t>
      </w:r>
      <w:r w:rsidRPr="00C03265">
        <w:rPr>
          <w:sz w:val="18"/>
          <w:szCs w:val="20"/>
          <w:highlight w:val="yellow"/>
        </w:rPr>
        <w:t xml:space="preserve"> </w:t>
      </w:r>
      <w:r>
        <w:rPr>
          <w:sz w:val="18"/>
          <w:szCs w:val="20"/>
          <w:highlight w:val="yellow"/>
        </w:rPr>
        <w:t xml:space="preserve">the </w:t>
      </w:r>
      <w:r w:rsidRPr="00C03265">
        <w:rPr>
          <w:b/>
          <w:bCs/>
          <w:sz w:val="18"/>
          <w:szCs w:val="20"/>
          <w:highlight w:val="yellow"/>
        </w:rPr>
        <w:t>scores plot</w:t>
      </w:r>
      <w:r w:rsidRPr="00C03265">
        <w:rPr>
          <w:sz w:val="18"/>
          <w:szCs w:val="20"/>
          <w:highlight w:val="yellow"/>
        </w:rPr>
        <w:t>: describe the relation between the objects (rows in the data matrix</w:t>
      </w:r>
      <w:r>
        <w:rPr>
          <w:sz w:val="18"/>
          <w:szCs w:val="20"/>
          <w:highlight w:val="yellow"/>
        </w:rPr>
        <w:t xml:space="preserve"> </w:t>
      </w:r>
      <m:oMath>
        <m:r>
          <m:rPr>
            <m:sty m:val="b"/>
          </m:rPr>
          <w:rPr>
            <w:rFonts w:ascii="Latin Modern Math" w:hAnsi="Latin Modern Math"/>
            <w:sz w:val="18"/>
            <w:szCs w:val="20"/>
          </w:rPr>
          <m:t>Y</m:t>
        </m:r>
      </m:oMath>
      <w:r w:rsidRPr="00C03265">
        <w:rPr>
          <w:sz w:val="18"/>
          <w:szCs w:val="20"/>
          <w:highlight w:val="yellow"/>
        </w:rPr>
        <w:t xml:space="preserve">) </w:t>
      </w:r>
      <w:r w:rsidR="00B908D0">
        <w:rPr>
          <w:sz w:val="18"/>
          <w:szCs w:val="20"/>
        </w:rPr>
        <w:t xml:space="preserve"> → </w:t>
      </w:r>
      <w:r w:rsidRPr="008F6075">
        <w:rPr>
          <w:sz w:val="18"/>
          <w:szCs w:val="20"/>
        </w:rPr>
        <w:t xml:space="preserve">This is basically a scatter plot of the column of </w:t>
      </w:r>
      <m:oMath>
        <m:r>
          <m:rPr>
            <m:sty m:val="b"/>
          </m:rPr>
          <w:rPr>
            <w:rFonts w:ascii="Latin Modern Math" w:hAnsi="Latin Modern Math"/>
            <w:sz w:val="18"/>
            <w:szCs w:val="20"/>
          </w:rPr>
          <m:t>T</m:t>
        </m:r>
      </m:oMath>
      <w:r w:rsidR="00B908D0">
        <w:rPr>
          <w:rFonts w:eastAsiaTheme="minorEastAsia"/>
          <w:b/>
          <w:bCs/>
          <w:iCs/>
          <w:sz w:val="18"/>
          <w:szCs w:val="20"/>
        </w:rPr>
        <w:br/>
      </w:r>
      <w:r w:rsidR="00B908D0">
        <w:rPr>
          <w:noProof/>
          <w14:ligatures w14:val="none"/>
        </w:rPr>
        <w:drawing>
          <wp:inline distT="0" distB="0" distL="0" distR="0" wp14:anchorId="5B935ACE" wp14:editId="275033D6">
            <wp:extent cx="2820006" cy="1916801"/>
            <wp:effectExtent l="0" t="0" r="0" b="762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1176" cy="1937988"/>
                    </a:xfrm>
                    <a:prstGeom prst="rect">
                      <a:avLst/>
                    </a:prstGeom>
                  </pic:spPr>
                </pic:pic>
              </a:graphicData>
            </a:graphic>
          </wp:inline>
        </w:drawing>
      </w:r>
      <w:r w:rsidR="00B908D0">
        <w:rPr>
          <w:noProof/>
          <w14:ligatures w14:val="none"/>
        </w:rPr>
        <w:drawing>
          <wp:inline distT="0" distB="0" distL="0" distR="0" wp14:anchorId="73A58D47" wp14:editId="3F12F6D5">
            <wp:extent cx="2658374" cy="2024454"/>
            <wp:effectExtent l="0" t="0" r="889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60806" cy="2026306"/>
                    </a:xfrm>
                    <a:prstGeom prst="rect">
                      <a:avLst/>
                    </a:prstGeom>
                  </pic:spPr>
                </pic:pic>
              </a:graphicData>
            </a:graphic>
          </wp:inline>
        </w:drawing>
      </w:r>
      <m:oMath>
        <m:r>
          <m:rPr>
            <m:sty m:val="p"/>
          </m:rPr>
          <w:rPr>
            <w:rFonts w:ascii="Latin Modern Math" w:hAnsi="Latin Modern Math"/>
            <w:sz w:val="18"/>
            <w:szCs w:val="20"/>
          </w:rPr>
          <w:br/>
        </m:r>
      </m:oMath>
      <w:r w:rsidR="00B908D0" w:rsidRPr="00B908D0">
        <w:rPr>
          <w:sz w:val="18"/>
          <w:szCs w:val="20"/>
        </w:rPr>
        <w:t>The scores plot is therefore simply a plot of the relation between the objects in the projected space.</w:t>
      </w:r>
      <w:r w:rsidR="00B908D0">
        <w:rPr>
          <w:sz w:val="18"/>
          <w:szCs w:val="20"/>
        </w:rPr>
        <w:br/>
      </w:r>
      <w:r w:rsidRPr="00C03265">
        <w:rPr>
          <w:sz w:val="18"/>
          <w:szCs w:val="20"/>
          <w:highlight w:val="yellow"/>
        </w:rPr>
        <w:br/>
      </w:r>
      <w:r w:rsidR="00B908D0">
        <w:rPr>
          <w:sz w:val="18"/>
          <w:szCs w:val="20"/>
          <w:highlight w:val="yellow"/>
        </w:rPr>
        <w:t>•</w:t>
      </w:r>
      <w:r w:rsidRPr="00C03265">
        <w:rPr>
          <w:sz w:val="18"/>
          <w:szCs w:val="20"/>
          <w:highlight w:val="yellow"/>
        </w:rPr>
        <w:t xml:space="preserve"> the </w:t>
      </w:r>
      <w:r w:rsidRPr="00C03265">
        <w:rPr>
          <w:b/>
          <w:bCs/>
          <w:sz w:val="18"/>
          <w:szCs w:val="20"/>
          <w:highlight w:val="yellow"/>
        </w:rPr>
        <w:t>loadings plot</w:t>
      </w:r>
      <w:r w:rsidRPr="00C03265">
        <w:rPr>
          <w:sz w:val="18"/>
          <w:szCs w:val="20"/>
          <w:highlight w:val="yellow"/>
        </w:rPr>
        <w:t>: describe the relations between the original variables (columns in the data matrix</w:t>
      </w:r>
      <w:r>
        <w:rPr>
          <w:sz w:val="18"/>
          <w:szCs w:val="20"/>
          <w:highlight w:val="yellow"/>
        </w:rPr>
        <w:t xml:space="preserve"> </w:t>
      </w:r>
      <m:oMath>
        <m:r>
          <m:rPr>
            <m:sty m:val="b"/>
          </m:rPr>
          <w:rPr>
            <w:rFonts w:ascii="Latin Modern Math" w:hAnsi="Latin Modern Math"/>
            <w:sz w:val="18"/>
            <w:szCs w:val="20"/>
          </w:rPr>
          <m:t>Y</m:t>
        </m:r>
      </m:oMath>
      <w:r w:rsidRPr="00C03265">
        <w:rPr>
          <w:sz w:val="18"/>
          <w:szCs w:val="20"/>
          <w:highlight w:val="yellow"/>
        </w:rPr>
        <w:t>) and the principal components</w:t>
      </w:r>
      <w:r w:rsidR="00B908D0">
        <w:rPr>
          <w:sz w:val="18"/>
          <w:szCs w:val="20"/>
        </w:rPr>
        <w:t xml:space="preserve"> → </w:t>
      </w:r>
      <w:r w:rsidRPr="008F6075">
        <w:rPr>
          <w:sz w:val="18"/>
          <w:szCs w:val="20"/>
        </w:rPr>
        <w:t xml:space="preserve">This is basically a scatter plot of the column </w:t>
      </w:r>
      <w:r w:rsidR="008A4F23">
        <w:rPr>
          <w:sz w:val="18"/>
          <w:szCs w:val="20"/>
        </w:rPr>
        <w:t xml:space="preserve">of </w:t>
      </w:r>
      <m:oMath>
        <m:r>
          <m:rPr>
            <m:sty m:val="b"/>
          </m:rPr>
          <w:rPr>
            <w:rFonts w:ascii="Latin Modern Math" w:hAnsi="Latin Modern Math"/>
            <w:sz w:val="18"/>
            <w:szCs w:val="20"/>
          </w:rPr>
          <m:t>P</m:t>
        </m:r>
      </m:oMath>
      <w:r w:rsidR="008A4F23">
        <w:rPr>
          <w:sz w:val="18"/>
          <w:szCs w:val="20"/>
        </w:rPr>
        <w:br/>
        <w:t xml:space="preserve">                           </w:t>
      </w:r>
      <w:r w:rsidR="008A4F23">
        <w:rPr>
          <w:noProof/>
          <w14:ligatures w14:val="none"/>
        </w:rPr>
        <w:drawing>
          <wp:inline distT="0" distB="0" distL="0" distR="0" wp14:anchorId="6F5AE7A8" wp14:editId="776D3129">
            <wp:extent cx="2734933" cy="2033407"/>
            <wp:effectExtent l="0" t="0" r="8890" b="508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44982" cy="2040879"/>
                    </a:xfrm>
                    <a:prstGeom prst="rect">
                      <a:avLst/>
                    </a:prstGeom>
                  </pic:spPr>
                </pic:pic>
              </a:graphicData>
            </a:graphic>
          </wp:inline>
        </w:drawing>
      </w:r>
      <w:r w:rsidR="003E6AA1">
        <w:rPr>
          <w:rFonts w:eastAsiaTheme="minorEastAsia"/>
          <w:b/>
          <w:bCs/>
          <w:iCs/>
          <w:sz w:val="18"/>
          <w:szCs w:val="20"/>
        </w:rPr>
        <w:br/>
      </w:r>
      <w:r w:rsidR="008A4F23" w:rsidRPr="008A4F23">
        <w:rPr>
          <w:rFonts w:eastAsiaTheme="minorEastAsia"/>
          <w:iCs/>
          <w:sz w:val="18"/>
          <w:szCs w:val="20"/>
        </w:rPr>
        <w:lastRenderedPageBreak/>
        <w:t>The loadings plot is a plot which shows the relation between the original variables and the principal components themselves. Variables with a large loading value will show up far away from the origin in the plot and variables with a small loading will fall close to the origin</w:t>
      </w:r>
      <w:r w:rsidR="008A4F23">
        <w:rPr>
          <w:rFonts w:eastAsiaTheme="minorEastAsia"/>
          <w:iCs/>
          <w:sz w:val="18"/>
          <w:szCs w:val="20"/>
        </w:rPr>
        <w:t xml:space="preserve">. </w:t>
      </w:r>
      <w:r w:rsidR="008A4F23" w:rsidRPr="008A4F23">
        <w:rPr>
          <w:rFonts w:eastAsiaTheme="minorEastAsia"/>
          <w:iCs/>
          <w:sz w:val="18"/>
          <w:szCs w:val="20"/>
        </w:rPr>
        <w:t xml:space="preserve">Variables far from the origin in one of the directions/components only, are variables that load strongly for that </w:t>
      </w:r>
      <w:proofErr w:type="gramStart"/>
      <w:r w:rsidR="008A4F23" w:rsidRPr="008A4F23">
        <w:rPr>
          <w:rFonts w:eastAsiaTheme="minorEastAsia"/>
          <w:iCs/>
          <w:sz w:val="18"/>
          <w:szCs w:val="20"/>
        </w:rPr>
        <w:t>particular component</w:t>
      </w:r>
      <w:proofErr w:type="gramEnd"/>
      <w:r w:rsidR="008A4F23" w:rsidRPr="008A4F23">
        <w:rPr>
          <w:rFonts w:eastAsiaTheme="minorEastAsia"/>
          <w:iCs/>
          <w:sz w:val="18"/>
          <w:szCs w:val="20"/>
        </w:rPr>
        <w:t xml:space="preserve">. This means that these variables are important for that </w:t>
      </w:r>
      <w:proofErr w:type="gramStart"/>
      <w:r w:rsidR="008A4F23" w:rsidRPr="008A4F23">
        <w:rPr>
          <w:rFonts w:eastAsiaTheme="minorEastAsia"/>
          <w:iCs/>
          <w:sz w:val="18"/>
          <w:szCs w:val="20"/>
        </w:rPr>
        <w:t>particular component</w:t>
      </w:r>
      <w:proofErr w:type="gramEnd"/>
      <w:r w:rsidR="008A4F23" w:rsidRPr="008A4F23">
        <w:rPr>
          <w:rFonts w:eastAsiaTheme="minorEastAsia"/>
          <w:iCs/>
          <w:sz w:val="18"/>
          <w:szCs w:val="20"/>
        </w:rPr>
        <w:t>, but not for the others.</w:t>
      </w:r>
      <w:r w:rsidR="008A4F23">
        <w:rPr>
          <w:rFonts w:eastAsiaTheme="minorEastAsia"/>
          <w:iCs/>
          <w:sz w:val="18"/>
          <w:szCs w:val="20"/>
        </w:rPr>
        <w:br/>
      </w:r>
      <w:r w:rsidR="008A4F23">
        <w:rPr>
          <w:rFonts w:eastAsiaTheme="minorEastAsia"/>
          <w:iCs/>
          <w:sz w:val="18"/>
          <w:szCs w:val="20"/>
        </w:rPr>
        <w:br/>
      </w:r>
      <w:r w:rsidR="008A4F23">
        <w:rPr>
          <w:noProof/>
          <w14:ligatures w14:val="none"/>
        </w:rPr>
        <w:drawing>
          <wp:inline distT="0" distB="0" distL="0" distR="0" wp14:anchorId="7744F850" wp14:editId="287EF3F6">
            <wp:extent cx="3674853" cy="846080"/>
            <wp:effectExtent l="0" t="0" r="1905"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98692" cy="851569"/>
                    </a:xfrm>
                    <a:prstGeom prst="rect">
                      <a:avLst/>
                    </a:prstGeom>
                  </pic:spPr>
                </pic:pic>
              </a:graphicData>
            </a:graphic>
          </wp:inline>
        </w:drawing>
      </w:r>
    </w:p>
    <w:p w14:paraId="3613A74B" w14:textId="573B5CAA" w:rsidR="008A4F23" w:rsidRDefault="008A4F23" w:rsidP="00B41D64">
      <w:pPr>
        <w:jc w:val="left"/>
        <w:rPr>
          <w:sz w:val="18"/>
          <w:szCs w:val="20"/>
        </w:rPr>
      </w:pPr>
      <w:r w:rsidRPr="008A4F23">
        <w:rPr>
          <w:rFonts w:eastAsiaTheme="minorEastAsia"/>
          <w:iCs/>
          <w:sz w:val="18"/>
          <w:szCs w:val="20"/>
        </w:rPr>
        <w:t xml:space="preserve">A modification of the above regular </w:t>
      </w:r>
      <w:proofErr w:type="gramStart"/>
      <w:r w:rsidRPr="008A4F23">
        <w:rPr>
          <w:rFonts w:eastAsiaTheme="minorEastAsia"/>
          <w:iCs/>
          <w:sz w:val="18"/>
          <w:szCs w:val="20"/>
        </w:rPr>
        <w:t>loadings</w:t>
      </w:r>
      <w:proofErr w:type="gramEnd"/>
      <w:r w:rsidRPr="008A4F23">
        <w:rPr>
          <w:rFonts w:eastAsiaTheme="minorEastAsia"/>
          <w:iCs/>
          <w:sz w:val="18"/>
          <w:szCs w:val="20"/>
        </w:rPr>
        <w:t xml:space="preserve"> plots, called the </w:t>
      </w:r>
      <w:r w:rsidRPr="008A4F23">
        <w:rPr>
          <w:rFonts w:eastAsiaTheme="minorEastAsia"/>
          <w:b/>
          <w:bCs/>
          <w:iCs/>
          <w:sz w:val="18"/>
          <w:szCs w:val="20"/>
          <w:highlight w:val="yellow"/>
        </w:rPr>
        <w:t>correlation loadings plot</w:t>
      </w:r>
      <w:r w:rsidRPr="008A4F23">
        <w:rPr>
          <w:rFonts w:eastAsiaTheme="minorEastAsia"/>
          <w:iCs/>
          <w:sz w:val="18"/>
          <w:szCs w:val="20"/>
        </w:rPr>
        <w:t xml:space="preserve">, was proposed in Martens and Martens (2001) (see also </w:t>
      </w:r>
      <w:proofErr w:type="spellStart"/>
      <w:r w:rsidRPr="008A4F23">
        <w:rPr>
          <w:rFonts w:eastAsiaTheme="minorEastAsia"/>
          <w:iCs/>
          <w:sz w:val="18"/>
          <w:szCs w:val="20"/>
        </w:rPr>
        <w:t>Mardia</w:t>
      </w:r>
      <w:proofErr w:type="spellEnd"/>
      <w:r w:rsidRPr="008A4F23">
        <w:rPr>
          <w:rFonts w:eastAsiaTheme="minorEastAsia"/>
          <w:iCs/>
          <w:sz w:val="18"/>
          <w:szCs w:val="20"/>
        </w:rPr>
        <w:t xml:space="preserve"> et al., 1979).</w:t>
      </w:r>
      <w:r>
        <w:rPr>
          <w:rFonts w:eastAsiaTheme="minorEastAsia"/>
          <w:iCs/>
          <w:sz w:val="18"/>
          <w:szCs w:val="20"/>
        </w:rPr>
        <w:t xml:space="preserve"> </w:t>
      </w:r>
      <w:r w:rsidRPr="008A4F23">
        <w:rPr>
          <w:rFonts w:eastAsiaTheme="minorEastAsia"/>
          <w:iCs/>
          <w:sz w:val="18"/>
          <w:szCs w:val="20"/>
        </w:rPr>
        <w:t>It is a</w:t>
      </w:r>
      <w:r>
        <w:rPr>
          <w:rFonts w:eastAsiaTheme="minorEastAsia"/>
          <w:iCs/>
          <w:sz w:val="18"/>
          <w:szCs w:val="20"/>
        </w:rPr>
        <w:t xml:space="preserve"> </w:t>
      </w:r>
      <w:r w:rsidRPr="008A4F23">
        <w:rPr>
          <w:rFonts w:eastAsiaTheme="minorEastAsia"/>
          <w:iCs/>
          <w:sz w:val="18"/>
          <w:szCs w:val="20"/>
        </w:rPr>
        <w:t>two-dimensional scatter plot based on the idea of plotting the correlations between the components and the variables themselves instead of the loadings as they are</w:t>
      </w:r>
      <w:r>
        <w:rPr>
          <w:rFonts w:eastAsiaTheme="minorEastAsia"/>
          <w:iCs/>
          <w:sz w:val="18"/>
          <w:szCs w:val="20"/>
        </w:rPr>
        <w:t>.</w:t>
      </w:r>
      <w:r>
        <w:rPr>
          <w:rFonts w:eastAsiaTheme="minorEastAsia"/>
          <w:iCs/>
          <w:sz w:val="18"/>
          <w:szCs w:val="20"/>
        </w:rPr>
        <w:br/>
      </w:r>
      <w:r>
        <w:rPr>
          <w:sz w:val="18"/>
          <w:szCs w:val="20"/>
        </w:rPr>
        <w:t>T</w:t>
      </w:r>
      <w:r w:rsidRPr="008A4F23">
        <w:rPr>
          <w:sz w:val="18"/>
          <w:szCs w:val="20"/>
        </w:rPr>
        <w:t>he correlation loadings plot also opens the possibility of drawing circles in</w:t>
      </w:r>
      <w:r>
        <w:rPr>
          <w:sz w:val="18"/>
          <w:szCs w:val="20"/>
        </w:rPr>
        <w:t xml:space="preserve"> </w:t>
      </w:r>
      <w:r w:rsidRPr="008A4F23">
        <w:rPr>
          <w:sz w:val="18"/>
          <w:szCs w:val="20"/>
        </w:rPr>
        <w:t>the plot corresponding to various degrees of explained variances</w:t>
      </w:r>
      <w:r>
        <w:rPr>
          <w:sz w:val="18"/>
          <w:szCs w:val="20"/>
        </w:rPr>
        <w:t xml:space="preserve"> (See Book →)</w:t>
      </w:r>
    </w:p>
    <w:p w14:paraId="1CB78C19" w14:textId="2C4F95E9" w:rsidR="008A4F23" w:rsidRDefault="00280B92" w:rsidP="00B41D64">
      <w:pPr>
        <w:jc w:val="left"/>
        <w:rPr>
          <w:sz w:val="18"/>
          <w:szCs w:val="20"/>
        </w:rPr>
      </w:pPr>
      <w:r w:rsidRPr="00280B92">
        <w:rPr>
          <w:sz w:val="24"/>
          <w:szCs w:val="28"/>
        </w:rPr>
        <w:t>Standardization and sensory analysis</w:t>
      </w:r>
      <w:r>
        <w:rPr>
          <w:sz w:val="18"/>
          <w:szCs w:val="20"/>
        </w:rPr>
        <w:t>……</w:t>
      </w:r>
      <w:r>
        <w:rPr>
          <w:sz w:val="18"/>
          <w:szCs w:val="20"/>
        </w:rPr>
        <w:br/>
      </w:r>
      <w:r w:rsidRPr="00280B92">
        <w:rPr>
          <w:sz w:val="16"/>
          <w:szCs w:val="18"/>
        </w:rPr>
        <w:t xml:space="preserve">The only purpose of PCA is to look for directions with high variance. This means that if there are some variables that have a larger variance than others, they will be given the most attention and dominate the components extracted and then also the plots. This may be natural in some cases, but generally one is interested in letting all variables play a role in the estimation of components. A way to obtain this is to divide all variables by their own standard deviation ending up with variables that all of them have the same standard deviation equal to 1. </w:t>
      </w:r>
      <w:r w:rsidRPr="00280B92">
        <w:rPr>
          <w:sz w:val="16"/>
          <w:szCs w:val="18"/>
          <w:highlight w:val="yellow"/>
        </w:rPr>
        <w:t xml:space="preserve">For sensory and consumer data, </w:t>
      </w:r>
      <w:proofErr w:type="gramStart"/>
      <w:r w:rsidRPr="00280B92">
        <w:rPr>
          <w:sz w:val="16"/>
          <w:szCs w:val="18"/>
          <w:highlight w:val="yellow"/>
        </w:rPr>
        <w:t>the standardization</w:t>
      </w:r>
      <w:proofErr w:type="gramEnd"/>
      <w:r w:rsidRPr="00280B92">
        <w:rPr>
          <w:sz w:val="16"/>
          <w:szCs w:val="18"/>
          <w:highlight w:val="yellow"/>
        </w:rPr>
        <w:t xml:space="preserve"> may have a certain effect, but since variables are </w:t>
      </w:r>
      <w:proofErr w:type="gramStart"/>
      <w:r w:rsidRPr="00280B92">
        <w:rPr>
          <w:sz w:val="16"/>
          <w:szCs w:val="18"/>
          <w:highlight w:val="yellow"/>
        </w:rPr>
        <w:t>measured on</w:t>
      </w:r>
      <w:proofErr w:type="gramEnd"/>
      <w:r w:rsidRPr="00280B92">
        <w:rPr>
          <w:sz w:val="16"/>
          <w:szCs w:val="18"/>
          <w:highlight w:val="yellow"/>
        </w:rPr>
        <w:t xml:space="preserve"> </w:t>
      </w:r>
      <w:proofErr w:type="gramStart"/>
      <w:r w:rsidRPr="00280B92">
        <w:rPr>
          <w:sz w:val="16"/>
          <w:szCs w:val="18"/>
          <w:highlight w:val="yellow"/>
        </w:rPr>
        <w:t>more or less the</w:t>
      </w:r>
      <w:proofErr w:type="gramEnd"/>
      <w:r w:rsidRPr="00280B92">
        <w:rPr>
          <w:sz w:val="16"/>
          <w:szCs w:val="18"/>
          <w:highlight w:val="yellow"/>
        </w:rPr>
        <w:t xml:space="preserve"> same scale, the impact of standardization will often have only a moderate effect on conclusions drawn from the study.</w:t>
      </w:r>
      <w:r w:rsidRPr="00280B92">
        <w:rPr>
          <w:sz w:val="16"/>
          <w:szCs w:val="18"/>
        </w:rPr>
        <w:t xml:space="preserve"> The plots may be slightly different, but the overall conclusions will often be similar. Some more specific aspects for sensory and consumer data are given next. Here we will also discuss briefly </w:t>
      </w:r>
      <w:proofErr w:type="spellStart"/>
      <w:r w:rsidRPr="00280B92">
        <w:rPr>
          <w:sz w:val="16"/>
          <w:szCs w:val="18"/>
        </w:rPr>
        <w:t>centring</w:t>
      </w:r>
      <w:proofErr w:type="spellEnd"/>
      <w:r w:rsidRPr="00280B92">
        <w:rPr>
          <w:sz w:val="16"/>
          <w:szCs w:val="18"/>
        </w:rPr>
        <w:t xml:space="preserve"> and not </w:t>
      </w:r>
      <w:proofErr w:type="spellStart"/>
      <w:r w:rsidRPr="00280B92">
        <w:rPr>
          <w:sz w:val="16"/>
          <w:szCs w:val="18"/>
        </w:rPr>
        <w:t>centring</w:t>
      </w:r>
      <w:proofErr w:type="spellEnd"/>
      <w:r w:rsidRPr="00280B92">
        <w:rPr>
          <w:sz w:val="16"/>
          <w:szCs w:val="18"/>
        </w:rPr>
        <w:t xml:space="preserve"> before PCA which may possibly be an issue in particular for consumer data.</w:t>
      </w:r>
      <w:r>
        <w:rPr>
          <w:sz w:val="20"/>
          <w:szCs w:val="22"/>
          <w:highlight w:val="yellow"/>
        </w:rPr>
        <w:br/>
      </w:r>
      <w:r>
        <w:rPr>
          <w:sz w:val="20"/>
          <w:szCs w:val="22"/>
          <w:highlight w:val="yellow"/>
        </w:rPr>
        <w:br/>
      </w:r>
      <w:r w:rsidR="008A4F23" w:rsidRPr="005F5CB7">
        <w:rPr>
          <w:sz w:val="24"/>
          <w:szCs w:val="28"/>
          <w:highlight w:val="cyan"/>
        </w:rPr>
        <w:t>The comments given here hold regardless of whether one uses PCA on the average sensory profiles or on the unfolded matrix of individual sensory profiles (see Tucker-1 THEN</w:t>
      </w:r>
      <w:r w:rsidR="008A4F23" w:rsidRPr="00280B92">
        <w:t xml:space="preserve">). </w:t>
      </w:r>
      <w:r w:rsidR="008A4F23" w:rsidRPr="001A0EFB">
        <w:rPr>
          <w:b/>
          <w:bCs/>
          <w:sz w:val="18"/>
          <w:szCs w:val="20"/>
        </w:rPr>
        <w:t>For sensory analysis</w:t>
      </w:r>
      <w:r w:rsidR="008A4F23">
        <w:rPr>
          <w:sz w:val="18"/>
          <w:szCs w:val="20"/>
        </w:rPr>
        <w:t>:</w:t>
      </w:r>
      <w:r w:rsidR="008A4F23">
        <w:rPr>
          <w:sz w:val="18"/>
          <w:szCs w:val="20"/>
        </w:rPr>
        <w:br/>
        <w:t>- mean centering is always done for each attribute</w:t>
      </w:r>
      <w:r w:rsidR="001A0EFB">
        <w:rPr>
          <w:sz w:val="18"/>
          <w:szCs w:val="20"/>
        </w:rPr>
        <w:br/>
        <w:t xml:space="preserve">- </w:t>
      </w:r>
      <w:r w:rsidR="001A0EFB" w:rsidRPr="008A4F23">
        <w:rPr>
          <w:sz w:val="18"/>
          <w:szCs w:val="20"/>
        </w:rPr>
        <w:t>eliminate the variables that do not significantly distinguish between the products before standardi</w:t>
      </w:r>
      <w:r w:rsidR="001A0EFB">
        <w:rPr>
          <w:sz w:val="18"/>
          <w:szCs w:val="20"/>
        </w:rPr>
        <w:t>z</w:t>
      </w:r>
      <w:r w:rsidR="001A0EFB" w:rsidRPr="008A4F23">
        <w:rPr>
          <w:sz w:val="18"/>
          <w:szCs w:val="20"/>
        </w:rPr>
        <w:t>ation. This can always be done by the use of two-way ANOVA as is discussed in Chapters 5 and 13 if two or more replicates are used</w:t>
      </w:r>
      <w:r w:rsidR="001A0EFB">
        <w:rPr>
          <w:sz w:val="18"/>
          <w:szCs w:val="20"/>
        </w:rPr>
        <w:br/>
      </w:r>
      <w:r w:rsidR="001A0EFB" w:rsidRPr="001A0EFB">
        <w:rPr>
          <w:sz w:val="16"/>
          <w:szCs w:val="18"/>
        </w:rPr>
        <w:t xml:space="preserve">if some of the variables have a small variance and this is due to the fact that there is no or very little significant information in them, automatic </w:t>
      </w:r>
      <w:proofErr w:type="spellStart"/>
      <w:r w:rsidR="001A0EFB" w:rsidRPr="001A0EFB">
        <w:rPr>
          <w:sz w:val="16"/>
          <w:szCs w:val="18"/>
        </w:rPr>
        <w:t>standardising</w:t>
      </w:r>
      <w:proofErr w:type="spellEnd"/>
      <w:r w:rsidR="001A0EFB" w:rsidRPr="001A0EFB">
        <w:rPr>
          <w:sz w:val="16"/>
          <w:szCs w:val="18"/>
        </w:rPr>
        <w:t xml:space="preserve"> will ‘blow up’ the noise in these variables and make the noise equally important as the more informative variables in the rest of the sensory profile. Such variables may have an unfortunate effect on the PCA solution. Therefore, it is a sensible practice to eliminate the variables that do not significantly distinguish between the products before </w:t>
      </w:r>
      <w:proofErr w:type="spellStart"/>
      <w:r w:rsidR="001A0EFB" w:rsidRPr="001A0EFB">
        <w:rPr>
          <w:sz w:val="16"/>
          <w:szCs w:val="18"/>
        </w:rPr>
        <w:t>standardisation</w:t>
      </w:r>
      <w:proofErr w:type="spellEnd"/>
      <w:r w:rsidR="001A0EFB" w:rsidRPr="001A0EFB">
        <w:rPr>
          <w:sz w:val="20"/>
          <w:szCs w:val="22"/>
        </w:rPr>
        <w:t>.</w:t>
      </w:r>
      <w:r w:rsidR="008A4F23">
        <w:rPr>
          <w:sz w:val="18"/>
          <w:szCs w:val="20"/>
        </w:rPr>
        <w:br/>
        <w:t>- standardization is often done (usually only a moderate effect on the conclusion drawn)</w:t>
      </w:r>
      <w:r w:rsidR="001A0EFB">
        <w:rPr>
          <w:sz w:val="18"/>
          <w:szCs w:val="20"/>
        </w:rPr>
        <w:br/>
      </w:r>
      <w:r w:rsidR="001A0EFB" w:rsidRPr="001A0EFB">
        <w:rPr>
          <w:sz w:val="16"/>
          <w:szCs w:val="18"/>
        </w:rPr>
        <w:t xml:space="preserve">It is important to </w:t>
      </w:r>
      <w:proofErr w:type="spellStart"/>
      <w:r w:rsidR="001A0EFB" w:rsidRPr="001A0EFB">
        <w:rPr>
          <w:sz w:val="16"/>
          <w:szCs w:val="18"/>
        </w:rPr>
        <w:t>emphasise</w:t>
      </w:r>
      <w:proofErr w:type="spellEnd"/>
      <w:r w:rsidR="001A0EFB" w:rsidRPr="001A0EFB">
        <w:rPr>
          <w:sz w:val="16"/>
          <w:szCs w:val="18"/>
        </w:rPr>
        <w:t xml:space="preserve"> that the variables after </w:t>
      </w:r>
      <w:proofErr w:type="spellStart"/>
      <w:r w:rsidR="001A0EFB" w:rsidRPr="001A0EFB">
        <w:rPr>
          <w:sz w:val="16"/>
          <w:szCs w:val="18"/>
        </w:rPr>
        <w:t>standardisation</w:t>
      </w:r>
      <w:proofErr w:type="spellEnd"/>
      <w:r w:rsidR="001A0EFB" w:rsidRPr="001A0EFB">
        <w:rPr>
          <w:sz w:val="16"/>
          <w:szCs w:val="18"/>
        </w:rPr>
        <w:t xml:space="preserve"> have a slightly different interpretation than before </w:t>
      </w:r>
      <w:proofErr w:type="spellStart"/>
      <w:r w:rsidR="001A0EFB" w:rsidRPr="001A0EFB">
        <w:rPr>
          <w:sz w:val="16"/>
          <w:szCs w:val="18"/>
        </w:rPr>
        <w:t>standardisation</w:t>
      </w:r>
      <w:proofErr w:type="spellEnd"/>
      <w:r w:rsidR="001A0EFB" w:rsidRPr="001A0EFB">
        <w:rPr>
          <w:sz w:val="16"/>
          <w:szCs w:val="18"/>
        </w:rPr>
        <w:t xml:space="preserve">. Performing a </w:t>
      </w:r>
      <w:proofErr w:type="spellStart"/>
      <w:r w:rsidR="001A0EFB" w:rsidRPr="001A0EFB">
        <w:rPr>
          <w:sz w:val="16"/>
          <w:szCs w:val="18"/>
        </w:rPr>
        <w:t>standardisation</w:t>
      </w:r>
      <w:proofErr w:type="spellEnd"/>
      <w:r w:rsidR="001A0EFB" w:rsidRPr="001A0EFB">
        <w:rPr>
          <w:sz w:val="16"/>
          <w:szCs w:val="18"/>
        </w:rPr>
        <w:t xml:space="preserve"> implicitly assumes that the original length of the scale used for the different attributes have no direct interpretation and meaning. In other words, differences in range for the different attributes are considered as uninteresting and only due to the calibration of the panel</w:t>
      </w:r>
      <w:r w:rsidR="001A0EFB" w:rsidRPr="001A0EFB">
        <w:rPr>
          <w:sz w:val="18"/>
          <w:szCs w:val="20"/>
        </w:rPr>
        <w:t>.</w:t>
      </w:r>
      <w:r w:rsidR="001A0EFB">
        <w:rPr>
          <w:sz w:val="18"/>
          <w:szCs w:val="20"/>
        </w:rPr>
        <w:t xml:space="preserve"> </w:t>
      </w:r>
      <w:r w:rsidR="001A0EFB" w:rsidRPr="001A0EFB">
        <w:t>NO!!</w:t>
      </w:r>
      <w:r w:rsidR="001A0EFB">
        <w:rPr>
          <w:sz w:val="18"/>
          <w:szCs w:val="20"/>
        </w:rPr>
        <w:br/>
      </w:r>
    </w:p>
    <w:p w14:paraId="31B874B1" w14:textId="211A434B" w:rsidR="00800066" w:rsidRDefault="00196395" w:rsidP="00B41D64">
      <w:pPr>
        <w:jc w:val="left"/>
        <w:rPr>
          <w:sz w:val="18"/>
          <w:szCs w:val="20"/>
        </w:rPr>
      </w:pPr>
      <w:r w:rsidRPr="00196395">
        <w:rPr>
          <w:sz w:val="18"/>
          <w:szCs w:val="20"/>
        </w:rPr>
        <w:t xml:space="preserve">A method with attractive numerical properties for situations with </w:t>
      </w:r>
      <w:r w:rsidRPr="00196395">
        <w:rPr>
          <w:sz w:val="18"/>
          <w:szCs w:val="20"/>
          <w:highlight w:val="yellow"/>
        </w:rPr>
        <w:t>missing values</w:t>
      </w:r>
      <w:r w:rsidRPr="00196395">
        <w:rPr>
          <w:sz w:val="18"/>
          <w:szCs w:val="20"/>
        </w:rPr>
        <w:t xml:space="preserve"> is the</w:t>
      </w:r>
      <w:r>
        <w:rPr>
          <w:sz w:val="18"/>
          <w:szCs w:val="20"/>
        </w:rPr>
        <w:t xml:space="preserve"> </w:t>
      </w:r>
      <w:r w:rsidRPr="00196395">
        <w:rPr>
          <w:sz w:val="18"/>
          <w:szCs w:val="20"/>
        </w:rPr>
        <w:t>NIPALS method (</w:t>
      </w:r>
      <w:proofErr w:type="spellStart"/>
      <w:r w:rsidRPr="00196395">
        <w:rPr>
          <w:sz w:val="18"/>
          <w:szCs w:val="20"/>
        </w:rPr>
        <w:t>Wold</w:t>
      </w:r>
      <w:proofErr w:type="spellEnd"/>
      <w:r w:rsidRPr="00196395">
        <w:rPr>
          <w:sz w:val="18"/>
          <w:szCs w:val="20"/>
        </w:rPr>
        <w:t>, 1982). This is based on a series of simple regression models, and in each step one simply skips those observations or cells that are missing.</w:t>
      </w:r>
      <w:r w:rsidR="00A70E63">
        <w:rPr>
          <w:sz w:val="18"/>
          <w:szCs w:val="20"/>
        </w:rPr>
        <w:br/>
      </w:r>
      <w:proofErr w:type="spellStart"/>
      <w:r>
        <w:rPr>
          <w:sz w:val="18"/>
          <w:szCs w:val="20"/>
        </w:rPr>
        <w:t>Crossvalidation</w:t>
      </w:r>
      <w:proofErr w:type="spellEnd"/>
      <w:r>
        <w:rPr>
          <w:sz w:val="18"/>
          <w:szCs w:val="20"/>
        </w:rPr>
        <w:t xml:space="preserve"> (or, in a simpler fashion, leaving aside a certain percentage of data for prediction testing) can be also applied to PCA to </w:t>
      </w:r>
      <w:r w:rsidRPr="00A70E63">
        <w:rPr>
          <w:sz w:val="18"/>
          <w:szCs w:val="20"/>
          <w:highlight w:val="yellow"/>
        </w:rPr>
        <w:t>determine how many PCA components can be looked at safely</w:t>
      </w:r>
      <w:r w:rsidR="00A70E63">
        <w:rPr>
          <w:sz w:val="18"/>
          <w:szCs w:val="20"/>
        </w:rPr>
        <w:t xml:space="preserve"> (…)</w:t>
      </w:r>
      <w:r w:rsidR="00A70E63">
        <w:rPr>
          <w:sz w:val="18"/>
          <w:szCs w:val="20"/>
        </w:rPr>
        <w:br/>
      </w:r>
      <w:r w:rsidR="00A70E63" w:rsidRPr="00A70E63">
        <w:rPr>
          <w:sz w:val="18"/>
          <w:szCs w:val="20"/>
        </w:rPr>
        <w:t xml:space="preserve">The simplest tool for </w:t>
      </w:r>
      <w:r w:rsidR="00A70E63" w:rsidRPr="00A70E63">
        <w:rPr>
          <w:sz w:val="18"/>
          <w:szCs w:val="20"/>
          <w:highlight w:val="yellow"/>
        </w:rPr>
        <w:t>detecting outliers</w:t>
      </w:r>
      <w:r w:rsidR="00A70E63" w:rsidRPr="00A70E63">
        <w:rPr>
          <w:sz w:val="18"/>
          <w:szCs w:val="20"/>
        </w:rPr>
        <w:t xml:space="preserve"> and also for detecting the most influential observations is the scores plot. If there are samples which are positioned far from the </w:t>
      </w:r>
      <w:proofErr w:type="spellStart"/>
      <w:r w:rsidR="00A70E63" w:rsidRPr="00A70E63">
        <w:rPr>
          <w:sz w:val="18"/>
          <w:szCs w:val="20"/>
        </w:rPr>
        <w:t>centre</w:t>
      </w:r>
      <w:proofErr w:type="spellEnd"/>
      <w:r w:rsidR="00A70E63" w:rsidRPr="00A70E63">
        <w:rPr>
          <w:sz w:val="18"/>
          <w:szCs w:val="20"/>
        </w:rPr>
        <w:t xml:space="preserve"> as compared to the rest, these are obvious candidates for further study. If there are many components to look at, it may be helpful to support this search by the so-called leverage which is a measure of the distance from a sample to the </w:t>
      </w:r>
      <w:proofErr w:type="spellStart"/>
      <w:r w:rsidR="00A70E63" w:rsidRPr="00A70E63">
        <w:rPr>
          <w:sz w:val="18"/>
          <w:szCs w:val="20"/>
        </w:rPr>
        <w:t>centre</w:t>
      </w:r>
      <w:proofErr w:type="spellEnd"/>
      <w:r w:rsidR="00A70E63" w:rsidRPr="00A70E63">
        <w:rPr>
          <w:sz w:val="18"/>
          <w:szCs w:val="20"/>
        </w:rPr>
        <w:t xml:space="preserve"> (</w:t>
      </w:r>
      <w:r w:rsidR="00A70E63">
        <w:rPr>
          <w:sz w:val="18"/>
          <w:szCs w:val="20"/>
        </w:rPr>
        <w:t>…).</w:t>
      </w:r>
    </w:p>
    <w:p w14:paraId="07946878" w14:textId="615FAB7A" w:rsidR="001A0EFB" w:rsidRDefault="001A0EFB" w:rsidP="00B41D64">
      <w:pPr>
        <w:jc w:val="left"/>
        <w:rPr>
          <w:sz w:val="18"/>
          <w:szCs w:val="20"/>
        </w:rPr>
      </w:pPr>
      <w:r w:rsidRPr="001A0EFB">
        <w:rPr>
          <w:sz w:val="24"/>
          <w:szCs w:val="28"/>
        </w:rPr>
        <w:lastRenderedPageBreak/>
        <w:t>Validation</w:t>
      </w:r>
      <w:r>
        <w:rPr>
          <w:sz w:val="18"/>
          <w:szCs w:val="20"/>
        </w:rPr>
        <w:br/>
      </w:r>
      <w:r w:rsidR="00DB2A4D" w:rsidRPr="00DB2A4D">
        <w:rPr>
          <w:sz w:val="18"/>
          <w:szCs w:val="20"/>
        </w:rPr>
        <w:t xml:space="preserve">In regression analysis (Chapter 15) empirical validation of models is very important for the </w:t>
      </w:r>
      <w:r w:rsidR="00DB2A4D" w:rsidRPr="00DB2A4D">
        <w:rPr>
          <w:sz w:val="18"/>
          <w:szCs w:val="20"/>
          <w:highlight w:val="cyan"/>
        </w:rPr>
        <w:t>purpose of getting information about how good the model is for prediction</w:t>
      </w:r>
      <w:r w:rsidR="00DB2A4D" w:rsidRPr="00DB2A4D">
        <w:rPr>
          <w:sz w:val="18"/>
          <w:szCs w:val="20"/>
        </w:rPr>
        <w:t xml:space="preserve">. In the following we will discuss briefly how these methods can be used for determining </w:t>
      </w:r>
      <w:r w:rsidR="00DB2A4D" w:rsidRPr="00DB2A4D">
        <w:rPr>
          <w:sz w:val="18"/>
          <w:szCs w:val="20"/>
          <w:highlight w:val="yellow"/>
        </w:rPr>
        <w:t>how many PCA components that can be looked at safely</w:t>
      </w:r>
      <w:r w:rsidR="00DB2A4D" w:rsidRPr="00DB2A4D">
        <w:rPr>
          <w:sz w:val="18"/>
          <w:szCs w:val="20"/>
        </w:rPr>
        <w:t xml:space="preserve">. In most cases one will use only </w:t>
      </w:r>
      <w:r w:rsidR="00DB2A4D" w:rsidRPr="00DB2A4D">
        <w:rPr>
          <w:sz w:val="18"/>
          <w:szCs w:val="20"/>
          <w:highlight w:val="yellow"/>
        </w:rPr>
        <w:t>2 or 3 components, but even for this small number of components one is interested in how reliable the components are</w:t>
      </w:r>
      <w:r w:rsidR="00DB2A4D" w:rsidRPr="00DB2A4D">
        <w:rPr>
          <w:sz w:val="18"/>
          <w:szCs w:val="20"/>
        </w:rPr>
        <w:t xml:space="preserve">. </w:t>
      </w:r>
      <w:r w:rsidR="00DB2A4D">
        <w:rPr>
          <w:sz w:val="18"/>
          <w:szCs w:val="20"/>
        </w:rPr>
        <w:br/>
      </w:r>
      <w:r w:rsidR="00DB2A4D" w:rsidRPr="00DB2A4D">
        <w:rPr>
          <w:sz w:val="18"/>
          <w:szCs w:val="20"/>
        </w:rPr>
        <w:t>The most fortunate situation to be in from an empirical validation point of view is when</w:t>
      </w:r>
      <w:r w:rsidR="00DB2A4D">
        <w:rPr>
          <w:sz w:val="18"/>
          <w:szCs w:val="20"/>
        </w:rPr>
        <w:t xml:space="preserve"> </w:t>
      </w:r>
      <w:r w:rsidR="00DB2A4D" w:rsidRPr="00DB2A4D">
        <w:rPr>
          <w:sz w:val="18"/>
          <w:szCs w:val="20"/>
        </w:rPr>
        <w:t>the samples are selected at random from a population of samples and the number of samples is reasonably large</w:t>
      </w:r>
      <w:r w:rsidR="00DB2A4D">
        <w:rPr>
          <w:sz w:val="18"/>
          <w:szCs w:val="20"/>
        </w:rPr>
        <w:t xml:space="preserve"> NOT OURS!!</w:t>
      </w:r>
      <w:r w:rsidR="00DB2A4D" w:rsidRPr="00DB2A4D">
        <w:rPr>
          <w:sz w:val="18"/>
          <w:szCs w:val="20"/>
        </w:rPr>
        <w:t xml:space="preserve"> In this case one can use </w:t>
      </w:r>
      <w:r w:rsidR="00DB2A4D">
        <w:rPr>
          <w:sz w:val="18"/>
          <w:szCs w:val="20"/>
        </w:rPr>
        <w:br/>
        <w:t xml:space="preserve">- </w:t>
      </w:r>
      <w:r w:rsidR="00DB2A4D" w:rsidRPr="00DB2A4D">
        <w:rPr>
          <w:sz w:val="18"/>
          <w:szCs w:val="20"/>
        </w:rPr>
        <w:t>cross-validation (CV)</w:t>
      </w:r>
      <w:r w:rsidR="00DB2A4D">
        <w:rPr>
          <w:sz w:val="18"/>
          <w:szCs w:val="20"/>
        </w:rPr>
        <w:br/>
        <w:t xml:space="preserve">- </w:t>
      </w:r>
      <w:r w:rsidR="00DB2A4D" w:rsidRPr="00DB2A4D">
        <w:rPr>
          <w:sz w:val="18"/>
          <w:szCs w:val="20"/>
        </w:rPr>
        <w:t>prediction testing (see</w:t>
      </w:r>
      <w:r w:rsidR="00DB2A4D">
        <w:rPr>
          <w:sz w:val="18"/>
          <w:szCs w:val="20"/>
        </w:rPr>
        <w:t xml:space="preserve"> </w:t>
      </w:r>
      <w:r w:rsidR="00DB2A4D" w:rsidRPr="00DB2A4D">
        <w:rPr>
          <w:sz w:val="18"/>
          <w:szCs w:val="20"/>
        </w:rPr>
        <w:t xml:space="preserve">Chapter 15) to get an idea of the importance or significance of the different components extracted. </w:t>
      </w:r>
      <w:r w:rsidR="00DB2A4D">
        <w:rPr>
          <w:sz w:val="18"/>
          <w:szCs w:val="20"/>
        </w:rPr>
        <w:br/>
      </w:r>
      <w:proofErr w:type="gramStart"/>
      <w:r w:rsidR="00DB2A4D" w:rsidRPr="00DB2A4D">
        <w:rPr>
          <w:sz w:val="18"/>
          <w:szCs w:val="20"/>
        </w:rPr>
        <w:t>Both of these</w:t>
      </w:r>
      <w:proofErr w:type="gramEnd"/>
      <w:r w:rsidR="00DB2A4D" w:rsidRPr="00DB2A4D">
        <w:rPr>
          <w:sz w:val="18"/>
          <w:szCs w:val="20"/>
        </w:rPr>
        <w:t xml:space="preserve"> methods are based on the idea of modelling some of the samples in the data set (training data) and testing out on some others (test data). Prediction testing is the best and </w:t>
      </w:r>
      <w:proofErr w:type="gramStart"/>
      <w:r w:rsidR="00DB2A4D" w:rsidRPr="00DB2A4D">
        <w:rPr>
          <w:sz w:val="18"/>
          <w:szCs w:val="20"/>
        </w:rPr>
        <w:t>simplest, but</w:t>
      </w:r>
      <w:proofErr w:type="gramEnd"/>
      <w:r w:rsidR="00DB2A4D" w:rsidRPr="00DB2A4D">
        <w:rPr>
          <w:sz w:val="18"/>
          <w:szCs w:val="20"/>
        </w:rPr>
        <w:t xml:space="preserve"> requires that </w:t>
      </w:r>
      <w:proofErr w:type="gramStart"/>
      <w:r w:rsidR="00DB2A4D" w:rsidRPr="00DB2A4D">
        <w:rPr>
          <w:sz w:val="18"/>
          <w:szCs w:val="20"/>
        </w:rPr>
        <w:t>a number of</w:t>
      </w:r>
      <w:proofErr w:type="gramEnd"/>
      <w:r w:rsidR="00DB2A4D" w:rsidRPr="00DB2A4D">
        <w:rPr>
          <w:sz w:val="18"/>
          <w:szCs w:val="20"/>
        </w:rPr>
        <w:t xml:space="preserve"> objects (for instance 30 %) are set aside for testing only. Cross-validation, based on leaving one or a few samples out in sequence, is more appropriate when the number of samples is small. For both methods the testing is done by calculating the residuals after fitting of the test</w:t>
      </w:r>
      <w:r w:rsidR="00DB2A4D">
        <w:rPr>
          <w:sz w:val="18"/>
          <w:szCs w:val="20"/>
        </w:rPr>
        <w:t xml:space="preserve"> </w:t>
      </w:r>
      <w:r w:rsidR="00DB2A4D" w:rsidRPr="00DB2A4D">
        <w:rPr>
          <w:sz w:val="18"/>
          <w:szCs w:val="20"/>
        </w:rPr>
        <w:t>vectors y to the loadings</w:t>
      </w:r>
      <w:r w:rsidR="00DB2A4D">
        <w:rPr>
          <w:sz w:val="18"/>
          <w:szCs w:val="20"/>
        </w:rPr>
        <w:br/>
        <w:t>(…)</w:t>
      </w:r>
      <w:r w:rsidR="00DB2A4D">
        <w:rPr>
          <w:sz w:val="18"/>
          <w:szCs w:val="20"/>
        </w:rPr>
        <w:br/>
      </w:r>
      <w:bookmarkStart w:id="32" w:name="_Hlk38860934"/>
      <w:r w:rsidR="00DB2A4D" w:rsidRPr="00DB2A4D">
        <w:rPr>
          <w:sz w:val="18"/>
          <w:szCs w:val="20"/>
          <w:highlight w:val="yellow"/>
        </w:rPr>
        <w:t>In situations with a small set of samples or samples based on an experimental design, the prediction testing and CV are more problematic to use</w:t>
      </w:r>
      <w:r w:rsidR="00DB2A4D" w:rsidRPr="00DB2A4D">
        <w:rPr>
          <w:sz w:val="18"/>
          <w:szCs w:val="20"/>
        </w:rPr>
        <w:t>.</w:t>
      </w:r>
      <w:r w:rsidR="00DB2A4D">
        <w:rPr>
          <w:sz w:val="18"/>
          <w:szCs w:val="20"/>
        </w:rPr>
        <w:t xml:space="preserve"> </w:t>
      </w:r>
      <w:r w:rsidR="00DB2A4D" w:rsidRPr="00DB2A4D">
        <w:rPr>
          <w:sz w:val="18"/>
          <w:szCs w:val="20"/>
        </w:rPr>
        <w:t xml:space="preserve">The reason for this is that each sample is unique and it is not necessarily possible that each sample fits into the model determined by the rest of the samples. </w:t>
      </w:r>
      <w:r w:rsidR="00DB2A4D" w:rsidRPr="00DB2A4D">
        <w:rPr>
          <w:sz w:val="18"/>
          <w:szCs w:val="20"/>
          <w:highlight w:val="yellow"/>
        </w:rPr>
        <w:t>In such cases other methods</w:t>
      </w:r>
      <w:r w:rsidR="00DB2A4D" w:rsidRPr="00DB2A4D">
        <w:rPr>
          <w:sz w:val="18"/>
          <w:szCs w:val="20"/>
        </w:rPr>
        <w:t xml:space="preserve"> may be more useful for obtaining information about validity of the components for interpretation purposes. </w:t>
      </w:r>
      <w:r w:rsidR="00DB2A4D">
        <w:rPr>
          <w:sz w:val="18"/>
          <w:szCs w:val="20"/>
        </w:rPr>
        <w:br/>
        <w:t xml:space="preserve">         - </w:t>
      </w:r>
      <w:r w:rsidR="00DB2A4D" w:rsidRPr="00DB2A4D">
        <w:rPr>
          <w:sz w:val="18"/>
          <w:szCs w:val="20"/>
        </w:rPr>
        <w:t xml:space="preserve">One possibility is to </w:t>
      </w:r>
      <w:r w:rsidR="00DB2A4D" w:rsidRPr="00DB2A4D">
        <w:rPr>
          <w:sz w:val="18"/>
          <w:szCs w:val="20"/>
          <w:highlight w:val="yellow"/>
        </w:rPr>
        <w:t>look at the explained variance for different number of components when fitting the model</w:t>
      </w:r>
      <w:r w:rsidR="00DB2A4D" w:rsidRPr="00DB2A4D">
        <w:rPr>
          <w:sz w:val="18"/>
          <w:szCs w:val="20"/>
        </w:rPr>
        <w:t xml:space="preserve">. If this explained variance curve goes up in a steep way before coming to a point where it clearly flattens out, this point is an indication of where one should stop interpreting components. </w:t>
      </w:r>
      <w:r w:rsidR="00DB2A4D">
        <w:rPr>
          <w:sz w:val="18"/>
          <w:szCs w:val="20"/>
        </w:rPr>
        <w:br/>
        <w:t xml:space="preserve">         - </w:t>
      </w:r>
      <w:r w:rsidR="00DB2A4D" w:rsidRPr="00DB2A4D">
        <w:rPr>
          <w:sz w:val="18"/>
          <w:szCs w:val="20"/>
        </w:rPr>
        <w:t xml:space="preserve">Another important ‘tool’ is </w:t>
      </w:r>
      <w:r w:rsidR="00DB2A4D" w:rsidRPr="00DB2A4D">
        <w:rPr>
          <w:sz w:val="18"/>
          <w:szCs w:val="20"/>
          <w:highlight w:val="yellow"/>
        </w:rPr>
        <w:t>interpretation itself</w:t>
      </w:r>
      <w:r w:rsidR="00DB2A4D" w:rsidRPr="00DB2A4D">
        <w:rPr>
          <w:sz w:val="18"/>
          <w:szCs w:val="20"/>
        </w:rPr>
        <w:t xml:space="preserve">. If the interpretation makes sense in terms of previous knowledge or the design behind the study, this is a good argument for validity of the results. In some cases, one may also have prior knowledge regarding for instance correlation structure among variables and/or similarity between samples, which can be useful. </w:t>
      </w:r>
      <w:r w:rsidR="00DB2A4D">
        <w:rPr>
          <w:sz w:val="18"/>
          <w:szCs w:val="20"/>
        </w:rPr>
        <w:br/>
      </w:r>
      <w:bookmarkEnd w:id="32"/>
      <w:r w:rsidR="00DB2A4D">
        <w:rPr>
          <w:sz w:val="18"/>
          <w:szCs w:val="20"/>
        </w:rPr>
        <w:t xml:space="preserve">         - </w:t>
      </w:r>
      <w:r w:rsidR="00DB2A4D" w:rsidRPr="00DB2A4D">
        <w:rPr>
          <w:sz w:val="18"/>
          <w:szCs w:val="20"/>
        </w:rPr>
        <w:t xml:space="preserve">An alternative type of CV for PCA was proposed in </w:t>
      </w:r>
      <w:proofErr w:type="spellStart"/>
      <w:r w:rsidR="00DB2A4D" w:rsidRPr="00DB2A4D">
        <w:rPr>
          <w:sz w:val="18"/>
          <w:szCs w:val="20"/>
        </w:rPr>
        <w:t>Wold</w:t>
      </w:r>
      <w:proofErr w:type="spellEnd"/>
      <w:r w:rsidR="00DB2A4D" w:rsidRPr="00DB2A4D">
        <w:rPr>
          <w:sz w:val="18"/>
          <w:szCs w:val="20"/>
        </w:rPr>
        <w:t xml:space="preserve"> (1978) where observations</w:t>
      </w:r>
      <w:r w:rsidR="00DB2A4D">
        <w:rPr>
          <w:sz w:val="18"/>
          <w:szCs w:val="20"/>
        </w:rPr>
        <w:t xml:space="preserve"> </w:t>
      </w:r>
      <w:r w:rsidR="00DB2A4D" w:rsidRPr="00DB2A4D">
        <w:rPr>
          <w:sz w:val="18"/>
          <w:szCs w:val="20"/>
        </w:rPr>
        <w:t>were removed according to a certain pattern in the data table. One should, however, always remember that in practice it is difficult to interpret more than 2–3 components.</w:t>
      </w:r>
    </w:p>
    <w:p w14:paraId="2E42564A" w14:textId="25453F29" w:rsidR="00DB2A4D" w:rsidRDefault="00DB2A4D" w:rsidP="00B41D64">
      <w:pPr>
        <w:jc w:val="left"/>
        <w:rPr>
          <w:sz w:val="18"/>
          <w:szCs w:val="20"/>
        </w:rPr>
      </w:pPr>
      <w:r>
        <w:rPr>
          <w:sz w:val="18"/>
          <w:szCs w:val="20"/>
        </w:rPr>
        <w:t>(…) OUTLIER DIAGNOSTICS</w:t>
      </w:r>
    </w:p>
    <w:p w14:paraId="7025B863" w14:textId="51DC3C26" w:rsidR="002768EA" w:rsidRDefault="00196395" w:rsidP="00B41D64">
      <w:pPr>
        <w:pStyle w:val="Titolo4"/>
        <w:jc w:val="left"/>
      </w:pPr>
      <w:r w:rsidRPr="002768EA">
        <w:t>Towards the Tucker-1 method…</w:t>
      </w:r>
      <w:r w:rsidR="002768EA">
        <w:t xml:space="preserve"> PC</w:t>
      </w:r>
      <w:r w:rsidR="00341CB7">
        <w:t>A</w:t>
      </w:r>
      <w:r w:rsidR="002768EA">
        <w:t xml:space="preserve"> ON THREE-WAY DATA</w:t>
      </w:r>
    </w:p>
    <w:p w14:paraId="72120C24" w14:textId="77777777" w:rsidR="00D018DA" w:rsidRDefault="00196395" w:rsidP="00B41D64">
      <w:pPr>
        <w:jc w:val="left"/>
        <w:rPr>
          <w:sz w:val="18"/>
          <w:szCs w:val="20"/>
        </w:rPr>
      </w:pPr>
      <w:r>
        <w:rPr>
          <w:sz w:val="18"/>
          <w:szCs w:val="20"/>
        </w:rPr>
        <w:t>What happens if the original data has a “</w:t>
      </w:r>
      <w:r w:rsidRPr="00196395">
        <w:rPr>
          <w:sz w:val="18"/>
          <w:szCs w:val="20"/>
          <w:highlight w:val="yellow"/>
        </w:rPr>
        <w:t>three-way structure</w:t>
      </w:r>
      <w:r>
        <w:rPr>
          <w:sz w:val="18"/>
          <w:szCs w:val="20"/>
        </w:rPr>
        <w:t xml:space="preserve">” and is not a well-defined two-dimensional matrix? </w:t>
      </w:r>
      <w:r w:rsidRPr="00196395">
        <w:rPr>
          <w:sz w:val="18"/>
          <w:szCs w:val="20"/>
          <w:highlight w:val="yellow"/>
        </w:rPr>
        <w:t xml:space="preserve">To use PCA on this type of data, one needs to </w:t>
      </w:r>
      <w:r w:rsidRPr="00DB2A4D">
        <w:rPr>
          <w:sz w:val="28"/>
          <w:szCs w:val="32"/>
          <w:highlight w:val="yellow"/>
        </w:rPr>
        <w:t xml:space="preserve">unfold the data </w:t>
      </w:r>
      <w:r w:rsidRPr="00196395">
        <w:rPr>
          <w:sz w:val="18"/>
          <w:szCs w:val="20"/>
          <w:highlight w:val="yellow"/>
        </w:rPr>
        <w:t>first</w:t>
      </w:r>
      <w:r w:rsidR="00443519">
        <w:rPr>
          <w:sz w:val="18"/>
          <w:szCs w:val="20"/>
        </w:rPr>
        <w:t xml:space="preserve">. </w:t>
      </w:r>
      <w:r w:rsidR="00443519" w:rsidRPr="00DB2A4D">
        <w:rPr>
          <w:sz w:val="18"/>
          <w:szCs w:val="20"/>
          <w:highlight w:val="yellow"/>
        </w:rPr>
        <w:t>The</w:t>
      </w:r>
      <w:r w:rsidR="00A70E63" w:rsidRPr="00DB2A4D">
        <w:rPr>
          <w:sz w:val="18"/>
          <w:szCs w:val="20"/>
          <w:highlight w:val="yellow"/>
        </w:rPr>
        <w:t xml:space="preserve"> slices for the different assessors </w:t>
      </w:r>
      <w:r w:rsidR="00443519" w:rsidRPr="00DB2A4D">
        <w:rPr>
          <w:sz w:val="18"/>
          <w:szCs w:val="20"/>
          <w:highlight w:val="yellow"/>
        </w:rPr>
        <w:t>can be</w:t>
      </w:r>
      <w:r w:rsidR="00A70E63" w:rsidRPr="00DB2A4D">
        <w:rPr>
          <w:sz w:val="18"/>
          <w:szCs w:val="20"/>
          <w:highlight w:val="yellow"/>
        </w:rPr>
        <w:t xml:space="preserve"> either set beside each other or under each other</w:t>
      </w:r>
      <w:r w:rsidR="00A70E63" w:rsidRPr="00A70E63">
        <w:rPr>
          <w:sz w:val="18"/>
          <w:szCs w:val="20"/>
        </w:rPr>
        <w:t xml:space="preserve">. </w:t>
      </w:r>
      <w:r w:rsidR="000B34A9">
        <w:rPr>
          <w:sz w:val="18"/>
          <w:szCs w:val="20"/>
        </w:rPr>
        <w:br/>
      </w:r>
      <w:r w:rsidR="00443519" w:rsidRPr="00C10753">
        <w:rPr>
          <w:sz w:val="18"/>
          <w:szCs w:val="20"/>
        </w:rPr>
        <w:t>•</w:t>
      </w:r>
      <w:r w:rsidR="000B34A9" w:rsidRPr="00C10753">
        <w:rPr>
          <w:b/>
          <w:bCs/>
          <w:sz w:val="18"/>
          <w:szCs w:val="20"/>
        </w:rPr>
        <w:t>SITUAZIONE 1</w:t>
      </w:r>
      <w:r w:rsidR="000B34A9" w:rsidRPr="00C10753">
        <w:rPr>
          <w:sz w:val="18"/>
          <w:szCs w:val="20"/>
        </w:rPr>
        <w:t xml:space="preserve">: </w:t>
      </w:r>
      <w:proofErr w:type="spellStart"/>
      <w:r w:rsidR="000B34A9" w:rsidRPr="00C10753">
        <w:rPr>
          <w:sz w:val="18"/>
          <w:szCs w:val="20"/>
        </w:rPr>
        <w:t>unfoldo</w:t>
      </w:r>
      <w:proofErr w:type="spellEnd"/>
      <w:r w:rsidR="000B34A9" w:rsidRPr="00C10753">
        <w:rPr>
          <w:sz w:val="18"/>
          <w:szCs w:val="20"/>
        </w:rPr>
        <w:t xml:space="preserve"> per </w:t>
      </w:r>
      <w:proofErr w:type="spellStart"/>
      <w:r w:rsidR="000B34A9" w:rsidRPr="00C10753">
        <w:rPr>
          <w:sz w:val="18"/>
          <w:szCs w:val="20"/>
        </w:rPr>
        <w:t>avere</w:t>
      </w:r>
      <w:proofErr w:type="spellEnd"/>
      <w:r w:rsidR="000B34A9" w:rsidRPr="00C10753">
        <w:rPr>
          <w:sz w:val="18"/>
          <w:szCs w:val="20"/>
        </w:rPr>
        <w:t xml:space="preserve"> </w:t>
      </w:r>
      <w:proofErr w:type="spellStart"/>
      <w:r w:rsidR="000B34A9" w:rsidRPr="00C10753">
        <w:rPr>
          <w:sz w:val="18"/>
          <w:szCs w:val="20"/>
        </w:rPr>
        <w:t>una</w:t>
      </w:r>
      <w:proofErr w:type="spellEnd"/>
      <w:r w:rsidR="000B34A9" w:rsidRPr="00C10753">
        <w:rPr>
          <w:sz w:val="18"/>
          <w:szCs w:val="20"/>
        </w:rPr>
        <w:t xml:space="preserve"> </w:t>
      </w:r>
      <w:proofErr w:type="spellStart"/>
      <w:r w:rsidR="000B34A9" w:rsidRPr="00C10753">
        <w:rPr>
          <w:sz w:val="18"/>
          <w:szCs w:val="20"/>
        </w:rPr>
        <w:t>matrice</w:t>
      </w:r>
      <w:proofErr w:type="spellEnd"/>
      <w:r w:rsidR="000B34A9" w:rsidRPr="00C10753">
        <w:rPr>
          <w:sz w:val="18"/>
          <w:szCs w:val="20"/>
        </w:rPr>
        <w:t xml:space="preserve"> con J</w:t>
      </w:r>
      <w:r w:rsidR="00443519" w:rsidRPr="00C10753">
        <w:rPr>
          <w:sz w:val="18"/>
          <w:szCs w:val="20"/>
        </w:rPr>
        <w:t xml:space="preserve"> </w:t>
      </w:r>
      <w:proofErr w:type="spellStart"/>
      <w:r w:rsidR="000B34A9" w:rsidRPr="00C10753">
        <w:rPr>
          <w:sz w:val="18"/>
          <w:szCs w:val="20"/>
        </w:rPr>
        <w:t>righe</w:t>
      </w:r>
      <w:proofErr w:type="spellEnd"/>
      <w:r w:rsidR="000B34A9" w:rsidRPr="00C10753">
        <w:rPr>
          <w:sz w:val="18"/>
          <w:szCs w:val="20"/>
        </w:rPr>
        <w:t xml:space="preserve"> </w:t>
      </w:r>
      <w:r w:rsidR="00443519" w:rsidRPr="00C10753">
        <w:rPr>
          <w:sz w:val="18"/>
          <w:szCs w:val="20"/>
        </w:rPr>
        <w:t xml:space="preserve">(samples) e I*K </w:t>
      </w:r>
      <w:proofErr w:type="spellStart"/>
      <w:r w:rsidR="00443519" w:rsidRPr="00C10753">
        <w:rPr>
          <w:sz w:val="18"/>
          <w:szCs w:val="20"/>
        </w:rPr>
        <w:t>colonne</w:t>
      </w:r>
      <w:proofErr w:type="spellEnd"/>
      <w:r w:rsidR="00443519" w:rsidRPr="00C10753">
        <w:rPr>
          <w:sz w:val="18"/>
          <w:szCs w:val="20"/>
        </w:rPr>
        <w:t xml:space="preserve"> (</w:t>
      </w:r>
      <w:r w:rsidR="00443519" w:rsidRPr="00C10753">
        <w:rPr>
          <w:sz w:val="14"/>
          <w:szCs w:val="16"/>
        </w:rPr>
        <w:t>different assessor-attribute combination)</w:t>
      </w:r>
      <w:r w:rsidR="00443519" w:rsidRPr="00C10753">
        <w:rPr>
          <w:sz w:val="14"/>
          <w:szCs w:val="16"/>
        </w:rPr>
        <w:br/>
        <w:t>→ give rise to PCA models (QUELLO VISTO FINO A ADESSO SOPRA come in (14.11))</w:t>
      </w:r>
      <w:r w:rsidR="00443519" w:rsidRPr="00C10753">
        <w:rPr>
          <w:sz w:val="14"/>
          <w:szCs w:val="16"/>
        </w:rPr>
        <w:br/>
      </w:r>
      <w:r w:rsidR="00443519">
        <w:rPr>
          <w:noProof/>
          <w14:ligatures w14:val="none"/>
        </w:rPr>
        <w:drawing>
          <wp:inline distT="0" distB="0" distL="0" distR="0" wp14:anchorId="72FD8B24" wp14:editId="03CFDF30">
            <wp:extent cx="3305175" cy="476250"/>
            <wp:effectExtent l="0" t="0" r="9525"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05175" cy="476250"/>
                    </a:xfrm>
                    <a:prstGeom prst="rect">
                      <a:avLst/>
                    </a:prstGeom>
                  </pic:spPr>
                </pic:pic>
              </a:graphicData>
            </a:graphic>
          </wp:inline>
        </w:drawing>
      </w:r>
      <w:r w:rsidR="00D018DA">
        <w:rPr>
          <w:sz w:val="14"/>
          <w:szCs w:val="16"/>
        </w:rPr>
        <w:br/>
      </w:r>
      <w:r w:rsidR="00D018DA">
        <w:rPr>
          <w:sz w:val="18"/>
          <w:szCs w:val="20"/>
        </w:rPr>
        <w:t>This is a</w:t>
      </w:r>
      <w:r w:rsidR="00D018DA" w:rsidRPr="00B97434">
        <w:rPr>
          <w:sz w:val="18"/>
          <w:szCs w:val="20"/>
        </w:rPr>
        <w:t xml:space="preserve"> common scores model allowing for different loadings for the different assessors</w:t>
      </w:r>
      <w:r w:rsidR="00D018DA">
        <w:rPr>
          <w:sz w:val="18"/>
          <w:szCs w:val="20"/>
        </w:rPr>
        <w:br/>
      </w:r>
      <w:r w:rsidR="00D018DA" w:rsidRPr="00B97434">
        <w:rPr>
          <w:sz w:val="18"/>
          <w:szCs w:val="20"/>
        </w:rPr>
        <w:t xml:space="preserve">The </w:t>
      </w:r>
      <w:r w:rsidR="00D018DA" w:rsidRPr="00D018DA">
        <w:rPr>
          <w:sz w:val="18"/>
          <w:szCs w:val="20"/>
        </w:rPr>
        <w:t xml:space="preserve">first model is the one used for </w:t>
      </w:r>
      <w:proofErr w:type="spellStart"/>
      <w:r w:rsidR="00D018DA" w:rsidRPr="00D018DA">
        <w:rPr>
          <w:sz w:val="18"/>
          <w:szCs w:val="20"/>
        </w:rPr>
        <w:t>analysing</w:t>
      </w:r>
      <w:proofErr w:type="spellEnd"/>
      <w:r w:rsidR="00D018DA" w:rsidRPr="00D018DA">
        <w:rPr>
          <w:sz w:val="18"/>
          <w:szCs w:val="20"/>
        </w:rPr>
        <w:t xml:space="preserve"> individual sensory data for the purpose of detecting individual differences in Chapter 3</w:t>
      </w:r>
      <w:r w:rsidR="00D018DA">
        <w:rPr>
          <w:sz w:val="18"/>
          <w:szCs w:val="20"/>
        </w:rPr>
        <w:t xml:space="preserve"> (SEE FIGURE THERE)</w:t>
      </w:r>
      <w:r w:rsidR="00C10753" w:rsidRPr="00C10753">
        <w:rPr>
          <w:sz w:val="14"/>
          <w:szCs w:val="16"/>
        </w:rPr>
        <w:br/>
        <w:t xml:space="preserve">Era </w:t>
      </w:r>
      <w:proofErr w:type="spellStart"/>
      <w:r w:rsidR="00C10753" w:rsidRPr="00C10753">
        <w:rPr>
          <w:sz w:val="14"/>
          <w:szCs w:val="16"/>
        </w:rPr>
        <w:t>usato</w:t>
      </w:r>
      <w:proofErr w:type="spellEnd"/>
      <w:r w:rsidR="00C10753" w:rsidRPr="00C10753">
        <w:rPr>
          <w:sz w:val="14"/>
          <w:szCs w:val="16"/>
        </w:rPr>
        <w:t xml:space="preserve"> </w:t>
      </w:r>
      <w:proofErr w:type="spellStart"/>
      <w:r w:rsidR="00C10753" w:rsidRPr="00C10753">
        <w:rPr>
          <w:sz w:val="14"/>
          <w:szCs w:val="16"/>
        </w:rPr>
        <w:t>questo</w:t>
      </w:r>
      <w:proofErr w:type="spellEnd"/>
      <w:r w:rsidR="00C10753" w:rsidRPr="00C10753">
        <w:rPr>
          <w:sz w:val="14"/>
          <w:szCs w:val="16"/>
        </w:rPr>
        <w:t xml:space="preserve"> qui del (14.11) </w:t>
      </w:r>
      <w:proofErr w:type="spellStart"/>
      <w:r w:rsidR="00C10753" w:rsidRPr="00C10753">
        <w:rPr>
          <w:sz w:val="14"/>
          <w:szCs w:val="16"/>
        </w:rPr>
        <w:t>nel</w:t>
      </w:r>
      <w:proofErr w:type="spellEnd"/>
      <w:r w:rsidR="00C10753" w:rsidRPr="00C10753">
        <w:rPr>
          <w:sz w:val="14"/>
          <w:szCs w:val="16"/>
        </w:rPr>
        <w:t xml:space="preserve"> contest del Chapter 3 per Overall Assessment of Assessor Differences Using All Variables Simultaneously After elimination of unimportant variables by the use of mixed model ANOVA</w:t>
      </w:r>
      <w:r w:rsidR="00C10753">
        <w:rPr>
          <w:sz w:val="14"/>
          <w:szCs w:val="16"/>
        </w:rPr>
        <w:t>.</w:t>
      </w:r>
      <w:r w:rsidR="00C10753" w:rsidRPr="00C10753">
        <w:rPr>
          <w:rFonts w:eastAsiaTheme="minorEastAsia"/>
          <w:sz w:val="18"/>
          <w:szCs w:val="20"/>
        </w:rPr>
        <w:t xml:space="preserve"> </w:t>
      </w:r>
      <w:r w:rsidR="00C10753">
        <w:rPr>
          <w:rFonts w:eastAsiaTheme="minorEastAsia"/>
          <w:sz w:val="16"/>
          <w:szCs w:val="18"/>
        </w:rPr>
        <w:t xml:space="preserve">Qui </w:t>
      </w:r>
      <m:oMath>
        <m:sSubSup>
          <m:sSubSupPr>
            <m:ctrlPr>
              <w:rPr>
                <w:rFonts w:ascii="Latin Modern Math" w:eastAsiaTheme="minorEastAsia" w:hAnsi="Latin Modern Math"/>
                <w:i/>
                <w:sz w:val="16"/>
                <w:szCs w:val="18"/>
              </w:rPr>
            </m:ctrlPr>
          </m:sSubSupPr>
          <m:e>
            <m:r>
              <m:rPr>
                <m:sty m:val="b"/>
              </m:rPr>
              <w:rPr>
                <w:rFonts w:ascii="Latin Modern Math" w:eastAsiaTheme="minorEastAsia" w:hAnsi="Latin Modern Math"/>
                <w:sz w:val="16"/>
                <w:szCs w:val="18"/>
              </w:rPr>
              <m:t>P</m:t>
            </m:r>
          </m:e>
          <m:sub>
            <m:r>
              <w:rPr>
                <w:rFonts w:ascii="Latin Modern Math" w:eastAsiaTheme="minorEastAsia" w:hAnsi="Latin Modern Math"/>
                <w:sz w:val="16"/>
                <w:szCs w:val="18"/>
              </w:rPr>
              <m:t>i</m:t>
            </m:r>
          </m:sub>
          <m:sup>
            <m:r>
              <w:rPr>
                <w:rFonts w:ascii="Latin Modern Math" w:eastAsiaTheme="minorEastAsia" w:hAnsi="Latin Modern Math"/>
                <w:sz w:val="16"/>
                <w:szCs w:val="18"/>
              </w:rPr>
              <m:t>T</m:t>
            </m:r>
          </m:sup>
        </m:sSubSup>
      </m:oMath>
      <w:r w:rsidR="00C10753">
        <w:rPr>
          <w:rFonts w:eastAsiaTheme="minorEastAsia"/>
          <w:sz w:val="16"/>
          <w:szCs w:val="18"/>
        </w:rPr>
        <w:t xml:space="preserve"> represents the matrix with the loading</w:t>
      </w:r>
      <w:r w:rsidR="00C10753" w:rsidRPr="00C10753">
        <w:rPr>
          <w:rFonts w:eastAsiaTheme="minorEastAsia"/>
          <w:sz w:val="16"/>
          <w:szCs w:val="18"/>
        </w:rPr>
        <w:t>s</w:t>
      </w:r>
      <w:r w:rsidR="00C10753">
        <w:rPr>
          <w:rFonts w:eastAsiaTheme="minorEastAsia"/>
          <w:sz w:val="16"/>
          <w:szCs w:val="18"/>
        </w:rPr>
        <w:t xml:space="preserve"> for assessor number </w:t>
      </w:r>
      <m:oMath>
        <m:r>
          <w:rPr>
            <w:rFonts w:ascii="Latin Modern Math" w:eastAsiaTheme="minorEastAsia" w:hAnsi="Latin Modern Math"/>
            <w:sz w:val="16"/>
            <w:szCs w:val="18"/>
          </w:rPr>
          <m:t>j</m:t>
        </m:r>
      </m:oMath>
      <w:r w:rsidR="00C10753">
        <w:rPr>
          <w:rFonts w:eastAsiaTheme="minorEastAsia"/>
          <w:sz w:val="16"/>
          <w:szCs w:val="18"/>
        </w:rPr>
        <w:t>. As</w:t>
      </w:r>
      <w:r w:rsidR="00C10753" w:rsidRPr="00C10753">
        <w:rPr>
          <w:rFonts w:eastAsiaTheme="minorEastAsia"/>
          <w:sz w:val="16"/>
          <w:szCs w:val="18"/>
        </w:rPr>
        <w:t xml:space="preserve"> can be seen, the scores </w:t>
      </w:r>
      <m:oMath>
        <m:r>
          <m:rPr>
            <m:sty m:val="b"/>
          </m:rPr>
          <w:rPr>
            <w:rFonts w:ascii="Latin Modern Math" w:eastAsiaTheme="minorEastAsia" w:hAnsi="Latin Modern Math"/>
            <w:sz w:val="16"/>
            <w:szCs w:val="18"/>
          </w:rPr>
          <m:t>T</m:t>
        </m:r>
      </m:oMath>
      <w:r w:rsidR="00C10753" w:rsidRPr="00C10753">
        <w:rPr>
          <w:rFonts w:eastAsiaTheme="minorEastAsia"/>
          <w:sz w:val="16"/>
          <w:szCs w:val="18"/>
        </w:rPr>
        <w:t xml:space="preserve"> are common for all assessors, only the loadings are different!</w:t>
      </w:r>
      <w:r w:rsidR="00443519" w:rsidRPr="00C10753">
        <w:rPr>
          <w:sz w:val="16"/>
          <w:szCs w:val="18"/>
        </w:rPr>
        <w:br/>
      </w:r>
      <w:r w:rsidR="00443519" w:rsidRPr="00D018DA">
        <w:rPr>
          <w:sz w:val="18"/>
          <w:szCs w:val="20"/>
          <w:highlight w:val="cyan"/>
        </w:rPr>
        <w:t>•</w:t>
      </w:r>
      <w:r w:rsidR="00443519" w:rsidRPr="00D018DA">
        <w:rPr>
          <w:b/>
          <w:bCs/>
          <w:sz w:val="18"/>
          <w:szCs w:val="20"/>
          <w:highlight w:val="cyan"/>
        </w:rPr>
        <w:t>SITUAZIONE 2</w:t>
      </w:r>
      <w:r w:rsidR="00443519" w:rsidRPr="00D018DA">
        <w:rPr>
          <w:sz w:val="18"/>
          <w:szCs w:val="20"/>
          <w:highlight w:val="cyan"/>
        </w:rPr>
        <w:t>:</w:t>
      </w:r>
      <w:r w:rsidR="00443519" w:rsidRPr="00D018DA">
        <w:rPr>
          <w:sz w:val="18"/>
          <w:szCs w:val="20"/>
        </w:rPr>
        <w:t xml:space="preserve"> </w:t>
      </w:r>
      <w:proofErr w:type="spellStart"/>
      <w:r w:rsidR="00443519" w:rsidRPr="00D018DA">
        <w:rPr>
          <w:sz w:val="18"/>
          <w:szCs w:val="20"/>
        </w:rPr>
        <w:t>unfoldo</w:t>
      </w:r>
      <w:proofErr w:type="spellEnd"/>
      <w:r w:rsidR="00443519" w:rsidRPr="00D018DA">
        <w:rPr>
          <w:sz w:val="18"/>
          <w:szCs w:val="20"/>
        </w:rPr>
        <w:t xml:space="preserve"> per </w:t>
      </w:r>
      <w:proofErr w:type="spellStart"/>
      <w:r w:rsidR="00443519" w:rsidRPr="00D018DA">
        <w:rPr>
          <w:sz w:val="18"/>
          <w:szCs w:val="20"/>
        </w:rPr>
        <w:t>avere</w:t>
      </w:r>
      <w:proofErr w:type="spellEnd"/>
      <w:r w:rsidR="00443519" w:rsidRPr="00D018DA">
        <w:rPr>
          <w:sz w:val="18"/>
          <w:szCs w:val="20"/>
        </w:rPr>
        <w:t xml:space="preserve"> </w:t>
      </w:r>
      <w:proofErr w:type="spellStart"/>
      <w:r w:rsidR="00443519" w:rsidRPr="00D018DA">
        <w:rPr>
          <w:sz w:val="18"/>
          <w:szCs w:val="20"/>
        </w:rPr>
        <w:t>una</w:t>
      </w:r>
      <w:proofErr w:type="spellEnd"/>
      <w:r w:rsidR="00443519" w:rsidRPr="00D018DA">
        <w:rPr>
          <w:sz w:val="18"/>
          <w:szCs w:val="20"/>
        </w:rPr>
        <w:t xml:space="preserve"> </w:t>
      </w:r>
      <w:proofErr w:type="spellStart"/>
      <w:r w:rsidR="00443519" w:rsidRPr="00D018DA">
        <w:rPr>
          <w:sz w:val="18"/>
          <w:szCs w:val="20"/>
        </w:rPr>
        <w:t>matrice</w:t>
      </w:r>
      <w:proofErr w:type="spellEnd"/>
      <w:r w:rsidR="00443519" w:rsidRPr="00D018DA">
        <w:rPr>
          <w:sz w:val="18"/>
          <w:szCs w:val="20"/>
        </w:rPr>
        <w:t xml:space="preserve"> con I*J </w:t>
      </w:r>
      <w:proofErr w:type="spellStart"/>
      <w:r w:rsidR="00443519" w:rsidRPr="00D018DA">
        <w:rPr>
          <w:sz w:val="18"/>
          <w:szCs w:val="20"/>
        </w:rPr>
        <w:t>righe</w:t>
      </w:r>
      <w:proofErr w:type="spellEnd"/>
      <w:r w:rsidR="00443519" w:rsidRPr="00D018DA">
        <w:rPr>
          <w:sz w:val="18"/>
          <w:szCs w:val="20"/>
        </w:rPr>
        <w:t xml:space="preserve"> (</w:t>
      </w:r>
      <w:r w:rsidR="00443519" w:rsidRPr="00D018DA">
        <w:rPr>
          <w:sz w:val="14"/>
          <w:szCs w:val="16"/>
        </w:rPr>
        <w:t xml:space="preserve">different assessor-samples combination) </w:t>
      </w:r>
      <w:r w:rsidR="00443519" w:rsidRPr="00D018DA">
        <w:rPr>
          <w:sz w:val="18"/>
          <w:szCs w:val="20"/>
        </w:rPr>
        <w:t xml:space="preserve">e K </w:t>
      </w:r>
      <w:proofErr w:type="spellStart"/>
      <w:r w:rsidR="00443519" w:rsidRPr="00D018DA">
        <w:rPr>
          <w:sz w:val="18"/>
          <w:szCs w:val="20"/>
        </w:rPr>
        <w:t>colonne</w:t>
      </w:r>
      <w:proofErr w:type="spellEnd"/>
      <w:r w:rsidR="00D018DA" w:rsidRPr="00D018DA">
        <w:rPr>
          <w:sz w:val="18"/>
          <w:szCs w:val="20"/>
        </w:rPr>
        <w:t xml:space="preserve"> </w:t>
      </w:r>
      <w:r w:rsidR="00D018DA" w:rsidRPr="00D018DA">
        <w:rPr>
          <w:sz w:val="14"/>
          <w:szCs w:val="16"/>
        </w:rPr>
        <w:t>(columns corresponding to the different attributes)</w:t>
      </w:r>
      <w:r w:rsidR="00443519" w:rsidRPr="00D018DA">
        <w:rPr>
          <w:sz w:val="18"/>
          <w:szCs w:val="20"/>
        </w:rPr>
        <w:br/>
      </w:r>
      <w:r w:rsidR="00443519" w:rsidRPr="00D018DA">
        <w:rPr>
          <w:sz w:val="18"/>
          <w:szCs w:val="20"/>
        </w:rPr>
        <w:br/>
      </w:r>
      <w:r w:rsidR="00443519">
        <w:rPr>
          <w:noProof/>
          <w14:ligatures w14:val="none"/>
        </w:rPr>
        <w:lastRenderedPageBreak/>
        <w:drawing>
          <wp:inline distT="0" distB="0" distL="0" distR="0" wp14:anchorId="629C6930" wp14:editId="69FCA869">
            <wp:extent cx="4740647" cy="508883"/>
            <wp:effectExtent l="0" t="0" r="3175"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61478" cy="511119"/>
                    </a:xfrm>
                    <a:prstGeom prst="rect">
                      <a:avLst/>
                    </a:prstGeom>
                  </pic:spPr>
                </pic:pic>
              </a:graphicData>
            </a:graphic>
          </wp:inline>
        </w:drawing>
      </w:r>
      <m:oMath>
        <m:r>
          <m:rPr>
            <m:sty m:val="p"/>
          </m:rPr>
          <w:rPr>
            <w:rFonts w:ascii="Latin Modern Math" w:hAnsi="Latin Modern Math"/>
            <w:sz w:val="24"/>
            <w:szCs w:val="28"/>
          </w:rPr>
          <w:br/>
        </m:r>
      </m:oMath>
      <w:r w:rsidR="00443519" w:rsidRPr="00D018DA">
        <w:rPr>
          <w:rFonts w:eastAsiaTheme="minorEastAsia"/>
          <w:noProof/>
          <w:sz w:val="18"/>
          <w:szCs w:val="20"/>
        </w:rPr>
        <w:t>(</w:t>
      </w:r>
      <m:oMath>
        <m:r>
          <w:rPr>
            <w:rFonts w:ascii="Latin Modern Math" w:hAnsi="Latin Modern Math"/>
            <w:sz w:val="18"/>
            <w:szCs w:val="20"/>
          </w:rPr>
          <m:t>↑</m:t>
        </m:r>
      </m:oMath>
      <w:r w:rsidR="00443519" w:rsidRPr="00D018DA">
        <w:rPr>
          <w:rFonts w:eastAsiaTheme="minorEastAsia"/>
          <w:sz w:val="18"/>
          <w:szCs w:val="20"/>
        </w:rPr>
        <w:t>)</w:t>
      </w:r>
      <w:r w:rsidR="00D018DA">
        <w:rPr>
          <w:rFonts w:eastAsiaTheme="minorEastAsia"/>
          <w:sz w:val="18"/>
          <w:szCs w:val="20"/>
        </w:rPr>
        <w:br/>
      </w:r>
      <w:r w:rsidR="00D018DA">
        <w:rPr>
          <w:sz w:val="18"/>
          <w:szCs w:val="20"/>
        </w:rPr>
        <w:t xml:space="preserve">The </w:t>
      </w:r>
      <w:r w:rsidR="00D018DA" w:rsidRPr="00B97434">
        <w:rPr>
          <w:sz w:val="18"/>
          <w:szCs w:val="20"/>
        </w:rPr>
        <w:t>second one is a common loadings model allowing for different scores</w:t>
      </w:r>
      <w:r w:rsidR="00D018DA">
        <w:rPr>
          <w:sz w:val="18"/>
          <w:szCs w:val="20"/>
        </w:rPr>
        <w:t>.</w:t>
      </w:r>
      <w:r w:rsidR="00D018DA">
        <w:rPr>
          <w:sz w:val="18"/>
          <w:szCs w:val="20"/>
        </w:rPr>
        <w:br/>
      </w:r>
      <w:r w:rsidR="00D018DA" w:rsidRPr="00B97434">
        <w:rPr>
          <w:sz w:val="18"/>
          <w:szCs w:val="20"/>
        </w:rPr>
        <w:t xml:space="preserve">. </w:t>
      </w:r>
      <w:r w:rsidR="00D018DA">
        <w:rPr>
          <w:rFonts w:eastAsiaTheme="minorEastAsia"/>
          <w:sz w:val="18"/>
          <w:szCs w:val="20"/>
        </w:rPr>
        <w:t>(</w:t>
      </w:r>
      <m:oMath>
        <m:r>
          <w:rPr>
            <w:rFonts w:ascii="Latin Modern Math" w:hAnsi="Latin Modern Math"/>
            <w:sz w:val="18"/>
            <w:szCs w:val="20"/>
          </w:rPr>
          <m:t>↑</m:t>
        </m:r>
      </m:oMath>
      <w:r w:rsidR="00D018DA">
        <w:rPr>
          <w:rFonts w:eastAsiaTheme="minorEastAsia"/>
          <w:sz w:val="18"/>
          <w:szCs w:val="20"/>
        </w:rPr>
        <w:t>)</w:t>
      </w:r>
      <w:r w:rsidR="00D018DA" w:rsidRPr="00B97434">
        <w:rPr>
          <w:sz w:val="20"/>
          <w:szCs w:val="22"/>
          <w:highlight w:val="yellow"/>
        </w:rPr>
        <w:t>The second one is the one used in the PC-ANOVA (Chapter 5)</w:t>
      </w:r>
      <w:r w:rsidR="00D018DA">
        <w:rPr>
          <w:sz w:val="20"/>
          <w:szCs w:val="22"/>
          <w:highlight w:val="yellow"/>
        </w:rPr>
        <w:t>*</w:t>
      </w:r>
      <w:r w:rsidR="00D018DA" w:rsidRPr="00B97434">
        <w:rPr>
          <w:sz w:val="20"/>
          <w:szCs w:val="22"/>
          <w:highlight w:val="yellow"/>
        </w:rPr>
        <w:t xml:space="preserve"> where the </w:t>
      </w:r>
      <w:r w:rsidR="00D018DA" w:rsidRPr="000B34A9">
        <w:rPr>
          <w:b/>
          <w:bCs/>
          <w:sz w:val="20"/>
          <w:szCs w:val="22"/>
          <w:highlight w:val="yellow"/>
        </w:rPr>
        <w:t>purpose is to relate the scores to external data</w:t>
      </w:r>
      <w:r w:rsidR="00D018DA" w:rsidRPr="00B97434">
        <w:rPr>
          <w:sz w:val="18"/>
          <w:szCs w:val="20"/>
        </w:rPr>
        <w:t>.</w:t>
      </w:r>
    </w:p>
    <w:p w14:paraId="7245EA3D" w14:textId="03ADBE87" w:rsidR="00D018DA" w:rsidRDefault="00D018DA" w:rsidP="00B41D64">
      <w:pPr>
        <w:jc w:val="left"/>
        <w:rPr>
          <w:sz w:val="18"/>
          <w:szCs w:val="20"/>
        </w:rPr>
      </w:pPr>
      <w:r>
        <w:rPr>
          <w:rFonts w:eastAsiaTheme="minorEastAsia"/>
          <w:sz w:val="18"/>
          <w:szCs w:val="20"/>
        </w:rPr>
        <w:t>IN BOTH MODELS:</w:t>
      </w:r>
      <w:r>
        <w:rPr>
          <w:rFonts w:eastAsiaTheme="minorEastAsia"/>
          <w:sz w:val="18"/>
          <w:szCs w:val="20"/>
        </w:rPr>
        <w:br/>
      </w:r>
      <m:oMath>
        <m:sSub>
          <m:sSubPr>
            <m:ctrlPr>
              <w:rPr>
                <w:rFonts w:ascii="Latin Modern Math" w:eastAsiaTheme="minorEastAsia" w:hAnsi="Latin Modern Math"/>
                <w:i/>
                <w:sz w:val="18"/>
                <w:szCs w:val="20"/>
                <w:highlight w:val="yellow"/>
              </w:rPr>
            </m:ctrlPr>
          </m:sSubPr>
          <m:e>
            <m:r>
              <m:rPr>
                <m:sty m:val="b"/>
              </m:rPr>
              <w:rPr>
                <w:rFonts w:ascii="Latin Modern Math" w:eastAsiaTheme="minorEastAsia" w:hAnsi="Latin Modern Math"/>
                <w:sz w:val="18"/>
                <w:szCs w:val="20"/>
                <w:highlight w:val="yellow"/>
              </w:rPr>
              <m:t>Y</m:t>
            </m:r>
          </m:e>
          <m:sub>
            <m:r>
              <w:rPr>
                <w:rFonts w:ascii="Latin Modern Math" w:eastAsiaTheme="minorEastAsia" w:hAnsi="Latin Modern Math"/>
                <w:sz w:val="18"/>
                <w:szCs w:val="20"/>
                <w:highlight w:val="yellow"/>
              </w:rPr>
              <m:t>i</m:t>
            </m:r>
          </m:sub>
        </m:sSub>
      </m:oMath>
      <w:r w:rsidR="00C10753" w:rsidRPr="00C10753">
        <w:rPr>
          <w:rFonts w:eastAsiaTheme="minorEastAsia"/>
          <w:sz w:val="18"/>
          <w:szCs w:val="20"/>
          <w:highlight w:val="yellow"/>
        </w:rPr>
        <w:t xml:space="preserve"> represents the data matrix for the </w:t>
      </w:r>
      <m:oMath>
        <m:sSup>
          <m:sSupPr>
            <m:ctrlPr>
              <w:rPr>
                <w:rFonts w:ascii="Latin Modern Math" w:eastAsiaTheme="minorEastAsia" w:hAnsi="Latin Modern Math"/>
                <w:i/>
                <w:sz w:val="18"/>
                <w:szCs w:val="20"/>
                <w:highlight w:val="yellow"/>
              </w:rPr>
            </m:ctrlPr>
          </m:sSupPr>
          <m:e>
            <m:r>
              <w:rPr>
                <w:rFonts w:ascii="Latin Modern Math" w:eastAsiaTheme="minorEastAsia" w:hAnsi="Latin Modern Math"/>
                <w:sz w:val="18"/>
                <w:szCs w:val="20"/>
                <w:highlight w:val="yellow"/>
              </w:rPr>
              <m:t>i</m:t>
            </m:r>
          </m:e>
          <m:sup>
            <m:r>
              <w:rPr>
                <w:rFonts w:ascii="Latin Modern Math" w:eastAsiaTheme="minorEastAsia" w:hAnsi="Latin Modern Math"/>
                <w:sz w:val="18"/>
                <w:szCs w:val="20"/>
                <w:highlight w:val="yellow"/>
              </w:rPr>
              <m:t>th</m:t>
            </m:r>
          </m:sup>
        </m:sSup>
      </m:oMath>
      <w:r w:rsidR="00C10753" w:rsidRPr="00C10753">
        <w:rPr>
          <w:rFonts w:eastAsiaTheme="minorEastAsia"/>
          <w:sz w:val="18"/>
          <w:szCs w:val="20"/>
          <w:highlight w:val="yellow"/>
        </w:rPr>
        <w:t xml:space="preserve"> assessor</w:t>
      </w:r>
      <w:r w:rsidR="00C10753">
        <w:rPr>
          <w:rFonts w:eastAsiaTheme="minorEastAsia"/>
          <w:sz w:val="18"/>
          <w:szCs w:val="20"/>
        </w:rPr>
        <w:t xml:space="preserve">. </w:t>
      </w:r>
      <w:r>
        <w:rPr>
          <w:rFonts w:eastAsiaTheme="minorEastAsia"/>
          <w:sz w:val="18"/>
          <w:szCs w:val="20"/>
        </w:rPr>
        <w:br/>
      </w:r>
      <m:oMath>
        <m:r>
          <m:rPr>
            <m:sty m:val="b"/>
          </m:rPr>
          <w:rPr>
            <w:rFonts w:ascii="Latin Modern Math" w:hAnsi="Latin Modern Math"/>
            <w:sz w:val="18"/>
            <w:szCs w:val="20"/>
          </w:rPr>
          <m:t>T</m:t>
        </m:r>
        <m:sSup>
          <m:sSupPr>
            <m:ctrlPr>
              <w:rPr>
                <w:rFonts w:ascii="Latin Modern Math" w:hAnsi="Latin Modern Math"/>
                <w:b/>
                <w:bCs/>
                <w:iCs/>
                <w:sz w:val="18"/>
                <w:szCs w:val="20"/>
              </w:rPr>
            </m:ctrlPr>
          </m:sSupPr>
          <m:e>
            <m:r>
              <m:rPr>
                <m:sty m:val="b"/>
              </m:rPr>
              <w:rPr>
                <w:rFonts w:ascii="Latin Modern Math" w:hAnsi="Latin Modern Math"/>
                <w:sz w:val="18"/>
                <w:szCs w:val="20"/>
              </w:rPr>
              <m:t>P</m:t>
            </m:r>
          </m:e>
          <m:sup>
            <m:r>
              <m:rPr>
                <m:sty m:val="b"/>
              </m:rPr>
              <w:rPr>
                <w:rFonts w:ascii="Latin Modern Math" w:hAnsi="Latin Modern Math"/>
                <w:sz w:val="18"/>
                <w:szCs w:val="20"/>
              </w:rPr>
              <m:t>T</m:t>
            </m:r>
          </m:sup>
        </m:sSup>
      </m:oMath>
      <w:r w:rsidRPr="00D018DA">
        <w:rPr>
          <w:sz w:val="18"/>
          <w:szCs w:val="20"/>
        </w:rPr>
        <w:t xml:space="preserve"> part describes the most important components </w:t>
      </w:r>
      <w:r>
        <w:rPr>
          <w:sz w:val="18"/>
          <w:szCs w:val="20"/>
        </w:rPr>
        <w:br/>
      </w:r>
      <m:oMath>
        <m:r>
          <m:rPr>
            <m:sty m:val="b"/>
          </m:rPr>
          <w:rPr>
            <w:rFonts w:ascii="Latin Modern Math" w:hAnsi="Latin Modern Math"/>
            <w:sz w:val="18"/>
            <w:szCs w:val="20"/>
          </w:rPr>
          <m:t>E</m:t>
        </m:r>
      </m:oMath>
      <w:r w:rsidRPr="00D018DA">
        <w:rPr>
          <w:sz w:val="18"/>
          <w:szCs w:val="20"/>
        </w:rPr>
        <w:t xml:space="preserve"> represents the rest, usually thought of as noise</w:t>
      </w:r>
      <w:r w:rsidR="00B97434" w:rsidRPr="00B97434">
        <w:rPr>
          <w:sz w:val="18"/>
          <w:szCs w:val="20"/>
        </w:rPr>
        <w:t xml:space="preserve">. </w:t>
      </w:r>
    </w:p>
    <w:p w14:paraId="3B73053A" w14:textId="738CC769" w:rsidR="00D018DA" w:rsidRDefault="00D018DA" w:rsidP="00B41D64">
      <w:pPr>
        <w:jc w:val="left"/>
        <w:rPr>
          <w:sz w:val="18"/>
          <w:szCs w:val="20"/>
        </w:rPr>
      </w:pPr>
      <w:r w:rsidRPr="00D018DA">
        <w:rPr>
          <w:sz w:val="18"/>
          <w:szCs w:val="20"/>
        </w:rPr>
        <w:t xml:space="preserve">Using PCA on this type of data set is often called Tucker-1 according to the author of the first publications in the area (Tucker, 1964, 1966). The method is also known under the name of consensus PCA (CPCA. </w:t>
      </w:r>
      <w:proofErr w:type="spellStart"/>
      <w:r w:rsidRPr="00D018DA">
        <w:rPr>
          <w:sz w:val="18"/>
          <w:szCs w:val="20"/>
        </w:rPr>
        <w:t>Westerhuis</w:t>
      </w:r>
      <w:proofErr w:type="spellEnd"/>
      <w:r w:rsidRPr="00D018DA">
        <w:rPr>
          <w:sz w:val="18"/>
          <w:szCs w:val="20"/>
        </w:rPr>
        <w:t xml:space="preserve"> et al., 1998).</w:t>
      </w:r>
    </w:p>
    <w:p w14:paraId="7ACB0DA3" w14:textId="4F7C551B" w:rsidR="00D018DA" w:rsidRDefault="00D018DA" w:rsidP="00B41D64">
      <w:pPr>
        <w:jc w:val="left"/>
        <w:rPr>
          <w:sz w:val="18"/>
          <w:szCs w:val="20"/>
        </w:rPr>
      </w:pPr>
      <w:r w:rsidRPr="00D018DA">
        <w:rPr>
          <w:sz w:val="18"/>
          <w:szCs w:val="20"/>
        </w:rPr>
        <w:t>The results from a Tucker-1 method are presented in scores plot and loadings plot.</w:t>
      </w:r>
      <w:r>
        <w:rPr>
          <w:sz w:val="18"/>
          <w:szCs w:val="20"/>
        </w:rPr>
        <w:t xml:space="preserve"> </w:t>
      </w:r>
      <w:r w:rsidRPr="00D018DA">
        <w:rPr>
          <w:sz w:val="18"/>
          <w:szCs w:val="20"/>
        </w:rPr>
        <w:t xml:space="preserve">For assessor evaluation purpose, the correlation loadings are often used. </w:t>
      </w:r>
    </w:p>
    <w:p w14:paraId="147DB04F" w14:textId="77777777" w:rsidR="00800066" w:rsidRDefault="00800066" w:rsidP="00B41D64">
      <w:pPr>
        <w:pStyle w:val="Titolo4"/>
        <w:jc w:val="left"/>
      </w:pPr>
      <w:r>
        <w:t>The Relation between PCA and Factor Analysis (FA)</w:t>
      </w:r>
    </w:p>
    <w:p w14:paraId="698FDFA5" w14:textId="1C59E21B" w:rsidR="00800066" w:rsidRDefault="00800066" w:rsidP="00B41D64">
      <w:pPr>
        <w:jc w:val="left"/>
      </w:pPr>
      <w:r>
        <w:t>Aa</w:t>
      </w:r>
    </w:p>
    <w:p w14:paraId="3F43DA1C" w14:textId="32088AFC" w:rsidR="00800066" w:rsidRDefault="00800066" w:rsidP="00B41D64">
      <w:pPr>
        <w:jc w:val="left"/>
      </w:pPr>
      <w:r>
        <w:t>[</w:t>
      </w:r>
      <w:hyperlink r:id="rId70" w:history="1">
        <w:r>
          <w:rPr>
            <w:rStyle w:val="Collegamentoipertestuale"/>
          </w:rPr>
          <w:t>https://www.theanalysisfactor.com/the-fundamental-difference-between-principal-component-analysis-and-factor-analysis/</w:t>
        </w:r>
      </w:hyperlink>
      <w:r>
        <w:t>]</w:t>
      </w:r>
    </w:p>
    <w:p w14:paraId="36E38339" w14:textId="3F1F2608" w:rsidR="00800066" w:rsidRPr="00800066" w:rsidRDefault="00800066" w:rsidP="00B41D64">
      <w:pPr>
        <w:jc w:val="left"/>
        <w:rPr>
          <w:sz w:val="18"/>
          <w:szCs w:val="20"/>
        </w:rPr>
      </w:pPr>
      <w:r>
        <w:t>[</w:t>
      </w:r>
      <w:hyperlink r:id="rId71" w:history="1">
        <w:r w:rsidRPr="00800066">
          <w:rPr>
            <w:rStyle w:val="Collegamentoipertestuale"/>
          </w:rPr>
          <w:t>https://stats.stackexchange.com/questions/1576/what-are-the-differences-between-factor-analysis-and-principal-component-analysi</w:t>
        </w:r>
      </w:hyperlink>
      <w:r>
        <w:t>]</w:t>
      </w:r>
      <w:r>
        <w:br/>
      </w:r>
      <w:r w:rsidRPr="00800066">
        <w:rPr>
          <w:b/>
          <w:bCs/>
          <w:sz w:val="18"/>
          <w:szCs w:val="20"/>
        </w:rPr>
        <w:t>Principal component analysis</w:t>
      </w:r>
      <w:r w:rsidRPr="00800066">
        <w:rPr>
          <w:sz w:val="18"/>
          <w:szCs w:val="20"/>
        </w:rPr>
        <w:t> involves extracting linear composites of observed variables.</w:t>
      </w:r>
      <w:r w:rsidRPr="00800066">
        <w:rPr>
          <w:sz w:val="18"/>
          <w:szCs w:val="20"/>
        </w:rPr>
        <w:br/>
      </w:r>
      <w:r w:rsidRPr="00800066">
        <w:rPr>
          <w:b/>
          <w:bCs/>
          <w:sz w:val="18"/>
          <w:szCs w:val="20"/>
        </w:rPr>
        <w:t>Factor analysis</w:t>
      </w:r>
      <w:r w:rsidRPr="00800066">
        <w:rPr>
          <w:sz w:val="18"/>
          <w:szCs w:val="20"/>
        </w:rPr>
        <w:t> is based on a formal model predicting observed variables from theoretical latent factors.</w:t>
      </w:r>
      <w:r w:rsidRPr="00800066">
        <w:rPr>
          <w:sz w:val="18"/>
          <w:szCs w:val="20"/>
        </w:rPr>
        <w:br/>
        <w:t>In terms of a </w:t>
      </w:r>
      <w:r w:rsidRPr="00800066">
        <w:rPr>
          <w:b/>
          <w:bCs/>
          <w:sz w:val="18"/>
          <w:szCs w:val="20"/>
        </w:rPr>
        <w:t>simple rule of thumb</w:t>
      </w:r>
      <w:r w:rsidRPr="00800066">
        <w:rPr>
          <w:sz w:val="18"/>
          <w:szCs w:val="20"/>
        </w:rPr>
        <w:t>, I'd suggest that you:</w:t>
      </w:r>
    </w:p>
    <w:p w14:paraId="512DF793" w14:textId="77777777" w:rsidR="00800066" w:rsidRPr="00800066" w:rsidRDefault="00800066" w:rsidP="00B41D64">
      <w:pPr>
        <w:numPr>
          <w:ilvl w:val="0"/>
          <w:numId w:val="49"/>
        </w:numPr>
        <w:jc w:val="left"/>
        <w:rPr>
          <w:sz w:val="18"/>
          <w:szCs w:val="20"/>
        </w:rPr>
      </w:pPr>
      <w:r w:rsidRPr="00800066">
        <w:rPr>
          <w:sz w:val="18"/>
          <w:szCs w:val="20"/>
        </w:rPr>
        <w:t>Run factor analysis if you assume or wish to test a theoretical model of latent factors causing observed variables.</w:t>
      </w:r>
    </w:p>
    <w:p w14:paraId="6B7FA262" w14:textId="73791757" w:rsidR="00800066" w:rsidRDefault="00800066" w:rsidP="00B41D64">
      <w:pPr>
        <w:numPr>
          <w:ilvl w:val="0"/>
          <w:numId w:val="49"/>
        </w:numPr>
        <w:jc w:val="left"/>
        <w:rPr>
          <w:sz w:val="18"/>
          <w:szCs w:val="20"/>
        </w:rPr>
      </w:pPr>
      <w:r w:rsidRPr="00800066">
        <w:rPr>
          <w:sz w:val="18"/>
          <w:szCs w:val="20"/>
        </w:rPr>
        <w:t>Run principal component analysis If you want to simply reduce your correlated observed variables to a smaller set of important independent composite variables.</w:t>
      </w:r>
    </w:p>
    <w:p w14:paraId="324EF0FB" w14:textId="0BD6E47E" w:rsidR="00800066" w:rsidRPr="00800066" w:rsidRDefault="00800066" w:rsidP="00B41D64">
      <w:pPr>
        <w:jc w:val="left"/>
        <w:rPr>
          <w:sz w:val="18"/>
          <w:szCs w:val="20"/>
        </w:rPr>
      </w:pPr>
      <w:r>
        <w:rPr>
          <w:sz w:val="18"/>
          <w:szCs w:val="20"/>
        </w:rPr>
        <w:t>[</w:t>
      </w:r>
      <w:hyperlink r:id="rId72" w:history="1">
        <w:r>
          <w:rPr>
            <w:rStyle w:val="Collegamentoipertestuale"/>
          </w:rPr>
          <w:t>https://www.researchgate.net/post/Factor_analysis_Vs_PCA</w:t>
        </w:r>
      </w:hyperlink>
      <w:r>
        <w:rPr>
          <w:sz w:val="18"/>
          <w:szCs w:val="20"/>
        </w:rPr>
        <w:t>]</w:t>
      </w:r>
      <w:r>
        <w:rPr>
          <w:sz w:val="18"/>
          <w:szCs w:val="20"/>
        </w:rPr>
        <w:br/>
      </w:r>
      <w:r w:rsidRPr="00800066">
        <w:rPr>
          <w:sz w:val="18"/>
          <w:szCs w:val="20"/>
        </w:rPr>
        <w:t>They are both attempts to reproduce covariance or correlation matrices using matrices of lower rank. PCA focusses on the diagonal of the covariance matrix, trying to capture as much as possible of the variation in the data by means of a small number of linear combinations of the variables. PCA is by its very nature scale-dependent: if you change the scale of one variable, say from billions to cents, to take a very extreme example (blowing up its variance by 10^22), and the other variables remain in billions of dollars, the first variable will typically be responsible for most of the variation, and per force will be your first principal component. It is customary to standardize the variables before doing a PCA.</w:t>
      </w:r>
      <w:r>
        <w:rPr>
          <w:sz w:val="18"/>
          <w:szCs w:val="20"/>
        </w:rPr>
        <w:t xml:space="preserve"> </w:t>
      </w:r>
      <w:r>
        <w:rPr>
          <w:sz w:val="18"/>
          <w:szCs w:val="20"/>
        </w:rPr>
        <w:br/>
      </w:r>
      <w:r w:rsidRPr="00800066">
        <w:rPr>
          <w:sz w:val="18"/>
          <w:szCs w:val="20"/>
        </w:rPr>
        <w:t xml:space="preserve">Factor analysis aims to reproduce the off-diagonal elements of the covariance matrix S, say, as well as possible. It essentially tries to find a diagonal matrix D, say, with positive elements such that S-D is a matrix with a low rank. If successful, one could </w:t>
      </w:r>
      <w:r w:rsidRPr="00800066">
        <w:rPr>
          <w:sz w:val="18"/>
          <w:szCs w:val="20"/>
        </w:rPr>
        <w:lastRenderedPageBreak/>
        <w:t xml:space="preserve">then say that the correlation between the variables can be explained by a small number of underlying latent factors (and the diagonal elements of </w:t>
      </w:r>
      <w:proofErr w:type="spellStart"/>
      <w:r w:rsidRPr="00800066">
        <w:rPr>
          <w:sz w:val="18"/>
          <w:szCs w:val="20"/>
        </w:rPr>
        <w:t>D are</w:t>
      </w:r>
      <w:proofErr w:type="spellEnd"/>
      <w:r w:rsidRPr="00800066">
        <w:rPr>
          <w:sz w:val="18"/>
          <w:szCs w:val="20"/>
        </w:rPr>
        <w:t xml:space="preserve"> interpreted as the variances of the measurement errors).</w:t>
      </w:r>
    </w:p>
    <w:p w14:paraId="3C691249" w14:textId="43FBD585" w:rsidR="006A0E83" w:rsidRPr="009169D4" w:rsidRDefault="00800066" w:rsidP="009169D4">
      <w:pPr>
        <w:rPr>
          <w:sz w:val="18"/>
          <w:szCs w:val="20"/>
        </w:rPr>
      </w:pPr>
      <w:r w:rsidRPr="00800066">
        <w:rPr>
          <w:sz w:val="18"/>
          <w:szCs w:val="20"/>
        </w:rPr>
        <w:t>Having said that, numerically they may yield similar results. A systematic analysis is provided by H. Schneeweiss &amp; H. Mathes (1995): Factor Analysis and Principal Components. Journal of Multivariate Analysis, 55, 105-124. It is also rewarding reading for the very question you raised. </w:t>
      </w:r>
      <w:r>
        <w:rPr>
          <w:sz w:val="18"/>
          <w:szCs w:val="20"/>
        </w:rPr>
        <w:t xml:space="preserve"> </w:t>
      </w:r>
      <w:r w:rsidRPr="00800066">
        <w:rPr>
          <w:sz w:val="18"/>
          <w:szCs w:val="20"/>
        </w:rPr>
        <w:t xml:space="preserve">There are models that allow of relationships between the underlying variables, be it principal component type of variables (cf. Partial Least Squares) or latent factors (LISREL </w:t>
      </w:r>
      <w:proofErr w:type="spellStart"/>
      <w:r w:rsidRPr="00800066">
        <w:rPr>
          <w:sz w:val="18"/>
          <w:szCs w:val="20"/>
        </w:rPr>
        <w:t>etc</w:t>
      </w:r>
      <w:proofErr w:type="spellEnd"/>
      <w:r w:rsidRPr="00800066">
        <w:rPr>
          <w:sz w:val="18"/>
          <w:szCs w:val="20"/>
        </w:rPr>
        <w:t>). Here too there are circumstances where they yield similar results, or where the first can be adapted to yield results close to the</w:t>
      </w:r>
      <w:r>
        <w:rPr>
          <w:sz w:val="18"/>
          <w:szCs w:val="20"/>
        </w:rPr>
        <w:t xml:space="preserve"> second</w:t>
      </w:r>
      <w:r w:rsidR="009169D4">
        <w:rPr>
          <w:sz w:val="18"/>
          <w:szCs w:val="20"/>
        </w:rPr>
        <w:t>.</w:t>
      </w:r>
    </w:p>
    <w:p w14:paraId="493097F8" w14:textId="26B281BD" w:rsidR="002C7458" w:rsidRDefault="009169D4" w:rsidP="00B41D64">
      <w:pPr>
        <w:pStyle w:val="Titolo4"/>
        <w:jc w:val="left"/>
      </w:pPr>
      <w:r>
        <w:t>C</w:t>
      </w:r>
      <w:r w:rsidR="005D34A0">
        <w:t>oncept</w:t>
      </w:r>
      <w:r w:rsidR="002C7458">
        <w:t xml:space="preserve"> of projection Matrix</w:t>
      </w:r>
      <w:r w:rsidR="005D34A0">
        <w:t xml:space="preserve"> and intuitive application to PCA</w:t>
      </w:r>
    </w:p>
    <w:p w14:paraId="73C03F8B" w14:textId="77777777" w:rsidR="00E4531A" w:rsidRPr="00F32AC8" w:rsidRDefault="00E4531A" w:rsidP="00B41D64">
      <w:pPr>
        <w:jc w:val="left"/>
        <w:rPr>
          <w:rFonts w:eastAsiaTheme="minorEastAsia"/>
          <w:sz w:val="18"/>
          <w:szCs w:val="20"/>
        </w:rPr>
      </w:pPr>
      <w:r>
        <w:rPr>
          <w:sz w:val="18"/>
          <w:szCs w:val="20"/>
        </w:rPr>
        <w:t xml:space="preserve">The </w:t>
      </w:r>
      <w:r w:rsidRPr="00097BD6">
        <w:rPr>
          <w:color w:val="FF0000"/>
          <w:sz w:val="18"/>
          <w:szCs w:val="20"/>
        </w:rPr>
        <w:t xml:space="preserve">vector projection of </w:t>
      </w:r>
      <m:oMath>
        <m:r>
          <w:rPr>
            <w:rFonts w:ascii="Latin Modern Math" w:hAnsi="Latin Modern Math"/>
            <w:color w:val="FF0000"/>
            <w:sz w:val="18"/>
            <w:szCs w:val="20"/>
          </w:rPr>
          <m:t>b</m:t>
        </m:r>
      </m:oMath>
      <w:r w:rsidRPr="00097BD6">
        <w:rPr>
          <w:rFonts w:eastAsiaTheme="minorEastAsia"/>
          <w:color w:val="FF0000"/>
          <w:sz w:val="18"/>
          <w:szCs w:val="20"/>
        </w:rPr>
        <w:t xml:space="preserve"> on </w:t>
      </w:r>
      <m:oMath>
        <m:r>
          <w:rPr>
            <w:rFonts w:ascii="Latin Modern Math" w:eastAsiaTheme="minorEastAsia" w:hAnsi="Latin Modern Math"/>
            <w:color w:val="FF0000"/>
            <w:sz w:val="18"/>
            <w:szCs w:val="20"/>
          </w:rPr>
          <m:t>a</m:t>
        </m:r>
      </m:oMath>
      <w:r w:rsidRPr="00097BD6">
        <w:rPr>
          <w:rFonts w:eastAsiaTheme="minorEastAsia"/>
          <w:color w:val="FF0000"/>
          <w:sz w:val="18"/>
          <w:szCs w:val="20"/>
        </w:rPr>
        <w:t xml:space="preserve"> </w:t>
      </w:r>
      <w:r>
        <w:rPr>
          <w:rFonts w:eastAsiaTheme="minorEastAsia"/>
          <w:sz w:val="18"/>
          <w:szCs w:val="20"/>
        </w:rPr>
        <w:t xml:space="preserve">is a vector </w:t>
      </w:r>
      <m:oMath>
        <m:sSub>
          <m:sSubPr>
            <m:ctrlPr>
              <w:rPr>
                <w:rFonts w:ascii="Latin Modern Math" w:hAnsi="Latin Modern Math"/>
                <w:i/>
                <w:sz w:val="18"/>
                <w:szCs w:val="20"/>
              </w:rPr>
            </m:ctrlPr>
          </m:sSubPr>
          <m:e>
            <m:r>
              <m:rPr>
                <m:sty m:val="b"/>
              </m:rPr>
              <w:rPr>
                <w:rFonts w:ascii="Latin Modern Math" w:hAnsi="Latin Modern Math"/>
                <w:sz w:val="18"/>
                <w:szCs w:val="20"/>
              </w:rPr>
              <m:t>b</m:t>
            </m:r>
          </m:e>
          <m:sub>
            <m:r>
              <w:rPr>
                <w:rFonts w:ascii="Latin Modern Math" w:hAnsi="Latin Modern Math"/>
                <w:sz w:val="18"/>
                <w:szCs w:val="20"/>
              </w:rPr>
              <m:t>1</m:t>
            </m:r>
          </m:sub>
        </m:sSub>
      </m:oMath>
      <w:r>
        <w:rPr>
          <w:rFonts w:eastAsiaTheme="minorEastAsia"/>
          <w:sz w:val="18"/>
          <w:szCs w:val="20"/>
        </w:rPr>
        <w:t xml:space="preserve">: </w:t>
      </w:r>
      <w:r>
        <w:rPr>
          <w:rFonts w:eastAsiaTheme="minorEastAsia"/>
          <w:sz w:val="18"/>
          <w:szCs w:val="20"/>
        </w:rPr>
        <w:br/>
      </w:r>
      <m:oMathPara>
        <m:oMath>
          <m:sSub>
            <m:sSubPr>
              <m:ctrlPr>
                <w:rPr>
                  <w:rFonts w:ascii="Latin Modern Math" w:hAnsi="Latin Modern Math"/>
                  <w:i/>
                  <w:sz w:val="18"/>
                  <w:szCs w:val="20"/>
                </w:rPr>
              </m:ctrlPr>
            </m:sSubPr>
            <m:e>
              <m:r>
                <m:rPr>
                  <m:sty m:val="b"/>
                </m:rPr>
                <w:rPr>
                  <w:rFonts w:ascii="Latin Modern Math" w:hAnsi="Latin Modern Math"/>
                  <w:sz w:val="18"/>
                  <w:szCs w:val="20"/>
                </w:rPr>
                <m:t>b</m:t>
              </m:r>
            </m:e>
            <m:sub>
              <m:r>
                <w:rPr>
                  <w:rFonts w:ascii="Latin Modern Math" w:hAnsi="Latin Modern Math"/>
                  <w:sz w:val="18"/>
                  <w:szCs w:val="20"/>
                </w:rPr>
                <m:t>1</m:t>
              </m:r>
            </m:sub>
          </m:sSub>
          <m:r>
            <w:rPr>
              <w:rFonts w:ascii="Latin Modern Math" w:hAnsi="Latin Modern Math"/>
              <w:sz w:val="18"/>
              <w:szCs w:val="20"/>
            </w:rPr>
            <m:t>=</m:t>
          </m:r>
          <m:sSub>
            <m:sSubPr>
              <m:ctrlPr>
                <w:rPr>
                  <w:rFonts w:ascii="Latin Modern Math" w:hAnsi="Latin Modern Math"/>
                  <w:i/>
                  <w:sz w:val="18"/>
                  <w:szCs w:val="20"/>
                </w:rPr>
              </m:ctrlPr>
            </m:sSubPr>
            <m:e>
              <m:r>
                <w:rPr>
                  <w:rFonts w:ascii="Latin Modern Math" w:hAnsi="Latin Modern Math"/>
                  <w:sz w:val="18"/>
                  <w:szCs w:val="20"/>
                </w:rPr>
                <m:t>b</m:t>
              </m:r>
            </m:e>
            <m:sub>
              <m:r>
                <w:rPr>
                  <w:rFonts w:ascii="Latin Modern Math" w:hAnsi="Latin Modern Math"/>
                  <w:sz w:val="18"/>
                  <w:szCs w:val="20"/>
                </w:rPr>
                <m:t>1</m:t>
              </m:r>
            </m:sub>
          </m:sSub>
          <m:acc>
            <m:accPr>
              <m:ctrlPr>
                <w:rPr>
                  <w:rFonts w:ascii="Latin Modern Math" w:hAnsi="Latin Modern Math"/>
                  <w:i/>
                  <w:sz w:val="18"/>
                  <w:szCs w:val="20"/>
                </w:rPr>
              </m:ctrlPr>
            </m:accPr>
            <m:e>
              <m:r>
                <m:rPr>
                  <m:sty m:val="b"/>
                </m:rPr>
                <w:rPr>
                  <w:rFonts w:ascii="Latin Modern Math" w:hAnsi="Latin Modern Math"/>
                  <w:sz w:val="18"/>
                  <w:szCs w:val="20"/>
                </w:rPr>
                <m:t>a</m:t>
              </m:r>
            </m:e>
          </m:acc>
          <m:r>
            <w:rPr>
              <w:rFonts w:ascii="Latin Modern Math" w:hAnsi="Latin Modern Math"/>
              <w:sz w:val="18"/>
              <w:szCs w:val="20"/>
            </w:rPr>
            <m:t>=</m:t>
          </m:r>
          <m:d>
            <m:dPr>
              <m:ctrlPr>
                <w:rPr>
                  <w:rFonts w:ascii="Latin Modern Math" w:hAnsi="Latin Modern Math"/>
                  <w:i/>
                  <w:sz w:val="18"/>
                  <w:szCs w:val="20"/>
                </w:rPr>
              </m:ctrlPr>
            </m:dPr>
            <m:e>
              <m:d>
                <m:dPr>
                  <m:begChr m:val="‖"/>
                  <m:endChr m:val="‖"/>
                  <m:ctrlPr>
                    <w:rPr>
                      <w:rFonts w:ascii="Latin Modern Math" w:hAnsi="Latin Modern Math"/>
                      <w:i/>
                      <w:sz w:val="18"/>
                      <w:szCs w:val="20"/>
                    </w:rPr>
                  </m:ctrlPr>
                </m:dPr>
                <m:e>
                  <m:r>
                    <m:rPr>
                      <m:sty m:val="b"/>
                    </m:rPr>
                    <w:rPr>
                      <w:rFonts w:ascii="Latin Modern Math" w:hAnsi="Latin Modern Math"/>
                      <w:sz w:val="18"/>
                      <w:szCs w:val="20"/>
                    </w:rPr>
                    <m:t>b</m:t>
                  </m:r>
                </m:e>
              </m:d>
              <m:func>
                <m:funcPr>
                  <m:ctrlPr>
                    <w:rPr>
                      <w:rFonts w:ascii="Latin Modern Math" w:hAnsi="Latin Modern Math"/>
                      <w:i/>
                      <w:sz w:val="18"/>
                      <w:szCs w:val="20"/>
                    </w:rPr>
                  </m:ctrlPr>
                </m:funcPr>
                <m:fName>
                  <m:r>
                    <m:rPr>
                      <m:sty m:val="p"/>
                    </m:rPr>
                    <w:rPr>
                      <w:rFonts w:ascii="Latin Modern Math" w:hAnsi="Latin Modern Math"/>
                      <w:sz w:val="18"/>
                      <w:szCs w:val="20"/>
                    </w:rPr>
                    <m:t>cos</m:t>
                  </m:r>
                </m:fName>
                <m:e>
                  <m:r>
                    <w:rPr>
                      <w:rFonts w:ascii="Latin Modern Math" w:hAnsi="Latin Modern Math"/>
                      <w:sz w:val="18"/>
                      <w:szCs w:val="20"/>
                    </w:rPr>
                    <m:t>θ</m:t>
                  </m:r>
                </m:e>
              </m:func>
            </m:e>
          </m:d>
          <m:acc>
            <m:accPr>
              <m:ctrlPr>
                <w:rPr>
                  <w:rFonts w:ascii="Latin Modern Math" w:hAnsi="Latin Modern Math"/>
                  <w:i/>
                  <w:sz w:val="18"/>
                  <w:szCs w:val="20"/>
                </w:rPr>
              </m:ctrlPr>
            </m:accPr>
            <m:e>
              <m:r>
                <m:rPr>
                  <m:sty m:val="b"/>
                </m:rPr>
                <w:rPr>
                  <w:rFonts w:ascii="Latin Modern Math" w:hAnsi="Latin Modern Math"/>
                  <w:sz w:val="18"/>
                  <w:szCs w:val="20"/>
                </w:rPr>
                <m:t>a</m:t>
              </m:r>
            </m:e>
          </m:acc>
          <m:r>
            <w:rPr>
              <w:rFonts w:ascii="Latin Modern Math" w:hAnsi="Latin Modern Math"/>
              <w:sz w:val="18"/>
              <w:szCs w:val="20"/>
            </w:rPr>
            <m:t>=</m:t>
          </m:r>
          <m:d>
            <m:dPr>
              <m:ctrlPr>
                <w:rPr>
                  <w:rFonts w:ascii="Latin Modern Math" w:hAnsi="Latin Modern Math"/>
                  <w:i/>
                  <w:sz w:val="18"/>
                  <w:szCs w:val="20"/>
                </w:rPr>
              </m:ctrlPr>
            </m:dPr>
            <m:e>
              <m:d>
                <m:dPr>
                  <m:begChr m:val="‖"/>
                  <m:endChr m:val="‖"/>
                  <m:ctrlPr>
                    <w:rPr>
                      <w:rFonts w:ascii="Latin Modern Math" w:hAnsi="Latin Modern Math"/>
                      <w:i/>
                      <w:sz w:val="18"/>
                      <w:szCs w:val="20"/>
                    </w:rPr>
                  </m:ctrlPr>
                </m:dPr>
                <m:e>
                  <m:r>
                    <m:rPr>
                      <m:sty m:val="b"/>
                    </m:rPr>
                    <w:rPr>
                      <w:rFonts w:ascii="Latin Modern Math" w:hAnsi="Latin Modern Math"/>
                      <w:sz w:val="18"/>
                      <w:szCs w:val="20"/>
                    </w:rPr>
                    <m:t>b</m:t>
                  </m:r>
                </m:e>
              </m:d>
              <m:func>
                <m:funcPr>
                  <m:ctrlPr>
                    <w:rPr>
                      <w:rFonts w:ascii="Latin Modern Math" w:hAnsi="Latin Modern Math"/>
                      <w:i/>
                      <w:sz w:val="18"/>
                      <w:szCs w:val="20"/>
                    </w:rPr>
                  </m:ctrlPr>
                </m:funcPr>
                <m:fName>
                  <m:r>
                    <m:rPr>
                      <m:sty m:val="p"/>
                    </m:rPr>
                    <w:rPr>
                      <w:rFonts w:ascii="Latin Modern Math" w:hAnsi="Latin Modern Math"/>
                      <w:sz w:val="18"/>
                      <w:szCs w:val="20"/>
                    </w:rPr>
                    <m:t>cos</m:t>
                  </m:r>
                </m:fName>
                <m:e>
                  <m:r>
                    <w:rPr>
                      <w:rFonts w:ascii="Latin Modern Math" w:hAnsi="Latin Modern Math"/>
                      <w:sz w:val="18"/>
                      <w:szCs w:val="20"/>
                    </w:rPr>
                    <m:t>θ</m:t>
                  </m:r>
                </m:e>
              </m:func>
            </m:e>
          </m:d>
          <m:f>
            <m:fPr>
              <m:ctrlPr>
                <w:rPr>
                  <w:rFonts w:ascii="Latin Modern Math" w:hAnsi="Latin Modern Math"/>
                  <w:i/>
                  <w:sz w:val="18"/>
                  <w:szCs w:val="20"/>
                </w:rPr>
              </m:ctrlPr>
            </m:fPr>
            <m:num>
              <m:r>
                <m:rPr>
                  <m:sty m:val="b"/>
                </m:rPr>
                <w:rPr>
                  <w:rFonts w:ascii="Latin Modern Math" w:hAnsi="Latin Modern Math"/>
                  <w:sz w:val="18"/>
                  <w:szCs w:val="20"/>
                </w:rPr>
                <m:t>a</m:t>
              </m:r>
            </m:num>
            <m:den>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den>
          </m:f>
        </m:oMath>
      </m:oMathPara>
    </w:p>
    <w:p w14:paraId="3152A8DD" w14:textId="77777777" w:rsidR="00E4531A" w:rsidRPr="00F32AC8" w:rsidRDefault="00E4531A" w:rsidP="00B41D64">
      <w:pPr>
        <w:jc w:val="left"/>
        <w:rPr>
          <w:rFonts w:eastAsiaTheme="minorEastAsia"/>
          <w:sz w:val="18"/>
          <w:szCs w:val="20"/>
        </w:rPr>
      </w:pPr>
      <w:r>
        <w:rPr>
          <w:rFonts w:eastAsiaTheme="minorEastAsia"/>
          <w:sz w:val="18"/>
          <w:szCs w:val="20"/>
        </w:rPr>
        <w:t xml:space="preserve">The magnitude is the scalar projection of </w:t>
      </w:r>
      <m:oMath>
        <m:r>
          <m:rPr>
            <m:sty m:val="b"/>
          </m:rPr>
          <w:rPr>
            <w:rFonts w:ascii="Latin Modern Math" w:hAnsi="Latin Modern Math"/>
            <w:sz w:val="18"/>
            <w:szCs w:val="20"/>
          </w:rPr>
          <m:t>a</m:t>
        </m:r>
      </m:oMath>
      <w:r>
        <w:rPr>
          <w:rFonts w:eastAsiaTheme="minorEastAsia"/>
          <w:b/>
          <w:bCs/>
          <w:iCs/>
          <w:sz w:val="18"/>
          <w:szCs w:val="20"/>
        </w:rPr>
        <w:t xml:space="preserve"> on b </w:t>
      </w:r>
      <w:r>
        <w:rPr>
          <w:rFonts w:eastAsiaTheme="minorEastAsia"/>
          <w:iCs/>
          <w:sz w:val="18"/>
          <w:szCs w:val="20"/>
        </w:rPr>
        <w:t xml:space="preserve">with the same direction as </w:t>
      </w:r>
      <m:oMath>
        <m:r>
          <m:rPr>
            <m:sty m:val="b"/>
          </m:rPr>
          <w:rPr>
            <w:rFonts w:ascii="Latin Modern Math" w:hAnsi="Latin Modern Math"/>
            <w:sz w:val="18"/>
            <w:szCs w:val="20"/>
          </w:rPr>
          <m:t>b</m:t>
        </m:r>
      </m:oMath>
      <w:r>
        <w:rPr>
          <w:rFonts w:eastAsiaTheme="minorEastAsia"/>
          <w:b/>
          <w:bCs/>
          <w:iCs/>
          <w:sz w:val="18"/>
          <w:szCs w:val="20"/>
        </w:rPr>
        <w:t xml:space="preserve"> </w:t>
      </w:r>
      <w:r>
        <w:rPr>
          <w:rFonts w:eastAsiaTheme="minorEastAsia"/>
          <w:iCs/>
          <w:sz w:val="18"/>
          <w:szCs w:val="20"/>
        </w:rPr>
        <w:t xml:space="preserve">denoted by the unit vector </w:t>
      </w:r>
      <m:oMath>
        <m:acc>
          <m:accPr>
            <m:ctrlPr>
              <w:rPr>
                <w:rFonts w:ascii="Latin Modern Math" w:hAnsi="Latin Modern Math"/>
                <w:i/>
                <w:sz w:val="18"/>
                <w:szCs w:val="20"/>
              </w:rPr>
            </m:ctrlPr>
          </m:accPr>
          <m:e>
            <m:r>
              <m:rPr>
                <m:sty m:val="b"/>
              </m:rPr>
              <w:rPr>
                <w:rFonts w:ascii="Latin Modern Math" w:hAnsi="Latin Modern Math"/>
                <w:sz w:val="18"/>
                <w:szCs w:val="20"/>
              </w:rPr>
              <m:t>b</m:t>
            </m:r>
          </m:e>
        </m:acc>
      </m:oMath>
      <w:r>
        <w:rPr>
          <w:rFonts w:eastAsiaTheme="minorEastAsia"/>
          <w:iCs/>
          <w:sz w:val="18"/>
          <w:szCs w:val="20"/>
        </w:rPr>
        <w:t xml:space="preserve">. </w:t>
      </w:r>
      <w:r>
        <w:rPr>
          <w:rFonts w:eastAsiaTheme="minorEastAsia"/>
          <w:sz w:val="18"/>
          <w:szCs w:val="20"/>
        </w:rPr>
        <w:t xml:space="preserve">When </w:t>
      </w:r>
      <m:oMath>
        <m:r>
          <w:rPr>
            <w:rFonts w:ascii="Latin Modern Math" w:eastAsiaTheme="minorEastAsia" w:hAnsi="Latin Modern Math"/>
            <w:sz w:val="18"/>
            <w:szCs w:val="20"/>
          </w:rPr>
          <m:t>θ</m:t>
        </m:r>
      </m:oMath>
      <w:r>
        <w:rPr>
          <w:rFonts w:eastAsiaTheme="minorEastAsia"/>
          <w:sz w:val="18"/>
          <w:szCs w:val="20"/>
        </w:rPr>
        <w:t xml:space="preserve"> is not known (remember that dot product is commutative):</w:t>
      </w:r>
      <w:r>
        <w:rPr>
          <w:rFonts w:eastAsiaTheme="minorEastAsia"/>
          <w:sz w:val="18"/>
          <w:szCs w:val="20"/>
        </w:rPr>
        <w:br/>
      </w:r>
      <m:oMathPara>
        <m:oMath>
          <m:func>
            <m:funcPr>
              <m:ctrlPr>
                <w:rPr>
                  <w:rFonts w:ascii="Latin Modern Math" w:hAnsi="Latin Modern Math"/>
                  <w:i/>
                  <w:sz w:val="18"/>
                  <w:szCs w:val="20"/>
                </w:rPr>
              </m:ctrlPr>
            </m:funcPr>
            <m:fName>
              <m:r>
                <m:rPr>
                  <m:sty m:val="p"/>
                </m:rPr>
                <w:rPr>
                  <w:rFonts w:ascii="Latin Modern Math" w:hAnsi="Latin Modern Math"/>
                  <w:sz w:val="18"/>
                  <w:szCs w:val="20"/>
                </w:rPr>
                <m:t>cos</m:t>
              </m:r>
            </m:fName>
            <m:e>
              <m:r>
                <w:rPr>
                  <w:rFonts w:ascii="Latin Modern Math" w:hAnsi="Latin Modern Math"/>
                  <w:sz w:val="18"/>
                  <w:szCs w:val="20"/>
                </w:rPr>
                <m:t>θ</m:t>
              </m:r>
            </m:e>
          </m:func>
          <m:r>
            <w:rPr>
              <w:rFonts w:ascii="Latin Modern Math" w:hAnsi="Latin Modern Math"/>
              <w:sz w:val="18"/>
              <w:szCs w:val="20"/>
            </w:rPr>
            <m:t>=</m:t>
          </m:r>
          <m:f>
            <m:fPr>
              <m:ctrlPr>
                <w:rPr>
                  <w:rFonts w:ascii="Latin Modern Math" w:hAnsi="Latin Modern Math"/>
                  <w:i/>
                  <w:sz w:val="18"/>
                  <w:szCs w:val="20"/>
                </w:rPr>
              </m:ctrlPr>
            </m:fPr>
            <m:num>
              <m:r>
                <m:rPr>
                  <m:sty m:val="b"/>
                </m:rPr>
                <w:rPr>
                  <w:rFonts w:ascii="Latin Modern Math" w:hAnsi="Latin Modern Math"/>
                  <w:sz w:val="18"/>
                  <w:szCs w:val="20"/>
                </w:rPr>
                <m:t>a⋅b</m:t>
              </m:r>
            </m:num>
            <m:den>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d>
                <m:dPr>
                  <m:begChr m:val="‖"/>
                  <m:endChr m:val="‖"/>
                  <m:ctrlPr>
                    <w:rPr>
                      <w:rFonts w:ascii="Latin Modern Math" w:hAnsi="Latin Modern Math"/>
                      <w:i/>
                      <w:sz w:val="18"/>
                      <w:szCs w:val="20"/>
                    </w:rPr>
                  </m:ctrlPr>
                </m:dPr>
                <m:e>
                  <m:r>
                    <m:rPr>
                      <m:sty m:val="b"/>
                    </m:rPr>
                    <w:rPr>
                      <w:rFonts w:ascii="Latin Modern Math" w:hAnsi="Latin Modern Math"/>
                      <w:sz w:val="18"/>
                      <w:szCs w:val="20"/>
                    </w:rPr>
                    <m:t>b</m:t>
                  </m:r>
                </m:e>
              </m:d>
            </m:den>
          </m:f>
          <m:r>
            <w:rPr>
              <w:rFonts w:ascii="Latin Modern Math" w:hAnsi="Latin Modern Math"/>
              <w:sz w:val="18"/>
              <w:szCs w:val="20"/>
            </w:rPr>
            <m:t>=</m:t>
          </m:r>
          <m:f>
            <m:fPr>
              <m:ctrlPr>
                <w:rPr>
                  <w:rFonts w:ascii="Latin Modern Math" w:hAnsi="Latin Modern Math"/>
                  <w:i/>
                  <w:sz w:val="18"/>
                  <w:szCs w:val="20"/>
                </w:rPr>
              </m:ctrlPr>
            </m:fPr>
            <m:num>
              <m:r>
                <m:rPr>
                  <m:sty m:val="b"/>
                </m:rPr>
                <w:rPr>
                  <w:rFonts w:ascii="Latin Modern Math" w:hAnsi="Latin Modern Math"/>
                  <w:sz w:val="18"/>
                  <w:szCs w:val="20"/>
                </w:rPr>
                <m:t>b⋅a</m:t>
              </m:r>
              <m:ctrlPr>
                <w:rPr>
                  <w:rFonts w:ascii="Latin Modern Math" w:eastAsiaTheme="minorEastAsia" w:hAnsi="Latin Modern Math"/>
                  <w:i/>
                  <w:sz w:val="18"/>
                  <w:szCs w:val="20"/>
                </w:rPr>
              </m:ctrlPr>
            </m:num>
            <m:den>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d>
                <m:dPr>
                  <m:begChr m:val="‖"/>
                  <m:endChr m:val="‖"/>
                  <m:ctrlPr>
                    <w:rPr>
                      <w:rFonts w:ascii="Latin Modern Math" w:hAnsi="Latin Modern Math"/>
                      <w:i/>
                      <w:sz w:val="18"/>
                      <w:szCs w:val="20"/>
                    </w:rPr>
                  </m:ctrlPr>
                </m:dPr>
                <m:e>
                  <m:r>
                    <m:rPr>
                      <m:sty m:val="b"/>
                    </m:rPr>
                    <w:rPr>
                      <w:rFonts w:ascii="Latin Modern Math" w:hAnsi="Latin Modern Math"/>
                      <w:sz w:val="18"/>
                      <w:szCs w:val="20"/>
                    </w:rPr>
                    <m:t>b</m:t>
                  </m:r>
                </m:e>
              </m:d>
            </m:den>
          </m:f>
        </m:oMath>
      </m:oMathPara>
    </w:p>
    <w:p w14:paraId="4B24F961" w14:textId="77777777" w:rsidR="00E4531A" w:rsidRPr="00F55B55" w:rsidRDefault="00E4531A" w:rsidP="00B41D64">
      <w:pPr>
        <w:jc w:val="left"/>
        <w:rPr>
          <w:rFonts w:eastAsiaTheme="minorEastAsia"/>
          <w:b/>
          <w:bCs/>
          <w:iCs/>
          <w:sz w:val="18"/>
          <w:szCs w:val="20"/>
        </w:rPr>
      </w:pPr>
      <w:r>
        <w:rPr>
          <w:rFonts w:eastAsiaTheme="minorEastAsia"/>
          <w:sz w:val="18"/>
          <w:szCs w:val="20"/>
        </w:rPr>
        <w:t xml:space="preserve">So that </w:t>
      </w:r>
      <w:r>
        <w:rPr>
          <w:rFonts w:eastAsiaTheme="minorEastAsia"/>
          <w:iCs/>
          <w:sz w:val="18"/>
          <w:szCs w:val="20"/>
        </w:rPr>
        <w:t>the definition of vector projection becomes:</w:t>
      </w:r>
      <w:r>
        <w:rPr>
          <w:rFonts w:eastAsiaTheme="minorEastAsia"/>
          <w:iCs/>
          <w:sz w:val="18"/>
          <w:szCs w:val="20"/>
        </w:rPr>
        <w:br/>
      </w:r>
      <m:oMathPara>
        <m:oMath>
          <m:sSub>
            <m:sSubPr>
              <m:ctrlPr>
                <w:rPr>
                  <w:rFonts w:ascii="Latin Modern Math" w:hAnsi="Latin Modern Math"/>
                  <w:i/>
                  <w:sz w:val="18"/>
                  <w:szCs w:val="20"/>
                </w:rPr>
              </m:ctrlPr>
            </m:sSubPr>
            <m:e>
              <m:r>
                <m:rPr>
                  <m:sty m:val="b"/>
                </m:rPr>
                <w:rPr>
                  <w:rFonts w:ascii="Latin Modern Math" w:hAnsi="Latin Modern Math"/>
                  <w:sz w:val="18"/>
                  <w:szCs w:val="20"/>
                </w:rPr>
                <m:t>b</m:t>
              </m:r>
            </m:e>
            <m:sub>
              <m:r>
                <w:rPr>
                  <w:rFonts w:ascii="Latin Modern Math" w:hAnsi="Latin Modern Math"/>
                  <w:sz w:val="18"/>
                  <w:szCs w:val="20"/>
                </w:rPr>
                <m:t>1</m:t>
              </m:r>
            </m:sub>
          </m:sSub>
          <m:r>
            <w:rPr>
              <w:rFonts w:ascii="Latin Modern Math" w:hAnsi="Latin Modern Math"/>
              <w:sz w:val="18"/>
              <w:szCs w:val="20"/>
            </w:rPr>
            <m:t>=</m:t>
          </m:r>
          <m:f>
            <m:fPr>
              <m:ctrlPr>
                <w:rPr>
                  <w:rFonts w:ascii="Latin Modern Math" w:hAnsi="Latin Modern Math"/>
                  <w:i/>
                  <w:sz w:val="18"/>
                  <w:szCs w:val="20"/>
                </w:rPr>
              </m:ctrlPr>
            </m:fPr>
            <m:num>
              <m:r>
                <m:rPr>
                  <m:sty m:val="b"/>
                </m:rPr>
                <w:rPr>
                  <w:rFonts w:ascii="Latin Modern Math" w:hAnsi="Latin Modern Math"/>
                  <w:sz w:val="18"/>
                  <w:szCs w:val="20"/>
                </w:rPr>
                <m:t>b⋅a</m:t>
              </m:r>
            </m:num>
            <m:den>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den>
          </m:f>
          <m:f>
            <m:fPr>
              <m:ctrlPr>
                <w:rPr>
                  <w:rFonts w:ascii="Latin Modern Math" w:hAnsi="Latin Modern Math"/>
                  <w:i/>
                  <w:sz w:val="18"/>
                  <w:szCs w:val="20"/>
                </w:rPr>
              </m:ctrlPr>
            </m:fPr>
            <m:num>
              <m:r>
                <m:rPr>
                  <m:sty m:val="b"/>
                </m:rPr>
                <w:rPr>
                  <w:rFonts w:ascii="Latin Modern Math" w:hAnsi="Latin Modern Math"/>
                  <w:sz w:val="18"/>
                  <w:szCs w:val="20"/>
                </w:rPr>
                <m:t>a</m:t>
              </m:r>
            </m:num>
            <m:den>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den>
          </m:f>
          <m:r>
            <w:rPr>
              <w:rFonts w:ascii="Latin Modern Math" w:eastAsiaTheme="minorEastAsia" w:hAnsi="Latin Modern Math"/>
              <w:sz w:val="18"/>
              <w:szCs w:val="20"/>
            </w:rPr>
            <m:t>=</m:t>
          </m:r>
          <m:d>
            <m:dPr>
              <m:ctrlPr>
                <w:rPr>
                  <w:rFonts w:ascii="Latin Modern Math" w:eastAsiaTheme="minorEastAsia" w:hAnsi="Latin Modern Math"/>
                  <w:i/>
                  <w:sz w:val="18"/>
                  <w:szCs w:val="20"/>
                </w:rPr>
              </m:ctrlPr>
            </m:dPr>
            <m:e>
              <m:r>
                <m:rPr>
                  <m:sty m:val="b"/>
                </m:rPr>
                <w:rPr>
                  <w:rFonts w:ascii="Latin Modern Math" w:eastAsiaTheme="minorEastAsia" w:hAnsi="Latin Modern Math"/>
                  <w:sz w:val="18"/>
                  <w:szCs w:val="20"/>
                </w:rPr>
                <m:t>b</m:t>
              </m:r>
              <m:r>
                <w:rPr>
                  <w:rFonts w:ascii="Latin Modern Math" w:eastAsiaTheme="minorEastAsia" w:hAnsi="Latin Modern Math"/>
                  <w:sz w:val="18"/>
                  <w:szCs w:val="20"/>
                </w:rPr>
                <m:t>⋅</m:t>
              </m:r>
              <m:acc>
                <m:accPr>
                  <m:ctrlPr>
                    <w:rPr>
                      <w:rFonts w:ascii="Latin Modern Math" w:hAnsi="Latin Modern Math"/>
                      <w:i/>
                      <w:sz w:val="18"/>
                      <w:szCs w:val="20"/>
                    </w:rPr>
                  </m:ctrlPr>
                </m:accPr>
                <m:e>
                  <m:r>
                    <m:rPr>
                      <m:sty m:val="b"/>
                    </m:rPr>
                    <w:rPr>
                      <w:rFonts w:ascii="Latin Modern Math" w:hAnsi="Latin Modern Math"/>
                      <w:sz w:val="18"/>
                      <w:szCs w:val="20"/>
                    </w:rPr>
                    <m:t>a</m:t>
                  </m:r>
                </m:e>
              </m:acc>
            </m:e>
          </m:d>
          <m:acc>
            <m:accPr>
              <m:ctrlPr>
                <w:rPr>
                  <w:rFonts w:ascii="Latin Modern Math" w:hAnsi="Latin Modern Math"/>
                  <w:i/>
                  <w:sz w:val="18"/>
                  <w:szCs w:val="20"/>
                </w:rPr>
              </m:ctrlPr>
            </m:accPr>
            <m:e>
              <m:r>
                <m:rPr>
                  <m:sty m:val="b"/>
                </m:rPr>
                <w:rPr>
                  <w:rFonts w:ascii="Latin Modern Math" w:hAnsi="Latin Modern Math"/>
                  <w:sz w:val="18"/>
                  <w:szCs w:val="20"/>
                </w:rPr>
                <m:t>a</m:t>
              </m:r>
            </m:e>
          </m:acc>
          <m:r>
            <w:rPr>
              <w:rFonts w:ascii="Latin Modern Math" w:hAnsi="Latin Modern Math"/>
              <w:sz w:val="18"/>
              <w:szCs w:val="20"/>
            </w:rPr>
            <m:t>=</m:t>
          </m:r>
          <m:f>
            <m:fPr>
              <m:ctrlPr>
                <w:rPr>
                  <w:rFonts w:ascii="Latin Modern Math" w:hAnsi="Latin Modern Math"/>
                  <w:i/>
                  <w:sz w:val="18"/>
                  <w:szCs w:val="20"/>
                </w:rPr>
              </m:ctrlPr>
            </m:fPr>
            <m:num>
              <m:r>
                <m:rPr>
                  <m:sty m:val="b"/>
                </m:rPr>
                <w:rPr>
                  <w:rFonts w:ascii="Latin Modern Math" w:hAnsi="Latin Modern Math"/>
                  <w:sz w:val="18"/>
                  <w:szCs w:val="20"/>
                </w:rPr>
                <m:t>b⋅a</m:t>
              </m:r>
            </m:num>
            <m:den>
              <m:sSup>
                <m:sSupPr>
                  <m:ctrlPr>
                    <w:rPr>
                      <w:rFonts w:ascii="Latin Modern Math" w:hAnsi="Latin Modern Math"/>
                      <w:i/>
                      <w:sz w:val="18"/>
                      <w:szCs w:val="20"/>
                    </w:rPr>
                  </m:ctrlPr>
                </m:sSupPr>
                <m:e>
                  <m:d>
                    <m:dPr>
                      <m:begChr m:val="‖"/>
                      <m:endChr m:val="‖"/>
                      <m:ctrlPr>
                        <w:rPr>
                          <w:rFonts w:ascii="Latin Modern Math" w:hAnsi="Latin Modern Math"/>
                          <w:i/>
                          <w:sz w:val="18"/>
                          <w:szCs w:val="20"/>
                        </w:rPr>
                      </m:ctrlPr>
                    </m:dPr>
                    <m:e>
                      <m:r>
                        <w:rPr>
                          <w:rFonts w:ascii="Latin Modern Math" w:hAnsi="Latin Modern Math"/>
                          <w:sz w:val="18"/>
                          <w:szCs w:val="20"/>
                        </w:rPr>
                        <m:t>a</m:t>
                      </m:r>
                    </m:e>
                  </m:d>
                </m:e>
                <m:sup>
                  <m:r>
                    <w:rPr>
                      <w:rFonts w:ascii="Latin Modern Math" w:hAnsi="Latin Modern Math"/>
                      <w:sz w:val="18"/>
                      <w:szCs w:val="20"/>
                    </w:rPr>
                    <m:t>2</m:t>
                  </m:r>
                </m:sup>
              </m:sSup>
            </m:den>
          </m:f>
          <m:r>
            <m:rPr>
              <m:sty m:val="b"/>
            </m:rPr>
            <w:rPr>
              <w:rFonts w:ascii="Latin Modern Math" w:hAnsi="Latin Modern Math"/>
              <w:sz w:val="18"/>
              <w:szCs w:val="20"/>
            </w:rPr>
            <m:t>a=</m:t>
          </m:r>
          <m:f>
            <m:fPr>
              <m:ctrlPr>
                <w:rPr>
                  <w:rFonts w:ascii="Latin Modern Math" w:hAnsi="Latin Modern Math"/>
                  <w:b/>
                  <w:bCs/>
                  <w:iCs/>
                  <w:sz w:val="18"/>
                  <w:szCs w:val="20"/>
                </w:rPr>
              </m:ctrlPr>
            </m:fPr>
            <m:num>
              <m:r>
                <m:rPr>
                  <m:sty m:val="b"/>
                </m:rPr>
                <w:rPr>
                  <w:rFonts w:ascii="Latin Modern Math" w:hAnsi="Latin Modern Math"/>
                  <w:sz w:val="18"/>
                  <w:szCs w:val="20"/>
                </w:rPr>
                <m:t>b</m:t>
              </m:r>
              <m:r>
                <w:rPr>
                  <w:rFonts w:ascii="Latin Modern Math" w:eastAsiaTheme="minorEastAsia" w:hAnsi="Latin Modern Math"/>
                  <w:sz w:val="18"/>
                  <w:szCs w:val="20"/>
                </w:rPr>
                <m:t>⋅</m:t>
              </m:r>
              <m:r>
                <m:rPr>
                  <m:sty m:val="b"/>
                </m:rPr>
                <w:rPr>
                  <w:rFonts w:ascii="Latin Modern Math" w:hAnsi="Latin Modern Math"/>
                  <w:sz w:val="18"/>
                  <w:szCs w:val="20"/>
                </w:rPr>
                <m:t>a</m:t>
              </m:r>
              <m:ctrlPr>
                <w:rPr>
                  <w:rFonts w:ascii="Latin Modern Math" w:eastAsiaTheme="minorEastAsia" w:hAnsi="Latin Modern Math"/>
                  <w:i/>
                  <w:sz w:val="18"/>
                  <w:szCs w:val="20"/>
                </w:rPr>
              </m:ctrlPr>
            </m:num>
            <m:den>
              <m:r>
                <m:rPr>
                  <m:sty m:val="b"/>
                </m:rPr>
                <w:rPr>
                  <w:rFonts w:ascii="Latin Modern Math" w:hAnsi="Latin Modern Math"/>
                  <w:sz w:val="18"/>
                  <w:szCs w:val="20"/>
                </w:rPr>
                <m:t>a⋅a</m:t>
              </m:r>
            </m:den>
          </m:f>
          <m:r>
            <m:rPr>
              <m:sty m:val="b"/>
            </m:rPr>
            <w:rPr>
              <w:rFonts w:ascii="Latin Modern Math" w:hAnsi="Latin Modern Math"/>
              <w:sz w:val="18"/>
              <w:szCs w:val="20"/>
            </w:rPr>
            <m:t>a=</m:t>
          </m:r>
          <m:f>
            <m:fPr>
              <m:ctrlPr>
                <w:rPr>
                  <w:rFonts w:ascii="Latin Modern Math" w:hAnsi="Latin Modern Math"/>
                  <w:b/>
                  <w:bCs/>
                  <w:iCs/>
                  <w:sz w:val="18"/>
                  <w:szCs w:val="20"/>
                </w:rPr>
              </m:ctrlPr>
            </m:fPr>
            <m:num>
              <m:r>
                <m:rPr>
                  <m:sty m:val="b"/>
                </m:rPr>
                <w:rPr>
                  <w:rFonts w:ascii="Latin Modern Math" w:hAnsi="Latin Modern Math"/>
                  <w:sz w:val="18"/>
                  <w:szCs w:val="20"/>
                </w:rPr>
                <m:t>a</m:t>
              </m:r>
              <m:r>
                <w:rPr>
                  <w:rFonts w:ascii="Latin Modern Math" w:eastAsiaTheme="minorEastAsia" w:hAnsi="Latin Modern Math"/>
                  <w:sz w:val="18"/>
                  <w:szCs w:val="20"/>
                </w:rPr>
                <m:t>⋅</m:t>
              </m:r>
              <m:r>
                <m:rPr>
                  <m:sty m:val="b"/>
                </m:rPr>
                <w:rPr>
                  <w:rFonts w:ascii="Latin Modern Math" w:hAnsi="Latin Modern Math"/>
                  <w:sz w:val="18"/>
                  <w:szCs w:val="20"/>
                </w:rPr>
                <m:t>b</m:t>
              </m:r>
              <m:ctrlPr>
                <w:rPr>
                  <w:rFonts w:ascii="Latin Modern Math" w:eastAsiaTheme="minorEastAsia" w:hAnsi="Latin Modern Math"/>
                  <w:i/>
                  <w:sz w:val="18"/>
                  <w:szCs w:val="20"/>
                </w:rPr>
              </m:ctrlPr>
            </m:num>
            <m:den>
              <m:r>
                <m:rPr>
                  <m:sty m:val="b"/>
                </m:rPr>
                <w:rPr>
                  <w:rFonts w:ascii="Latin Modern Math" w:hAnsi="Latin Modern Math"/>
                  <w:sz w:val="18"/>
                  <w:szCs w:val="20"/>
                </w:rPr>
                <m:t>a⋅a</m:t>
              </m:r>
            </m:den>
          </m:f>
          <m:r>
            <m:rPr>
              <m:sty m:val="b"/>
            </m:rPr>
            <w:rPr>
              <w:rFonts w:ascii="Latin Modern Math" w:hAnsi="Latin Modern Math"/>
              <w:sz w:val="18"/>
              <w:szCs w:val="20"/>
            </w:rPr>
            <m:t>a</m:t>
          </m:r>
        </m:oMath>
      </m:oMathPara>
    </w:p>
    <w:p w14:paraId="647FE8EF" w14:textId="77777777" w:rsidR="00E4531A" w:rsidRPr="0033478B" w:rsidRDefault="00E4531A" w:rsidP="00B41D64">
      <w:pPr>
        <w:jc w:val="left"/>
        <w:rPr>
          <w:rFonts w:eastAsiaTheme="minorEastAsia"/>
          <w:b/>
          <w:bCs/>
          <w:sz w:val="18"/>
          <w:szCs w:val="20"/>
        </w:rPr>
      </w:pPr>
      <w:r>
        <w:rPr>
          <w:rFonts w:eastAsiaTheme="minorEastAsia"/>
          <w:iCs/>
          <w:sz w:val="18"/>
          <w:szCs w:val="20"/>
        </w:rPr>
        <w:t xml:space="preserve">where </w:t>
      </w:r>
      <m:oMath>
        <m:sSup>
          <m:sSupPr>
            <m:ctrlPr>
              <w:rPr>
                <w:rFonts w:ascii="Latin Modern Math" w:eastAsiaTheme="minorEastAsia" w:hAnsi="Latin Modern Math"/>
                <w:i/>
                <w:iCs/>
                <w:sz w:val="18"/>
                <w:szCs w:val="20"/>
              </w:rPr>
            </m:ctrlPr>
          </m:sSupPr>
          <m:e>
            <m:d>
              <m:dPr>
                <m:begChr m:val="‖"/>
                <m:endChr m:val="‖"/>
                <m:ctrlPr>
                  <w:rPr>
                    <w:rFonts w:ascii="Latin Modern Math" w:hAnsi="Latin Modern Math"/>
                    <w:i/>
                    <w:sz w:val="18"/>
                    <w:szCs w:val="20"/>
                  </w:rPr>
                </m:ctrlPr>
              </m:dPr>
              <m:e>
                <m:r>
                  <m:rPr>
                    <m:sty m:val="b"/>
                  </m:rPr>
                  <w:rPr>
                    <w:rFonts w:ascii="Latin Modern Math" w:hAnsi="Latin Modern Math"/>
                    <w:sz w:val="18"/>
                    <w:szCs w:val="20"/>
                  </w:rPr>
                  <m:t>a</m:t>
                </m:r>
              </m:e>
            </m:d>
          </m:e>
          <m:sup>
            <m:r>
              <w:rPr>
                <w:rFonts w:ascii="Latin Modern Math" w:eastAsiaTheme="minorEastAsia" w:hAnsi="Latin Modern Math"/>
                <w:sz w:val="18"/>
                <w:szCs w:val="20"/>
              </w:rPr>
              <m:t>2</m:t>
            </m:r>
          </m:sup>
        </m:sSup>
        <m:r>
          <w:rPr>
            <w:rFonts w:ascii="Latin Modern Math" w:eastAsiaTheme="minorEastAsia" w:hAnsi="Latin Modern Math"/>
            <w:sz w:val="18"/>
            <w:szCs w:val="20"/>
          </w:rPr>
          <m:t>=</m:t>
        </m:r>
        <m:r>
          <m:rPr>
            <m:sty m:val="b"/>
          </m:rPr>
          <w:rPr>
            <w:rFonts w:ascii="Latin Modern Math" w:hAnsi="Latin Modern Math"/>
            <w:sz w:val="18"/>
            <w:szCs w:val="20"/>
          </w:rPr>
          <m:t>a⋅a=</m:t>
        </m:r>
        <m:sSubSup>
          <m:sSubSupPr>
            <m:ctrlPr>
              <w:rPr>
                <w:rFonts w:ascii="Latin Modern Math" w:hAnsi="Latin Modern Math"/>
                <w:i/>
                <w:iCs/>
                <w:sz w:val="18"/>
                <w:szCs w:val="20"/>
              </w:rPr>
            </m:ctrlPr>
          </m:sSubSupPr>
          <m:e>
            <m:r>
              <m:rPr>
                <m:sty m:val="p"/>
              </m:rPr>
              <w:rPr>
                <w:rFonts w:ascii="Latin Modern Math" w:hAnsi="Latin Modern Math"/>
                <w:sz w:val="18"/>
                <w:szCs w:val="20"/>
              </w:rPr>
              <m:t>a</m:t>
            </m:r>
            <m:ctrlPr>
              <w:rPr>
                <w:rFonts w:ascii="Latin Modern Math" w:hAnsi="Latin Modern Math"/>
                <w:iCs/>
                <w:sz w:val="18"/>
                <w:szCs w:val="20"/>
              </w:rPr>
            </m:ctrlPr>
          </m:e>
          <m:sub>
            <m:r>
              <m:rPr>
                <m:sty m:val="p"/>
              </m:rPr>
              <w:rPr>
                <w:rFonts w:ascii="Latin Modern Math" w:hAnsi="Latin Modern Math"/>
                <w:sz w:val="18"/>
                <w:szCs w:val="20"/>
              </w:rPr>
              <m:t>1</m:t>
            </m:r>
            <m:ctrlPr>
              <w:rPr>
                <w:rFonts w:ascii="Latin Modern Math" w:hAnsi="Latin Modern Math"/>
                <w:iCs/>
                <w:sz w:val="18"/>
                <w:szCs w:val="20"/>
              </w:rPr>
            </m:ctrlPr>
          </m:sub>
          <m:sup>
            <m:r>
              <w:rPr>
                <w:rFonts w:ascii="Latin Modern Math" w:hAnsi="Latin Modern Math"/>
                <w:sz w:val="18"/>
                <w:szCs w:val="20"/>
              </w:rPr>
              <m:t>2</m:t>
            </m:r>
          </m:sup>
        </m:sSubSup>
        <m:r>
          <w:rPr>
            <w:rFonts w:ascii="Latin Modern Math" w:hAnsi="Latin Modern Math"/>
            <w:sz w:val="18"/>
            <w:szCs w:val="20"/>
          </w:rPr>
          <m:t>+…+</m:t>
        </m:r>
        <m:sSubSup>
          <m:sSubSupPr>
            <m:ctrlPr>
              <w:rPr>
                <w:rFonts w:ascii="Latin Modern Math" w:hAnsi="Latin Modern Math"/>
                <w:i/>
                <w:iCs/>
                <w:sz w:val="18"/>
                <w:szCs w:val="20"/>
              </w:rPr>
            </m:ctrlPr>
          </m:sSubSupPr>
          <m:e>
            <m:r>
              <w:rPr>
                <w:rFonts w:ascii="Latin Modern Math" w:hAnsi="Latin Modern Math"/>
                <w:sz w:val="18"/>
                <w:szCs w:val="20"/>
              </w:rPr>
              <m:t>a</m:t>
            </m:r>
          </m:e>
          <m:sub>
            <m:r>
              <w:rPr>
                <w:rFonts w:ascii="Latin Modern Math" w:hAnsi="Latin Modern Math"/>
                <w:sz w:val="18"/>
                <w:szCs w:val="20"/>
              </w:rPr>
              <m:t>n</m:t>
            </m:r>
          </m:sub>
          <m:sup>
            <m:r>
              <w:rPr>
                <w:rFonts w:ascii="Latin Modern Math" w:hAnsi="Latin Modern Math"/>
                <w:sz w:val="18"/>
                <w:szCs w:val="20"/>
              </w:rPr>
              <m:t>2</m:t>
            </m:r>
          </m:sup>
        </m:sSubSup>
      </m:oMath>
      <w:r>
        <w:rPr>
          <w:rFonts w:eastAsiaTheme="minorEastAsia"/>
          <w:iCs/>
          <w:sz w:val="18"/>
          <w:szCs w:val="20"/>
        </w:rPr>
        <w:t>=</w:t>
      </w:r>
      <m:oMath>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oMath>
      <w:r>
        <w:rPr>
          <w:rFonts w:eastAsiaTheme="minorEastAsia"/>
          <w:sz w:val="18"/>
          <w:szCs w:val="20"/>
        </w:rPr>
        <w:t xml:space="preserve"> and </w:t>
      </w:r>
      <m:oMath>
        <m:r>
          <m:rPr>
            <m:sty m:val="b"/>
          </m:rPr>
          <w:rPr>
            <w:rFonts w:ascii="Latin Modern Math" w:hAnsi="Latin Modern Math"/>
            <w:sz w:val="18"/>
            <w:szCs w:val="20"/>
          </w:rPr>
          <m:t>a</m:t>
        </m:r>
        <m:r>
          <w:rPr>
            <w:rFonts w:ascii="Latin Modern Math" w:eastAsiaTheme="minorEastAsia" w:hAnsi="Latin Modern Math"/>
            <w:sz w:val="18"/>
            <w:szCs w:val="20"/>
          </w:rPr>
          <m:t>⋅</m:t>
        </m:r>
        <m:r>
          <m:rPr>
            <m:sty m:val="b"/>
          </m:rPr>
          <w:rPr>
            <w:rFonts w:ascii="Latin Modern Math" w:hAnsi="Latin Modern Math"/>
            <w:sz w:val="18"/>
            <w:szCs w:val="20"/>
          </w:rPr>
          <m:t>b</m:t>
        </m:r>
        <m:r>
          <w:rPr>
            <w:rFonts w:ascii="Latin Modern Math" w:eastAsiaTheme="minorEastAsia" w:hAnsi="Latin Modern Math"/>
            <w:sz w:val="18"/>
            <w:szCs w:val="20"/>
          </w:rPr>
          <m:t>=</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b</m:t>
        </m:r>
        <m:r>
          <m:rPr>
            <m:sty m:val="bi"/>
          </m:rPr>
          <w:rPr>
            <w:rFonts w:ascii="Latin Modern Math" w:eastAsiaTheme="minorEastAsia" w:hAnsi="Latin Modern Math"/>
            <w:sz w:val="18"/>
            <w:szCs w:val="20"/>
          </w:rPr>
          <m:t>=</m:t>
        </m:r>
        <m:sSub>
          <m:sSubPr>
            <m:ctrlPr>
              <w:rPr>
                <w:rFonts w:ascii="Latin Modern Math" w:eastAsiaTheme="minorEastAsia" w:hAnsi="Latin Modern Math"/>
                <w:i/>
                <w:iCs/>
                <w:sz w:val="18"/>
                <w:szCs w:val="20"/>
              </w:rPr>
            </m:ctrlPr>
          </m:sSubPr>
          <m:e>
            <m:r>
              <w:rPr>
                <w:rFonts w:ascii="Latin Modern Math" w:eastAsiaTheme="minorEastAsia" w:hAnsi="Latin Modern Math"/>
                <w:sz w:val="18"/>
                <w:szCs w:val="20"/>
              </w:rPr>
              <m:t>a</m:t>
            </m:r>
            <m:ctrlPr>
              <w:rPr>
                <w:rFonts w:ascii="Latin Modern Math" w:eastAsiaTheme="minorEastAsia" w:hAnsi="Latin Modern Math"/>
                <w:b/>
                <w:bCs/>
                <w:i/>
                <w:iCs/>
                <w:sz w:val="18"/>
                <w:szCs w:val="20"/>
              </w:rPr>
            </m:ctrlPr>
          </m:e>
          <m:sub>
            <m:r>
              <w:rPr>
                <w:rFonts w:ascii="Latin Modern Math" w:eastAsiaTheme="minorEastAsia" w:hAnsi="Latin Modern Math"/>
                <w:sz w:val="18"/>
                <w:szCs w:val="20"/>
              </w:rPr>
              <m:t>1</m:t>
            </m:r>
          </m:sub>
        </m:sSub>
        <m:sSub>
          <m:sSubPr>
            <m:ctrlPr>
              <w:rPr>
                <w:rFonts w:ascii="Latin Modern Math" w:eastAsiaTheme="minorEastAsia" w:hAnsi="Latin Modern Math"/>
                <w:i/>
                <w:iCs/>
                <w:sz w:val="18"/>
                <w:szCs w:val="20"/>
              </w:rPr>
            </m:ctrlPr>
          </m:sSubPr>
          <m:e>
            <m:r>
              <w:rPr>
                <w:rFonts w:ascii="Latin Modern Math" w:eastAsiaTheme="minorEastAsia" w:hAnsi="Latin Modern Math"/>
                <w:sz w:val="18"/>
                <w:szCs w:val="20"/>
              </w:rPr>
              <m:t>b</m:t>
            </m:r>
          </m:e>
          <m:sub>
            <m:r>
              <w:rPr>
                <w:rFonts w:ascii="Latin Modern Math" w:eastAsiaTheme="minorEastAsia" w:hAnsi="Latin Modern Math"/>
                <w:sz w:val="18"/>
                <w:szCs w:val="20"/>
              </w:rPr>
              <m:t>1</m:t>
            </m:r>
          </m:sub>
        </m:sSub>
        <m:r>
          <w:rPr>
            <w:rFonts w:ascii="Latin Modern Math" w:eastAsiaTheme="minorEastAsia" w:hAnsi="Latin Modern Math"/>
            <w:sz w:val="18"/>
            <w:szCs w:val="20"/>
          </w:rPr>
          <m:t>+…+</m:t>
        </m:r>
        <m:sSub>
          <m:sSubPr>
            <m:ctrlPr>
              <w:rPr>
                <w:rFonts w:ascii="Latin Modern Math" w:eastAsiaTheme="minorEastAsia" w:hAnsi="Latin Modern Math"/>
                <w:i/>
                <w:iCs/>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n</m:t>
            </m:r>
          </m:sub>
        </m:sSub>
        <m:sSub>
          <m:sSubPr>
            <m:ctrlPr>
              <w:rPr>
                <w:rFonts w:ascii="Latin Modern Math" w:eastAsiaTheme="minorEastAsia" w:hAnsi="Latin Modern Math"/>
                <w:i/>
                <w:iCs/>
                <w:sz w:val="18"/>
                <w:szCs w:val="20"/>
              </w:rPr>
            </m:ctrlPr>
          </m:sSubPr>
          <m:e>
            <m:r>
              <w:rPr>
                <w:rFonts w:ascii="Latin Modern Math" w:eastAsiaTheme="minorEastAsia" w:hAnsi="Latin Modern Math"/>
                <w:sz w:val="18"/>
                <w:szCs w:val="20"/>
              </w:rPr>
              <m:t>b</m:t>
            </m:r>
          </m:e>
          <m:sub>
            <m:r>
              <w:rPr>
                <w:rFonts w:ascii="Latin Modern Math" w:eastAsiaTheme="minorEastAsia" w:hAnsi="Latin Modern Math"/>
                <w:sz w:val="18"/>
                <w:szCs w:val="20"/>
              </w:rPr>
              <m:t>n</m:t>
            </m:r>
          </m:sub>
        </m:sSub>
      </m:oMath>
      <w:r>
        <w:rPr>
          <w:rFonts w:eastAsiaTheme="minorEastAsia"/>
          <w:sz w:val="18"/>
          <w:szCs w:val="20"/>
        </w:rPr>
        <w:t>. Then, as at the numerator the dot product produces a scalar</w:t>
      </w:r>
      <w:r>
        <w:rPr>
          <w:rFonts w:eastAsiaTheme="minorEastAsia"/>
          <w:iCs/>
          <w:sz w:val="18"/>
          <w:szCs w:val="20"/>
        </w:rPr>
        <w:t xml:space="preserve"> number we can re-write the expression commutatively:</w:t>
      </w:r>
      <w:r>
        <w:rPr>
          <w:rFonts w:eastAsiaTheme="minorEastAsia"/>
          <w:iCs/>
          <w:sz w:val="18"/>
          <w:szCs w:val="20"/>
        </w:rPr>
        <w:br/>
      </w:r>
      <m:oMathPara>
        <m:oMath>
          <m:sSub>
            <m:sSubPr>
              <m:ctrlPr>
                <w:rPr>
                  <w:rFonts w:ascii="Latin Modern Math" w:hAnsi="Latin Modern Math"/>
                  <w:i/>
                  <w:sz w:val="18"/>
                  <w:szCs w:val="20"/>
                </w:rPr>
              </m:ctrlPr>
            </m:sSubPr>
            <m:e>
              <m:r>
                <m:rPr>
                  <m:sty m:val="b"/>
                </m:rPr>
                <w:rPr>
                  <w:rFonts w:ascii="Latin Modern Math" w:hAnsi="Latin Modern Math"/>
                  <w:sz w:val="18"/>
                  <w:szCs w:val="20"/>
                </w:rPr>
                <m:t>b</m:t>
              </m:r>
            </m:e>
            <m:sub>
              <m:r>
                <w:rPr>
                  <w:rFonts w:ascii="Latin Modern Math" w:hAnsi="Latin Modern Math"/>
                  <w:sz w:val="18"/>
                  <w:szCs w:val="20"/>
                </w:rPr>
                <m:t>1</m:t>
              </m:r>
            </m:sub>
          </m:sSub>
          <m:r>
            <w:rPr>
              <w:rFonts w:ascii="Latin Modern Math" w:eastAsiaTheme="minorEastAsia" w:hAnsi="Latin Modern Math"/>
              <w:sz w:val="18"/>
              <w:szCs w:val="20"/>
            </w:rPr>
            <m:t>=</m:t>
          </m:r>
          <m:f>
            <m:fPr>
              <m:ctrlPr>
                <w:rPr>
                  <w:rFonts w:ascii="Latin Modern Math" w:eastAsiaTheme="minorEastAsia" w:hAnsi="Latin Modern Math"/>
                  <w:i/>
                  <w:iCs/>
                  <w:sz w:val="18"/>
                  <w:szCs w:val="20"/>
                </w:rPr>
              </m:ctrlPr>
            </m:fPr>
            <m:num>
              <m:r>
                <w:rPr>
                  <w:rFonts w:ascii="Latin Modern Math" w:eastAsiaTheme="minorEastAsia" w:hAnsi="Latin Modern Math"/>
                  <w:sz w:val="18"/>
                  <w:szCs w:val="20"/>
                </w:rPr>
                <m:t>1</m:t>
              </m:r>
            </m:num>
            <m:den>
              <m:r>
                <m:rPr>
                  <m:sty m:val="b"/>
                </m:rPr>
                <w:rPr>
                  <w:rFonts w:ascii="Latin Modern Math" w:hAnsi="Latin Modern Math"/>
                  <w:sz w:val="18"/>
                  <w:szCs w:val="20"/>
                </w:rPr>
                <m:t>a⋅a</m:t>
              </m:r>
            </m:den>
          </m:f>
          <m:r>
            <m:rPr>
              <m:sty m:val="b"/>
            </m:rPr>
            <w:rPr>
              <w:rFonts w:ascii="Latin Modern Math" w:eastAsiaTheme="minorEastAsia" w:hAnsi="Latin Modern Math"/>
              <w:sz w:val="18"/>
              <w:szCs w:val="20"/>
            </w:rPr>
            <m:t>a</m:t>
          </m:r>
          <m:d>
            <m:dPr>
              <m:ctrlPr>
                <w:rPr>
                  <w:rFonts w:ascii="Latin Modern Math" w:eastAsiaTheme="minorEastAsia" w:hAnsi="Latin Modern Math"/>
                  <w:b/>
                  <w:bCs/>
                  <w:sz w:val="18"/>
                  <w:szCs w:val="20"/>
                </w:rPr>
              </m:ctrlPr>
            </m:dPr>
            <m:e>
              <m:r>
                <m:rPr>
                  <m:sty m:val="b"/>
                </m:rPr>
                <w:rPr>
                  <w:rFonts w:ascii="Latin Modern Math" w:eastAsiaTheme="minorEastAsia" w:hAnsi="Latin Modern Math"/>
                  <w:sz w:val="18"/>
                  <w:szCs w:val="20"/>
                  <w:highlight w:val="lightGray"/>
                </w:rPr>
                <m:t>a⋅b</m:t>
              </m:r>
            </m:e>
          </m:d>
          <m:r>
            <m:rPr>
              <m:sty m:val="bi"/>
            </m:rPr>
            <w:rPr>
              <w:rFonts w:ascii="Latin Modern Math" w:eastAsiaTheme="minorEastAsia" w:hAnsi="Latin Modern Math"/>
              <w:sz w:val="18"/>
              <w:szCs w:val="20"/>
            </w:rPr>
            <m:t>=</m:t>
          </m:r>
          <m:f>
            <m:fPr>
              <m:ctrlPr>
                <w:rPr>
                  <w:rFonts w:ascii="Latin Modern Math" w:eastAsiaTheme="minorEastAsia" w:hAnsi="Latin Modern Math"/>
                  <w:b/>
                  <w:bCs/>
                  <w:i/>
                  <w:sz w:val="18"/>
                  <w:szCs w:val="20"/>
                </w:rPr>
              </m:ctrlPr>
            </m:fPr>
            <m:num>
              <m:r>
                <w:rPr>
                  <w:rFonts w:ascii="Latin Modern Math" w:eastAsiaTheme="minorEastAsia" w:hAnsi="Latin Modern Math"/>
                  <w:sz w:val="18"/>
                  <w:szCs w:val="20"/>
                </w:rPr>
                <m:t>1</m:t>
              </m: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r>
            <m:rPr>
              <m:sty m:val="b"/>
            </m:rPr>
            <w:rPr>
              <w:rFonts w:ascii="Latin Modern Math" w:eastAsiaTheme="minorEastAsia" w:hAnsi="Latin Modern Math"/>
              <w:sz w:val="18"/>
              <w:szCs w:val="20"/>
            </w:rPr>
            <m:t>a</m:t>
          </m:r>
          <m:d>
            <m:dPr>
              <m:ctrlPr>
                <w:rPr>
                  <w:rFonts w:ascii="Latin Modern Math" w:eastAsiaTheme="minorEastAsia" w:hAnsi="Latin Modern Math"/>
                  <w:b/>
                  <w:bCs/>
                  <w:sz w:val="18"/>
                  <w:szCs w:val="20"/>
                </w:rPr>
              </m:ctrlPr>
            </m:dPr>
            <m:e>
              <m:sSup>
                <m:sSupPr>
                  <m:ctrlPr>
                    <w:rPr>
                      <w:rFonts w:ascii="Latin Modern Math" w:eastAsiaTheme="minorEastAsia" w:hAnsi="Latin Modern Math"/>
                      <w:b/>
                      <w:bCs/>
                      <w:sz w:val="18"/>
                      <w:szCs w:val="20"/>
                      <w:highlight w:val="lightGray"/>
                    </w:rPr>
                  </m:ctrlPr>
                </m:sSupPr>
                <m:e>
                  <m:r>
                    <m:rPr>
                      <m:sty m:val="b"/>
                    </m:rPr>
                    <w:rPr>
                      <w:rFonts w:ascii="Latin Modern Math" w:eastAsiaTheme="minorEastAsia" w:hAnsi="Latin Modern Math"/>
                      <w:sz w:val="18"/>
                      <w:szCs w:val="20"/>
                      <w:highlight w:val="lightGray"/>
                    </w:rPr>
                    <m:t>a</m:t>
                  </m:r>
                </m:e>
                <m:sup>
                  <m:r>
                    <m:rPr>
                      <m:sty m:val="b"/>
                    </m:rPr>
                    <w:rPr>
                      <w:rFonts w:ascii="Latin Modern Math" w:eastAsiaTheme="minorEastAsia" w:hAnsi="Latin Modern Math"/>
                      <w:sz w:val="18"/>
                      <w:szCs w:val="20"/>
                      <w:highlight w:val="lightGray"/>
                    </w:rPr>
                    <m:t>T</m:t>
                  </m:r>
                </m:sup>
              </m:sSup>
              <m:r>
                <m:rPr>
                  <m:sty m:val="b"/>
                </m:rPr>
                <w:rPr>
                  <w:rFonts w:ascii="Latin Modern Math" w:eastAsiaTheme="minorEastAsia" w:hAnsi="Latin Modern Math"/>
                  <w:sz w:val="18"/>
                  <w:szCs w:val="20"/>
                  <w:highlight w:val="lightGray"/>
                </w:rPr>
                <m:t>b</m:t>
              </m:r>
            </m:e>
          </m:d>
        </m:oMath>
      </m:oMathPara>
    </w:p>
    <w:p w14:paraId="1A180BD7" w14:textId="101E6238" w:rsidR="00E4531A" w:rsidRDefault="00E4531A" w:rsidP="00B41D64">
      <w:pPr>
        <w:jc w:val="left"/>
        <w:rPr>
          <w:rFonts w:eastAsiaTheme="minorEastAsia"/>
          <w:iCs/>
          <w:sz w:val="18"/>
          <w:szCs w:val="20"/>
        </w:rPr>
      </w:pPr>
      <w:r w:rsidRPr="003D6937">
        <w:rPr>
          <w:rFonts w:eastAsiaTheme="minorEastAsia"/>
          <w:sz w:val="18"/>
          <w:szCs w:val="20"/>
        </w:rPr>
        <w:t>Since matrix multiplication is associative, we can regroup this as</w:t>
      </w:r>
      <w:r>
        <w:rPr>
          <w:rFonts w:eastAsiaTheme="minorEastAsia"/>
          <w:sz w:val="18"/>
          <w:szCs w:val="20"/>
        </w:rPr>
        <w:t>:</w:t>
      </w:r>
      <w:r>
        <w:rPr>
          <w:rFonts w:eastAsiaTheme="minorEastAsia"/>
          <w:sz w:val="18"/>
          <w:szCs w:val="20"/>
        </w:rPr>
        <w:br/>
      </w:r>
      <m:oMathPara>
        <m:oMath>
          <m:sSub>
            <m:sSubPr>
              <m:ctrlPr>
                <w:rPr>
                  <w:rFonts w:ascii="Latin Modern Math" w:hAnsi="Latin Modern Math"/>
                  <w:i/>
                  <w:sz w:val="18"/>
                  <w:szCs w:val="20"/>
                </w:rPr>
              </m:ctrlPr>
            </m:sSubPr>
            <m:e>
              <m:r>
                <m:rPr>
                  <m:sty m:val="b"/>
                </m:rPr>
                <w:rPr>
                  <w:rFonts w:ascii="Latin Modern Math" w:hAnsi="Latin Modern Math"/>
                  <w:sz w:val="18"/>
                  <w:szCs w:val="20"/>
                </w:rPr>
                <m:t>b</m:t>
              </m:r>
            </m:e>
            <m:sub>
              <m:r>
                <w:rPr>
                  <w:rFonts w:ascii="Latin Modern Math" w:hAnsi="Latin Modern Math"/>
                  <w:sz w:val="18"/>
                  <w:szCs w:val="20"/>
                </w:rPr>
                <m:t>1</m:t>
              </m:r>
            </m:sub>
          </m:sSub>
          <m:r>
            <w:rPr>
              <w:rFonts w:ascii="Latin Modern Math" w:eastAsiaTheme="minorEastAsia" w:hAnsi="Latin Modern Math"/>
              <w:sz w:val="18"/>
              <w:szCs w:val="20"/>
            </w:rPr>
            <m:t>=</m:t>
          </m:r>
          <m:f>
            <m:fPr>
              <m:ctrlPr>
                <w:rPr>
                  <w:rFonts w:ascii="Latin Modern Math" w:eastAsiaTheme="minorEastAsia" w:hAnsi="Latin Modern Math"/>
                  <w:b/>
                  <w:bCs/>
                  <w:i/>
                  <w:sz w:val="18"/>
                  <w:szCs w:val="20"/>
                </w:rPr>
              </m:ctrlPr>
            </m:fPr>
            <m:num>
              <m:r>
                <w:rPr>
                  <w:rFonts w:ascii="Latin Modern Math" w:eastAsiaTheme="minorEastAsia" w:hAnsi="Latin Modern Math"/>
                  <w:sz w:val="18"/>
                  <w:szCs w:val="20"/>
                </w:rPr>
                <m:t>1</m:t>
              </m: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d>
            <m:dPr>
              <m:ctrlPr>
                <w:rPr>
                  <w:rFonts w:ascii="Latin Modern Math" w:eastAsiaTheme="minorEastAsia" w:hAnsi="Latin Modern Math"/>
                  <w:b/>
                  <w:bCs/>
                  <w:i/>
                  <w:sz w:val="18"/>
                  <w:szCs w:val="20"/>
                </w:rPr>
              </m:ctrlPr>
            </m:dPr>
            <m:e>
              <m:r>
                <m:rPr>
                  <m:sty m:val="b"/>
                </m:rPr>
                <w:rPr>
                  <w:rFonts w:ascii="Latin Modern Math" w:eastAsiaTheme="minorEastAsia" w:hAnsi="Latin Modern Math"/>
                  <w:sz w:val="18"/>
                  <w:szCs w:val="20"/>
                </w:rPr>
                <m:t>a</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e>
          </m:d>
          <m:r>
            <m:rPr>
              <m:sty m:val="b"/>
            </m:rPr>
            <w:rPr>
              <w:rFonts w:ascii="Latin Modern Math" w:eastAsiaTheme="minorEastAsia" w:hAnsi="Latin Modern Math"/>
              <w:sz w:val="18"/>
              <w:szCs w:val="20"/>
            </w:rPr>
            <m:t>b=</m:t>
          </m:r>
          <m:d>
            <m:dPr>
              <m:ctrlPr>
                <w:rPr>
                  <w:rFonts w:ascii="Latin Modern Math" w:eastAsiaTheme="minorEastAsia" w:hAnsi="Latin Modern Math"/>
                  <w:b/>
                  <w:bCs/>
                  <w:i/>
                  <w:sz w:val="18"/>
                  <w:szCs w:val="20"/>
                </w:rPr>
              </m:ctrlPr>
            </m:dPr>
            <m:e>
              <m:f>
                <m:fPr>
                  <m:ctrlPr>
                    <w:rPr>
                      <w:rFonts w:ascii="Latin Modern Math" w:eastAsiaTheme="minorEastAsia" w:hAnsi="Latin Modern Math"/>
                      <w:b/>
                      <w:bCs/>
                      <w:i/>
                      <w:iCs/>
                      <w:sz w:val="18"/>
                      <w:szCs w:val="20"/>
                    </w:rPr>
                  </m:ctrlPr>
                </m:fPr>
                <m:num>
                  <m:r>
                    <m:rPr>
                      <m:sty m:val="b"/>
                    </m:rPr>
                    <w:rPr>
                      <w:rFonts w:ascii="Latin Modern Math" w:eastAsiaTheme="minorEastAsia" w:hAnsi="Latin Modern Math"/>
                      <w:sz w:val="18"/>
                      <w:szCs w:val="20"/>
                    </w:rPr>
                    <m:t>a</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ctrlPr>
                    <w:rPr>
                      <w:rFonts w:ascii="Latin Modern Math" w:eastAsiaTheme="minorEastAsia" w:hAnsi="Latin Modern Math"/>
                      <w:b/>
                      <w:bCs/>
                      <w:i/>
                      <w:sz w:val="18"/>
                      <w:szCs w:val="20"/>
                    </w:rPr>
                  </m:ctrlP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e>
          </m:d>
          <m:r>
            <m:rPr>
              <m:sty m:val="b"/>
            </m:rPr>
            <w:rPr>
              <w:rFonts w:ascii="Latin Modern Math" w:eastAsiaTheme="minorEastAsia" w:hAnsi="Latin Modern Math"/>
              <w:sz w:val="18"/>
              <w:szCs w:val="20"/>
            </w:rPr>
            <m:t>b=</m:t>
          </m:r>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r>
            <m:rPr>
              <m:sty m:val="b"/>
            </m:rPr>
            <w:rPr>
              <w:rFonts w:ascii="Latin Modern Math" w:eastAsiaTheme="minorEastAsia" w:hAnsi="Latin Modern Math"/>
              <w:sz w:val="18"/>
              <w:szCs w:val="20"/>
            </w:rPr>
            <m:t>b</m:t>
          </m:r>
        </m:oMath>
      </m:oMathPara>
    </w:p>
    <w:p w14:paraId="719885F3" w14:textId="56A0F3EF" w:rsidR="00E33487" w:rsidRDefault="00E4531A" w:rsidP="00B41D64">
      <w:pPr>
        <w:jc w:val="left"/>
        <w:rPr>
          <w:rFonts w:eastAsiaTheme="minorEastAsia"/>
          <w:iCs/>
          <w:sz w:val="18"/>
          <w:szCs w:val="20"/>
        </w:rPr>
      </w:pPr>
      <w:r>
        <w:rPr>
          <w:rFonts w:eastAsiaTheme="minorEastAsia"/>
          <w:sz w:val="18"/>
          <w:szCs w:val="20"/>
        </w:rPr>
        <w:t xml:space="preserve">where </w:t>
      </w:r>
      <m:oMath>
        <m:f>
          <m:fPr>
            <m:ctrlPr>
              <w:rPr>
                <w:rFonts w:ascii="Latin Modern Math" w:eastAsiaTheme="minorEastAsia" w:hAnsi="Latin Modern Math"/>
                <w:b/>
                <w:bCs/>
                <w:i/>
                <w:sz w:val="18"/>
                <w:szCs w:val="20"/>
              </w:rPr>
            </m:ctrlPr>
          </m:fPr>
          <m:num>
            <m:r>
              <w:rPr>
                <w:rFonts w:ascii="Latin Modern Math" w:eastAsiaTheme="minorEastAsia" w:hAnsi="Latin Modern Math"/>
                <w:sz w:val="18"/>
                <w:szCs w:val="20"/>
              </w:rPr>
              <m:t>1</m:t>
            </m: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oMath>
      <w:r>
        <w:rPr>
          <w:rFonts w:eastAsiaTheme="minorEastAsia"/>
          <w:b/>
          <w:bCs/>
          <w:sz w:val="18"/>
          <w:szCs w:val="20"/>
        </w:rPr>
        <w:t xml:space="preserve"> </w:t>
      </w:r>
      <w:r>
        <w:rPr>
          <w:rFonts w:eastAsiaTheme="minorEastAsia"/>
          <w:sz w:val="18"/>
          <w:szCs w:val="20"/>
        </w:rPr>
        <w:t xml:space="preserve">is a scalar, </w:t>
      </w:r>
      <m:oMath>
        <m:r>
          <m:rPr>
            <m:sty m:val="b"/>
          </m:rPr>
          <w:rPr>
            <w:rFonts w:ascii="Latin Modern Math" w:eastAsiaTheme="minorEastAsia" w:hAnsi="Latin Modern Math"/>
            <w:sz w:val="18"/>
            <w:szCs w:val="20"/>
          </w:rPr>
          <m:t>a</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oMath>
      <w:r>
        <w:rPr>
          <w:rFonts w:eastAsiaTheme="minorEastAsia"/>
          <w:b/>
          <w:bCs/>
          <w:iCs/>
          <w:sz w:val="18"/>
          <w:szCs w:val="20"/>
        </w:rPr>
        <w:t xml:space="preserve"> </w:t>
      </w:r>
      <w:r>
        <w:rPr>
          <w:rFonts w:eastAsiaTheme="minorEastAsia"/>
          <w:iCs/>
          <w:sz w:val="18"/>
          <w:szCs w:val="20"/>
        </w:rPr>
        <w:t xml:space="preserve">is a matrix and </w:t>
      </w:r>
      <m:oMath>
        <m:r>
          <m:rPr>
            <m:sty m:val="b"/>
          </m:rPr>
          <w:rPr>
            <w:rFonts w:ascii="Latin Modern Math" w:eastAsiaTheme="minorEastAsia" w:hAnsi="Latin Modern Math"/>
            <w:sz w:val="18"/>
            <w:szCs w:val="20"/>
          </w:rPr>
          <m:t>b</m:t>
        </m:r>
      </m:oMath>
      <w:r>
        <w:rPr>
          <w:rFonts w:eastAsiaTheme="minorEastAsia"/>
          <w:iCs/>
          <w:sz w:val="18"/>
          <w:szCs w:val="20"/>
        </w:rPr>
        <w:t xml:space="preserve"> is a vector. Note that t</w:t>
      </w:r>
      <w:r w:rsidRPr="003D6937">
        <w:rPr>
          <w:rFonts w:eastAsiaTheme="minorEastAsia"/>
          <w:iCs/>
          <w:sz w:val="18"/>
          <w:szCs w:val="20"/>
        </w:rPr>
        <w:t xml:space="preserve">he </w:t>
      </w:r>
      <w:r w:rsidRPr="002C7458">
        <w:rPr>
          <w:rFonts w:eastAsiaTheme="minorEastAsia"/>
          <w:iCs/>
          <w:sz w:val="18"/>
          <w:szCs w:val="20"/>
          <w:highlight w:val="yellow"/>
        </w:rPr>
        <w:t>scalar factor can be absorbed into the projection matrix</w:t>
      </w:r>
      <w:r>
        <w:rPr>
          <w:rFonts w:eastAsiaTheme="minorEastAsia"/>
          <w:iCs/>
          <w:sz w:val="18"/>
          <w:szCs w:val="20"/>
        </w:rPr>
        <w:t>. In this way, this operation act like a normalization; in other words, t</w:t>
      </w:r>
      <w:r w:rsidRPr="002C7458">
        <w:rPr>
          <w:rFonts w:eastAsiaTheme="minorEastAsia"/>
          <w:iCs/>
          <w:sz w:val="18"/>
          <w:szCs w:val="20"/>
        </w:rPr>
        <w:t>he resulting matrix</w:t>
      </w:r>
      <w:r>
        <w:rPr>
          <w:rFonts w:eastAsiaTheme="minorEastAsia"/>
          <w:iCs/>
          <w:sz w:val="18"/>
          <w:szCs w:val="20"/>
        </w:rPr>
        <w:t xml:space="preserve"> </w:t>
      </w:r>
      <w:r w:rsidRPr="002C7458">
        <w:rPr>
          <w:rFonts w:eastAsiaTheme="minorEastAsia"/>
          <w:iCs/>
          <w:sz w:val="18"/>
          <w:szCs w:val="20"/>
        </w:rPr>
        <w:t>represents orthogonal projection onto (the span of)</w:t>
      </w:r>
      <w:r>
        <w:rPr>
          <w:rFonts w:eastAsiaTheme="minorEastAsia"/>
          <w:iCs/>
          <w:sz w:val="18"/>
          <w:szCs w:val="20"/>
        </w:rPr>
        <w:t xml:space="preserve"> </w:t>
      </w:r>
      <m:oMath>
        <m:r>
          <m:rPr>
            <m:sty m:val="b"/>
          </m:rPr>
          <w:rPr>
            <w:rFonts w:ascii="Latin Modern Math" w:eastAsiaTheme="minorEastAsia" w:hAnsi="Latin Modern Math"/>
            <w:sz w:val="18"/>
            <w:szCs w:val="20"/>
          </w:rPr>
          <m:t>a</m:t>
        </m:r>
      </m:oMath>
      <w:r>
        <w:rPr>
          <w:rFonts w:eastAsiaTheme="minorEastAsia"/>
          <w:iCs/>
          <w:sz w:val="18"/>
          <w:szCs w:val="20"/>
        </w:rPr>
        <w:t xml:space="preserve">. Of course, </w:t>
      </w:r>
      <w:r w:rsidRPr="003D6937">
        <w:rPr>
          <w:rFonts w:eastAsiaTheme="minorEastAsia"/>
          <w:iCs/>
          <w:sz w:val="18"/>
          <w:szCs w:val="20"/>
        </w:rPr>
        <w:t xml:space="preserve">vectors and matrices </w:t>
      </w:r>
      <w:r>
        <w:rPr>
          <w:rFonts w:eastAsiaTheme="minorEastAsia"/>
          <w:iCs/>
          <w:sz w:val="18"/>
          <w:szCs w:val="20"/>
        </w:rPr>
        <w:t xml:space="preserve">are </w:t>
      </w:r>
      <w:r w:rsidRPr="003D6937">
        <w:rPr>
          <w:rFonts w:eastAsiaTheme="minorEastAsia"/>
          <w:iCs/>
          <w:sz w:val="18"/>
          <w:szCs w:val="20"/>
        </w:rPr>
        <w:t>expressed relative to a basis that’s orthonormal with respect to the dot product</w:t>
      </w:r>
      <w:r>
        <w:rPr>
          <w:rFonts w:eastAsiaTheme="minorEastAsia"/>
          <w:iCs/>
          <w:sz w:val="18"/>
          <w:szCs w:val="20"/>
        </w:rPr>
        <w:t xml:space="preserve"> here. </w:t>
      </w:r>
      <w:r w:rsidR="005D34A0">
        <w:rPr>
          <w:rFonts w:eastAsiaTheme="minorEastAsia"/>
          <w:iCs/>
          <w:sz w:val="18"/>
          <w:szCs w:val="20"/>
        </w:rPr>
        <w:br/>
      </w:r>
      <w:r>
        <w:rPr>
          <w:rFonts w:eastAsiaTheme="minorEastAsia"/>
          <w:iCs/>
          <w:sz w:val="18"/>
          <w:szCs w:val="20"/>
        </w:rPr>
        <w:t xml:space="preserve">A projection matrix </w:t>
      </w:r>
      <m:oMath>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oMath>
      <w:r>
        <w:rPr>
          <w:rFonts w:eastAsiaTheme="minorEastAsia"/>
          <w:iCs/>
          <w:sz w:val="18"/>
          <w:szCs w:val="20"/>
        </w:rPr>
        <w:t xml:space="preserve"> is basically a linear operator (from a vectorial space onto a vectorial space) such that </w:t>
      </w:r>
      <m:oMath>
        <m:sSubSup>
          <m:sSubSupPr>
            <m:ctrlPr>
              <w:rPr>
                <w:rFonts w:ascii="Latin Modern Math" w:eastAsiaTheme="minorEastAsia" w:hAnsi="Latin Modern Math"/>
                <w:i/>
                <w:iCs/>
                <w:sz w:val="18"/>
                <w:szCs w:val="20"/>
              </w:rPr>
            </m:ctrlPr>
          </m:sSubSupPr>
          <m:e>
            <m:r>
              <m:rPr>
                <m:sty m:val="b"/>
              </m:rPr>
              <w:rPr>
                <w:rFonts w:ascii="Latin Modern Math" w:eastAsiaTheme="minorEastAsia" w:hAnsi="Latin Modern Math"/>
                <w:sz w:val="18"/>
                <w:szCs w:val="20"/>
              </w:rPr>
              <m:t>P</m:t>
            </m:r>
            <m:ctrlPr>
              <w:rPr>
                <w:rFonts w:ascii="Latin Modern Math" w:eastAsiaTheme="minorEastAsia" w:hAnsi="Latin Modern Math"/>
                <w:b/>
                <w:bCs/>
                <w:sz w:val="18"/>
                <w:szCs w:val="20"/>
              </w:rPr>
            </m:ctrlPr>
          </m:e>
          <m:sub>
            <m:r>
              <w:rPr>
                <w:rFonts w:ascii="Latin Modern Math" w:eastAsiaTheme="minorEastAsia" w:hAnsi="Latin Modern Math"/>
                <w:sz w:val="18"/>
                <w:szCs w:val="20"/>
              </w:rPr>
              <m:t>a</m:t>
            </m:r>
          </m:sub>
          <m:sup>
            <m:r>
              <w:rPr>
                <w:rFonts w:ascii="Latin Modern Math" w:eastAsiaTheme="minorEastAsia" w:hAnsi="Latin Modern Math"/>
                <w:sz w:val="18"/>
                <w:szCs w:val="20"/>
              </w:rPr>
              <m:t>2</m:t>
            </m:r>
          </m:sup>
        </m:sSubSup>
        <m:r>
          <w:rPr>
            <w:rFonts w:ascii="Latin Modern Math" w:eastAsiaTheme="minorEastAsia" w:hAnsi="Latin Modern Math"/>
            <w:sz w:val="18"/>
            <w:szCs w:val="20"/>
          </w:rPr>
          <m:t>=</m:t>
        </m:r>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oMath>
      <w:r>
        <w:rPr>
          <w:rFonts w:eastAsiaTheme="minorEastAsia"/>
          <w:iCs/>
          <w:sz w:val="18"/>
          <w:szCs w:val="20"/>
        </w:rPr>
        <w:t xml:space="preserve"> and (of course) </w:t>
      </w:r>
      <m:oMath>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r>
          <m:rPr>
            <m:sty m:val="b"/>
          </m:rPr>
          <w:rPr>
            <w:rFonts w:ascii="Latin Modern Math" w:eastAsiaTheme="minorEastAsia" w:hAnsi="Latin Modern Math"/>
            <w:sz w:val="18"/>
            <w:szCs w:val="20"/>
          </w:rPr>
          <m:t>a=a</m:t>
        </m:r>
      </m:oMath>
      <w:r>
        <w:rPr>
          <w:rFonts w:eastAsiaTheme="minorEastAsia"/>
          <w:iCs/>
          <w:sz w:val="18"/>
          <w:szCs w:val="20"/>
        </w:rPr>
        <w:t xml:space="preserve">. In the above derivation of projection onto </w:t>
      </w:r>
      <m:oMath>
        <m:r>
          <m:rPr>
            <m:sty m:val="b"/>
          </m:rPr>
          <w:rPr>
            <w:rFonts w:ascii="Latin Modern Math" w:eastAsiaTheme="minorEastAsia" w:hAnsi="Latin Modern Math"/>
            <w:sz w:val="18"/>
            <w:szCs w:val="20"/>
          </w:rPr>
          <m:t>a</m:t>
        </m:r>
      </m:oMath>
      <w:r>
        <w:rPr>
          <w:rFonts w:eastAsiaTheme="minorEastAsia"/>
          <w:iCs/>
          <w:sz w:val="18"/>
          <w:szCs w:val="20"/>
        </w:rPr>
        <w:t xml:space="preserve">, </w:t>
      </w:r>
      <m:oMath>
        <m:r>
          <m:rPr>
            <m:sty m:val="b"/>
          </m:rPr>
          <w:rPr>
            <w:rFonts w:ascii="Latin Modern Math" w:eastAsiaTheme="minorEastAsia" w:hAnsi="Latin Modern Math"/>
            <w:sz w:val="18"/>
            <w:szCs w:val="20"/>
          </w:rPr>
          <m:t>b</m:t>
        </m:r>
      </m:oMath>
      <w:r>
        <w:rPr>
          <w:rFonts w:eastAsiaTheme="minorEastAsia"/>
          <w:iCs/>
          <w:sz w:val="18"/>
          <w:szCs w:val="20"/>
        </w:rPr>
        <w:t xml:space="preserve"> is an arbitrary vector, so, for all </w:t>
      </w:r>
      <m:oMath>
        <m:r>
          <m:rPr>
            <m:sty m:val="b"/>
          </m:rPr>
          <w:rPr>
            <w:rFonts w:ascii="Latin Modern Math" w:eastAsiaTheme="minorEastAsia" w:hAnsi="Latin Modern Math"/>
            <w:sz w:val="18"/>
            <w:szCs w:val="20"/>
          </w:rPr>
          <m:t>b</m:t>
        </m:r>
      </m:oMath>
      <w:r>
        <w:rPr>
          <w:rFonts w:eastAsiaTheme="minorEastAsia"/>
          <w:iCs/>
          <w:sz w:val="18"/>
          <w:szCs w:val="20"/>
        </w:rPr>
        <w:t xml:space="preserve">, the </w:t>
      </w:r>
      <m:oMath>
        <m:r>
          <m:rPr>
            <m:sty m:val="b"/>
          </m:rPr>
          <w:rPr>
            <w:rFonts w:ascii="Latin Modern Math" w:eastAsiaTheme="minorEastAsia" w:hAnsi="Latin Modern Math"/>
            <w:sz w:val="18"/>
            <w:szCs w:val="20"/>
          </w:rPr>
          <m:t>Pb</m:t>
        </m:r>
      </m:oMath>
      <w:r>
        <w:rPr>
          <w:rFonts w:eastAsiaTheme="minorEastAsia"/>
          <w:iCs/>
          <w:sz w:val="18"/>
          <w:szCs w:val="20"/>
        </w:rPr>
        <w:t xml:space="preserve"> is some scalar multiple of </w:t>
      </w:r>
      <m:oMath>
        <m:r>
          <m:rPr>
            <m:sty m:val="b"/>
          </m:rPr>
          <w:rPr>
            <w:rFonts w:ascii="Latin Modern Math" w:eastAsiaTheme="minorEastAsia" w:hAnsi="Latin Modern Math"/>
            <w:sz w:val="18"/>
            <w:szCs w:val="20"/>
          </w:rPr>
          <m:t>a</m:t>
        </m:r>
      </m:oMath>
      <w:r>
        <w:rPr>
          <w:rFonts w:eastAsiaTheme="minorEastAsia"/>
          <w:iCs/>
          <w:sz w:val="18"/>
          <w:szCs w:val="20"/>
        </w:rPr>
        <w:t xml:space="preserve">. In other words, the image (column space) of </w:t>
      </w:r>
      <m:oMath>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oMath>
      <w:r>
        <w:rPr>
          <w:rFonts w:eastAsiaTheme="minorEastAsia"/>
          <w:b/>
          <w:bCs/>
          <w:sz w:val="18"/>
          <w:szCs w:val="20"/>
        </w:rPr>
        <w:t xml:space="preserve"> </w:t>
      </w:r>
      <w:r>
        <w:rPr>
          <w:rFonts w:eastAsiaTheme="minorEastAsia"/>
          <w:sz w:val="18"/>
          <w:szCs w:val="20"/>
        </w:rPr>
        <w:t xml:space="preserve">is spanned by </w:t>
      </w:r>
      <m:oMath>
        <m:r>
          <w:rPr>
            <w:rFonts w:ascii="Latin Modern Math" w:eastAsiaTheme="minorEastAsia" w:hAnsi="Latin Modern Math"/>
            <w:sz w:val="18"/>
            <w:szCs w:val="20"/>
          </w:rPr>
          <m:t>a</m:t>
        </m:r>
      </m:oMath>
      <w:r>
        <w:rPr>
          <w:rFonts w:eastAsiaTheme="minorEastAsia"/>
          <w:sz w:val="18"/>
          <w:szCs w:val="20"/>
        </w:rPr>
        <w:t xml:space="preserve"> – it is the line through </w:t>
      </w:r>
      <m:oMath>
        <m:r>
          <m:rPr>
            <m:sty m:val="b"/>
          </m:rPr>
          <w:rPr>
            <w:rFonts w:ascii="Latin Modern Math" w:eastAsiaTheme="minorEastAsia" w:hAnsi="Latin Modern Math"/>
            <w:sz w:val="18"/>
            <w:szCs w:val="20"/>
          </w:rPr>
          <m:t>a</m:t>
        </m:r>
      </m:oMath>
      <w:r>
        <w:rPr>
          <w:rFonts w:eastAsiaTheme="minorEastAsia"/>
          <w:sz w:val="18"/>
          <w:szCs w:val="20"/>
        </w:rPr>
        <w:t xml:space="preserve"> – and so the rank of </w:t>
      </w:r>
      <m:oMath>
        <m:sSub>
          <m:sSubPr>
            <m:ctrlPr>
              <w:rPr>
                <w:rFonts w:ascii="Latin Modern Math" w:eastAsiaTheme="minorEastAsia" w:hAnsi="Latin Modern Math"/>
                <w:b/>
                <w:bCs/>
                <w:i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oMath>
      <w:r>
        <w:rPr>
          <w:rFonts w:eastAsiaTheme="minorEastAsia"/>
          <w:sz w:val="18"/>
          <w:szCs w:val="20"/>
        </w:rPr>
        <w:t xml:space="preserve"> is 1. This can also be seen by examining </w:t>
      </w:r>
      <m:oMath>
        <m:r>
          <m:rPr>
            <m:sty m:val="b"/>
          </m:rPr>
          <w:rPr>
            <w:rFonts w:ascii="Latin Modern Math" w:eastAsiaTheme="minorEastAsia" w:hAnsi="Latin Modern Math"/>
            <w:sz w:val="18"/>
            <w:szCs w:val="20"/>
          </w:rPr>
          <m:t>a</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oMath>
      <w:r>
        <w:rPr>
          <w:rFonts w:eastAsiaTheme="minorEastAsia"/>
          <w:sz w:val="18"/>
          <w:szCs w:val="20"/>
        </w:rPr>
        <w:t xml:space="preserve"> directly: each column is a multiple of </w:t>
      </w:r>
      <m:oMath>
        <m:r>
          <m:rPr>
            <m:sty m:val="b"/>
          </m:rPr>
          <w:rPr>
            <w:rFonts w:ascii="Latin Modern Math" w:eastAsiaTheme="minorEastAsia" w:hAnsi="Latin Modern Math"/>
            <w:sz w:val="18"/>
            <w:szCs w:val="20"/>
          </w:rPr>
          <m:t>a</m:t>
        </m:r>
      </m:oMath>
      <w:r w:rsidR="00E33487">
        <w:rPr>
          <w:rFonts w:eastAsiaTheme="minorEastAsia"/>
          <w:sz w:val="18"/>
          <w:szCs w:val="20"/>
        </w:rPr>
        <w:t xml:space="preserve"> (see right below). In fact, t</w:t>
      </w:r>
      <w:r w:rsidR="00E33487" w:rsidRPr="00E33487">
        <w:rPr>
          <w:rFonts w:eastAsiaTheme="minorEastAsia"/>
          <w:iCs/>
          <w:sz w:val="18"/>
          <w:szCs w:val="20"/>
        </w:rPr>
        <w:t>he orthogonal projection can be represented by a projection matrix. To project a vector onto the</w:t>
      </w:r>
      <w:r w:rsidR="00E33487">
        <w:rPr>
          <w:rFonts w:eastAsiaTheme="minorEastAsia"/>
          <w:iCs/>
          <w:sz w:val="18"/>
          <w:szCs w:val="20"/>
        </w:rPr>
        <w:t xml:space="preserve"> direction of the</w:t>
      </w:r>
      <w:r w:rsidR="00E33487" w:rsidRPr="00E33487">
        <w:rPr>
          <w:rFonts w:eastAsiaTheme="minorEastAsia"/>
          <w:iCs/>
          <w:sz w:val="18"/>
          <w:szCs w:val="20"/>
        </w:rPr>
        <w:t xml:space="preserve"> unit vector</w:t>
      </w:r>
      <w:r w:rsidR="00E33487">
        <w:rPr>
          <w:rFonts w:eastAsiaTheme="minorEastAsia"/>
          <w:iCs/>
          <w:sz w:val="18"/>
          <w:szCs w:val="20"/>
        </w:rPr>
        <w:t xml:space="preserve"> </w:t>
      </w:r>
      <m:oMath>
        <m:acc>
          <m:accPr>
            <m:ctrlPr>
              <w:rPr>
                <w:rFonts w:ascii="Latin Modern Math" w:hAnsi="Latin Modern Math"/>
                <w:i/>
                <w:sz w:val="18"/>
                <w:szCs w:val="20"/>
              </w:rPr>
            </m:ctrlPr>
          </m:accPr>
          <m:e>
            <m:r>
              <m:rPr>
                <m:sty m:val="b"/>
              </m:rPr>
              <w:rPr>
                <w:rFonts w:ascii="Latin Modern Math" w:hAnsi="Latin Modern Math"/>
                <w:sz w:val="18"/>
                <w:szCs w:val="20"/>
              </w:rPr>
              <m:t>a</m:t>
            </m:r>
          </m:e>
        </m:acc>
      </m:oMath>
      <w:r w:rsidR="00E33487">
        <w:rPr>
          <w:rFonts w:eastAsiaTheme="minorEastAsia"/>
          <w:iCs/>
          <w:sz w:val="18"/>
          <w:szCs w:val="20"/>
        </w:rPr>
        <w:t>, we have</w:t>
      </w:r>
      <w:r w:rsidR="00C03265">
        <w:rPr>
          <w:rFonts w:eastAsiaTheme="minorEastAsia"/>
          <w:iCs/>
          <w:sz w:val="18"/>
          <w:szCs w:val="20"/>
        </w:rPr>
        <w:t xml:space="preserve">, for example in the context of the Euclidean space </w:t>
      </w:r>
      <m:oMath>
        <m:sSup>
          <m:sSupPr>
            <m:ctrlPr>
              <w:rPr>
                <w:rFonts w:ascii="Latin Modern Math" w:eastAsiaTheme="minorEastAsia" w:hAnsi="Latin Modern Math"/>
                <w:i/>
                <w:iCs/>
                <w:sz w:val="18"/>
                <w:szCs w:val="20"/>
              </w:rPr>
            </m:ctrlPr>
          </m:sSupPr>
          <m:e>
            <m:r>
              <m:rPr>
                <m:sty m:val="p"/>
              </m:rPr>
              <w:rPr>
                <w:rFonts w:ascii="Latin Modern Math" w:eastAsiaTheme="minorEastAsia" w:hAnsi="Latin Modern Math"/>
                <w:sz w:val="18"/>
                <w:szCs w:val="20"/>
              </w:rPr>
              <m:t>R</m:t>
            </m:r>
          </m:e>
          <m:sup>
            <m:r>
              <w:rPr>
                <w:rFonts w:ascii="Latin Modern Math" w:eastAsiaTheme="minorEastAsia" w:hAnsi="Latin Modern Math"/>
                <w:sz w:val="18"/>
                <w:szCs w:val="20"/>
              </w:rPr>
              <m:t>3</m:t>
            </m:r>
          </m:sup>
        </m:sSup>
      </m:oMath>
      <w:r w:rsidR="00C03265">
        <w:rPr>
          <w:rFonts w:eastAsiaTheme="minorEastAsia"/>
          <w:iCs/>
          <w:sz w:val="18"/>
          <w:szCs w:val="20"/>
        </w:rPr>
        <w:t xml:space="preserve"> that the projection matrix is</w:t>
      </w:r>
      <w:r w:rsidR="00E33487">
        <w:rPr>
          <w:rFonts w:eastAsiaTheme="minorEastAsia"/>
          <w:iCs/>
          <w:sz w:val="18"/>
          <w:szCs w:val="20"/>
        </w:rPr>
        <w:t xml:space="preserve"> </w:t>
      </w:r>
      <m:oMath>
        <m:sSub>
          <m:sSubPr>
            <m:ctrlPr>
              <w:rPr>
                <w:rFonts w:ascii="Latin Modern Math" w:eastAsiaTheme="minorEastAsia" w:hAnsi="Latin Modern Math"/>
                <w:b/>
                <w:bCs/>
                <w:sz w:val="18"/>
                <w:szCs w:val="20"/>
              </w:rPr>
            </m:ctrlPr>
          </m:sSubPr>
          <m:e>
            <m:r>
              <m:rPr>
                <m:sty m:val="b"/>
              </m:rPr>
              <w:rPr>
                <w:rFonts w:ascii="Latin Modern Math" w:eastAsiaTheme="minorEastAsia" w:hAnsi="Latin Modern Math"/>
                <w:sz w:val="18"/>
                <w:szCs w:val="20"/>
              </w:rPr>
              <m:t>P</m:t>
            </m:r>
          </m:e>
          <m:sub>
            <m:r>
              <m:rPr>
                <m:sty m:val="b"/>
              </m:rPr>
              <w:rPr>
                <w:rFonts w:ascii="Latin Modern Math" w:eastAsiaTheme="minorEastAsia" w:hAnsi="Latin Modern Math"/>
                <w:sz w:val="18"/>
                <w:szCs w:val="20"/>
              </w:rPr>
              <m:t>a</m:t>
            </m:r>
          </m:sub>
        </m:sSub>
        <m:r>
          <m:rPr>
            <m:sty m:val="bi"/>
          </m:rPr>
          <w:rPr>
            <w:rFonts w:ascii="Latin Modern Math" w:eastAsiaTheme="minorEastAsia" w:hAnsi="Latin Modern Math"/>
            <w:sz w:val="18"/>
            <w:szCs w:val="20"/>
          </w:rPr>
          <m:t>=</m:t>
        </m:r>
        <m:d>
          <m:dPr>
            <m:ctrlPr>
              <w:rPr>
                <w:rFonts w:ascii="Latin Modern Math" w:eastAsiaTheme="minorEastAsia" w:hAnsi="Latin Modern Math"/>
                <w:b/>
                <w:bCs/>
                <w:i/>
                <w:sz w:val="18"/>
                <w:szCs w:val="20"/>
              </w:rPr>
            </m:ctrlPr>
          </m:dPr>
          <m:e>
            <m:f>
              <m:fPr>
                <m:ctrlPr>
                  <w:rPr>
                    <w:rFonts w:ascii="Latin Modern Math" w:eastAsiaTheme="minorEastAsia" w:hAnsi="Latin Modern Math"/>
                    <w:b/>
                    <w:bCs/>
                    <w:i/>
                    <w:sz w:val="18"/>
                    <w:szCs w:val="20"/>
                  </w:rPr>
                </m:ctrlPr>
              </m:fPr>
              <m:num>
                <m:r>
                  <w:rPr>
                    <w:rFonts w:ascii="Latin Modern Math" w:eastAsiaTheme="minorEastAsia" w:hAnsi="Latin Modern Math"/>
                    <w:sz w:val="18"/>
                    <w:szCs w:val="20"/>
                  </w:rPr>
                  <m:t>1</m:t>
                </m: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e>
        </m:d>
        <m:r>
          <m:rPr>
            <m:sty m:val="b"/>
          </m:rPr>
          <w:rPr>
            <w:rFonts w:ascii="Latin Modern Math" w:eastAsiaTheme="minorEastAsia" w:hAnsi="Latin Modern Math"/>
            <w:sz w:val="18"/>
            <w:szCs w:val="20"/>
          </w:rPr>
          <m:t>a</m:t>
        </m:r>
        <m:sSup>
          <m:sSupPr>
            <m:ctrlPr>
              <w:rPr>
                <w:rFonts w:ascii="Latin Modern Math" w:eastAsiaTheme="minorEastAsia" w:hAnsi="Latin Modern Math"/>
                <w:b/>
                <w:bCs/>
                <w:i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i"/>
          </m:rPr>
          <w:rPr>
            <w:rFonts w:ascii="Latin Modern Math" w:eastAsiaTheme="minorEastAsia" w:hAnsi="Latin Modern Math"/>
            <w:sz w:val="18"/>
            <w:szCs w:val="20"/>
          </w:rPr>
          <m:t>=</m:t>
        </m:r>
        <m:f>
          <m:fPr>
            <m:ctrlPr>
              <w:rPr>
                <w:rFonts w:ascii="Latin Modern Math" w:eastAsiaTheme="minorEastAsia" w:hAnsi="Latin Modern Math"/>
                <w:b/>
                <w:bCs/>
                <w:i/>
                <w:sz w:val="18"/>
                <w:szCs w:val="20"/>
              </w:rPr>
            </m:ctrlPr>
          </m:fPr>
          <m:num>
            <m:r>
              <w:rPr>
                <w:rFonts w:ascii="Latin Modern Math" w:eastAsiaTheme="minorEastAsia" w:hAnsi="Latin Modern Math"/>
                <w:sz w:val="18"/>
                <w:szCs w:val="20"/>
              </w:rPr>
              <m:t>1</m:t>
            </m:r>
          </m:num>
          <m:den>
            <m:sSup>
              <m:sSupPr>
                <m:ctrlPr>
                  <w:rPr>
                    <w:rFonts w:ascii="Latin Modern Math" w:eastAsiaTheme="minorEastAsia" w:hAnsi="Latin Modern Math"/>
                    <w:b/>
                    <w:bCs/>
                    <w:sz w:val="18"/>
                    <w:szCs w:val="20"/>
                  </w:rPr>
                </m:ctrlPr>
              </m:sSupPr>
              <m:e>
                <m:r>
                  <m:rPr>
                    <m:sty m:val="b"/>
                  </m:rPr>
                  <w:rPr>
                    <w:rFonts w:ascii="Latin Modern Math" w:eastAsiaTheme="minorEastAsia" w:hAnsi="Latin Modern Math"/>
                    <w:sz w:val="18"/>
                    <w:szCs w:val="20"/>
                  </w:rPr>
                  <m:t>a</m:t>
                </m:r>
              </m:e>
              <m:sup>
                <m:r>
                  <m:rPr>
                    <m:sty m:val="b"/>
                  </m:rPr>
                  <w:rPr>
                    <w:rFonts w:ascii="Latin Modern Math" w:eastAsiaTheme="minorEastAsia" w:hAnsi="Latin Modern Math"/>
                    <w:sz w:val="18"/>
                    <w:szCs w:val="20"/>
                  </w:rPr>
                  <m:t>T</m:t>
                </m:r>
              </m:sup>
            </m:sSup>
            <m:r>
              <m:rPr>
                <m:sty m:val="b"/>
              </m:rPr>
              <w:rPr>
                <w:rFonts w:ascii="Latin Modern Math" w:eastAsiaTheme="minorEastAsia" w:hAnsi="Latin Modern Math"/>
                <w:sz w:val="18"/>
                <w:szCs w:val="20"/>
              </w:rPr>
              <m:t>a</m:t>
            </m:r>
          </m:den>
        </m:f>
        <m:r>
          <m:rPr>
            <m:sty m:val="bi"/>
          </m:rPr>
          <w:rPr>
            <w:rFonts w:ascii="Latin Modern Math" w:eastAsiaTheme="minorEastAsia" w:hAnsi="Latin Modern Math"/>
            <w:sz w:val="18"/>
            <w:szCs w:val="20"/>
          </w:rPr>
          <m:t xml:space="preserve"> </m:t>
        </m:r>
        <m:d>
          <m:dPr>
            <m:begChr m:val="["/>
            <m:endChr m:val="]"/>
            <m:ctrlPr>
              <w:rPr>
                <w:rFonts w:ascii="Latin Modern Math" w:eastAsiaTheme="minorEastAsia" w:hAnsi="Latin Modern Math"/>
                <w:b/>
                <w:bCs/>
                <w:i/>
                <w:sz w:val="18"/>
                <w:szCs w:val="20"/>
              </w:rPr>
            </m:ctrlPr>
          </m:dPr>
          <m:e>
            <m:m>
              <m:mPr>
                <m:mcs>
                  <m:mc>
                    <m:mcPr>
                      <m:count m:val="3"/>
                      <m:mcJc m:val="center"/>
                    </m:mcPr>
                  </m:mc>
                </m:mcs>
                <m:ctrlPr>
                  <w:rPr>
                    <w:rFonts w:ascii="Latin Modern Math" w:eastAsiaTheme="minorEastAsia" w:hAnsi="Latin Modern Math"/>
                    <w:i/>
                    <w:sz w:val="18"/>
                    <w:szCs w:val="20"/>
                  </w:rPr>
                </m:ctrlPr>
              </m:mPr>
              <m:mr>
                <m:e>
                  <m:sSubSup>
                    <m:sSubSupPr>
                      <m:ctrlPr>
                        <w:rPr>
                          <w:rFonts w:ascii="Latin Modern Math" w:eastAsiaTheme="minorEastAsia" w:hAnsi="Latin Modern Math"/>
                          <w:i/>
                          <w:sz w:val="18"/>
                          <w:szCs w:val="20"/>
                        </w:rPr>
                      </m:ctrlPr>
                    </m:sSubSupPr>
                    <m:e>
                      <m:r>
                        <w:rPr>
                          <w:rFonts w:ascii="Latin Modern Math" w:eastAsiaTheme="minorEastAsia" w:hAnsi="Latin Modern Math"/>
                          <w:sz w:val="18"/>
                          <w:szCs w:val="20"/>
                        </w:rPr>
                        <m:t>a</m:t>
                      </m:r>
                    </m:e>
                    <m:sub>
                      <m:r>
                        <w:rPr>
                          <w:rFonts w:ascii="Latin Modern Math" w:eastAsiaTheme="minorEastAsia" w:hAnsi="Latin Modern Math"/>
                          <w:sz w:val="18"/>
                          <w:szCs w:val="20"/>
                        </w:rPr>
                        <m:t>x</m:t>
                      </m:r>
                    </m:sub>
                    <m:sup>
                      <m:r>
                        <w:rPr>
                          <w:rFonts w:ascii="Latin Modern Math" w:eastAsiaTheme="minorEastAsia" w:hAnsi="Latin Modern Math"/>
                          <w:sz w:val="18"/>
                          <w:szCs w:val="20"/>
                        </w:rPr>
                        <m:t>2</m:t>
                      </m:r>
                    </m:sup>
                  </m:sSubSup>
                </m:e>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x</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y</m:t>
                      </m:r>
                    </m:sub>
                  </m:sSub>
                </m:e>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x</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z</m:t>
                      </m:r>
                    </m:sub>
                  </m:sSub>
                </m:e>
              </m:mr>
              <m:mr>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x</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y</m:t>
                      </m:r>
                    </m:sub>
                  </m:sSub>
                </m:e>
                <m:e>
                  <m:sSubSup>
                    <m:sSubSupPr>
                      <m:ctrlPr>
                        <w:rPr>
                          <w:rFonts w:ascii="Latin Modern Math" w:eastAsiaTheme="minorEastAsia" w:hAnsi="Latin Modern Math"/>
                          <w:i/>
                          <w:sz w:val="18"/>
                          <w:szCs w:val="20"/>
                        </w:rPr>
                      </m:ctrlPr>
                    </m:sSubSupPr>
                    <m:e>
                      <m:r>
                        <w:rPr>
                          <w:rFonts w:ascii="Latin Modern Math" w:eastAsiaTheme="minorEastAsia" w:hAnsi="Latin Modern Math"/>
                          <w:sz w:val="18"/>
                          <w:szCs w:val="20"/>
                        </w:rPr>
                        <m:t>a</m:t>
                      </m:r>
                    </m:e>
                    <m:sub>
                      <m:r>
                        <w:rPr>
                          <w:rFonts w:ascii="Latin Modern Math" w:eastAsiaTheme="minorEastAsia" w:hAnsi="Latin Modern Math"/>
                          <w:sz w:val="18"/>
                          <w:szCs w:val="20"/>
                        </w:rPr>
                        <m:t>y</m:t>
                      </m:r>
                    </m:sub>
                    <m:sup>
                      <m:r>
                        <w:rPr>
                          <w:rFonts w:ascii="Latin Modern Math" w:eastAsiaTheme="minorEastAsia" w:hAnsi="Latin Modern Math"/>
                          <w:sz w:val="18"/>
                          <w:szCs w:val="20"/>
                        </w:rPr>
                        <m:t>2</m:t>
                      </m:r>
                    </m:sup>
                  </m:sSubSup>
                </m:e>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y</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z</m:t>
                      </m:r>
                    </m:sub>
                  </m:sSub>
                </m:e>
              </m:mr>
              <m:mr>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x</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z</m:t>
                      </m:r>
                    </m:sub>
                  </m:sSub>
                </m:e>
                <m:e>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y</m:t>
                      </m:r>
                    </m:sub>
                  </m:sSub>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z</m:t>
                      </m:r>
                    </m:sub>
                  </m:sSub>
                </m:e>
                <m:e>
                  <m:sSubSup>
                    <m:sSubSupPr>
                      <m:ctrlPr>
                        <w:rPr>
                          <w:rFonts w:ascii="Latin Modern Math" w:eastAsiaTheme="minorEastAsia" w:hAnsi="Latin Modern Math"/>
                          <w:i/>
                          <w:sz w:val="18"/>
                          <w:szCs w:val="20"/>
                        </w:rPr>
                      </m:ctrlPr>
                    </m:sSubSupPr>
                    <m:e>
                      <m:r>
                        <w:rPr>
                          <w:rFonts w:ascii="Latin Modern Math" w:eastAsiaTheme="minorEastAsia" w:hAnsi="Latin Modern Math"/>
                          <w:sz w:val="18"/>
                          <w:szCs w:val="20"/>
                        </w:rPr>
                        <m:t>a</m:t>
                      </m:r>
                    </m:e>
                    <m:sub>
                      <m:r>
                        <w:rPr>
                          <w:rFonts w:ascii="Latin Modern Math" w:eastAsiaTheme="minorEastAsia" w:hAnsi="Latin Modern Math"/>
                          <w:sz w:val="18"/>
                          <w:szCs w:val="20"/>
                        </w:rPr>
                        <m:t>z</m:t>
                      </m:r>
                    </m:sub>
                    <m:sup>
                      <m:r>
                        <w:rPr>
                          <w:rFonts w:ascii="Latin Modern Math" w:eastAsiaTheme="minorEastAsia" w:hAnsi="Latin Modern Math"/>
                          <w:sz w:val="18"/>
                          <w:szCs w:val="20"/>
                        </w:rPr>
                        <m:t>2</m:t>
                      </m:r>
                    </m:sup>
                  </m:sSubSup>
                </m:e>
              </m:mr>
            </m:m>
          </m:e>
        </m:d>
      </m:oMath>
      <w:r w:rsidR="00E33487">
        <w:rPr>
          <w:rFonts w:eastAsiaTheme="minorEastAsia"/>
          <w:b/>
          <w:bCs/>
          <w:sz w:val="18"/>
          <w:szCs w:val="20"/>
        </w:rPr>
        <w:t xml:space="preserve">. </w:t>
      </w:r>
    </w:p>
    <w:p w14:paraId="4EBA1DC9" w14:textId="76DCF90A" w:rsidR="00B01241" w:rsidRDefault="00E4531A" w:rsidP="00B41D64">
      <w:pPr>
        <w:jc w:val="left"/>
        <w:rPr>
          <w:rFonts w:eastAsiaTheme="minorEastAsia"/>
          <w:iCs/>
          <w:sz w:val="18"/>
          <w:szCs w:val="20"/>
        </w:rPr>
      </w:pPr>
      <w:r w:rsidRPr="007739AB">
        <w:rPr>
          <w:rFonts w:eastAsiaTheme="minorEastAsia"/>
          <w:iCs/>
          <w:color w:val="FF0000"/>
          <w:highlight w:val="yellow"/>
        </w:rPr>
        <w:t>In the context of PCA</w:t>
      </w:r>
      <w:r w:rsidRPr="007739AB">
        <w:rPr>
          <w:rFonts w:eastAsiaTheme="minorEastAsia"/>
          <w:iCs/>
          <w:highlight w:val="yellow"/>
        </w:rPr>
        <w:t>, principal component analysis in essence, is a linear projection operator that maps a variable of interest to a new coordinate frame where the axes represent maximal variability</w:t>
      </w:r>
      <w:r w:rsidR="00B01241">
        <w:rPr>
          <w:rFonts w:eastAsiaTheme="minorEastAsia"/>
          <w:iCs/>
          <w:sz w:val="18"/>
          <w:szCs w:val="20"/>
        </w:rPr>
        <w:t xml:space="preserve">. </w:t>
      </w:r>
      <w:r w:rsidR="005D34A0">
        <w:rPr>
          <w:rFonts w:eastAsiaTheme="minorEastAsia"/>
          <w:iCs/>
          <w:sz w:val="18"/>
          <w:szCs w:val="20"/>
        </w:rPr>
        <w:t xml:space="preserve">Expressed </w:t>
      </w:r>
      <w:r w:rsidR="005D34A0" w:rsidRPr="00B01241">
        <w:rPr>
          <w:rFonts w:eastAsiaTheme="minorEastAsia"/>
          <w:iCs/>
          <w:color w:val="FF0000"/>
          <w:sz w:val="18"/>
          <w:szCs w:val="20"/>
        </w:rPr>
        <w:t xml:space="preserve">mathematically </w:t>
      </w:r>
      <w:r w:rsidR="005D34A0">
        <w:rPr>
          <w:rFonts w:eastAsiaTheme="minorEastAsia"/>
          <w:iCs/>
          <w:sz w:val="18"/>
          <w:szCs w:val="20"/>
        </w:rPr>
        <w:t xml:space="preserve">and generically, PCA transforms a data matrix </w:t>
      </w:r>
      <m:oMath>
        <m:r>
          <w:rPr>
            <w:rFonts w:ascii="Latin Modern Math" w:eastAsiaTheme="minorEastAsia" w:hAnsi="Latin Modern Math"/>
            <w:sz w:val="18"/>
            <w:szCs w:val="20"/>
          </w:rPr>
          <m:t>X</m:t>
        </m:r>
      </m:oMath>
      <w:r w:rsidR="005D34A0">
        <w:rPr>
          <w:rFonts w:eastAsiaTheme="minorEastAsia"/>
          <w:iCs/>
          <w:sz w:val="18"/>
          <w:szCs w:val="20"/>
        </w:rPr>
        <w:t xml:space="preserve"> (dim(X)= N x D), with N being the number of data points </w:t>
      </w:r>
      <m:oMath>
        <m:sSub>
          <m:sSubPr>
            <m:ctrlPr>
              <w:rPr>
                <w:rFonts w:ascii="Latin Modern Math" w:eastAsiaTheme="minorEastAsia" w:hAnsi="Latin Modern Math"/>
                <w:i/>
                <w:iCs/>
                <w:sz w:val="18"/>
                <w:szCs w:val="20"/>
              </w:rPr>
            </m:ctrlPr>
          </m:sSubPr>
          <m:e>
            <m:r>
              <m:rPr>
                <m:sty m:val="b"/>
              </m:rPr>
              <w:rPr>
                <w:rFonts w:ascii="Latin Modern Math" w:eastAsiaTheme="minorEastAsia" w:hAnsi="Latin Modern Math"/>
                <w:sz w:val="18"/>
                <w:szCs w:val="20"/>
              </w:rPr>
              <m:t>x</m:t>
            </m:r>
          </m:e>
          <m:sub>
            <m:r>
              <w:rPr>
                <w:rFonts w:ascii="Latin Modern Math" w:eastAsiaTheme="minorEastAsia" w:hAnsi="Latin Modern Math"/>
                <w:sz w:val="18"/>
                <w:szCs w:val="20"/>
              </w:rPr>
              <m:t>n</m:t>
            </m:r>
          </m:sub>
        </m:sSub>
      </m:oMath>
      <w:r w:rsidR="00B01241">
        <w:rPr>
          <w:rFonts w:eastAsiaTheme="minorEastAsia"/>
          <w:iCs/>
          <w:sz w:val="18"/>
          <w:szCs w:val="20"/>
        </w:rPr>
        <w:t xml:space="preserve"> and </w:t>
      </w:r>
      <w:r w:rsidR="00B01241">
        <w:rPr>
          <w:rFonts w:eastAsiaTheme="minorEastAsia"/>
          <w:iCs/>
          <w:sz w:val="18"/>
          <w:szCs w:val="20"/>
        </w:rPr>
        <w:lastRenderedPageBreak/>
        <w:t xml:space="preserve">D the dimension of data to an output </w:t>
      </w:r>
      <m:oMath>
        <m:sSup>
          <m:sSupPr>
            <m:ctrlPr>
              <w:rPr>
                <w:rFonts w:ascii="Latin Modern Math" w:eastAsiaTheme="minorEastAsia" w:hAnsi="Latin Modern Math"/>
                <w:i/>
                <w:sz w:val="18"/>
                <w:szCs w:val="20"/>
              </w:rPr>
            </m:ctrlPr>
          </m:sSupPr>
          <m:e>
            <m:r>
              <m:rPr>
                <m:sty m:val="b"/>
              </m:rPr>
              <w:rPr>
                <w:rFonts w:ascii="Latin Modern Math" w:eastAsiaTheme="minorEastAsia" w:hAnsi="Latin Modern Math"/>
                <w:sz w:val="18"/>
                <w:szCs w:val="20"/>
              </w:rPr>
              <m:t>X</m:t>
            </m:r>
          </m:e>
          <m:sup>
            <m:r>
              <w:rPr>
                <w:rFonts w:ascii="Latin Modern Math" w:eastAsiaTheme="minorEastAsia" w:hAnsi="Latin Modern Math"/>
                <w:sz w:val="18"/>
                <w:szCs w:val="20"/>
              </w:rPr>
              <m:t>'</m:t>
            </m:r>
          </m:sup>
        </m:sSup>
        <m:r>
          <w:rPr>
            <w:rFonts w:ascii="Latin Modern Math" w:eastAsiaTheme="minorEastAsia" w:hAnsi="Latin Modern Math"/>
            <w:sz w:val="18"/>
            <w:szCs w:val="20"/>
          </w:rPr>
          <m:t>=</m:t>
        </m:r>
        <m:r>
          <m:rPr>
            <m:sty m:val="b"/>
          </m:rPr>
          <w:rPr>
            <w:rFonts w:ascii="Latin Modern Math" w:eastAsiaTheme="minorEastAsia" w:hAnsi="Latin Modern Math"/>
            <w:sz w:val="18"/>
            <w:szCs w:val="20"/>
          </w:rPr>
          <m:t>XP</m:t>
        </m:r>
      </m:oMath>
      <w:r w:rsidR="00B01241">
        <w:rPr>
          <w:rFonts w:eastAsiaTheme="minorEastAsia"/>
          <w:b/>
          <w:bCs/>
          <w:iCs/>
          <w:sz w:val="18"/>
          <w:szCs w:val="20"/>
        </w:rPr>
        <w:t xml:space="preserve"> </w:t>
      </w:r>
      <w:r w:rsidR="00B01241">
        <w:rPr>
          <w:rFonts w:eastAsiaTheme="minorEastAsia"/>
          <w:iCs/>
          <w:sz w:val="18"/>
          <w:szCs w:val="20"/>
        </w:rPr>
        <w:t>(dim(</w:t>
      </w:r>
      <m:oMath>
        <m:sSup>
          <m:sSupPr>
            <m:ctrlPr>
              <w:rPr>
                <w:rFonts w:ascii="Latin Modern Math" w:eastAsiaTheme="minorEastAsia" w:hAnsi="Latin Modern Math"/>
                <w:i/>
                <w:iCs/>
                <w:sz w:val="18"/>
                <w:szCs w:val="20"/>
              </w:rPr>
            </m:ctrlPr>
          </m:sSupPr>
          <m:e>
            <m:r>
              <m:rPr>
                <m:sty m:val="p"/>
              </m:rPr>
              <w:rPr>
                <w:rFonts w:ascii="Latin Modern Math" w:eastAsiaTheme="minorEastAsia" w:hAnsi="Latin Modern Math"/>
                <w:sz w:val="18"/>
                <w:szCs w:val="20"/>
              </w:rPr>
              <m:t>X</m:t>
            </m:r>
          </m:e>
          <m:sup>
            <m:r>
              <w:rPr>
                <w:rFonts w:ascii="Latin Modern Math" w:eastAsiaTheme="minorEastAsia" w:hAnsi="Latin Modern Math"/>
                <w:sz w:val="18"/>
                <w:szCs w:val="20"/>
              </w:rPr>
              <m:t>'</m:t>
            </m:r>
          </m:sup>
        </m:sSup>
      </m:oMath>
      <w:r w:rsidR="00B01241">
        <w:rPr>
          <w:rFonts w:eastAsiaTheme="minorEastAsia"/>
          <w:iCs/>
          <w:sz w:val="18"/>
          <w:szCs w:val="20"/>
        </w:rPr>
        <w:t xml:space="preserve">) = N x </w:t>
      </w:r>
      <w:r w:rsidR="00A0126F">
        <w:rPr>
          <w:rFonts w:eastAsiaTheme="minorEastAsia"/>
          <w:iCs/>
          <w:sz w:val="18"/>
          <w:szCs w:val="20"/>
        </w:rPr>
        <w:t>M</w:t>
      </w:r>
      <w:r w:rsidR="00B01241">
        <w:rPr>
          <w:rFonts w:eastAsiaTheme="minorEastAsia"/>
          <w:iCs/>
          <w:sz w:val="18"/>
          <w:szCs w:val="20"/>
        </w:rPr>
        <w:t xml:space="preserve"> with </w:t>
      </w:r>
      <w:r w:rsidR="00A0126F">
        <w:rPr>
          <w:rFonts w:eastAsiaTheme="minorEastAsia"/>
          <w:iCs/>
          <w:sz w:val="18"/>
          <w:szCs w:val="20"/>
        </w:rPr>
        <w:t>M</w:t>
      </w:r>
      <m:oMath>
        <m:r>
          <w:rPr>
            <w:rFonts w:ascii="Latin Modern Math" w:eastAsiaTheme="minorEastAsia" w:hAnsi="Latin Modern Math"/>
            <w:sz w:val="18"/>
            <w:szCs w:val="20"/>
          </w:rPr>
          <m:t>≤</m:t>
        </m:r>
      </m:oMath>
      <w:r w:rsidR="00B01241">
        <w:rPr>
          <w:rFonts w:eastAsiaTheme="minorEastAsia"/>
          <w:iCs/>
          <w:sz w:val="18"/>
          <w:szCs w:val="20"/>
        </w:rPr>
        <w:t xml:space="preserve">D) where </w:t>
      </w:r>
      <m:oMath>
        <m:r>
          <w:rPr>
            <w:rFonts w:ascii="Latin Modern Math" w:eastAsiaTheme="minorEastAsia" w:hAnsi="Latin Modern Math"/>
            <w:sz w:val="18"/>
            <w:szCs w:val="20"/>
          </w:rPr>
          <m:t>P</m:t>
        </m:r>
      </m:oMath>
      <w:r w:rsidR="00B01241">
        <w:rPr>
          <w:rFonts w:eastAsiaTheme="minorEastAsia"/>
          <w:iCs/>
          <w:sz w:val="18"/>
          <w:szCs w:val="20"/>
        </w:rPr>
        <w:t xml:space="preserve"> (D x </w:t>
      </w:r>
      <w:r w:rsidR="00A0126F">
        <w:rPr>
          <w:rFonts w:eastAsiaTheme="minorEastAsia"/>
          <w:iCs/>
          <w:sz w:val="18"/>
          <w:szCs w:val="20"/>
        </w:rPr>
        <w:t>M</w:t>
      </w:r>
      <w:r w:rsidR="00B01241">
        <w:rPr>
          <w:rFonts w:eastAsiaTheme="minorEastAsia"/>
          <w:iCs/>
          <w:sz w:val="18"/>
          <w:szCs w:val="20"/>
        </w:rPr>
        <w:t xml:space="preserve">) is the projection matrix of which </w:t>
      </w:r>
      <w:r w:rsidR="00B01241" w:rsidRPr="00C35D1E">
        <w:rPr>
          <w:rFonts w:eastAsiaTheme="minorEastAsia"/>
          <w:iCs/>
          <w:sz w:val="18"/>
          <w:szCs w:val="20"/>
        </w:rPr>
        <w:t>each column is a principal component (PC)—these are unit vectors that bear orthogonal directions.</w:t>
      </w:r>
    </w:p>
    <w:p w14:paraId="6D131893" w14:textId="5750C926" w:rsidR="00A0126F" w:rsidRDefault="00A0126F" w:rsidP="00B41D64">
      <w:pPr>
        <w:jc w:val="left"/>
        <w:rPr>
          <w:rFonts w:eastAsiaTheme="minorEastAsia"/>
          <w:sz w:val="18"/>
          <w:szCs w:val="20"/>
        </w:rPr>
      </w:pPr>
      <w:r w:rsidRPr="005C12AB">
        <w:rPr>
          <w:rFonts w:eastAsiaTheme="minorEastAsia"/>
          <w:iCs/>
          <w:sz w:val="18"/>
          <w:szCs w:val="20"/>
          <w:highlight w:val="yellow"/>
        </w:rPr>
        <w:t xml:space="preserve">The input data matrix of N points is </w:t>
      </w:r>
      <m:oMath>
        <m:r>
          <m:rPr>
            <m:sty m:val="b"/>
          </m:rPr>
          <w:rPr>
            <w:rFonts w:ascii="Latin Modern Math" w:eastAsiaTheme="minorEastAsia" w:hAnsi="Latin Modern Math"/>
            <w:sz w:val="18"/>
            <w:szCs w:val="20"/>
            <w:highlight w:val="yellow"/>
          </w:rPr>
          <m:t>X=</m:t>
        </m:r>
        <m:sSup>
          <m:sSupPr>
            <m:ctrlPr>
              <w:rPr>
                <w:rFonts w:ascii="Latin Modern Math" w:eastAsiaTheme="minorEastAsia" w:hAnsi="Latin Modern Math"/>
                <w:b/>
                <w:bCs/>
                <w:i/>
                <w:iCs/>
                <w:sz w:val="18"/>
                <w:szCs w:val="20"/>
                <w:highlight w:val="yellow"/>
              </w:rPr>
            </m:ctrlPr>
          </m:sSupPr>
          <m:e>
            <m:d>
              <m:dPr>
                <m:begChr m:val="["/>
                <m:endChr m:val="]"/>
                <m:ctrlPr>
                  <w:rPr>
                    <w:rFonts w:ascii="Latin Modern Math" w:eastAsiaTheme="minorEastAsia" w:hAnsi="Latin Modern Math"/>
                    <w:b/>
                    <w:bCs/>
                    <w:iCs/>
                    <w:sz w:val="18"/>
                    <w:szCs w:val="20"/>
                    <w:highlight w:val="yellow"/>
                  </w:rPr>
                </m:ctrlPr>
              </m:dPr>
              <m:e>
                <m:sSub>
                  <m:sSubPr>
                    <m:ctrlPr>
                      <w:rPr>
                        <w:rFonts w:ascii="Latin Modern Math" w:eastAsiaTheme="minorEastAsia" w:hAnsi="Latin Modern Math"/>
                        <w:b/>
                        <w:bCs/>
                        <w:iCs/>
                        <w:sz w:val="18"/>
                        <w:szCs w:val="20"/>
                        <w:highlight w:val="yellow"/>
                      </w:rPr>
                    </m:ctrlPr>
                  </m:sSubPr>
                  <m:e>
                    <m:r>
                      <m:rPr>
                        <m:sty m:val="b"/>
                      </m:rPr>
                      <w:rPr>
                        <w:rFonts w:ascii="Latin Modern Math" w:eastAsiaTheme="minorEastAsia" w:hAnsi="Latin Modern Math"/>
                        <w:sz w:val="18"/>
                        <w:szCs w:val="20"/>
                        <w:highlight w:val="yellow"/>
                      </w:rPr>
                      <m:t>x</m:t>
                    </m:r>
                  </m:e>
                  <m:sub>
                    <m:r>
                      <m:rPr>
                        <m:sty m:val="p"/>
                      </m:rPr>
                      <w:rPr>
                        <w:rFonts w:ascii="Latin Modern Math" w:eastAsiaTheme="minorEastAsia" w:hAnsi="Latin Modern Math"/>
                        <w:sz w:val="18"/>
                        <w:szCs w:val="20"/>
                        <w:highlight w:val="yellow"/>
                      </w:rPr>
                      <m:t>1</m:t>
                    </m:r>
                  </m:sub>
                </m:sSub>
                <m:r>
                  <m:rPr>
                    <m:sty m:val="bi"/>
                  </m:rPr>
                  <w:rPr>
                    <w:rFonts w:ascii="Latin Modern Math" w:eastAsiaTheme="minorEastAsia" w:hAnsi="Latin Modern Math"/>
                    <w:sz w:val="18"/>
                    <w:szCs w:val="20"/>
                    <w:highlight w:val="yellow"/>
                  </w:rPr>
                  <m:t>, …,</m:t>
                </m:r>
                <m:sSub>
                  <m:sSubPr>
                    <m:ctrlPr>
                      <w:rPr>
                        <w:rFonts w:ascii="Latin Modern Math" w:eastAsiaTheme="minorEastAsia" w:hAnsi="Latin Modern Math"/>
                        <w:b/>
                        <w:bCs/>
                        <w:i/>
                        <w:iCs/>
                        <w:sz w:val="18"/>
                        <w:szCs w:val="20"/>
                        <w:highlight w:val="yellow"/>
                      </w:rPr>
                    </m:ctrlPr>
                  </m:sSubPr>
                  <m:e>
                    <m:r>
                      <m:rPr>
                        <m:sty m:val="bi"/>
                      </m:rPr>
                      <w:rPr>
                        <w:rFonts w:ascii="Latin Modern Math" w:eastAsiaTheme="minorEastAsia" w:hAnsi="Latin Modern Math"/>
                        <w:sz w:val="18"/>
                        <w:szCs w:val="20"/>
                        <w:highlight w:val="yellow"/>
                      </w:rPr>
                      <m:t>x</m:t>
                    </m:r>
                  </m:e>
                  <m:sub>
                    <m:r>
                      <w:rPr>
                        <w:rFonts w:ascii="Latin Modern Math" w:eastAsiaTheme="minorEastAsia" w:hAnsi="Latin Modern Math"/>
                        <w:sz w:val="18"/>
                        <w:szCs w:val="20"/>
                        <w:highlight w:val="yellow"/>
                      </w:rPr>
                      <m:t>N</m:t>
                    </m:r>
                  </m:sub>
                </m:sSub>
              </m:e>
            </m:d>
          </m:e>
          <m:sup>
            <m:r>
              <m:rPr>
                <m:sty m:val="bi"/>
              </m:rPr>
              <w:rPr>
                <w:rFonts w:ascii="Latin Modern Math" w:eastAsiaTheme="minorEastAsia" w:hAnsi="Latin Modern Math"/>
                <w:sz w:val="18"/>
                <w:szCs w:val="20"/>
                <w:highlight w:val="yellow"/>
              </w:rPr>
              <m:t>T</m:t>
            </m:r>
          </m:sup>
        </m:sSup>
      </m:oMath>
      <w:r w:rsidRPr="005C12AB">
        <w:rPr>
          <w:rFonts w:eastAsiaTheme="minorEastAsia"/>
          <w:b/>
          <w:bCs/>
          <w:iCs/>
          <w:sz w:val="18"/>
          <w:szCs w:val="20"/>
          <w:highlight w:val="yellow"/>
        </w:rPr>
        <w:t xml:space="preserve"> </w:t>
      </w:r>
      <w:r w:rsidRPr="005C12AB">
        <w:rPr>
          <w:rFonts w:eastAsiaTheme="minorEastAsia"/>
          <w:iCs/>
          <w:sz w:val="18"/>
          <w:szCs w:val="20"/>
          <w:highlight w:val="yellow"/>
        </w:rPr>
        <w:t>where each</w:t>
      </w:r>
      <w:r w:rsidRPr="005C12AB">
        <w:rPr>
          <w:rFonts w:eastAsiaTheme="minorEastAsia"/>
          <w:b/>
          <w:bCs/>
          <w:iCs/>
          <w:sz w:val="18"/>
          <w:szCs w:val="20"/>
          <w:highlight w:val="yellow"/>
        </w:rPr>
        <w:t xml:space="preserve"> </w:t>
      </w:r>
      <m:oMath>
        <m:sSub>
          <m:sSubPr>
            <m:ctrlPr>
              <w:rPr>
                <w:rFonts w:ascii="Latin Modern Math" w:eastAsiaTheme="minorEastAsia" w:hAnsi="Latin Modern Math"/>
                <w:i/>
                <w:iCs/>
                <w:sz w:val="18"/>
                <w:szCs w:val="20"/>
                <w:highlight w:val="yellow"/>
              </w:rPr>
            </m:ctrlPr>
          </m:sSubPr>
          <m:e>
            <m:r>
              <m:rPr>
                <m:sty m:val="b"/>
              </m:rPr>
              <w:rPr>
                <w:rFonts w:ascii="Latin Modern Math" w:eastAsiaTheme="minorEastAsia" w:hAnsi="Latin Modern Math"/>
                <w:sz w:val="18"/>
                <w:szCs w:val="20"/>
                <w:highlight w:val="yellow"/>
              </w:rPr>
              <m:t>x</m:t>
            </m:r>
          </m:e>
          <m:sub>
            <m:r>
              <w:rPr>
                <w:rFonts w:ascii="Latin Modern Math" w:eastAsiaTheme="minorEastAsia" w:hAnsi="Latin Modern Math"/>
                <w:sz w:val="18"/>
                <w:szCs w:val="20"/>
                <w:highlight w:val="yellow"/>
              </w:rPr>
              <m:t>n</m:t>
            </m:r>
          </m:sub>
        </m:sSub>
      </m:oMath>
      <w:r w:rsidRPr="005C12AB">
        <w:rPr>
          <w:rFonts w:eastAsiaTheme="minorEastAsia"/>
          <w:b/>
          <w:bCs/>
          <w:iCs/>
          <w:sz w:val="18"/>
          <w:szCs w:val="20"/>
          <w:highlight w:val="yellow"/>
        </w:rPr>
        <w:t xml:space="preserve"> </w:t>
      </w:r>
      <w:r w:rsidRPr="005C12AB">
        <w:rPr>
          <w:rFonts w:eastAsiaTheme="minorEastAsia"/>
          <w:iCs/>
          <w:sz w:val="18"/>
          <w:szCs w:val="20"/>
          <w:highlight w:val="yellow"/>
        </w:rPr>
        <w:t xml:space="preserve">is a D-dimensional vector. PCA finds a projection matrix </w:t>
      </w:r>
      <w:r w:rsidRPr="005C12AB">
        <w:rPr>
          <w:rFonts w:eastAsiaTheme="minorEastAsia"/>
          <w:b/>
          <w:bCs/>
          <w:sz w:val="18"/>
          <w:szCs w:val="20"/>
          <w:highlight w:val="yellow"/>
        </w:rPr>
        <w:t>P</w:t>
      </w:r>
      <m:oMath>
        <m:r>
          <w:rPr>
            <w:rFonts w:ascii="Latin Modern Math" w:eastAsiaTheme="minorEastAsia" w:hAnsi="Latin Modern Math"/>
            <w:sz w:val="18"/>
            <w:szCs w:val="20"/>
            <w:highlight w:val="yellow"/>
          </w:rPr>
          <m:t>=</m:t>
        </m:r>
        <m:sSup>
          <m:sSupPr>
            <m:ctrlPr>
              <w:rPr>
                <w:rFonts w:ascii="Latin Modern Math" w:eastAsiaTheme="minorEastAsia" w:hAnsi="Latin Modern Math"/>
                <w:i/>
                <w:sz w:val="18"/>
                <w:szCs w:val="20"/>
                <w:highlight w:val="yellow"/>
              </w:rPr>
            </m:ctrlPr>
          </m:sSupPr>
          <m:e>
            <m:d>
              <m:dPr>
                <m:ctrlPr>
                  <w:rPr>
                    <w:rFonts w:ascii="Latin Modern Math" w:eastAsiaTheme="minorEastAsia" w:hAnsi="Latin Modern Math"/>
                    <w:i/>
                    <w:sz w:val="18"/>
                    <w:szCs w:val="20"/>
                    <w:highlight w:val="yellow"/>
                  </w:rPr>
                </m:ctrlPr>
              </m:dPr>
              <m:e>
                <m:sSub>
                  <m:sSubPr>
                    <m:ctrlPr>
                      <w:rPr>
                        <w:rFonts w:ascii="Latin Modern Math" w:eastAsiaTheme="minorEastAsia" w:hAnsi="Latin Modern Math"/>
                        <w:i/>
                        <w:sz w:val="18"/>
                        <w:szCs w:val="20"/>
                        <w:highlight w:val="yellow"/>
                      </w:rPr>
                    </m:ctrlPr>
                  </m:sSubPr>
                  <m:e>
                    <m:r>
                      <m:rPr>
                        <m:sty m:val="b"/>
                      </m:rPr>
                      <w:rPr>
                        <w:rFonts w:ascii="Latin Modern Math" w:eastAsiaTheme="minorEastAsia" w:hAnsi="Latin Modern Math"/>
                        <w:sz w:val="18"/>
                        <w:szCs w:val="20"/>
                        <w:highlight w:val="yellow"/>
                      </w:rPr>
                      <m:t>u</m:t>
                    </m:r>
                  </m:e>
                  <m:sub>
                    <m:r>
                      <w:rPr>
                        <w:rFonts w:ascii="Latin Modern Math" w:eastAsiaTheme="minorEastAsia" w:hAnsi="Latin Modern Math"/>
                        <w:sz w:val="18"/>
                        <w:szCs w:val="20"/>
                        <w:highlight w:val="yellow"/>
                      </w:rPr>
                      <m:t>1</m:t>
                    </m:r>
                  </m:sub>
                </m:sSub>
                <m:r>
                  <w:rPr>
                    <w:rFonts w:ascii="Latin Modern Math" w:eastAsiaTheme="minorEastAsia" w:hAnsi="Latin Modern Math"/>
                    <w:sz w:val="18"/>
                    <w:szCs w:val="20"/>
                    <w:highlight w:val="yellow"/>
                  </w:rPr>
                  <m:t xml:space="preserve">,…, </m:t>
                </m:r>
                <m:sSub>
                  <m:sSubPr>
                    <m:ctrlPr>
                      <w:rPr>
                        <w:rFonts w:ascii="Latin Modern Math" w:eastAsiaTheme="minorEastAsia" w:hAnsi="Latin Modern Math"/>
                        <w:i/>
                        <w:sz w:val="18"/>
                        <w:szCs w:val="20"/>
                        <w:highlight w:val="yellow"/>
                      </w:rPr>
                    </m:ctrlPr>
                  </m:sSubPr>
                  <m:e>
                    <m:r>
                      <m:rPr>
                        <m:sty m:val="b"/>
                      </m:rPr>
                      <w:rPr>
                        <w:rFonts w:ascii="Latin Modern Math" w:eastAsiaTheme="minorEastAsia" w:hAnsi="Latin Modern Math"/>
                        <w:sz w:val="18"/>
                        <w:szCs w:val="20"/>
                        <w:highlight w:val="yellow"/>
                      </w:rPr>
                      <m:t>u</m:t>
                    </m:r>
                  </m:e>
                  <m:sub>
                    <m:r>
                      <w:rPr>
                        <w:rFonts w:ascii="Latin Modern Math" w:eastAsiaTheme="minorEastAsia" w:hAnsi="Latin Modern Math"/>
                        <w:sz w:val="18"/>
                        <w:szCs w:val="20"/>
                        <w:highlight w:val="yellow"/>
                      </w:rPr>
                      <m:t>M</m:t>
                    </m:r>
                  </m:sub>
                </m:sSub>
              </m:e>
            </m:d>
          </m:e>
          <m:sup>
            <m:r>
              <w:rPr>
                <w:rFonts w:ascii="Latin Modern Math" w:eastAsiaTheme="minorEastAsia" w:hAnsi="Latin Modern Math"/>
                <w:sz w:val="18"/>
                <w:szCs w:val="20"/>
                <w:highlight w:val="yellow"/>
              </w:rPr>
              <m:t>T</m:t>
            </m:r>
          </m:sup>
        </m:sSup>
      </m:oMath>
      <w:r w:rsidRPr="005C12AB">
        <w:rPr>
          <w:rFonts w:eastAsiaTheme="minorEastAsia"/>
          <w:sz w:val="18"/>
          <w:szCs w:val="20"/>
          <w:highlight w:val="yellow"/>
        </w:rPr>
        <w:t xml:space="preserve"> that maps each point to a low-dimensional space </w:t>
      </w:r>
      <w:r w:rsidRPr="005C12AB">
        <w:rPr>
          <w:rFonts w:eastAsiaTheme="minorEastAsia"/>
          <w:iCs/>
          <w:sz w:val="18"/>
          <w:szCs w:val="20"/>
          <w:highlight w:val="yellow"/>
        </w:rPr>
        <w:t>M</w:t>
      </w:r>
      <m:oMath>
        <m:r>
          <w:rPr>
            <w:rFonts w:ascii="Latin Modern Math" w:eastAsiaTheme="minorEastAsia" w:hAnsi="Latin Modern Math"/>
            <w:sz w:val="18"/>
            <w:szCs w:val="20"/>
            <w:highlight w:val="yellow"/>
          </w:rPr>
          <m:t>≤</m:t>
        </m:r>
      </m:oMath>
      <w:r w:rsidRPr="005C12AB">
        <w:rPr>
          <w:rFonts w:eastAsiaTheme="minorEastAsia"/>
          <w:iCs/>
          <w:sz w:val="18"/>
          <w:szCs w:val="20"/>
          <w:highlight w:val="yellow"/>
        </w:rPr>
        <w:t>D</w:t>
      </w:r>
      <w:r>
        <w:rPr>
          <w:rFonts w:eastAsiaTheme="minorEastAsia"/>
          <w:iCs/>
          <w:sz w:val="18"/>
          <w:szCs w:val="20"/>
        </w:rPr>
        <w:t xml:space="preserve">. As described above, each </w:t>
      </w:r>
      <w:r w:rsidRPr="00A0126F">
        <w:rPr>
          <w:rFonts w:eastAsiaTheme="minorEastAsia"/>
          <w:b/>
          <w:bCs/>
          <w:iCs/>
          <w:sz w:val="18"/>
          <w:szCs w:val="20"/>
        </w:rPr>
        <w:t>u</w:t>
      </w:r>
      <w:r>
        <w:rPr>
          <w:rFonts w:eastAsiaTheme="minorEastAsia"/>
          <w:iCs/>
          <w:sz w:val="18"/>
          <w:szCs w:val="20"/>
        </w:rPr>
        <w:t xml:space="preserve"> is a basis vector that maximizes the variance of </w:t>
      </w:r>
      <m:oMath>
        <m:r>
          <w:rPr>
            <w:rFonts w:ascii="Latin Modern Math" w:eastAsiaTheme="minorEastAsia" w:hAnsi="Latin Modern Math"/>
            <w:sz w:val="18"/>
            <w:szCs w:val="20"/>
          </w:rPr>
          <m:t>X</m:t>
        </m:r>
      </m:oMath>
      <w:r>
        <w:rPr>
          <w:rFonts w:eastAsiaTheme="minorEastAsia"/>
          <w:iCs/>
          <w:sz w:val="18"/>
          <w:szCs w:val="20"/>
        </w:rPr>
        <w:t xml:space="preserve"> in orthogonal directions with respect to each other, and that amount of variance preserved decreases from </w:t>
      </w:r>
      <m:oMath>
        <m:sSub>
          <m:sSubPr>
            <m:ctrlPr>
              <w:rPr>
                <w:rFonts w:ascii="Latin Modern Math" w:eastAsiaTheme="minorEastAsia" w:hAnsi="Latin Modern Math"/>
                <w:i/>
                <w:sz w:val="18"/>
                <w:szCs w:val="20"/>
              </w:rPr>
            </m:ctrlPr>
          </m:sSubPr>
          <m:e>
            <m:r>
              <m:rPr>
                <m:sty m:val="b"/>
              </m:rPr>
              <w:rPr>
                <w:rFonts w:ascii="Latin Modern Math" w:eastAsiaTheme="minorEastAsia" w:hAnsi="Latin Modern Math"/>
                <w:sz w:val="18"/>
                <w:szCs w:val="20"/>
              </w:rPr>
              <m:t>u</m:t>
            </m:r>
          </m:e>
          <m:sub>
            <m:r>
              <w:rPr>
                <w:rFonts w:ascii="Latin Modern Math" w:eastAsiaTheme="minorEastAsia" w:hAnsi="Latin Modern Math"/>
                <w:sz w:val="18"/>
                <w:szCs w:val="20"/>
              </w:rPr>
              <m:t>1</m:t>
            </m:r>
          </m:sub>
        </m:sSub>
      </m:oMath>
      <w:r>
        <w:rPr>
          <w:rFonts w:eastAsiaTheme="minorEastAsia"/>
          <w:sz w:val="18"/>
          <w:szCs w:val="20"/>
        </w:rPr>
        <w:t xml:space="preserve"> to </w:t>
      </w:r>
      <m:oMath>
        <m:sSub>
          <m:sSubPr>
            <m:ctrlPr>
              <w:rPr>
                <w:rFonts w:ascii="Latin Modern Math" w:eastAsiaTheme="minorEastAsia" w:hAnsi="Latin Modern Math"/>
                <w:i/>
                <w:sz w:val="18"/>
                <w:szCs w:val="20"/>
              </w:rPr>
            </m:ctrlPr>
          </m:sSubPr>
          <m:e>
            <m:r>
              <m:rPr>
                <m:sty m:val="b"/>
              </m:rPr>
              <w:rPr>
                <w:rFonts w:ascii="Latin Modern Math" w:eastAsiaTheme="minorEastAsia" w:hAnsi="Latin Modern Math"/>
                <w:sz w:val="18"/>
                <w:szCs w:val="20"/>
              </w:rPr>
              <m:t>u</m:t>
            </m:r>
          </m:e>
          <m:sub>
            <m:r>
              <w:rPr>
                <w:rFonts w:ascii="Latin Modern Math" w:eastAsiaTheme="minorEastAsia" w:hAnsi="Latin Modern Math"/>
                <w:sz w:val="18"/>
                <w:szCs w:val="20"/>
              </w:rPr>
              <m:t>M</m:t>
            </m:r>
          </m:sub>
        </m:sSub>
      </m:oMath>
      <w:r>
        <w:rPr>
          <w:rFonts w:eastAsiaTheme="minorEastAsia"/>
          <w:sz w:val="18"/>
          <w:szCs w:val="20"/>
        </w:rPr>
        <w:t xml:space="preserve">. </w:t>
      </w:r>
      <w:r w:rsidR="00D27C50">
        <w:rPr>
          <w:rFonts w:eastAsiaTheme="minorEastAsia"/>
          <w:sz w:val="18"/>
          <w:szCs w:val="20"/>
        </w:rPr>
        <w:t>In fact, w</w:t>
      </w:r>
      <w:r w:rsidR="00D27C50" w:rsidRPr="00D27C50">
        <w:rPr>
          <w:rFonts w:eastAsiaTheme="minorEastAsia"/>
          <w:sz w:val="18"/>
          <w:szCs w:val="20"/>
        </w:rPr>
        <w:t xml:space="preserve">hat is understood by variance in several dimensions ("total variance") is simply a sum of variances in each dimension. </w:t>
      </w:r>
      <w:r w:rsidR="00D27C50" w:rsidRPr="007739AB">
        <w:rPr>
          <w:rFonts w:eastAsiaTheme="minorEastAsia"/>
          <w:sz w:val="18"/>
          <w:szCs w:val="20"/>
          <w:highlight w:val="yellow"/>
        </w:rPr>
        <w:t xml:space="preserve">Mathematically, </w:t>
      </w:r>
      <w:r w:rsidR="00043877" w:rsidRPr="007739AB">
        <w:rPr>
          <w:rFonts w:eastAsiaTheme="minorEastAsia"/>
          <w:sz w:val="18"/>
          <w:szCs w:val="20"/>
          <w:highlight w:val="yellow"/>
        </w:rPr>
        <w:t>the total variance of a dataset is</w:t>
      </w:r>
      <w:r w:rsidR="00C03265" w:rsidRPr="007739AB">
        <w:rPr>
          <w:rFonts w:eastAsiaTheme="minorEastAsia"/>
          <w:sz w:val="18"/>
          <w:szCs w:val="20"/>
          <w:highlight w:val="yellow"/>
        </w:rPr>
        <w:t xml:space="preserve"> the</w:t>
      </w:r>
      <w:r w:rsidR="00D27C50" w:rsidRPr="007739AB">
        <w:rPr>
          <w:rFonts w:eastAsiaTheme="minorEastAsia"/>
          <w:sz w:val="18"/>
          <w:szCs w:val="20"/>
          <w:highlight w:val="yellow"/>
        </w:rPr>
        <w:t xml:space="preserve"> trace of the covariance matrix</w:t>
      </w:r>
      <w:r w:rsidR="00D27C50" w:rsidRPr="00D27C50">
        <w:rPr>
          <w:rFonts w:eastAsiaTheme="minorEastAsia"/>
          <w:sz w:val="18"/>
          <w:szCs w:val="20"/>
        </w:rPr>
        <w:t xml:space="preserve">. </w:t>
      </w:r>
      <w:r w:rsidR="00D27C50" w:rsidRPr="007739AB">
        <w:rPr>
          <w:rFonts w:eastAsiaTheme="minorEastAsia"/>
          <w:sz w:val="18"/>
          <w:szCs w:val="20"/>
          <w:highlight w:val="yellow"/>
        </w:rPr>
        <w:t>This definition has various nice properties, e.g. trace is invariant under orthogonal linear transformations, which means that if you rotate your coordinate axes, the total variance stays the same</w:t>
      </w:r>
      <w:r w:rsidR="00D27C50">
        <w:rPr>
          <w:rFonts w:eastAsiaTheme="minorEastAsia"/>
          <w:sz w:val="18"/>
          <w:szCs w:val="20"/>
        </w:rPr>
        <w:t>.</w:t>
      </w:r>
    </w:p>
    <w:p w14:paraId="607E6E2B" w14:textId="1F649CE5" w:rsidR="00800066" w:rsidRPr="00800066" w:rsidRDefault="00B01241" w:rsidP="00B41D64">
      <w:pPr>
        <w:jc w:val="left"/>
        <w:rPr>
          <w:sz w:val="18"/>
          <w:szCs w:val="20"/>
        </w:rPr>
      </w:pPr>
      <w:r w:rsidRPr="00E10F0F">
        <w:rPr>
          <w:sz w:val="18"/>
          <w:szCs w:val="20"/>
          <w:highlight w:val="yellow"/>
        </w:rPr>
        <w:t>The full set of PCs comprises a new orthogonal basis for feature space, whose axes are aligned with the maximum variances of the original data and that are a linear combination of the original components</w:t>
      </w:r>
      <w:r w:rsidRPr="00E10F0F">
        <w:rPr>
          <w:sz w:val="18"/>
          <w:szCs w:val="20"/>
        </w:rPr>
        <w:t>.</w:t>
      </w:r>
      <w:r>
        <w:rPr>
          <w:sz w:val="18"/>
          <w:szCs w:val="20"/>
        </w:rPr>
        <w:t xml:space="preserve"> The projection of the original data into the first </w:t>
      </w:r>
      <m:oMath>
        <m:r>
          <w:rPr>
            <w:rFonts w:ascii="Latin Modern Math" w:hAnsi="Latin Modern Math"/>
            <w:sz w:val="18"/>
            <w:szCs w:val="20"/>
          </w:rPr>
          <m:t>M</m:t>
        </m:r>
      </m:oMath>
      <w:r w:rsidR="00A0126F">
        <w:rPr>
          <w:sz w:val="18"/>
          <w:szCs w:val="20"/>
        </w:rPr>
        <w:t xml:space="preserve"> principal components</w:t>
      </w:r>
      <w:r>
        <w:rPr>
          <w:rFonts w:eastAsiaTheme="minorEastAsia"/>
          <w:sz w:val="18"/>
          <w:szCs w:val="20"/>
        </w:rPr>
        <w:t xml:space="preserve"> (</w:t>
      </w:r>
      <w:r w:rsidR="00A0126F" w:rsidRPr="00A0126F">
        <w:rPr>
          <w:rFonts w:eastAsiaTheme="minorEastAsia"/>
          <w:b/>
          <w:bCs/>
          <w:sz w:val="18"/>
          <w:szCs w:val="20"/>
        </w:rPr>
        <w:t>P</w:t>
      </w:r>
      <m:oMath>
        <m:r>
          <w:rPr>
            <w:rFonts w:ascii="Latin Modern Math" w:eastAsiaTheme="minorEastAsia" w:hAnsi="Latin Modern Math"/>
            <w:sz w:val="18"/>
            <w:szCs w:val="20"/>
          </w:rPr>
          <m:t>=</m:t>
        </m:r>
        <m:sSup>
          <m:sSupPr>
            <m:ctrlPr>
              <w:rPr>
                <w:rFonts w:ascii="Latin Modern Math" w:eastAsiaTheme="minorEastAsia" w:hAnsi="Latin Modern Math"/>
                <w:i/>
                <w:sz w:val="18"/>
                <w:szCs w:val="20"/>
              </w:rPr>
            </m:ctrlPr>
          </m:sSupPr>
          <m:e>
            <m:d>
              <m:dPr>
                <m:ctrlPr>
                  <w:rPr>
                    <w:rFonts w:ascii="Latin Modern Math" w:eastAsiaTheme="minorEastAsia" w:hAnsi="Latin Modern Math"/>
                    <w:i/>
                    <w:sz w:val="18"/>
                    <w:szCs w:val="20"/>
                  </w:rPr>
                </m:ctrlPr>
              </m:dPr>
              <m:e>
                <m:sSub>
                  <m:sSubPr>
                    <m:ctrlPr>
                      <w:rPr>
                        <w:rFonts w:ascii="Latin Modern Math" w:eastAsiaTheme="minorEastAsia" w:hAnsi="Latin Modern Math"/>
                        <w:i/>
                        <w:sz w:val="18"/>
                        <w:szCs w:val="20"/>
                      </w:rPr>
                    </m:ctrlPr>
                  </m:sSubPr>
                  <m:e>
                    <m:r>
                      <m:rPr>
                        <m:sty m:val="b"/>
                      </m:rPr>
                      <w:rPr>
                        <w:rFonts w:ascii="Latin Modern Math" w:eastAsiaTheme="minorEastAsia" w:hAnsi="Latin Modern Math"/>
                        <w:sz w:val="18"/>
                        <w:szCs w:val="20"/>
                      </w:rPr>
                      <m:t>u</m:t>
                    </m:r>
                  </m:e>
                  <m:sub>
                    <m:r>
                      <w:rPr>
                        <w:rFonts w:ascii="Latin Modern Math" w:eastAsiaTheme="minorEastAsia" w:hAnsi="Latin Modern Math"/>
                        <w:sz w:val="18"/>
                        <w:szCs w:val="20"/>
                      </w:rPr>
                      <m:t>1</m:t>
                    </m:r>
                  </m:sub>
                </m:sSub>
                <m:r>
                  <w:rPr>
                    <w:rFonts w:ascii="Latin Modern Math" w:eastAsiaTheme="minorEastAsia" w:hAnsi="Latin Modern Math"/>
                    <w:sz w:val="18"/>
                    <w:szCs w:val="20"/>
                  </w:rPr>
                  <m:t xml:space="preserve">,…, </m:t>
                </m:r>
                <m:sSub>
                  <m:sSubPr>
                    <m:ctrlPr>
                      <w:rPr>
                        <w:rFonts w:ascii="Latin Modern Math" w:eastAsiaTheme="minorEastAsia" w:hAnsi="Latin Modern Math"/>
                        <w:i/>
                        <w:sz w:val="18"/>
                        <w:szCs w:val="20"/>
                      </w:rPr>
                    </m:ctrlPr>
                  </m:sSubPr>
                  <m:e>
                    <m:r>
                      <m:rPr>
                        <m:sty m:val="b"/>
                      </m:rPr>
                      <w:rPr>
                        <w:rFonts w:ascii="Latin Modern Math" w:eastAsiaTheme="minorEastAsia" w:hAnsi="Latin Modern Math"/>
                        <w:sz w:val="18"/>
                        <w:szCs w:val="20"/>
                      </w:rPr>
                      <m:t>u</m:t>
                    </m:r>
                  </m:e>
                  <m:sub>
                    <m:r>
                      <w:rPr>
                        <w:rFonts w:ascii="Latin Modern Math" w:eastAsiaTheme="minorEastAsia" w:hAnsi="Latin Modern Math"/>
                        <w:sz w:val="18"/>
                        <w:szCs w:val="20"/>
                      </w:rPr>
                      <m:t>M</m:t>
                    </m:r>
                  </m:sub>
                </m:sSub>
              </m:e>
            </m:d>
          </m:e>
          <m:sup>
            <m:r>
              <w:rPr>
                <w:rFonts w:ascii="Latin Modern Math" w:eastAsiaTheme="minorEastAsia" w:hAnsi="Latin Modern Math"/>
                <w:sz w:val="18"/>
                <w:szCs w:val="20"/>
              </w:rPr>
              <m:t>T</m:t>
            </m:r>
          </m:sup>
        </m:sSup>
      </m:oMath>
      <w:r>
        <w:rPr>
          <w:rFonts w:eastAsiaTheme="minorEastAsia"/>
          <w:sz w:val="18"/>
          <w:szCs w:val="20"/>
        </w:rPr>
        <w:t xml:space="preserve">) </w:t>
      </w:r>
      <w:r w:rsidRPr="00E10F0F">
        <w:rPr>
          <w:rFonts w:eastAsiaTheme="minorEastAsia"/>
          <w:sz w:val="18"/>
          <w:szCs w:val="20"/>
        </w:rPr>
        <w:t>gives a reduced dimensionality</w:t>
      </w:r>
      <w:r>
        <w:rPr>
          <w:rFonts w:eastAsiaTheme="minorEastAsia"/>
          <w:sz w:val="18"/>
          <w:szCs w:val="20"/>
        </w:rPr>
        <w:t xml:space="preserve"> </w:t>
      </w:r>
      <w:r w:rsidRPr="00E10F0F">
        <w:rPr>
          <w:rFonts w:eastAsiaTheme="minorEastAsia"/>
          <w:sz w:val="18"/>
          <w:szCs w:val="20"/>
        </w:rPr>
        <w:t>representation of the data</w:t>
      </w:r>
      <w:r>
        <w:rPr>
          <w:rFonts w:eastAsiaTheme="minorEastAsia"/>
          <w:sz w:val="18"/>
          <w:szCs w:val="20"/>
        </w:rPr>
        <w:t>:</w:t>
      </w:r>
      <w:r w:rsidR="00A0126F">
        <w:rPr>
          <w:rFonts w:eastAsiaTheme="minorEastAsia"/>
          <w:sz w:val="18"/>
          <w:szCs w:val="20"/>
        </w:rPr>
        <w:t xml:space="preserve"> </w:t>
      </w:r>
      <m:oMath>
        <m:sSup>
          <m:sSupPr>
            <m:ctrlPr>
              <w:rPr>
                <w:rFonts w:ascii="Latin Modern Math" w:eastAsiaTheme="minorEastAsia" w:hAnsi="Latin Modern Math"/>
                <w:i/>
                <w:sz w:val="18"/>
                <w:szCs w:val="20"/>
              </w:rPr>
            </m:ctrlPr>
          </m:sSupPr>
          <m:e>
            <m:r>
              <m:rPr>
                <m:sty m:val="b"/>
              </m:rPr>
              <w:rPr>
                <w:rFonts w:ascii="Latin Modern Math" w:eastAsiaTheme="minorEastAsia" w:hAnsi="Latin Modern Math"/>
                <w:sz w:val="18"/>
                <w:szCs w:val="20"/>
              </w:rPr>
              <m:t>X</m:t>
            </m:r>
          </m:e>
          <m:sup>
            <m:r>
              <w:rPr>
                <w:rFonts w:ascii="Latin Modern Math" w:eastAsiaTheme="minorEastAsia" w:hAnsi="Latin Modern Math"/>
                <w:sz w:val="18"/>
                <w:szCs w:val="20"/>
              </w:rPr>
              <m:t>'</m:t>
            </m:r>
          </m:sup>
        </m:sSup>
        <m:r>
          <w:rPr>
            <w:rFonts w:ascii="Latin Modern Math" w:eastAsiaTheme="minorEastAsia" w:hAnsi="Latin Modern Math"/>
            <w:sz w:val="18"/>
            <w:szCs w:val="20"/>
          </w:rPr>
          <m:t>=</m:t>
        </m:r>
        <m:r>
          <m:rPr>
            <m:sty m:val="b"/>
          </m:rPr>
          <w:rPr>
            <w:rFonts w:ascii="Latin Modern Math" w:eastAsiaTheme="minorEastAsia" w:hAnsi="Latin Modern Math"/>
            <w:sz w:val="18"/>
            <w:szCs w:val="20"/>
          </w:rPr>
          <m:t>XP</m:t>
        </m:r>
      </m:oMath>
      <w:r>
        <w:rPr>
          <w:rFonts w:eastAsiaTheme="minorEastAsia"/>
          <w:sz w:val="18"/>
          <w:szCs w:val="20"/>
        </w:rPr>
        <w:t xml:space="preserve">. </w:t>
      </w:r>
      <w:r>
        <w:rPr>
          <w:sz w:val="18"/>
          <w:szCs w:val="20"/>
        </w:rPr>
        <w:t>Of course, t</w:t>
      </w:r>
      <w:r w:rsidRPr="00364668">
        <w:rPr>
          <w:sz w:val="18"/>
          <w:szCs w:val="20"/>
        </w:rPr>
        <w:t xml:space="preserve">ransforming the reduced dimensionality projection back into the original spaces gives a reduced dimensionality </w:t>
      </w:r>
      <w:r w:rsidRPr="00E10F0F">
        <w:rPr>
          <w:sz w:val="18"/>
          <w:szCs w:val="20"/>
        </w:rPr>
        <w:t xml:space="preserve">reconstruction of the data, </w:t>
      </w:r>
      <w:r>
        <w:rPr>
          <w:sz w:val="18"/>
          <w:szCs w:val="20"/>
        </w:rPr>
        <w:t xml:space="preserve">but with </w:t>
      </w:r>
      <w:r w:rsidRPr="00E10F0F">
        <w:rPr>
          <w:sz w:val="18"/>
          <w:szCs w:val="20"/>
        </w:rPr>
        <w:t>some error. This error can be small and often</w:t>
      </w:r>
      <w:r w:rsidRPr="00364668">
        <w:rPr>
          <w:sz w:val="18"/>
          <w:szCs w:val="20"/>
        </w:rPr>
        <w:t xml:space="preserve"> acceptable given the other benefits of dimensionality reduction.</w:t>
      </w:r>
    </w:p>
    <w:p w14:paraId="59A1A13B" w14:textId="28B32788" w:rsidR="009A4365" w:rsidRDefault="009A4365" w:rsidP="00B41D64">
      <w:pPr>
        <w:jc w:val="left"/>
        <w:rPr>
          <w:sz w:val="18"/>
          <w:szCs w:val="20"/>
        </w:rPr>
      </w:pPr>
    </w:p>
    <w:p w14:paraId="14963CAC" w14:textId="62A24655" w:rsidR="00F66667" w:rsidRPr="00EC4283" w:rsidRDefault="009A4365" w:rsidP="00B41D64">
      <w:pPr>
        <w:pStyle w:val="Titolo1"/>
        <w:jc w:val="left"/>
        <w:rPr>
          <w:lang w:val="it-IT"/>
        </w:rPr>
      </w:pPr>
      <w:r w:rsidRPr="00EC4283">
        <w:rPr>
          <w:lang w:val="it-IT"/>
        </w:rPr>
        <w:t>OUR SOLUTION</w:t>
      </w:r>
    </w:p>
    <w:p w14:paraId="1A442D0F" w14:textId="06711F65" w:rsidR="00CE4DF1" w:rsidRDefault="00CE4DF1" w:rsidP="00B41D64">
      <w:pPr>
        <w:jc w:val="left"/>
        <w:rPr>
          <w:lang w:val="it-IT"/>
        </w:rPr>
      </w:pPr>
      <w:r w:rsidRPr="00DE0D27">
        <w:rPr>
          <w:lang w:val="it-IT"/>
        </w:rPr>
        <w:t>In [olive2004I] lui lo fa</w:t>
      </w:r>
      <w:r>
        <w:rPr>
          <w:lang w:val="it-IT"/>
        </w:rPr>
        <w:t xml:space="preserve"> per il single speaker un modello e predicendo un solo attributo</w:t>
      </w:r>
    </w:p>
    <w:p w14:paraId="3CCE2A7A" w14:textId="726AD73F" w:rsidR="00F66667" w:rsidRDefault="003F10BB" w:rsidP="00B41D64">
      <w:pPr>
        <w:pStyle w:val="Titolo2"/>
        <w:jc w:val="left"/>
      </w:pPr>
      <w:r>
        <w:t>Improving panel before multivariate regression</w:t>
      </w:r>
      <w:r w:rsidR="00F66667">
        <w:t xml:space="preserve"> (Chapter4)</w:t>
      </w:r>
    </w:p>
    <w:p w14:paraId="044B11C2" w14:textId="451B8B55" w:rsidR="00B41D64" w:rsidRDefault="00B41D64" w:rsidP="00B41D64">
      <w:pPr>
        <w:jc w:val="left"/>
        <w:rPr>
          <w:sz w:val="18"/>
          <w:szCs w:val="20"/>
        </w:rPr>
      </w:pPr>
      <w:r>
        <w:t>[Science2010] “IMPROVING SENSORY PANEL DATA”(Data pretreatment)</w:t>
      </w:r>
      <w:r>
        <w:br/>
        <w:t xml:space="preserve">These aspects </w:t>
      </w:r>
      <w:r w:rsidRPr="00DD0662">
        <w:rPr>
          <w:b/>
          <w:bCs/>
          <w:sz w:val="32"/>
          <w:szCs w:val="36"/>
        </w:rPr>
        <w:t xml:space="preserve">Chapter </w:t>
      </w:r>
      <w:r>
        <w:rPr>
          <w:b/>
          <w:bCs/>
          <w:sz w:val="32"/>
          <w:szCs w:val="36"/>
        </w:rPr>
        <w:t>4</w:t>
      </w:r>
      <w:r>
        <w:t xml:space="preserve"> </w:t>
      </w:r>
      <w:r w:rsidRPr="0042731E">
        <w:t xml:space="preserve">in connection with </w:t>
      </w:r>
      <w:r w:rsidRPr="008D268F">
        <w:rPr>
          <w:b/>
          <w:bCs/>
        </w:rPr>
        <w:t>how to improve sensory panel data</w:t>
      </w:r>
      <w:r>
        <w:t xml:space="preserve"> (improving sensory profile data) → </w:t>
      </w:r>
      <w:r w:rsidRPr="00F66667">
        <w:rPr>
          <w:highlight w:val="cyan"/>
        </w:rPr>
        <w:t>Unreliable assessors, in the sense that they provide very noisy data or are very different from the rest can reduce the validity of sensory panel averages.</w:t>
      </w:r>
      <w:r w:rsidRPr="00F66667">
        <w:rPr>
          <w:highlight w:val="cyan"/>
        </w:rPr>
        <w:br/>
      </w:r>
      <w:r w:rsidRPr="00F66667">
        <w:rPr>
          <w:sz w:val="28"/>
          <w:szCs w:val="32"/>
          <w:highlight w:val="cyan"/>
        </w:rPr>
        <w:t>What should we do with data from assessors that are less reliable than the others?</w:t>
      </w:r>
      <w:r w:rsidRPr="00F66667">
        <w:rPr>
          <w:sz w:val="28"/>
          <w:szCs w:val="32"/>
        </w:rPr>
        <w:t xml:space="preserve"> </w:t>
      </w:r>
      <w:r>
        <w:rPr>
          <w:sz w:val="28"/>
          <w:szCs w:val="32"/>
        </w:rPr>
        <w:br/>
      </w:r>
      <w:r w:rsidRPr="00F66667">
        <w:rPr>
          <w:sz w:val="28"/>
          <w:szCs w:val="32"/>
          <w:highlight w:val="cyan"/>
        </w:rPr>
        <w:t>How we could pre-process data before averaging?</w:t>
      </w:r>
      <w:r>
        <w:rPr>
          <w:sz w:val="18"/>
          <w:szCs w:val="20"/>
        </w:rPr>
        <w:t xml:space="preserve"> </w:t>
      </w:r>
      <w:r>
        <w:rPr>
          <w:sz w:val="18"/>
          <w:szCs w:val="20"/>
        </w:rPr>
        <w:br/>
      </w:r>
      <w:r w:rsidRPr="009F30EF">
        <w:rPr>
          <w:sz w:val="24"/>
          <w:szCs w:val="28"/>
        </w:rPr>
        <w:t>pre-processing of data before three-way analysis</w:t>
      </w:r>
      <w:r w:rsidRPr="009F30EF">
        <w:rPr>
          <w:sz w:val="18"/>
          <w:szCs w:val="20"/>
        </w:rPr>
        <w:t>.</w:t>
      </w:r>
      <w:r>
        <w:rPr>
          <w:sz w:val="18"/>
          <w:szCs w:val="20"/>
        </w:rPr>
        <w:br/>
      </w:r>
      <m:oMathPara>
        <m:oMath>
          <m:r>
            <w:rPr>
              <w:rFonts w:ascii="Latin Modern Math" w:hAnsi="Latin Modern Math"/>
              <w:sz w:val="44"/>
              <w:szCs w:val="48"/>
            </w:rPr>
            <m:t>↓</m:t>
          </m:r>
          <m:r>
            <m:rPr>
              <m:sty m:val="p"/>
            </m:rPr>
            <w:br/>
          </m:r>
        </m:oMath>
      </m:oMathPara>
      <w:r w:rsidRPr="009F30EF">
        <w:t>like to use the data at hand, for instance for computing panel averages, even if some of the assessors are different from or less reliable than the rest</w:t>
      </w:r>
      <w:r>
        <w:t>.</w:t>
      </w:r>
      <w:r>
        <w:br/>
        <w:t xml:space="preserve">In this chapter </w:t>
      </w:r>
      <w:r w:rsidRPr="009F30EF">
        <w:rPr>
          <w:highlight w:val="yellow"/>
        </w:rPr>
        <w:t>main attention of attribute-wise pre-processing methods before</w:t>
      </w:r>
      <w:r w:rsidRPr="002263D3">
        <w:t xml:space="preserve"> ANOVA</w:t>
      </w:r>
      <w:r>
        <w:t xml:space="preserve"> or</w:t>
      </w:r>
      <w:r>
        <w:rPr>
          <w:sz w:val="18"/>
          <w:szCs w:val="20"/>
          <w:highlight w:val="yellow"/>
        </w:rPr>
        <w:t xml:space="preserve"> </w:t>
      </w:r>
      <w:r w:rsidRPr="002263D3">
        <w:rPr>
          <w:highlight w:val="yellow"/>
        </w:rPr>
        <w:t>averaging over assessors</w:t>
      </w:r>
      <w:r>
        <w:br/>
      </w:r>
      <w:r w:rsidRPr="009F30EF">
        <w:rPr>
          <w:highlight w:val="yellow"/>
        </w:rPr>
        <w:t>If differences in reliability are detected, it may be natural to weigh down the most unreliable assessors when computing the panel average</w:t>
      </w:r>
      <w:r w:rsidRPr="009F30EF">
        <w:t>.</w:t>
      </w:r>
      <w:r>
        <w:br/>
      </w:r>
      <w:r w:rsidRPr="009F30EF">
        <w:rPr>
          <w:sz w:val="18"/>
          <w:szCs w:val="20"/>
        </w:rPr>
        <w:t>Differences in use of the scale are not directly related to the reliability of the assessors, but it may be important to correct for them before averaging in order to make the data comparable across assessors.</w:t>
      </w:r>
    </w:p>
    <w:p w14:paraId="4EF4DF78" w14:textId="77777777" w:rsidR="00B41D64" w:rsidRDefault="00B41D64" w:rsidP="00B41D64">
      <w:pPr>
        <w:jc w:val="left"/>
        <w:rPr>
          <w:rFonts w:eastAsiaTheme="minorEastAsia"/>
          <w:sz w:val="18"/>
          <w:szCs w:val="20"/>
        </w:rPr>
      </w:pPr>
      <w:r>
        <w:rPr>
          <w:sz w:val="40"/>
          <w:szCs w:val="44"/>
        </w:rPr>
        <w:lastRenderedPageBreak/>
        <w:t>FIRST</w:t>
      </w:r>
      <w:r>
        <w:rPr>
          <w:sz w:val="32"/>
          <w:szCs w:val="36"/>
          <w:highlight w:val="yellow"/>
          <w:u w:val="single"/>
        </w:rPr>
        <w:br/>
      </w:r>
      <w:r w:rsidRPr="009333A4">
        <w:rPr>
          <w:sz w:val="32"/>
          <w:szCs w:val="36"/>
          <w:highlight w:val="yellow"/>
          <w:u w:val="single"/>
        </w:rPr>
        <w:t>obtain a scaled dataset</w:t>
      </w:r>
      <w:r>
        <w:rPr>
          <w:sz w:val="24"/>
          <w:szCs w:val="28"/>
        </w:rPr>
        <w:t>(CORRECTING FOR THE USE OF THE SCALE)</w:t>
      </w:r>
      <w:r>
        <w:rPr>
          <w:sz w:val="18"/>
          <w:szCs w:val="20"/>
        </w:rPr>
        <w:br/>
      </w:r>
      <w:r w:rsidRPr="00A7257B">
        <w:rPr>
          <w:sz w:val="18"/>
          <w:szCs w:val="20"/>
        </w:rPr>
        <w:t>The structure of the data considered here is the same as used in Chapter 3 and depicted</w:t>
      </w:r>
      <w:r>
        <w:rPr>
          <w:sz w:val="18"/>
          <w:szCs w:val="20"/>
        </w:rPr>
        <w:t xml:space="preserve"> </w:t>
      </w:r>
      <w:r w:rsidRPr="00A7257B">
        <w:rPr>
          <w:sz w:val="18"/>
          <w:szCs w:val="20"/>
        </w:rPr>
        <w:t>in Figure 2.1 (J samples, I assessors and K attributes)</w:t>
      </w:r>
      <w:r>
        <w:rPr>
          <w:sz w:val="18"/>
          <w:szCs w:val="20"/>
        </w:rPr>
        <w:t xml:space="preserve">. </w:t>
      </w:r>
      <w:r w:rsidRPr="00A7257B">
        <w:rPr>
          <w:sz w:val="18"/>
          <w:szCs w:val="20"/>
        </w:rPr>
        <w:t>In some cases also external data of the same samples (J samples) will be used.</w:t>
      </w:r>
      <w:r>
        <w:rPr>
          <w:sz w:val="18"/>
          <w:szCs w:val="20"/>
        </w:rPr>
        <w:br/>
      </w:r>
      <w:r w:rsidRPr="00A7257B">
        <w:rPr>
          <w:sz w:val="18"/>
          <w:szCs w:val="20"/>
        </w:rPr>
        <w:t xml:space="preserve">It may therefore sometimes </w:t>
      </w:r>
      <w:r w:rsidRPr="00092C4F">
        <w:rPr>
          <w:color w:val="FF0000"/>
          <w:highlight w:val="yellow"/>
        </w:rPr>
        <w:t xml:space="preserve">be advantageous to </w:t>
      </w:r>
      <w:r w:rsidRPr="009333A4">
        <w:rPr>
          <w:b/>
          <w:bCs/>
          <w:color w:val="FF0000"/>
          <w:sz w:val="32"/>
          <w:szCs w:val="36"/>
          <w:highlight w:val="yellow"/>
          <w:u w:val="single"/>
        </w:rPr>
        <w:t>pre-process the data before further analysis</w:t>
      </w:r>
      <w:r w:rsidRPr="00092C4F">
        <w:rPr>
          <w:b/>
          <w:bCs/>
          <w:color w:val="FF0000"/>
          <w:highlight w:val="yellow"/>
        </w:rPr>
        <w:t xml:space="preserve">, being it ANOVA or multivariate analyses based on panel averages </w:t>
      </w:r>
      <w:r w:rsidRPr="00092C4F">
        <w:rPr>
          <w:color w:val="FF0000"/>
          <w:sz w:val="32"/>
          <w:szCs w:val="36"/>
          <w:highlight w:val="yellow"/>
        </w:rPr>
        <w:t>(see Chapter 6</w:t>
      </w:r>
      <w:r w:rsidRPr="00092C4F">
        <w:rPr>
          <w:color w:val="FF0000"/>
          <w:sz w:val="32"/>
          <w:szCs w:val="36"/>
        </w:rPr>
        <w:t xml:space="preserve">) </w:t>
      </w:r>
      <w:r>
        <w:rPr>
          <w:sz w:val="18"/>
          <w:szCs w:val="20"/>
        </w:rPr>
        <w:t>(</w:t>
      </w:r>
      <w:r w:rsidRPr="00A7257B">
        <w:rPr>
          <w:sz w:val="18"/>
          <w:szCs w:val="20"/>
        </w:rPr>
        <w:t>Note that when applying ANOVA methods, correction for position is done automatically if an assessor effect is incorporated in the model</w:t>
      </w:r>
      <w:r>
        <w:rPr>
          <w:sz w:val="18"/>
          <w:szCs w:val="20"/>
        </w:rPr>
        <w:t>).</w:t>
      </w:r>
      <w:r>
        <w:rPr>
          <w:sz w:val="18"/>
          <w:szCs w:val="20"/>
        </w:rPr>
        <w:br/>
      </w:r>
      <m:oMath>
        <m:r>
          <w:rPr>
            <w:rFonts w:ascii="Latin Modern Math" w:hAnsi="Latin Modern Math"/>
            <w:sz w:val="18"/>
            <w:szCs w:val="20"/>
          </w:rPr>
          <m:t>→</m:t>
        </m:r>
      </m:oMath>
      <w:r>
        <w:rPr>
          <w:rFonts w:eastAsiaTheme="minorEastAsia"/>
          <w:sz w:val="18"/>
          <w:szCs w:val="20"/>
        </w:rPr>
        <w:t xml:space="preserve"> IN OUR ANOVA MODEL THE ASSESSOR IS THE ONLY EFFECT </w:t>
      </w:r>
    </w:p>
    <w:p w14:paraId="232DEDF0" w14:textId="77777777" w:rsidR="00B41D64" w:rsidRPr="00B70F86" w:rsidRDefault="00B41D64" w:rsidP="00B41D64">
      <w:pPr>
        <w:jc w:val="left"/>
        <w:rPr>
          <w:rFonts w:eastAsiaTheme="minorEastAsia"/>
          <w:sz w:val="18"/>
          <w:szCs w:val="20"/>
        </w:rPr>
      </w:pPr>
      <w:r>
        <w:rPr>
          <w:sz w:val="24"/>
          <w:szCs w:val="28"/>
        </w:rPr>
        <w:br/>
      </w:r>
      <w:r>
        <w:rPr>
          <w:sz w:val="24"/>
          <w:szCs w:val="28"/>
        </w:rPr>
        <w:br/>
      </w:r>
      <w:r w:rsidRPr="00B70F86">
        <w:rPr>
          <w:sz w:val="24"/>
          <w:szCs w:val="28"/>
          <w:highlight w:val="yellow"/>
        </w:rPr>
        <w:t>Different ways</w:t>
      </w:r>
      <w:r>
        <w:rPr>
          <w:sz w:val="24"/>
          <w:szCs w:val="28"/>
          <w:highlight w:val="yellow"/>
        </w:rPr>
        <w:t xml:space="preserve"> to obtain a scaled dataset:</w:t>
      </w:r>
      <w:r>
        <w:rPr>
          <w:sz w:val="24"/>
          <w:szCs w:val="28"/>
        </w:rPr>
        <w:br/>
      </w:r>
      <w:r w:rsidRPr="00B70F86">
        <w:rPr>
          <w:sz w:val="18"/>
          <w:szCs w:val="20"/>
        </w:rPr>
        <w:t xml:space="preserve">The simplest method for reducing differences in range is to </w:t>
      </w:r>
      <w:r w:rsidRPr="00B70F86">
        <w:rPr>
          <w:highlight w:val="cyan"/>
        </w:rPr>
        <w:t>divide scores for each assessor and attribute combination by the corresponding standard deviation, i.e. standard deviation obtained across samples and replicates</w:t>
      </w:r>
      <w:r w:rsidRPr="00B70F86">
        <w:rPr>
          <w:sz w:val="18"/>
          <w:szCs w:val="20"/>
        </w:rPr>
        <w:t>. This means that for each combination of attribute (k) and assessor (</w:t>
      </w:r>
      <w:proofErr w:type="spellStart"/>
      <w:r w:rsidRPr="00B70F86">
        <w:rPr>
          <w:sz w:val="18"/>
          <w:szCs w:val="20"/>
        </w:rPr>
        <w:t>i</w:t>
      </w:r>
      <w:proofErr w:type="spellEnd"/>
      <w:r w:rsidRPr="00B70F86">
        <w:rPr>
          <w:sz w:val="18"/>
          <w:szCs w:val="20"/>
        </w:rPr>
        <w:t>) one computes the quantity</w:t>
      </w:r>
      <w:r>
        <w:rPr>
          <w:sz w:val="18"/>
          <w:szCs w:val="20"/>
        </w:rPr>
        <w:t>:</w:t>
      </w:r>
      <w:r>
        <w:rPr>
          <w:sz w:val="18"/>
          <w:szCs w:val="20"/>
        </w:rPr>
        <w:br/>
      </w:r>
      <m:oMathPara>
        <m:oMath>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ijkr</m:t>
              </m:r>
            </m:sub>
          </m:sSub>
          <m:d>
            <m:dPr>
              <m:ctrlPr>
                <w:rPr>
                  <w:rFonts w:ascii="Latin Modern Math" w:hAnsi="Latin Modern Math"/>
                  <w:i/>
                  <w:sz w:val="18"/>
                  <w:szCs w:val="20"/>
                </w:rPr>
              </m:ctrlPr>
            </m:dPr>
            <m:e>
              <m:r>
                <w:rPr>
                  <w:rFonts w:ascii="Latin Modern Math" w:hAnsi="Latin Modern Math"/>
                  <w:sz w:val="18"/>
                  <w:szCs w:val="20"/>
                </w:rPr>
                <m:t>new</m:t>
              </m:r>
            </m:e>
          </m:d>
          <m:r>
            <w:rPr>
              <w:rFonts w:ascii="Latin Modern Math" w:hAnsi="Latin Modern Math"/>
              <w:sz w:val="18"/>
              <w:szCs w:val="20"/>
            </w:rPr>
            <m:t>=</m:t>
          </m:r>
          <m:f>
            <m:fPr>
              <m:ctrlPr>
                <w:rPr>
                  <w:rFonts w:ascii="Latin Modern Math" w:hAnsi="Latin Modern Math"/>
                  <w:i/>
                  <w:sz w:val="18"/>
                  <w:szCs w:val="20"/>
                </w:rPr>
              </m:ctrlPr>
            </m:fPr>
            <m:num>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ijkr</m:t>
                  </m:r>
                </m:sub>
              </m:sSub>
              <m:d>
                <m:dPr>
                  <m:ctrlPr>
                    <w:rPr>
                      <w:rFonts w:ascii="Latin Modern Math" w:hAnsi="Latin Modern Math"/>
                      <w:i/>
                      <w:sz w:val="18"/>
                      <w:szCs w:val="20"/>
                    </w:rPr>
                  </m:ctrlPr>
                </m:dPr>
                <m:e>
                  <m:r>
                    <w:rPr>
                      <w:rFonts w:ascii="Latin Modern Math" w:hAnsi="Latin Modern Math"/>
                      <w:sz w:val="18"/>
                      <w:szCs w:val="20"/>
                    </w:rPr>
                    <m:t>new</m:t>
                  </m:r>
                </m:e>
              </m:d>
            </m:num>
            <m:den>
              <m:r>
                <w:rPr>
                  <w:rFonts w:ascii="Latin Modern Math" w:hAnsi="Latin Modern Math"/>
                  <w:sz w:val="18"/>
                  <w:szCs w:val="20"/>
                </w:rPr>
                <m:t>s</m:t>
              </m:r>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ik</m:t>
                      </m:r>
                    </m:sub>
                  </m:sSub>
                </m:e>
              </m:d>
            </m:den>
          </m:f>
        </m:oMath>
      </m:oMathPara>
    </w:p>
    <w:p w14:paraId="340DE6E1" w14:textId="77777777" w:rsidR="00B41D64" w:rsidRPr="00F037E7" w:rsidRDefault="00B41D64" w:rsidP="00B41D64">
      <w:pPr>
        <w:jc w:val="left"/>
        <w:rPr>
          <w:rFonts w:eastAsiaTheme="minorEastAsia"/>
          <w:sz w:val="18"/>
          <w:szCs w:val="20"/>
        </w:rPr>
      </w:pPr>
      <w:r>
        <w:rPr>
          <w:rFonts w:eastAsiaTheme="minorEastAsia"/>
          <w:sz w:val="18"/>
          <w:szCs w:val="20"/>
        </w:rPr>
        <w:t xml:space="preserve">Where the standard deviation </w:t>
      </w:r>
      <m:oMath>
        <m:r>
          <w:rPr>
            <w:rFonts w:ascii="Latin Modern Math" w:hAnsi="Latin Modern Math"/>
            <w:sz w:val="18"/>
            <w:szCs w:val="20"/>
          </w:rPr>
          <m:t>s</m:t>
        </m:r>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ik</m:t>
                </m:r>
              </m:sub>
            </m:sSub>
          </m:e>
        </m:d>
      </m:oMath>
      <w:r>
        <w:rPr>
          <w:rFonts w:eastAsiaTheme="minorEastAsia"/>
          <w:sz w:val="18"/>
          <w:szCs w:val="20"/>
        </w:rPr>
        <w:t xml:space="preserve"> is taken over all samples and replicates. </w:t>
      </w:r>
      <w:r w:rsidRPr="00B70F86">
        <w:rPr>
          <w:rFonts w:eastAsiaTheme="minorEastAsia"/>
          <w:sz w:val="18"/>
          <w:szCs w:val="20"/>
        </w:rPr>
        <w:t xml:space="preserve">Usually, the data will be </w:t>
      </w:r>
      <w:proofErr w:type="spellStart"/>
      <w:r w:rsidRPr="00B70F86">
        <w:rPr>
          <w:rFonts w:eastAsiaTheme="minorEastAsia"/>
          <w:sz w:val="18"/>
          <w:szCs w:val="20"/>
        </w:rPr>
        <w:t>centred</w:t>
      </w:r>
      <w:proofErr w:type="spellEnd"/>
      <w:r w:rsidRPr="00B70F86">
        <w:rPr>
          <w:rFonts w:eastAsiaTheme="minorEastAsia"/>
          <w:sz w:val="18"/>
          <w:szCs w:val="20"/>
        </w:rPr>
        <w:t xml:space="preserve"> for each individual prior to the transform.</w:t>
      </w:r>
      <w:r>
        <w:rPr>
          <w:sz w:val="18"/>
          <w:szCs w:val="20"/>
        </w:rPr>
        <w:br/>
        <w:t xml:space="preserve">- Slightly more complex method: </w:t>
      </w:r>
      <w:r w:rsidRPr="00B70F86">
        <w:rPr>
          <w:highlight w:val="cyan"/>
        </w:rPr>
        <w:t>scale the different assessors with the purpose of making them as similar as possible in a least squares (LS) sense</w:t>
      </w:r>
      <w:r>
        <w:rPr>
          <w:sz w:val="18"/>
          <w:szCs w:val="20"/>
        </w:rPr>
        <w:t>.</w:t>
      </w:r>
      <w:r>
        <w:rPr>
          <w:sz w:val="18"/>
          <w:szCs w:val="20"/>
        </w:rPr>
        <w:br/>
      </w:r>
      <w:r>
        <w:rPr>
          <w:sz w:val="20"/>
          <w:szCs w:val="22"/>
        </w:rPr>
        <w:t>…………</w:t>
      </w:r>
      <w:r w:rsidRPr="00F037E7">
        <w:rPr>
          <w:sz w:val="20"/>
          <w:szCs w:val="22"/>
        </w:rPr>
        <w:t xml:space="preserve">In chapter 3  </w:t>
      </w:r>
      <w:r>
        <w:rPr>
          <w:sz w:val="18"/>
          <w:szCs w:val="20"/>
        </w:rPr>
        <w:t>(3.5.2 “</w:t>
      </w:r>
      <w:proofErr w:type="spellStart"/>
      <w:r>
        <w:rPr>
          <w:sz w:val="18"/>
          <w:szCs w:val="20"/>
        </w:rPr>
        <w:t>Minimising</w:t>
      </w:r>
      <w:proofErr w:type="spellEnd"/>
      <w:r>
        <w:rPr>
          <w:sz w:val="18"/>
          <w:szCs w:val="20"/>
        </w:rPr>
        <w:t xml:space="preserve"> Differences between Assessor Scores for the Same Product and Attribute”) (…) another method based on a mathematical technique: the average scores (over replicates) </w:t>
      </w:r>
      <m:oMath>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m:t>
            </m:r>
          </m:sub>
        </m:sSub>
      </m:oMath>
      <w:r>
        <w:rPr>
          <w:rFonts w:eastAsiaTheme="minorEastAsia"/>
          <w:sz w:val="18"/>
          <w:szCs w:val="20"/>
        </w:rPr>
        <w:t xml:space="preserve"> for assessor I, product j and attribute k are all multiplied by a </w:t>
      </w:r>
      <w:proofErr w:type="spellStart"/>
      <w:r>
        <w:rPr>
          <w:rFonts w:eastAsiaTheme="minorEastAsia"/>
          <w:sz w:val="18"/>
          <w:szCs w:val="20"/>
        </w:rPr>
        <w:t>costant</w:t>
      </w:r>
      <w:proofErr w:type="spellEnd"/>
      <w:r>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c</m:t>
            </m:r>
          </m:e>
          <m:sub>
            <m:r>
              <w:rPr>
                <w:rFonts w:ascii="Latin Modern Math" w:eastAsiaTheme="minorEastAsia" w:hAnsi="Latin Modern Math"/>
                <w:sz w:val="18"/>
                <w:szCs w:val="20"/>
              </w:rPr>
              <m:t>ik</m:t>
            </m:r>
          </m:sub>
        </m:sSub>
      </m:oMath>
      <w:r>
        <w:rPr>
          <w:rFonts w:eastAsiaTheme="minorEastAsia"/>
          <w:sz w:val="18"/>
          <w:szCs w:val="20"/>
        </w:rPr>
        <w:t xml:space="preserve"> independent on the samples </w:t>
      </w:r>
      <m:oMath>
        <m:r>
          <w:rPr>
            <w:rFonts w:ascii="Latin Modern Math" w:eastAsiaTheme="minorEastAsia" w:hAnsi="Latin Modern Math"/>
            <w:sz w:val="18"/>
            <w:szCs w:val="20"/>
          </w:rPr>
          <m:t>j</m:t>
        </m:r>
      </m:oMath>
      <w:r>
        <w:rPr>
          <w:rFonts w:eastAsiaTheme="minorEastAsia"/>
          <w:sz w:val="18"/>
          <w:szCs w:val="20"/>
        </w:rPr>
        <w:t xml:space="preserve"> (CHE PER NOI SONO O TRACCIA O SPEAKER, GUARDA IN VERTICALE) which are optimized such that the scores for all products and attributes become as similar as possible. The optimization is done for each attribute (k) separately using the criterion:</w:t>
      </w:r>
      <w:r>
        <w:rPr>
          <w:rFonts w:eastAsiaTheme="minorEastAsia"/>
          <w:sz w:val="18"/>
          <w:szCs w:val="20"/>
        </w:rPr>
        <w:br/>
      </w:r>
      <m:oMathPara>
        <m:oMath>
          <m:r>
            <w:rPr>
              <w:rFonts w:ascii="Latin Modern Math" w:hAnsi="Latin Modern Math"/>
              <w:sz w:val="18"/>
              <w:szCs w:val="20"/>
            </w:rPr>
            <m:t>Criterion</m:t>
          </m:r>
          <m:d>
            <m:dPr>
              <m:ctrlPr>
                <w:rPr>
                  <w:rFonts w:ascii="Latin Modern Math" w:hAnsi="Latin Modern Math"/>
                  <w:i/>
                  <w:sz w:val="18"/>
                  <w:szCs w:val="20"/>
                </w:rPr>
              </m:ctrlPr>
            </m:dPr>
            <m:e>
              <m:r>
                <w:rPr>
                  <w:rFonts w:ascii="Latin Modern Math" w:hAnsi="Latin Modern Math"/>
                  <w:sz w:val="18"/>
                  <w:szCs w:val="20"/>
                </w:rPr>
                <m:t>k</m:t>
              </m:r>
            </m:e>
          </m:d>
          <m:r>
            <w:rPr>
              <w:rFonts w:ascii="Latin Modern Math" w:hAnsi="Latin Modern Math"/>
              <w:sz w:val="18"/>
              <w:szCs w:val="20"/>
            </w:rPr>
            <m:t>=</m:t>
          </m:r>
          <m:nary>
            <m:naryPr>
              <m:chr m:val="∑"/>
              <m:ctrlPr>
                <w:rPr>
                  <w:rFonts w:ascii="Latin Modern Math" w:hAnsi="Latin Modern Math"/>
                  <w:i/>
                  <w:sz w:val="18"/>
                  <w:szCs w:val="20"/>
                </w:rPr>
              </m:ctrlPr>
            </m:naryPr>
            <m:sub>
              <m:r>
                <w:rPr>
                  <w:rFonts w:ascii="Latin Modern Math" w:hAnsi="Latin Modern Math"/>
                  <w:sz w:val="18"/>
                  <w:szCs w:val="20"/>
                </w:rPr>
                <m:t>j=1</m:t>
              </m:r>
            </m:sub>
            <m:sup>
              <m:r>
                <w:rPr>
                  <w:rFonts w:ascii="Latin Modern Math" w:hAnsi="Latin Modern Math"/>
                  <w:sz w:val="18"/>
                  <w:szCs w:val="20"/>
                </w:rPr>
                <m:t>J</m:t>
              </m:r>
            </m:sup>
            <m:e>
              <m:nary>
                <m:naryPr>
                  <m:chr m:val="∑"/>
                  <m:supHide m:val="1"/>
                  <m:ctrlPr>
                    <w:rPr>
                      <w:rFonts w:ascii="Latin Modern Math" w:hAnsi="Latin Modern Math"/>
                      <w:i/>
                      <w:sz w:val="18"/>
                      <w:szCs w:val="20"/>
                    </w:rPr>
                  </m:ctrlPr>
                </m:naryPr>
                <m:sub>
                  <m:r>
                    <w:rPr>
                      <w:rFonts w:ascii="Latin Modern Math" w:hAnsi="Latin Modern Math"/>
                      <w:sz w:val="18"/>
                      <w:szCs w:val="20"/>
                    </w:rPr>
                    <m:t>i&lt;</m:t>
                  </m:r>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sub>
                <m:sup/>
                <m:e>
                  <m:sSup>
                    <m:sSupPr>
                      <m:ctrlPr>
                        <w:rPr>
                          <w:rFonts w:ascii="Latin Modern Math" w:hAnsi="Latin Modern Math"/>
                          <w:i/>
                          <w:sz w:val="18"/>
                          <w:szCs w:val="20"/>
                        </w:rPr>
                      </m:ctrlPr>
                    </m:sSupPr>
                    <m:e>
                      <m:d>
                        <m:dPr>
                          <m:ctrlPr>
                            <w:rPr>
                              <w:rFonts w:ascii="Latin Modern Math" w:hAnsi="Latin Modern Math"/>
                              <w:i/>
                              <w:sz w:val="18"/>
                              <w:szCs w:val="20"/>
                            </w:rPr>
                          </m:ctrlPr>
                        </m:dPr>
                        <m:e>
                          <m:sSub>
                            <m:sSubPr>
                              <m:ctrlPr>
                                <w:rPr>
                                  <w:rFonts w:ascii="Latin Modern Math" w:hAnsi="Latin Modern Math"/>
                                  <w:i/>
                                  <w:sz w:val="18"/>
                                  <w:szCs w:val="20"/>
                                </w:rPr>
                              </m:ctrlPr>
                            </m:sSubPr>
                            <m:e>
                              <m:r>
                                <w:rPr>
                                  <w:rFonts w:ascii="Latin Modern Math" w:hAnsi="Latin Modern Math"/>
                                  <w:sz w:val="18"/>
                                  <w:szCs w:val="20"/>
                                </w:rPr>
                                <m:t>c</m:t>
                              </m:r>
                            </m:e>
                            <m:sub>
                              <m:r>
                                <w:rPr>
                                  <w:rFonts w:ascii="Latin Modern Math" w:hAnsi="Latin Modern Math"/>
                                  <w:sz w:val="18"/>
                                  <w:szCs w:val="20"/>
                                </w:rPr>
                                <m:t>ik</m:t>
                              </m:r>
                            </m:sub>
                          </m:sSub>
                          <m:sSub>
                            <m:sSubPr>
                              <m:ctrlPr>
                                <w:rPr>
                                  <w:rFonts w:ascii="Latin Modern Math" w:hAnsi="Latin Modern Math"/>
                                  <w:i/>
                                  <w:sz w:val="18"/>
                                  <w:szCs w:val="20"/>
                                </w:rPr>
                              </m:ctrlPr>
                            </m:sSubPr>
                            <m:e>
                              <m:r>
                                <w:rPr>
                                  <w:rFonts w:ascii="Latin Modern Math" w:hAnsi="Latin Modern Math"/>
                                  <w:sz w:val="18"/>
                                  <w:szCs w:val="20"/>
                                </w:rPr>
                                <m:t>y</m:t>
                              </m:r>
                            </m:e>
                            <m:sub>
                              <m:r>
                                <w:rPr>
                                  <w:rFonts w:ascii="Latin Modern Math" w:hAnsi="Latin Modern Math"/>
                                  <w:sz w:val="18"/>
                                  <w:szCs w:val="20"/>
                                </w:rPr>
                                <m:t>ijk</m:t>
                              </m:r>
                            </m:sub>
                          </m:sSub>
                          <m:r>
                            <w:rPr>
                              <w:rFonts w:ascii="Latin Modern Math" w:hAnsi="Latin Modern Math"/>
                              <w:sz w:val="18"/>
                              <w:szCs w:val="20"/>
                            </w:rPr>
                            <m:t>-</m:t>
                          </m:r>
                          <m:sSub>
                            <m:sSubPr>
                              <m:ctrlPr>
                                <w:rPr>
                                  <w:rFonts w:ascii="Latin Modern Math" w:hAnsi="Latin Modern Math"/>
                                  <w:i/>
                                  <w:sz w:val="18"/>
                                  <w:szCs w:val="20"/>
                                </w:rPr>
                              </m:ctrlPr>
                            </m:sSubPr>
                            <m:e>
                              <m:r>
                                <w:rPr>
                                  <w:rFonts w:ascii="Latin Modern Math" w:hAnsi="Latin Modern Math"/>
                                  <w:sz w:val="18"/>
                                  <w:szCs w:val="20"/>
                                </w:rPr>
                                <m:t>c</m:t>
                              </m:r>
                            </m:e>
                            <m:sub>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r>
                                <w:rPr>
                                  <w:rFonts w:ascii="Latin Modern Math" w:hAnsi="Latin Modern Math"/>
                                  <w:sz w:val="18"/>
                                  <w:szCs w:val="20"/>
                                </w:rPr>
                                <m:t>k</m:t>
                              </m:r>
                            </m:sub>
                          </m:sSub>
                          <m:sSub>
                            <m:sSubPr>
                              <m:ctrlPr>
                                <w:rPr>
                                  <w:rFonts w:ascii="Latin Modern Math" w:hAnsi="Latin Modern Math"/>
                                  <w:i/>
                                  <w:sz w:val="18"/>
                                  <w:szCs w:val="20"/>
                                </w:rPr>
                              </m:ctrlPr>
                            </m:sSubPr>
                            <m:e>
                              <m:r>
                                <w:rPr>
                                  <w:rFonts w:ascii="Latin Modern Math" w:hAnsi="Latin Modern Math"/>
                                  <w:sz w:val="18"/>
                                  <w:szCs w:val="20"/>
                                </w:rPr>
                                <m:t>y</m:t>
                              </m:r>
                            </m:e>
                            <m:sub>
                              <m:sSup>
                                <m:sSupPr>
                                  <m:ctrlPr>
                                    <w:rPr>
                                      <w:rFonts w:ascii="Latin Modern Math" w:hAnsi="Latin Modern Math"/>
                                      <w:i/>
                                      <w:sz w:val="18"/>
                                      <w:szCs w:val="20"/>
                                    </w:rPr>
                                  </m:ctrlPr>
                                </m:sSupPr>
                                <m:e>
                                  <m:r>
                                    <w:rPr>
                                      <w:rFonts w:ascii="Latin Modern Math" w:hAnsi="Latin Modern Math"/>
                                      <w:sz w:val="18"/>
                                      <w:szCs w:val="20"/>
                                    </w:rPr>
                                    <m:t>i</m:t>
                                  </m:r>
                                </m:e>
                                <m:sup>
                                  <m:r>
                                    <w:rPr>
                                      <w:rFonts w:ascii="Latin Modern Math" w:hAnsi="Latin Modern Math"/>
                                      <w:sz w:val="18"/>
                                      <w:szCs w:val="20"/>
                                    </w:rPr>
                                    <m:t>'</m:t>
                                  </m:r>
                                </m:sup>
                              </m:sSup>
                              <m:r>
                                <w:rPr>
                                  <w:rFonts w:ascii="Latin Modern Math" w:hAnsi="Latin Modern Math"/>
                                  <w:sz w:val="18"/>
                                  <w:szCs w:val="20"/>
                                </w:rPr>
                                <m:t>jk</m:t>
                              </m:r>
                            </m:sub>
                          </m:sSub>
                        </m:e>
                      </m:d>
                    </m:e>
                    <m:sup>
                      <m:r>
                        <w:rPr>
                          <w:rFonts w:ascii="Latin Modern Math" w:hAnsi="Latin Modern Math"/>
                          <w:sz w:val="18"/>
                          <w:szCs w:val="20"/>
                        </w:rPr>
                        <m:t>2</m:t>
                      </m:r>
                    </m:sup>
                  </m:sSup>
                </m:e>
              </m:nary>
            </m:e>
          </m:nary>
          <m:r>
            <w:rPr>
              <w:rFonts w:ascii="Latin Modern Math" w:eastAsiaTheme="minorEastAsia" w:hAnsi="Latin Modern Math"/>
              <w:sz w:val="18"/>
              <w:szCs w:val="20"/>
            </w:rPr>
            <m:t xml:space="preserve">   </m:t>
          </m:r>
          <m:d>
            <m:dPr>
              <m:ctrlPr>
                <w:rPr>
                  <w:rFonts w:ascii="Latin Modern Math" w:eastAsiaTheme="minorEastAsia" w:hAnsi="Latin Modern Math"/>
                  <w:i/>
                  <w:sz w:val="18"/>
                  <w:szCs w:val="20"/>
                </w:rPr>
              </m:ctrlPr>
            </m:dPr>
            <m:e>
              <m:r>
                <w:rPr>
                  <w:rFonts w:ascii="Latin Modern Math" w:eastAsiaTheme="minorEastAsia" w:hAnsi="Latin Modern Math"/>
                  <w:sz w:val="18"/>
                  <w:szCs w:val="20"/>
                </w:rPr>
                <m:t>3.2</m:t>
              </m:r>
            </m:e>
          </m:d>
        </m:oMath>
      </m:oMathPara>
    </w:p>
    <w:p w14:paraId="145F25A6" w14:textId="77777777" w:rsidR="00B41D64" w:rsidRDefault="00B41D64" w:rsidP="00B41D64">
      <w:pPr>
        <w:jc w:val="left"/>
        <w:rPr>
          <w:rFonts w:eastAsiaTheme="minorEastAsia"/>
          <w:sz w:val="18"/>
          <w:szCs w:val="20"/>
        </w:rPr>
      </w:pPr>
      <w:r>
        <w:rPr>
          <w:rFonts w:eastAsiaTheme="minorEastAsia"/>
          <w:sz w:val="18"/>
          <w:szCs w:val="20"/>
        </w:rPr>
        <w:t xml:space="preserve">In order to obtain a non-trivial solution, a restriction is put on the c-values (see Naes(1990) for details). The algorithm for finding the solution is simple and based only on simple eigenvector calculations. The </w:t>
      </w:r>
      <w:proofErr w:type="spellStart"/>
      <w:r>
        <w:rPr>
          <w:rFonts w:eastAsiaTheme="minorEastAsia"/>
          <w:sz w:val="18"/>
          <w:szCs w:val="20"/>
        </w:rPr>
        <w:t>advantageof</w:t>
      </w:r>
      <w:proofErr w:type="spellEnd"/>
      <w:r>
        <w:rPr>
          <w:rFonts w:eastAsiaTheme="minorEastAsia"/>
          <w:sz w:val="18"/>
          <w:szCs w:val="20"/>
        </w:rPr>
        <w:t xml:space="preserve"> this method as opposed to the method above is that is also offers diagnostic procedures. </w:t>
      </w:r>
      <w:r>
        <w:rPr>
          <w:rFonts w:eastAsiaTheme="minorEastAsia"/>
          <w:sz w:val="18"/>
          <w:szCs w:val="20"/>
        </w:rPr>
        <w:br/>
        <w:t xml:space="preserve">For example, one can look at the individual contributions to the sum to identify assessors that do not fit the rest. Negative constants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c</m:t>
            </m:r>
          </m:e>
          <m:sub>
            <m:r>
              <w:rPr>
                <w:rFonts w:ascii="Latin Modern Math" w:eastAsiaTheme="minorEastAsia" w:hAnsi="Latin Modern Math"/>
                <w:sz w:val="18"/>
                <w:szCs w:val="20"/>
              </w:rPr>
              <m:t>ik</m:t>
            </m:r>
          </m:sub>
        </m:sSub>
      </m:oMath>
      <w:r>
        <w:rPr>
          <w:rFonts w:eastAsiaTheme="minorEastAsia"/>
          <w:sz w:val="18"/>
          <w:szCs w:val="20"/>
        </w:rPr>
        <w:t xml:space="preserve"> are indications of attribute-assessor combinations for which the order of samples is reversed, thus indicating a confusion or very large random noise. </w:t>
      </w:r>
      <w:r>
        <w:rPr>
          <w:rFonts w:eastAsiaTheme="minorEastAsia"/>
          <w:sz w:val="18"/>
          <w:szCs w:val="20"/>
        </w:rPr>
        <w:br/>
        <w:t>……… HERE t</w:t>
      </w:r>
      <w:r w:rsidRPr="00F037E7">
        <w:rPr>
          <w:rFonts w:eastAsiaTheme="minorEastAsia"/>
          <w:sz w:val="18"/>
          <w:szCs w:val="20"/>
        </w:rPr>
        <w:t xml:space="preserve">he criterion to </w:t>
      </w:r>
      <w:proofErr w:type="spellStart"/>
      <w:r w:rsidRPr="00F037E7">
        <w:rPr>
          <w:rFonts w:eastAsiaTheme="minorEastAsia"/>
          <w:sz w:val="18"/>
          <w:szCs w:val="20"/>
        </w:rPr>
        <w:t>minimise</w:t>
      </w:r>
      <w:proofErr w:type="spellEnd"/>
      <w:r w:rsidRPr="00F037E7">
        <w:rPr>
          <w:rFonts w:eastAsiaTheme="minorEastAsia"/>
          <w:sz w:val="18"/>
          <w:szCs w:val="20"/>
        </w:rPr>
        <w:t xml:space="preserve"> for this procedure is the same as used in Equation (3.2)</w:t>
      </w:r>
      <w:r>
        <w:rPr>
          <w:rFonts w:eastAsiaTheme="minorEastAsia"/>
          <w:sz w:val="18"/>
          <w:szCs w:val="20"/>
        </w:rPr>
        <w:t xml:space="preserve"> </w:t>
      </w:r>
      <w:r w:rsidRPr="00F037E7">
        <w:rPr>
          <w:rFonts w:eastAsiaTheme="minorEastAsia"/>
          <w:sz w:val="18"/>
          <w:szCs w:val="20"/>
          <w:highlight w:val="yellow"/>
        </w:rPr>
        <w:t>After estimation of the correction constants, new data are obtained by multiplying the original score values by the estimated values</w:t>
      </w:r>
      <w:r w:rsidRPr="00F037E7">
        <w:rPr>
          <w:rFonts w:eastAsiaTheme="minorEastAsia"/>
          <w:sz w:val="18"/>
          <w:szCs w:val="20"/>
        </w:rPr>
        <w:t>. Figure 4.1 shows the scaling constants for a concrete example with 6 attributes and 10 assessors. The scaling constants minus 1 are presented in order to highlight the differences between those values which are higher and those that are lower than 1.</w:t>
      </w:r>
      <w:r>
        <w:rPr>
          <w:rFonts w:eastAsiaTheme="minorEastAsia"/>
          <w:sz w:val="18"/>
          <w:szCs w:val="20"/>
        </w:rPr>
        <w:t xml:space="preserve"> </w:t>
      </w:r>
      <w:r w:rsidRPr="00F037E7">
        <w:rPr>
          <w:rFonts w:eastAsiaTheme="minorEastAsia"/>
          <w:sz w:val="18"/>
          <w:szCs w:val="20"/>
        </w:rPr>
        <w:t xml:space="preserve">A scaling constant </w:t>
      </w:r>
      <w:proofErr w:type="spellStart"/>
      <w:r w:rsidRPr="00F037E7">
        <w:rPr>
          <w:rFonts w:eastAsiaTheme="minorEastAsia"/>
          <w:sz w:val="18"/>
          <w:szCs w:val="20"/>
        </w:rPr>
        <w:t>equalling</w:t>
      </w:r>
      <w:proofErr w:type="spellEnd"/>
      <w:r w:rsidRPr="00F037E7">
        <w:rPr>
          <w:rFonts w:eastAsiaTheme="minorEastAsia"/>
          <w:sz w:val="18"/>
          <w:szCs w:val="20"/>
        </w:rPr>
        <w:t xml:space="preserve"> 1 corresponds to no change. The values are sorted according to assesso</w:t>
      </w:r>
      <w:r>
        <w:rPr>
          <w:rFonts w:eastAsiaTheme="minorEastAsia"/>
          <w:sz w:val="18"/>
          <w:szCs w:val="20"/>
        </w:rPr>
        <w:t>r.</w:t>
      </w:r>
    </w:p>
    <w:p w14:paraId="213417F7" w14:textId="77777777" w:rsidR="00B41D64" w:rsidRDefault="00B41D64" w:rsidP="00B41D64">
      <w:pPr>
        <w:jc w:val="left"/>
        <w:rPr>
          <w:sz w:val="18"/>
          <w:szCs w:val="20"/>
        </w:rPr>
      </w:pPr>
      <w:r>
        <w:rPr>
          <w:noProof/>
          <w14:ligatures w14:val="none"/>
        </w:rPr>
        <w:lastRenderedPageBreak/>
        <w:drawing>
          <wp:inline distT="0" distB="0" distL="0" distR="0" wp14:anchorId="6363ABF2" wp14:editId="01C85C74">
            <wp:extent cx="3422535" cy="3076575"/>
            <wp:effectExtent l="0" t="0" r="6985"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7013" cy="3080600"/>
                    </a:xfrm>
                    <a:prstGeom prst="rect">
                      <a:avLst/>
                    </a:prstGeom>
                  </pic:spPr>
                </pic:pic>
              </a:graphicData>
            </a:graphic>
          </wp:inline>
        </w:drawing>
      </w:r>
    </w:p>
    <w:p w14:paraId="66881D38" w14:textId="77777777" w:rsidR="00B41D64" w:rsidRDefault="00B41D64" w:rsidP="00B41D64">
      <w:pPr>
        <w:jc w:val="left"/>
        <w:rPr>
          <w:sz w:val="18"/>
          <w:szCs w:val="20"/>
        </w:rPr>
      </w:pPr>
      <w:r>
        <w:rPr>
          <w:sz w:val="18"/>
          <w:szCs w:val="20"/>
        </w:rPr>
        <w:t xml:space="preserve">- </w:t>
      </w:r>
      <w:r w:rsidRPr="00F037E7">
        <w:rPr>
          <w:sz w:val="18"/>
          <w:szCs w:val="20"/>
        </w:rPr>
        <w:t xml:space="preserve">Martens (2008) has proposed to use a </w:t>
      </w:r>
      <w:r w:rsidRPr="009333A4">
        <w:rPr>
          <w:highlight w:val="cyan"/>
        </w:rPr>
        <w:t>method inspired by the MSC transform</w:t>
      </w:r>
      <w:r w:rsidRPr="009333A4">
        <w:t xml:space="preserve"> </w:t>
      </w:r>
      <w:r w:rsidRPr="00F037E7">
        <w:rPr>
          <w:sz w:val="18"/>
          <w:szCs w:val="20"/>
        </w:rPr>
        <w:t>(</w:t>
      </w:r>
      <w:proofErr w:type="spellStart"/>
      <w:r w:rsidRPr="00F037E7">
        <w:rPr>
          <w:sz w:val="18"/>
          <w:szCs w:val="20"/>
        </w:rPr>
        <w:t>Geladi</w:t>
      </w:r>
      <w:proofErr w:type="spellEnd"/>
      <w:r>
        <w:rPr>
          <w:sz w:val="18"/>
          <w:szCs w:val="20"/>
        </w:rPr>
        <w:t xml:space="preserve"> </w:t>
      </w:r>
      <w:r w:rsidRPr="00F037E7">
        <w:rPr>
          <w:sz w:val="18"/>
          <w:szCs w:val="20"/>
        </w:rPr>
        <w:t>et al., 1985) for spectroscopic data for the purpose of reducing scaling differences</w:t>
      </w:r>
    </w:p>
    <w:p w14:paraId="0ED5D9EB" w14:textId="77777777" w:rsidR="00B41D64" w:rsidRDefault="00B41D64" w:rsidP="00B41D64">
      <w:pPr>
        <w:jc w:val="left"/>
      </w:pPr>
      <w:r>
        <w:rPr>
          <w:noProof/>
          <w14:ligatures w14:val="none"/>
        </w:rPr>
        <w:drawing>
          <wp:inline distT="0" distB="0" distL="0" distR="0" wp14:anchorId="7E8F7314" wp14:editId="603EB529">
            <wp:extent cx="4210050" cy="2200882"/>
            <wp:effectExtent l="0" t="0" r="0" b="952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9370" cy="2205754"/>
                    </a:xfrm>
                    <a:prstGeom prst="rect">
                      <a:avLst/>
                    </a:prstGeom>
                  </pic:spPr>
                </pic:pic>
              </a:graphicData>
            </a:graphic>
          </wp:inline>
        </w:drawing>
      </w:r>
      <w:r>
        <w:rPr>
          <w:sz w:val="18"/>
          <w:szCs w:val="20"/>
        </w:rPr>
        <w:br/>
      </w:r>
      <w:r>
        <w:rPr>
          <w:sz w:val="18"/>
          <w:szCs w:val="20"/>
        </w:rPr>
        <w:br/>
        <w:t xml:space="preserve">- </w:t>
      </w:r>
      <w:r w:rsidRPr="009333A4">
        <w:rPr>
          <w:highlight w:val="cyan"/>
        </w:rPr>
        <w:t xml:space="preserve">Fitting the Brockhoff model to the data and then computing the differences between the raw data and the predicted values from the model (the residuals) thus obtaining corrected data to be used for further </w:t>
      </w:r>
      <w:r w:rsidRPr="009333A4">
        <w:rPr>
          <w:highlight w:val="cyan"/>
        </w:rPr>
        <w:lastRenderedPageBreak/>
        <w:t>analysis</w:t>
      </w:r>
      <w:r>
        <w:br/>
      </w:r>
      <w:r>
        <w:rPr>
          <w:noProof/>
          <w14:ligatures w14:val="none"/>
        </w:rPr>
        <w:drawing>
          <wp:inline distT="0" distB="0" distL="0" distR="0" wp14:anchorId="60B8D037" wp14:editId="2D18C485">
            <wp:extent cx="3829050" cy="2877076"/>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5993" cy="2882293"/>
                    </a:xfrm>
                    <a:prstGeom prst="rect">
                      <a:avLst/>
                    </a:prstGeom>
                  </pic:spPr>
                </pic:pic>
              </a:graphicData>
            </a:graphic>
          </wp:inline>
        </w:drawing>
      </w:r>
    </w:p>
    <w:p w14:paraId="3D15C76A" w14:textId="77777777" w:rsidR="00B41D64" w:rsidRPr="00865EC7" w:rsidRDefault="00B41D64" w:rsidP="00B41D64">
      <w:pPr>
        <w:jc w:val="left"/>
        <w:rPr>
          <w:sz w:val="18"/>
          <w:szCs w:val="20"/>
        </w:rPr>
      </w:pPr>
      <w:r w:rsidRPr="00865EC7">
        <w:rPr>
          <w:sz w:val="40"/>
          <w:szCs w:val="44"/>
        </w:rPr>
        <w:t>THEN</w:t>
      </w:r>
      <w:r>
        <w:rPr>
          <w:sz w:val="40"/>
          <w:szCs w:val="44"/>
        </w:rPr>
        <w:br/>
      </w:r>
      <w:r>
        <w:t>(</w:t>
      </w:r>
      <w:r w:rsidRPr="00865EC7">
        <w:t>When computing a weighted average, it will here always be assumed that the data have been scaled by one of the methods above prior to averaging</w:t>
      </w:r>
      <w:r>
        <w:t>)</w:t>
      </w:r>
      <w:r>
        <w:rPr>
          <w:sz w:val="32"/>
          <w:szCs w:val="36"/>
        </w:rPr>
        <w:br/>
      </w:r>
      <w:r>
        <w:rPr>
          <w:sz w:val="32"/>
          <w:szCs w:val="36"/>
          <w:highlight w:val="yellow"/>
          <w:u w:val="single"/>
        </w:rPr>
        <w:t>computing improved panel averages</w:t>
      </w:r>
      <w:r w:rsidRPr="00B70F86">
        <w:rPr>
          <w:sz w:val="24"/>
          <w:szCs w:val="28"/>
        </w:rPr>
        <w:t>:</w:t>
      </w:r>
      <w:r>
        <w:rPr>
          <w:sz w:val="24"/>
          <w:szCs w:val="28"/>
        </w:rPr>
        <w:br/>
      </w:r>
      <w:r w:rsidRPr="00865EC7">
        <w:rPr>
          <w:sz w:val="18"/>
          <w:szCs w:val="20"/>
          <w:highlight w:val="cyan"/>
        </w:rPr>
        <w:t>Unreliable assessors, in the sense that they provide very noisy data or are very different from the rest, can reduce the validity of sensory panel averages</w:t>
      </w:r>
      <w:r w:rsidRPr="00865EC7">
        <w:rPr>
          <w:sz w:val="18"/>
          <w:szCs w:val="20"/>
        </w:rPr>
        <w:t xml:space="preserve">. In such cases it </w:t>
      </w:r>
      <w:r w:rsidRPr="00865EC7">
        <w:rPr>
          <w:sz w:val="18"/>
          <w:szCs w:val="20"/>
          <w:highlight w:val="cyan"/>
        </w:rPr>
        <w:t xml:space="preserve">may be tempting to reduce their influence by giving them less weight </w:t>
      </w:r>
      <w:r w:rsidRPr="00865EC7">
        <w:rPr>
          <w:sz w:val="20"/>
          <w:szCs w:val="22"/>
          <w:highlight w:val="cyan"/>
          <w:u w:val="single"/>
        </w:rPr>
        <w:t>when computing the panel average</w:t>
      </w:r>
      <w:r>
        <w:rPr>
          <w:sz w:val="18"/>
          <w:szCs w:val="20"/>
        </w:rPr>
        <w:t xml:space="preserve"> (QUINDI DOPO AVER GIA’ RIMOSSO L’OUTLIER PER NOI)</w:t>
      </w:r>
    </w:p>
    <w:p w14:paraId="07900C72" w14:textId="77777777" w:rsidR="00B41D64" w:rsidRDefault="00B41D64" w:rsidP="00B41D64">
      <w:pPr>
        <w:jc w:val="left"/>
        <w:rPr>
          <w:sz w:val="18"/>
          <w:szCs w:val="20"/>
        </w:rPr>
      </w:pPr>
      <w:r w:rsidRPr="00017708">
        <w:rPr>
          <w:sz w:val="18"/>
          <w:szCs w:val="20"/>
        </w:rPr>
        <w:t xml:space="preserve">THE GENERAL WEIGHTED AVERAGE FORMULA for the </w:t>
      </w:r>
      <w:r w:rsidRPr="00017708">
        <w:rPr>
          <w:sz w:val="18"/>
          <w:szCs w:val="20"/>
          <w:highlight w:val="cyan"/>
        </w:rPr>
        <w:t>weighted average profile for sample j</w:t>
      </w:r>
      <w:r w:rsidRPr="00017708">
        <w:rPr>
          <w:sz w:val="18"/>
          <w:szCs w:val="20"/>
        </w:rPr>
        <w:t xml:space="preserve"> can then be written as</w:t>
      </w:r>
      <w:r>
        <w:rPr>
          <w:sz w:val="18"/>
          <w:szCs w:val="20"/>
        </w:rPr>
        <w:t>:</w:t>
      </w:r>
      <w:r>
        <w:rPr>
          <w:sz w:val="18"/>
          <w:szCs w:val="20"/>
        </w:rPr>
        <w:br/>
        <w:t xml:space="preserve">       </w:t>
      </w:r>
      <w:r>
        <w:rPr>
          <w:noProof/>
          <w14:ligatures w14:val="none"/>
        </w:rPr>
        <w:drawing>
          <wp:inline distT="0" distB="0" distL="0" distR="0" wp14:anchorId="2A37E36E" wp14:editId="3D1CC6E2">
            <wp:extent cx="2305050" cy="771525"/>
            <wp:effectExtent l="0" t="0" r="0" b="952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5050" cy="771525"/>
                    </a:xfrm>
                    <a:prstGeom prst="rect">
                      <a:avLst/>
                    </a:prstGeom>
                  </pic:spPr>
                </pic:pic>
              </a:graphicData>
            </a:graphic>
          </wp:inline>
        </w:drawing>
      </w:r>
      <w:r>
        <w:rPr>
          <w:sz w:val="18"/>
          <w:szCs w:val="20"/>
        </w:rPr>
        <w:t xml:space="preserve">   </w:t>
      </w:r>
      <w:r>
        <w:rPr>
          <w:noProof/>
          <w14:ligatures w14:val="none"/>
        </w:rPr>
        <w:drawing>
          <wp:inline distT="0" distB="0" distL="0" distR="0" wp14:anchorId="1406905D" wp14:editId="5ADD0578">
            <wp:extent cx="2190085" cy="1473626"/>
            <wp:effectExtent l="0" t="0" r="127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00842" cy="1480864"/>
                    </a:xfrm>
                    <a:prstGeom prst="rect">
                      <a:avLst/>
                    </a:prstGeom>
                  </pic:spPr>
                </pic:pic>
              </a:graphicData>
            </a:graphic>
          </wp:inline>
        </w:drawing>
      </w:r>
    </w:p>
    <w:p w14:paraId="3C3A2A36" w14:textId="77777777" w:rsidR="00B41D64" w:rsidRDefault="00B41D64" w:rsidP="00B41D64">
      <w:pPr>
        <w:jc w:val="left"/>
        <w:rPr>
          <w:sz w:val="18"/>
          <w:szCs w:val="20"/>
        </w:rPr>
      </w:pPr>
      <w:r>
        <w:rPr>
          <w:sz w:val="18"/>
          <w:szCs w:val="20"/>
        </w:rPr>
        <w:t xml:space="preserve">Here </w:t>
      </w:r>
      <m:oMath>
        <m:acc>
          <m:accPr>
            <m:ctrlPr>
              <w:rPr>
                <w:rFonts w:ascii="Latin Modern Math" w:hAnsi="Latin Modern Math"/>
                <w:i/>
                <w:sz w:val="18"/>
                <w:szCs w:val="20"/>
              </w:rPr>
            </m:ctrlPr>
          </m:accPr>
          <m:e>
            <m:r>
              <w:rPr>
                <w:rFonts w:ascii="Latin Modern Math" w:hAnsi="Latin Modern Math"/>
                <w:sz w:val="18"/>
                <w:szCs w:val="20"/>
              </w:rPr>
              <m:t>y</m:t>
            </m:r>
          </m:e>
        </m:acc>
      </m:oMath>
      <w:r>
        <w:rPr>
          <w:rFonts w:eastAsiaTheme="minorEastAsia"/>
          <w:sz w:val="18"/>
          <w:szCs w:val="20"/>
        </w:rPr>
        <w:t xml:space="preserve"> </w:t>
      </w:r>
      <w:r w:rsidRPr="00017708">
        <w:rPr>
          <w:rFonts w:eastAsiaTheme="minorEastAsia"/>
          <w:sz w:val="18"/>
          <w:szCs w:val="20"/>
        </w:rPr>
        <w:t>represents raw data (</w:t>
      </w:r>
      <w:r>
        <w:rPr>
          <w:rFonts w:eastAsiaTheme="minorEastAsia"/>
          <w:sz w:val="18"/>
          <w:szCs w:val="20"/>
        </w:rPr>
        <w:t xml:space="preserve">EVENTUALLY </w:t>
      </w:r>
      <w:r w:rsidRPr="00017708">
        <w:rPr>
          <w:rFonts w:eastAsiaTheme="minorEastAsia"/>
          <w:sz w:val="18"/>
          <w:szCs w:val="20"/>
        </w:rPr>
        <w:t xml:space="preserve">here averaged over replicates) or raw data that have been smoothed before averaging as will be discussed below. </w:t>
      </w:r>
      <w:r>
        <w:rPr>
          <w:rFonts w:eastAsiaTheme="minorEastAsia"/>
          <w:sz w:val="18"/>
          <w:szCs w:val="20"/>
        </w:rPr>
        <w:br/>
      </w:r>
      <w:r w:rsidRPr="00017708">
        <w:rPr>
          <w:rFonts w:eastAsiaTheme="minorEastAsia"/>
          <w:sz w:val="18"/>
          <w:szCs w:val="20"/>
        </w:rPr>
        <w:t>Note that setting one of the assessor weights equal to 0 corresponds to eliminating that assessor from the new weighted average. Note also the resemblance between this and weighted least squares fitting based on estimated weights (iteratively reweighted regression (Weisberg, 1985).</w:t>
      </w:r>
    </w:p>
    <w:p w14:paraId="1E722752" w14:textId="77777777" w:rsidR="00B41D64" w:rsidRDefault="00B41D64" w:rsidP="00B41D64">
      <w:pPr>
        <w:jc w:val="left"/>
        <w:rPr>
          <w:sz w:val="18"/>
          <w:szCs w:val="20"/>
        </w:rPr>
      </w:pPr>
      <w:r>
        <w:rPr>
          <w:sz w:val="18"/>
          <w:szCs w:val="20"/>
        </w:rPr>
        <w:lastRenderedPageBreak/>
        <w:t xml:space="preserve">SO, we can compute improved panel averages by computing a </w:t>
      </w:r>
      <w:r w:rsidRPr="00785DFB">
        <w:rPr>
          <w:sz w:val="18"/>
          <w:szCs w:val="20"/>
          <w:highlight w:val="yellow"/>
        </w:rPr>
        <w:t>weighted average</w:t>
      </w:r>
      <w:r>
        <w:rPr>
          <w:sz w:val="18"/>
          <w:szCs w:val="20"/>
        </w:rPr>
        <w:t xml:space="preserve">, </w:t>
      </w:r>
      <w:r w:rsidRPr="00785DFB">
        <w:rPr>
          <w:sz w:val="18"/>
          <w:szCs w:val="20"/>
        </w:rPr>
        <w:t xml:space="preserve">where the </w:t>
      </w:r>
      <w:r w:rsidRPr="000251B1">
        <w:rPr>
          <w:sz w:val="36"/>
          <w:szCs w:val="40"/>
          <w:highlight w:val="yellow"/>
        </w:rPr>
        <w:t xml:space="preserve">weights </w:t>
      </w:r>
      <m:oMath>
        <m:sSub>
          <m:sSubPr>
            <m:ctrlPr>
              <w:rPr>
                <w:rFonts w:ascii="Latin Modern Math" w:hAnsi="Latin Modern Math"/>
                <w:i/>
                <w:sz w:val="36"/>
                <w:szCs w:val="40"/>
                <w:highlight w:val="yellow"/>
              </w:rPr>
            </m:ctrlPr>
          </m:sSubPr>
          <m:e>
            <m:r>
              <w:rPr>
                <w:rFonts w:ascii="Latin Modern Math" w:hAnsi="Latin Modern Math"/>
                <w:sz w:val="36"/>
                <w:szCs w:val="40"/>
                <w:highlight w:val="yellow"/>
              </w:rPr>
              <m:t>w</m:t>
            </m:r>
          </m:e>
          <m:sub>
            <m:r>
              <w:rPr>
                <w:rFonts w:ascii="Latin Modern Math" w:hAnsi="Latin Modern Math"/>
                <w:sz w:val="36"/>
                <w:szCs w:val="40"/>
                <w:highlight w:val="yellow"/>
              </w:rPr>
              <m:t>ik</m:t>
            </m:r>
          </m:sub>
        </m:sSub>
      </m:oMath>
      <w:r w:rsidRPr="000251B1">
        <w:rPr>
          <w:sz w:val="36"/>
          <w:szCs w:val="40"/>
          <w:highlight w:val="yellow"/>
        </w:rPr>
        <w:t xml:space="preserve"> are computed according to one of the criteria to be discussed below</w:t>
      </w:r>
      <w:r w:rsidRPr="000251B1">
        <w:rPr>
          <w:sz w:val="28"/>
          <w:szCs w:val="32"/>
        </w:rPr>
        <w:t>:</w:t>
      </w:r>
    </w:p>
    <w:p w14:paraId="1C5B3621" w14:textId="2362E539" w:rsidR="00B41D64" w:rsidRPr="000A5D9D" w:rsidRDefault="00B41D64" w:rsidP="00B41D64">
      <w:pPr>
        <w:jc w:val="left"/>
        <w:rPr>
          <w:rFonts w:eastAsiaTheme="minorEastAsia"/>
          <w:sz w:val="18"/>
          <w:szCs w:val="20"/>
        </w:rPr>
      </w:pPr>
      <w:r w:rsidRPr="00504AF4">
        <w:rPr>
          <w:sz w:val="18"/>
          <w:szCs w:val="20"/>
        </w:rPr>
        <w:t xml:space="preserve">For computing the weight, we therefore recommend the </w:t>
      </w:r>
      <w:r w:rsidRPr="00504AF4">
        <w:rPr>
          <w:sz w:val="18"/>
          <w:szCs w:val="20"/>
          <w:highlight w:val="yellow"/>
        </w:rPr>
        <w:t xml:space="preserve">use either relations </w:t>
      </w:r>
      <w:r w:rsidRPr="00D72F3A">
        <w:rPr>
          <w:sz w:val="24"/>
          <w:szCs w:val="28"/>
          <w:highlight w:val="yellow"/>
        </w:rPr>
        <w:t xml:space="preserve">to the average profile </w:t>
      </w:r>
      <w:r w:rsidRPr="00504AF4">
        <w:rPr>
          <w:sz w:val="18"/>
          <w:szCs w:val="20"/>
          <w:highlight w:val="yellow"/>
        </w:rPr>
        <w:t>or differences between replicate measurements.</w:t>
      </w:r>
      <w:r>
        <w:rPr>
          <w:sz w:val="18"/>
          <w:szCs w:val="20"/>
        </w:rPr>
        <w:t xml:space="preserve"> (NOI NON ABBIAMO REPLICATE MEASUREMENTS)</w:t>
      </w:r>
      <w:r>
        <w:rPr>
          <w:sz w:val="18"/>
          <w:szCs w:val="20"/>
        </w:rPr>
        <w:br/>
        <w:t>A POSSIBLE WEIGHT COULD BE:</w:t>
      </w:r>
      <w:r>
        <w:rPr>
          <w:sz w:val="18"/>
          <w:szCs w:val="20"/>
        </w:rPr>
        <w:br/>
        <w:t xml:space="preserve">- </w:t>
      </w:r>
      <w:r w:rsidRPr="002664D1">
        <w:rPr>
          <w:sz w:val="24"/>
          <w:szCs w:val="28"/>
          <w:highlight w:val="cyan"/>
          <w:u w:val="single"/>
        </w:rPr>
        <w:t xml:space="preserve">Correlation coefficient between an average assessor and the average profile </w:t>
      </w:r>
      <w:r w:rsidRPr="002664D1">
        <w:rPr>
          <w:highlight w:val="cyan"/>
        </w:rPr>
        <w:t>(possibly with the actual assessor eliminated)</w:t>
      </w:r>
      <w:r w:rsidRPr="00504AF4">
        <w:t xml:space="preserve"> </w:t>
      </w:r>
      <w:r>
        <w:rPr>
          <w:sz w:val="18"/>
          <w:szCs w:val="20"/>
        </w:rPr>
        <w:br/>
      </w:r>
      <w:r w:rsidRPr="00017708">
        <w:rPr>
          <w:sz w:val="18"/>
          <w:szCs w:val="20"/>
        </w:rPr>
        <w:t xml:space="preserve">Assessors with a weak relation to the average will thus be weighted down. </w:t>
      </w:r>
      <w:r>
        <w:rPr>
          <w:sz w:val="18"/>
          <w:szCs w:val="20"/>
        </w:rPr>
        <w:br/>
      </w:r>
      <w:r>
        <w:rPr>
          <w:sz w:val="18"/>
          <w:szCs w:val="20"/>
        </w:rPr>
        <w:br/>
        <w:t>Assume the average profile to be:</w:t>
      </w:r>
      <w:r>
        <w:rPr>
          <w:sz w:val="18"/>
          <w:szCs w:val="20"/>
        </w:rPr>
        <w:br/>
      </w:r>
      <m:oMathPara>
        <m:oMath>
          <m:r>
            <w:rPr>
              <w:rFonts w:ascii="Latin Modern Math" w:hAnsi="Latin Modern Math"/>
              <w:sz w:val="18"/>
              <w:szCs w:val="20"/>
            </w:rPr>
            <m:t>X=</m:t>
          </m:r>
          <m:f>
            <m:fPr>
              <m:ctrlPr>
                <w:rPr>
                  <w:rFonts w:ascii="Latin Modern Math" w:hAnsi="Latin Modern Math"/>
                  <w:i/>
                  <w:sz w:val="18"/>
                  <w:szCs w:val="20"/>
                </w:rPr>
              </m:ctrlPr>
            </m:fPr>
            <m:num>
              <m:r>
                <w:rPr>
                  <w:rFonts w:ascii="Latin Modern Math" w:hAnsi="Latin Modern Math"/>
                  <w:sz w:val="18"/>
                  <w:szCs w:val="20"/>
                </w:rPr>
                <m:t>1</m:t>
              </m:r>
            </m:num>
            <m:den>
              <m:r>
                <w:rPr>
                  <w:rFonts w:ascii="Latin Modern Math" w:hAnsi="Latin Modern Math"/>
                  <w:sz w:val="18"/>
                  <w:szCs w:val="20"/>
                </w:rPr>
                <m:t>I</m:t>
              </m:r>
            </m:den>
          </m:f>
          <m:r>
            <w:rPr>
              <w:rFonts w:ascii="Latin Modern Math" w:hAnsi="Latin Modern Math"/>
              <w:sz w:val="18"/>
              <w:szCs w:val="20"/>
            </w:rPr>
            <m:t xml:space="preserve"> </m:t>
          </m:r>
          <m:nary>
            <m:naryPr>
              <m:chr m:val="∑"/>
              <m:supHide m:val="1"/>
              <m:ctrlPr>
                <w:rPr>
                  <w:rFonts w:ascii="Latin Modern Math" w:hAnsi="Latin Modern Math"/>
                  <w:i/>
                  <w:sz w:val="18"/>
                  <w:szCs w:val="20"/>
                </w:rPr>
              </m:ctrlPr>
            </m:naryPr>
            <m:sub>
              <m:r>
                <w:rPr>
                  <w:rFonts w:ascii="Latin Modern Math" w:hAnsi="Latin Modern Math"/>
                  <w:sz w:val="18"/>
                  <w:szCs w:val="20"/>
                </w:rPr>
                <m:t>i</m:t>
              </m:r>
            </m:sub>
            <m:sup/>
            <m:e>
              <m:sSub>
                <m:sSubPr>
                  <m:ctrlPr>
                    <w:rPr>
                      <w:rFonts w:ascii="Latin Modern Math" w:hAnsi="Latin Modern Math"/>
                      <w:i/>
                      <w:sz w:val="18"/>
                      <w:szCs w:val="20"/>
                    </w:rPr>
                  </m:ctrlPr>
                </m:sSubPr>
                <m:e>
                  <m:r>
                    <w:rPr>
                      <w:rFonts w:ascii="Latin Modern Math" w:hAnsi="Latin Modern Math"/>
                      <w:sz w:val="18"/>
                      <w:szCs w:val="20"/>
                    </w:rPr>
                    <m:t>X</m:t>
                  </m:r>
                </m:e>
                <m:sub>
                  <m:r>
                    <w:rPr>
                      <w:rFonts w:ascii="Latin Modern Math" w:hAnsi="Latin Modern Math"/>
                      <w:sz w:val="18"/>
                      <w:szCs w:val="20"/>
                    </w:rPr>
                    <m:t>i</m:t>
                  </m:r>
                </m:sub>
              </m:sSub>
            </m:e>
          </m:nary>
        </m:oMath>
      </m:oMathPara>
    </w:p>
    <w:p w14:paraId="72385272" w14:textId="567E1DAE" w:rsidR="00B41D64" w:rsidRDefault="00B41D64" w:rsidP="00B41D64">
      <w:pPr>
        <w:jc w:val="left"/>
        <w:rPr>
          <w:sz w:val="18"/>
          <w:szCs w:val="20"/>
        </w:rPr>
      </w:pPr>
      <w:r>
        <w:rPr>
          <w:rFonts w:eastAsiaTheme="minorEastAsia"/>
          <w:sz w:val="18"/>
          <w:szCs w:val="20"/>
        </w:rPr>
        <w:t xml:space="preserve">If the matrices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X</m:t>
            </m:r>
          </m:e>
          <m:sub>
            <m:r>
              <w:rPr>
                <w:rFonts w:ascii="Latin Modern Math" w:eastAsiaTheme="minorEastAsia" w:hAnsi="Latin Modern Math"/>
                <w:sz w:val="18"/>
                <w:szCs w:val="20"/>
              </w:rPr>
              <m:t>i</m:t>
            </m:r>
          </m:sub>
        </m:sSub>
      </m:oMath>
      <w:r>
        <w:rPr>
          <w:rFonts w:eastAsiaTheme="minorEastAsia"/>
          <w:sz w:val="18"/>
          <w:szCs w:val="20"/>
        </w:rPr>
        <w:t xml:space="preserve"> are the </w:t>
      </w:r>
      <m:oMath>
        <m:r>
          <w:rPr>
            <w:rFonts w:ascii="Latin Modern Math" w:eastAsiaTheme="minorEastAsia" w:hAnsi="Latin Modern Math"/>
            <w:sz w:val="18"/>
            <w:szCs w:val="20"/>
          </w:rPr>
          <m:t>I</m:t>
        </m:r>
      </m:oMath>
      <w:r>
        <w:rPr>
          <w:rFonts w:eastAsiaTheme="minorEastAsia"/>
          <w:sz w:val="18"/>
          <w:szCs w:val="20"/>
        </w:rPr>
        <w:t xml:space="preserve"> matrices of ratings for each assessor  / </w:t>
      </w:r>
      <w:r>
        <w:rPr>
          <w:rFonts w:eastAsiaTheme="minorEastAsia"/>
          <w:sz w:val="18"/>
          <w:szCs w:val="20"/>
        </w:rPr>
        <w:br/>
        <w:t xml:space="preserve">                                                                                       /</w:t>
      </w:r>
      <w:r>
        <w:rPr>
          <w:sz w:val="18"/>
          <w:szCs w:val="20"/>
        </w:rPr>
        <w:br/>
      </w:r>
      <w:r>
        <w:rPr>
          <w:sz w:val="18"/>
          <w:szCs w:val="20"/>
        </w:rPr>
        <w:br/>
      </w:r>
      <w:r w:rsidRPr="00017708">
        <w:rPr>
          <w:sz w:val="18"/>
          <w:szCs w:val="20"/>
        </w:rPr>
        <w:t>Another possibility is to use 1 divided by a function of the standard deviation of the random noise.</w:t>
      </w:r>
      <w:r>
        <w:rPr>
          <w:sz w:val="18"/>
          <w:szCs w:val="20"/>
        </w:rPr>
        <w:t xml:space="preserve"> </w:t>
      </w:r>
      <w:r w:rsidRPr="00017708">
        <w:rPr>
          <w:sz w:val="18"/>
          <w:szCs w:val="20"/>
        </w:rPr>
        <w:t>A standard deviation of the noise can be obtained by pooling standard deviations of the replicated measurements for each sample/assessor/attribute combination or by using residuals from a Tucker-1 modelling (see Chapter 14) of the raw data</w:t>
      </w:r>
      <w:r>
        <w:rPr>
          <w:sz w:val="18"/>
          <w:szCs w:val="20"/>
        </w:rPr>
        <w:t xml:space="preserve">. </w:t>
      </w:r>
      <w:r w:rsidRPr="00017708">
        <w:rPr>
          <w:color w:val="FF0000"/>
          <w:sz w:val="20"/>
          <w:szCs w:val="22"/>
        </w:rPr>
        <w:t>The Tucker-1 method has the advantage that one does not use explicitly the information about which observations that are replicates</w:t>
      </w:r>
      <w:r w:rsidRPr="00017708">
        <w:rPr>
          <w:sz w:val="18"/>
          <w:szCs w:val="20"/>
        </w:rPr>
        <w:t>.</w:t>
      </w:r>
    </w:p>
    <w:p w14:paraId="75BFE409" w14:textId="77777777" w:rsidR="00B41D64" w:rsidRDefault="00B41D64" w:rsidP="00B41D64">
      <w:pPr>
        <w:jc w:val="left"/>
        <w:rPr>
          <w:sz w:val="18"/>
          <w:szCs w:val="20"/>
        </w:rPr>
      </w:pPr>
      <w:r>
        <w:rPr>
          <w:noProof/>
          <w14:ligatures w14:val="none"/>
        </w:rPr>
        <w:drawing>
          <wp:inline distT="0" distB="0" distL="0" distR="0" wp14:anchorId="6C27A395" wp14:editId="47BB86E9">
            <wp:extent cx="4381278" cy="1419632"/>
            <wp:effectExtent l="0" t="0" r="635" b="9525"/>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7705" cy="1421715"/>
                    </a:xfrm>
                    <a:prstGeom prst="rect">
                      <a:avLst/>
                    </a:prstGeom>
                  </pic:spPr>
                </pic:pic>
              </a:graphicData>
            </a:graphic>
          </wp:inline>
        </w:drawing>
      </w:r>
    </w:p>
    <w:p w14:paraId="5D9C1A97" w14:textId="77777777" w:rsidR="00B41D64" w:rsidRDefault="00B41D64" w:rsidP="00B41D64">
      <w:pPr>
        <w:jc w:val="left"/>
        <w:rPr>
          <w:sz w:val="18"/>
          <w:szCs w:val="20"/>
        </w:rPr>
      </w:pPr>
      <w:r>
        <w:rPr>
          <w:sz w:val="18"/>
          <w:szCs w:val="20"/>
        </w:rPr>
        <w:br/>
        <w:t xml:space="preserve">- </w:t>
      </w:r>
      <w:r w:rsidRPr="00865EC7">
        <w:rPr>
          <w:sz w:val="24"/>
          <w:szCs w:val="28"/>
          <w:u w:val="single"/>
        </w:rPr>
        <w:t>STATIS</w:t>
      </w:r>
      <w:r>
        <w:rPr>
          <w:sz w:val="24"/>
          <w:szCs w:val="28"/>
          <w:u w:val="single"/>
        </w:rPr>
        <w:t xml:space="preserve"> </w:t>
      </w:r>
      <w:r w:rsidRPr="004872D3">
        <w:t>(see</w:t>
      </w:r>
      <w:r>
        <w:t xml:space="preserve"> [naes1996] on CHAPTER 17</w:t>
      </w:r>
      <w:r w:rsidRPr="004872D3">
        <w:t>)</w:t>
      </w:r>
      <w:r>
        <w:rPr>
          <w:sz w:val="24"/>
          <w:szCs w:val="28"/>
          <w:u w:val="single"/>
        </w:rPr>
        <w:br/>
      </w:r>
      <w:r w:rsidRPr="00017708">
        <w:rPr>
          <w:sz w:val="18"/>
          <w:szCs w:val="20"/>
        </w:rPr>
        <w:t>The method automatically weighs the contributions of the</w:t>
      </w:r>
      <w:r>
        <w:rPr>
          <w:sz w:val="18"/>
          <w:szCs w:val="20"/>
        </w:rPr>
        <w:t xml:space="preserve"> </w:t>
      </w:r>
      <w:r w:rsidRPr="00017708">
        <w:rPr>
          <w:sz w:val="18"/>
          <w:szCs w:val="20"/>
        </w:rPr>
        <w:t xml:space="preserve">different matrices by using the so-called RV coefficients. This is an </w:t>
      </w:r>
      <w:r w:rsidRPr="00F347CA">
        <w:rPr>
          <w:sz w:val="18"/>
          <w:szCs w:val="20"/>
          <w:highlight w:val="yellow"/>
        </w:rPr>
        <w:t>index measuring the degree of correspondence between data matrices</w:t>
      </w:r>
      <w:r w:rsidRPr="00017708">
        <w:rPr>
          <w:sz w:val="18"/>
          <w:szCs w:val="20"/>
        </w:rPr>
        <w:t xml:space="preserve"> and in this way can be used to </w:t>
      </w:r>
      <w:r w:rsidRPr="00017708">
        <w:rPr>
          <w:sz w:val="18"/>
          <w:szCs w:val="20"/>
          <w:highlight w:val="yellow"/>
        </w:rPr>
        <w:t>put less emphasis on the individuals which are most different from the rest</w:t>
      </w:r>
      <w:r w:rsidRPr="00017708">
        <w:rPr>
          <w:sz w:val="18"/>
          <w:szCs w:val="20"/>
        </w:rPr>
        <w:t xml:space="preserve">. </w:t>
      </w:r>
      <w:r>
        <w:rPr>
          <w:sz w:val="18"/>
          <w:szCs w:val="20"/>
        </w:rPr>
        <w:br/>
      </w:r>
      <w:r w:rsidRPr="00017708">
        <w:rPr>
          <w:sz w:val="18"/>
          <w:szCs w:val="20"/>
          <w:highlight w:val="yellow"/>
        </w:rPr>
        <w:t>STATIS ends up with a consensus matrix representing a type of average for all the assessors</w:t>
      </w:r>
      <w:r w:rsidRPr="00017708">
        <w:rPr>
          <w:sz w:val="18"/>
          <w:szCs w:val="20"/>
        </w:rPr>
        <w:t xml:space="preserve">. </w:t>
      </w:r>
      <w:r>
        <w:rPr>
          <w:sz w:val="18"/>
          <w:szCs w:val="20"/>
        </w:rPr>
        <w:br/>
      </w:r>
      <w:r w:rsidRPr="00017708">
        <w:rPr>
          <w:sz w:val="18"/>
          <w:szCs w:val="20"/>
        </w:rPr>
        <w:t>This matrix can be used like regular average data matrices as described in for instance Chapter 6</w:t>
      </w:r>
    </w:p>
    <w:p w14:paraId="48B4ED4B" w14:textId="77777777" w:rsidR="00B41D64" w:rsidRDefault="00B41D64" w:rsidP="00B41D64">
      <w:pPr>
        <w:jc w:val="left"/>
        <w:rPr>
          <w:sz w:val="18"/>
          <w:szCs w:val="20"/>
        </w:rPr>
      </w:pPr>
      <w:r>
        <w:rPr>
          <w:noProof/>
          <w14:ligatures w14:val="none"/>
        </w:rPr>
        <w:lastRenderedPageBreak/>
        <w:drawing>
          <wp:inline distT="0" distB="0" distL="0" distR="0" wp14:anchorId="0033752F" wp14:editId="51234C10">
            <wp:extent cx="3943350" cy="1939115"/>
            <wp:effectExtent l="0" t="0" r="0" b="444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6148" cy="1945408"/>
                    </a:xfrm>
                    <a:prstGeom prst="rect">
                      <a:avLst/>
                    </a:prstGeom>
                  </pic:spPr>
                </pic:pic>
              </a:graphicData>
            </a:graphic>
          </wp:inline>
        </w:drawing>
      </w:r>
      <w:r>
        <w:rPr>
          <w:sz w:val="18"/>
          <w:szCs w:val="20"/>
        </w:rPr>
        <w:br/>
      </w:r>
      <w:r>
        <w:rPr>
          <w:rFonts w:eastAsiaTheme="minorEastAsia"/>
          <w:sz w:val="28"/>
          <w:szCs w:val="32"/>
        </w:rPr>
        <w:t xml:space="preserve">   </w:t>
      </w:r>
      <m:oMath>
        <m:r>
          <w:rPr>
            <w:rFonts w:ascii="Latin Modern Math" w:hAnsi="Latin Modern Math"/>
            <w:sz w:val="28"/>
            <w:szCs w:val="32"/>
          </w:rPr>
          <m:t>↓</m:t>
        </m:r>
      </m:oMath>
      <w:r>
        <w:rPr>
          <w:rFonts w:eastAsiaTheme="minorEastAsia"/>
          <w:sz w:val="28"/>
          <w:szCs w:val="32"/>
        </w:rPr>
        <w:t xml:space="preserve"> </w:t>
      </w:r>
      <w:r>
        <w:rPr>
          <w:rFonts w:eastAsiaTheme="minorEastAsia"/>
          <w:sz w:val="28"/>
          <w:szCs w:val="32"/>
        </w:rPr>
        <w:br/>
      </w:r>
      <w:r w:rsidRPr="0072070A">
        <w:rPr>
          <w:sz w:val="20"/>
          <w:szCs w:val="22"/>
        </w:rPr>
        <w:t xml:space="preserve">[naes1996] </w:t>
      </w:r>
      <w:r>
        <w:rPr>
          <w:sz w:val="18"/>
          <w:szCs w:val="20"/>
        </w:rPr>
        <w:br/>
      </w:r>
      <w:r w:rsidRPr="001E044C">
        <w:rPr>
          <w:sz w:val="18"/>
          <w:szCs w:val="20"/>
        </w:rPr>
        <w:t xml:space="preserve">The STATIS method is another method for individual profile data which looks for similarities and differences. This method is treated in Chapter 9. The method is based on </w:t>
      </w:r>
      <w:r w:rsidRPr="0072070A">
        <w:rPr>
          <w:sz w:val="18"/>
          <w:szCs w:val="20"/>
          <w:highlight w:val="yellow"/>
        </w:rPr>
        <w:t>maximizing correlations among the profiles and provides plots/maps of a similar type as most other methods</w:t>
      </w:r>
      <w:r w:rsidRPr="001E044C">
        <w:rPr>
          <w:sz w:val="18"/>
          <w:szCs w:val="20"/>
        </w:rPr>
        <w:t xml:space="preserve"> treated in the book.</w:t>
      </w:r>
      <w:r>
        <w:rPr>
          <w:sz w:val="18"/>
          <w:szCs w:val="20"/>
        </w:rPr>
        <w:br/>
        <w:t>(CHAPTER 9) “Defining and validating assessor compromises about product distances and attribute correlations”</w:t>
      </w:r>
      <w:r>
        <w:rPr>
          <w:sz w:val="18"/>
          <w:szCs w:val="20"/>
        </w:rPr>
        <w:br/>
        <w:t xml:space="preserve">A </w:t>
      </w:r>
      <w:proofErr w:type="spellStart"/>
      <w:r>
        <w:rPr>
          <w:sz w:val="18"/>
          <w:szCs w:val="20"/>
        </w:rPr>
        <w:t>noi</w:t>
      </w:r>
      <w:proofErr w:type="spellEnd"/>
      <w:r>
        <w:rPr>
          <w:sz w:val="18"/>
          <w:szCs w:val="20"/>
        </w:rPr>
        <w:t xml:space="preserve"> in </w:t>
      </w:r>
      <w:proofErr w:type="spellStart"/>
      <w:r>
        <w:rPr>
          <w:sz w:val="18"/>
          <w:szCs w:val="20"/>
        </w:rPr>
        <w:t>questo</w:t>
      </w:r>
      <w:proofErr w:type="spellEnd"/>
      <w:r>
        <w:rPr>
          <w:sz w:val="18"/>
          <w:szCs w:val="20"/>
        </w:rPr>
        <w:t xml:space="preserve"> </w:t>
      </w:r>
      <w:proofErr w:type="spellStart"/>
      <w:r>
        <w:rPr>
          <w:sz w:val="18"/>
          <w:szCs w:val="20"/>
        </w:rPr>
        <w:t>contesto</w:t>
      </w:r>
      <w:proofErr w:type="spellEnd"/>
      <w:r>
        <w:rPr>
          <w:sz w:val="18"/>
          <w:szCs w:val="20"/>
        </w:rPr>
        <w:t xml:space="preserve"> ci </w:t>
      </w:r>
      <w:proofErr w:type="spellStart"/>
      <w:r>
        <w:rPr>
          <w:sz w:val="18"/>
          <w:szCs w:val="20"/>
        </w:rPr>
        <w:t>interessa</w:t>
      </w:r>
      <w:proofErr w:type="spellEnd"/>
      <w:r>
        <w:rPr>
          <w:sz w:val="18"/>
          <w:szCs w:val="20"/>
        </w:rPr>
        <w:t xml:space="preserve"> la </w:t>
      </w:r>
      <w:proofErr w:type="spellStart"/>
      <w:r>
        <w:rPr>
          <w:sz w:val="18"/>
          <w:szCs w:val="20"/>
        </w:rPr>
        <w:t>risposta</w:t>
      </w:r>
      <w:proofErr w:type="spellEnd"/>
      <w:r>
        <w:rPr>
          <w:sz w:val="18"/>
          <w:szCs w:val="20"/>
        </w:rPr>
        <w:t xml:space="preserve"> alla </w:t>
      </w:r>
      <w:proofErr w:type="spellStart"/>
      <w:r>
        <w:rPr>
          <w:sz w:val="18"/>
          <w:szCs w:val="20"/>
        </w:rPr>
        <w:t>domanda</w:t>
      </w:r>
      <w:proofErr w:type="spellEnd"/>
      <w:r>
        <w:rPr>
          <w:sz w:val="18"/>
          <w:szCs w:val="20"/>
        </w:rPr>
        <w:t>:</w:t>
      </w:r>
      <w:r>
        <w:rPr>
          <w:sz w:val="18"/>
          <w:szCs w:val="20"/>
        </w:rPr>
        <w:br/>
        <w:t xml:space="preserve">                          </w:t>
      </w:r>
      <w:r w:rsidRPr="00BA4BD5">
        <w:rPr>
          <w:sz w:val="18"/>
          <w:szCs w:val="20"/>
        </w:rPr>
        <w:t>How can the similarity between two individual sample spaces be measured?</w:t>
      </w:r>
      <w:r>
        <w:rPr>
          <w:sz w:val="18"/>
          <w:szCs w:val="20"/>
        </w:rPr>
        <w:br/>
      </w:r>
      <w:r w:rsidRPr="00BA4BD5">
        <w:rPr>
          <w:sz w:val="18"/>
          <w:szCs w:val="20"/>
        </w:rPr>
        <w:t>The basis of this framework is the RV coefficient</w:t>
      </w:r>
      <w:r>
        <w:rPr>
          <w:sz w:val="18"/>
          <w:szCs w:val="20"/>
        </w:rPr>
        <w:t xml:space="preserve">, more specifically, STATIS </w:t>
      </w:r>
      <w:r w:rsidRPr="00BA4BD5">
        <w:rPr>
          <w:sz w:val="18"/>
          <w:szCs w:val="20"/>
        </w:rPr>
        <w:t>is a non-iterative 3-way multivariate analysis, based on the RV coefficient, which defines a compromise among assessors about the sample differences</w:t>
      </w:r>
      <w:r>
        <w:rPr>
          <w:sz w:val="18"/>
          <w:szCs w:val="20"/>
        </w:rPr>
        <w:t>.</w:t>
      </w:r>
    </w:p>
    <w:p w14:paraId="6000394D" w14:textId="712174B6" w:rsidR="00B41D64" w:rsidRDefault="00937226" w:rsidP="00B41D64">
      <w:pPr>
        <w:jc w:val="left"/>
        <w:rPr>
          <w:rFonts w:eastAsiaTheme="minorEastAsia"/>
          <w:sz w:val="18"/>
          <w:szCs w:val="20"/>
        </w:rPr>
      </w:pPr>
      <w:r>
        <w:rPr>
          <w:noProof/>
          <w14:ligatures w14:val="none"/>
        </w:rPr>
        <w:drawing>
          <wp:inline distT="0" distB="0" distL="0" distR="0" wp14:anchorId="2B876381" wp14:editId="46A8BC46">
            <wp:extent cx="5943600" cy="1280795"/>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280795"/>
                    </a:xfrm>
                    <a:prstGeom prst="rect">
                      <a:avLst/>
                    </a:prstGeom>
                  </pic:spPr>
                </pic:pic>
              </a:graphicData>
            </a:graphic>
          </wp:inline>
        </w:drawing>
      </w:r>
      <w:r w:rsidR="00B41D64">
        <w:rPr>
          <w:sz w:val="18"/>
          <w:szCs w:val="20"/>
        </w:rPr>
        <w:br/>
      </w:r>
      <w:r w:rsidR="00B41D64" w:rsidRPr="00BA4BD5">
        <w:rPr>
          <w:sz w:val="18"/>
          <w:szCs w:val="20"/>
        </w:rPr>
        <w:t xml:space="preserve"> </w:t>
      </w:r>
      <w:r w:rsidR="00B41D64">
        <w:rPr>
          <w:noProof/>
          <w14:ligatures w14:val="none"/>
        </w:rPr>
        <w:drawing>
          <wp:inline distT="0" distB="0" distL="0" distR="0" wp14:anchorId="1BAADA63" wp14:editId="0488D572">
            <wp:extent cx="4181475" cy="378834"/>
            <wp:effectExtent l="0" t="0" r="0" b="254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1930" cy="387029"/>
                    </a:xfrm>
                    <a:prstGeom prst="rect">
                      <a:avLst/>
                    </a:prstGeom>
                  </pic:spPr>
                </pic:pic>
              </a:graphicData>
            </a:graphic>
          </wp:inline>
        </w:drawing>
      </w:r>
      <w:r w:rsidR="00B41D64">
        <w:rPr>
          <w:sz w:val="18"/>
          <w:szCs w:val="20"/>
        </w:rPr>
        <w:br/>
      </w:r>
      <w:r w:rsidR="00B41D64" w:rsidRPr="00F347CA">
        <w:rPr>
          <w:sz w:val="18"/>
          <w:szCs w:val="20"/>
        </w:rPr>
        <w:t xml:space="preserve">The question of choosing the attribute weight system, also called metrics, is more important. Metrics is a way of computing distances between samples. </w:t>
      </w:r>
      <w:proofErr w:type="gramStart"/>
      <w:r w:rsidR="00B41D64" w:rsidRPr="00F347CA">
        <w:rPr>
          <w:sz w:val="18"/>
          <w:szCs w:val="20"/>
        </w:rPr>
        <w:t>Generally speaking, it</w:t>
      </w:r>
      <w:proofErr w:type="gramEnd"/>
      <w:r w:rsidR="00B41D64" w:rsidRPr="00F347CA">
        <w:rPr>
          <w:sz w:val="18"/>
          <w:szCs w:val="20"/>
        </w:rPr>
        <w:t xml:space="preserve"> is a positive symmetric matrix Q of size p (the number of attributes)</w:t>
      </w:r>
      <w:r w:rsidR="00B41D64">
        <w:rPr>
          <w:sz w:val="18"/>
          <w:szCs w:val="20"/>
        </w:rPr>
        <w:t xml:space="preserve">. </w:t>
      </w:r>
      <w:r w:rsidR="00B41D64" w:rsidRPr="00F347CA">
        <w:rPr>
          <w:sz w:val="18"/>
          <w:szCs w:val="20"/>
        </w:rPr>
        <w:t xml:space="preserve">As Q can be different among the assessors, sometimes it will be called </w:t>
      </w:r>
      <m:oMath>
        <m:sSub>
          <m:sSubPr>
            <m:ctrlPr>
              <w:rPr>
                <w:rFonts w:ascii="Latin Modern Math" w:hAnsi="Latin Modern Math"/>
                <w:i/>
                <w:sz w:val="18"/>
                <w:szCs w:val="20"/>
              </w:rPr>
            </m:ctrlPr>
          </m:sSubPr>
          <m:e>
            <m:r>
              <w:rPr>
                <w:rFonts w:ascii="Latin Modern Math" w:hAnsi="Latin Modern Math"/>
                <w:sz w:val="18"/>
                <w:szCs w:val="20"/>
              </w:rPr>
              <m:t>Q</m:t>
            </m:r>
          </m:e>
          <m:sub>
            <m:r>
              <w:rPr>
                <w:rFonts w:ascii="Latin Modern Math" w:hAnsi="Latin Modern Math"/>
                <w:sz w:val="18"/>
                <w:szCs w:val="20"/>
              </w:rPr>
              <m:t>i</m:t>
            </m:r>
          </m:sub>
        </m:sSub>
      </m:oMath>
      <w:r w:rsidR="00B41D64">
        <w:rPr>
          <w:rFonts w:eastAsiaTheme="minorEastAsia"/>
          <w:sz w:val="18"/>
          <w:szCs w:val="20"/>
        </w:rPr>
        <w:t>.</w:t>
      </w:r>
      <w:r w:rsidR="00B41D64">
        <w:rPr>
          <w:rFonts w:eastAsiaTheme="minorEastAsia"/>
          <w:sz w:val="18"/>
          <w:szCs w:val="20"/>
        </w:rPr>
        <w:br/>
      </w:r>
      <w:r w:rsidR="00B41D64">
        <w:rPr>
          <w:rFonts w:eastAsiaTheme="minorEastAsia"/>
          <w:sz w:val="18"/>
          <w:szCs w:val="20"/>
        </w:rPr>
        <w:br/>
      </w:r>
      <w:r w:rsidR="00B41D64">
        <w:rPr>
          <w:noProof/>
          <w14:ligatures w14:val="none"/>
        </w:rPr>
        <w:drawing>
          <wp:inline distT="0" distB="0" distL="0" distR="0" wp14:anchorId="107122DA" wp14:editId="5F52ADA8">
            <wp:extent cx="3876675" cy="709481"/>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3281" cy="714350"/>
                    </a:xfrm>
                    <a:prstGeom prst="rect">
                      <a:avLst/>
                    </a:prstGeom>
                  </pic:spPr>
                </pic:pic>
              </a:graphicData>
            </a:graphic>
          </wp:inline>
        </w:drawing>
      </w:r>
    </w:p>
    <w:p w14:paraId="4EBB5C6B" w14:textId="6C990F15" w:rsidR="00107FCF" w:rsidRDefault="00107FCF" w:rsidP="00B41D64">
      <w:pPr>
        <w:jc w:val="left"/>
        <w:rPr>
          <w:rFonts w:eastAsiaTheme="minorEastAsia"/>
          <w:sz w:val="18"/>
          <w:szCs w:val="20"/>
        </w:rPr>
      </w:pPr>
      <w:r>
        <w:rPr>
          <w:noProof/>
          <w14:ligatures w14:val="none"/>
        </w:rPr>
        <w:drawing>
          <wp:inline distT="0" distB="0" distL="0" distR="0" wp14:anchorId="6C42681A" wp14:editId="3C33472A">
            <wp:extent cx="5943600" cy="398145"/>
            <wp:effectExtent l="0" t="0" r="0" b="190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98145"/>
                    </a:xfrm>
                    <a:prstGeom prst="rect">
                      <a:avLst/>
                    </a:prstGeom>
                  </pic:spPr>
                </pic:pic>
              </a:graphicData>
            </a:graphic>
          </wp:inline>
        </w:drawing>
      </w:r>
      <w:r>
        <w:rPr>
          <w:noProof/>
          <w14:ligatures w14:val="none"/>
        </w:rPr>
        <w:drawing>
          <wp:inline distT="0" distB="0" distL="0" distR="0" wp14:anchorId="09CB7042" wp14:editId="09BB2C24">
            <wp:extent cx="4615962" cy="428625"/>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21499" cy="429139"/>
                    </a:xfrm>
                    <a:prstGeom prst="rect">
                      <a:avLst/>
                    </a:prstGeom>
                  </pic:spPr>
                </pic:pic>
              </a:graphicData>
            </a:graphic>
          </wp:inline>
        </w:drawing>
      </w:r>
    </w:p>
    <w:p w14:paraId="03A31DC3" w14:textId="77777777" w:rsidR="00B41D64" w:rsidRDefault="00B41D64" w:rsidP="00B41D64">
      <w:pPr>
        <w:jc w:val="left"/>
        <w:rPr>
          <w:rFonts w:eastAsiaTheme="minorEastAsia"/>
          <w:sz w:val="18"/>
          <w:szCs w:val="20"/>
        </w:rPr>
      </w:pPr>
      <w:r w:rsidRPr="00915726">
        <w:rPr>
          <w:rFonts w:eastAsiaTheme="minorEastAsia"/>
          <w:sz w:val="18"/>
          <w:szCs w:val="20"/>
          <w:highlight w:val="yellow"/>
        </w:rPr>
        <w:lastRenderedPageBreak/>
        <w:t xml:space="preserve">the association matrix </w:t>
      </w:r>
      <m:oMath>
        <m:sSub>
          <m:sSubPr>
            <m:ctrlPr>
              <w:rPr>
                <w:rFonts w:ascii="Latin Modern Math" w:eastAsiaTheme="minorEastAsia" w:hAnsi="Latin Modern Math"/>
                <w:i/>
                <w:sz w:val="32"/>
                <w:szCs w:val="36"/>
                <w:highlight w:val="yellow"/>
              </w:rPr>
            </m:ctrlPr>
          </m:sSubPr>
          <m:e>
            <m:r>
              <w:rPr>
                <w:rFonts w:ascii="Latin Modern Math" w:eastAsiaTheme="minorEastAsia" w:hAnsi="Latin Modern Math"/>
                <w:sz w:val="32"/>
                <w:szCs w:val="36"/>
                <w:highlight w:val="yellow"/>
              </w:rPr>
              <m:t>W</m:t>
            </m:r>
          </m:e>
          <m:sub>
            <m:r>
              <w:rPr>
                <w:rFonts w:ascii="Latin Modern Math" w:eastAsiaTheme="minorEastAsia" w:hAnsi="Latin Modern Math"/>
                <w:sz w:val="32"/>
                <w:szCs w:val="36"/>
                <w:highlight w:val="yellow"/>
              </w:rPr>
              <m:t>i</m:t>
            </m:r>
          </m:sub>
        </m:sSub>
        <m:r>
          <w:rPr>
            <w:rFonts w:ascii="Latin Modern Math" w:eastAsiaTheme="minorEastAsia" w:hAnsi="Latin Modern Math"/>
            <w:sz w:val="32"/>
            <w:szCs w:val="36"/>
            <w:highlight w:val="yellow"/>
          </w:rPr>
          <m:t>=</m:t>
        </m:r>
        <m:sSub>
          <m:sSubPr>
            <m:ctrlPr>
              <w:rPr>
                <w:rFonts w:ascii="Latin Modern Math" w:eastAsiaTheme="minorEastAsia" w:hAnsi="Latin Modern Math"/>
                <w:i/>
                <w:sz w:val="32"/>
                <w:szCs w:val="36"/>
                <w:highlight w:val="yellow"/>
              </w:rPr>
            </m:ctrlPr>
          </m:sSubPr>
          <m:e>
            <m:r>
              <w:rPr>
                <w:rFonts w:ascii="Latin Modern Math" w:eastAsiaTheme="minorEastAsia" w:hAnsi="Latin Modern Math"/>
                <w:sz w:val="32"/>
                <w:szCs w:val="36"/>
                <w:highlight w:val="yellow"/>
              </w:rPr>
              <m:t>X</m:t>
            </m:r>
          </m:e>
          <m:sub>
            <m:r>
              <w:rPr>
                <w:rFonts w:ascii="Latin Modern Math" w:eastAsiaTheme="minorEastAsia" w:hAnsi="Latin Modern Math"/>
                <w:sz w:val="32"/>
                <w:szCs w:val="36"/>
                <w:highlight w:val="yellow"/>
              </w:rPr>
              <m:t>i</m:t>
            </m:r>
          </m:sub>
        </m:sSub>
        <m:sSubSup>
          <m:sSubSupPr>
            <m:ctrlPr>
              <w:rPr>
                <w:rFonts w:ascii="Latin Modern Math" w:eastAsiaTheme="minorEastAsia" w:hAnsi="Latin Modern Math"/>
                <w:i/>
                <w:sz w:val="32"/>
                <w:szCs w:val="36"/>
                <w:highlight w:val="yellow"/>
              </w:rPr>
            </m:ctrlPr>
          </m:sSubSupPr>
          <m:e>
            <m:r>
              <w:rPr>
                <w:rFonts w:ascii="Latin Modern Math" w:eastAsiaTheme="minorEastAsia" w:hAnsi="Latin Modern Math"/>
                <w:sz w:val="32"/>
                <w:szCs w:val="36"/>
                <w:highlight w:val="yellow"/>
              </w:rPr>
              <m:t>X</m:t>
            </m:r>
          </m:e>
          <m:sub>
            <m:r>
              <w:rPr>
                <w:rFonts w:ascii="Latin Modern Math" w:eastAsiaTheme="minorEastAsia" w:hAnsi="Latin Modern Math"/>
                <w:sz w:val="32"/>
                <w:szCs w:val="36"/>
                <w:highlight w:val="yellow"/>
              </w:rPr>
              <m:t>i</m:t>
            </m:r>
          </m:sub>
          <m:sup>
            <m:r>
              <w:rPr>
                <w:rFonts w:ascii="Latin Modern Math" w:eastAsiaTheme="minorEastAsia" w:hAnsi="Latin Modern Math"/>
                <w:sz w:val="32"/>
                <w:szCs w:val="36"/>
                <w:highlight w:val="yellow"/>
              </w:rPr>
              <m:t>'</m:t>
            </m:r>
          </m:sup>
        </m:sSubSup>
      </m:oMath>
      <w:r w:rsidRPr="00D90600">
        <w:rPr>
          <w:rFonts w:eastAsiaTheme="minorEastAsia"/>
          <w:sz w:val="32"/>
          <w:szCs w:val="36"/>
        </w:rPr>
        <w:t xml:space="preserve"> </w:t>
      </w:r>
      <w:r w:rsidRPr="00F347CA">
        <w:rPr>
          <w:rFonts w:eastAsiaTheme="minorEastAsia"/>
          <w:sz w:val="18"/>
          <w:szCs w:val="20"/>
        </w:rPr>
        <w:t>contains the full information</w:t>
      </w:r>
      <w:r>
        <w:rPr>
          <w:rFonts w:eastAsiaTheme="minorEastAsia"/>
          <w:sz w:val="18"/>
          <w:szCs w:val="20"/>
        </w:rPr>
        <w:t xml:space="preserve"> </w:t>
      </w:r>
      <w:r w:rsidRPr="00F347CA">
        <w:rPr>
          <w:rFonts w:eastAsiaTheme="minorEastAsia"/>
          <w:sz w:val="18"/>
          <w:szCs w:val="20"/>
        </w:rPr>
        <w:t xml:space="preserve">about the multidimensional differences among samples found by subject </w:t>
      </w:r>
      <w:proofErr w:type="spellStart"/>
      <w:r w:rsidRPr="00F347CA">
        <w:rPr>
          <w:rFonts w:eastAsiaTheme="minorEastAsia"/>
          <w:sz w:val="18"/>
          <w:szCs w:val="20"/>
        </w:rPr>
        <w:t>i</w:t>
      </w:r>
      <w:proofErr w:type="spellEnd"/>
      <w:r w:rsidRPr="00F347CA">
        <w:rPr>
          <w:rFonts w:eastAsiaTheme="minorEastAsia"/>
          <w:sz w:val="18"/>
          <w:szCs w:val="20"/>
        </w:rPr>
        <w:t>. The association matrices are the basis of the subject comparisons in STATIS, which can therefore be done even if the assessors did not score the same attributes.</w:t>
      </w:r>
      <w:r>
        <w:rPr>
          <w:rFonts w:eastAsiaTheme="minorEastAsia"/>
          <w:sz w:val="18"/>
          <w:szCs w:val="20"/>
        </w:rPr>
        <w:br/>
        <w:t>(…)</w:t>
      </w:r>
      <w:r>
        <w:rPr>
          <w:rFonts w:eastAsiaTheme="minorEastAsia"/>
          <w:sz w:val="18"/>
          <w:szCs w:val="20"/>
        </w:rPr>
        <w:br/>
      </w:r>
      <w:r w:rsidRPr="000A5D9D">
        <w:rPr>
          <w:rFonts w:eastAsiaTheme="minorEastAsia"/>
        </w:rPr>
        <w:t xml:space="preserve">2.4. </w:t>
      </w:r>
      <w:r>
        <w:rPr>
          <w:rFonts w:eastAsiaTheme="minorEastAsia"/>
          <w:sz w:val="18"/>
          <w:szCs w:val="20"/>
        </w:rPr>
        <w:t>Comparing two individual sample spaces by means of the RV coefficient</w:t>
      </w:r>
      <w:r>
        <w:rPr>
          <w:rFonts w:eastAsiaTheme="minorEastAsia"/>
          <w:sz w:val="18"/>
          <w:szCs w:val="20"/>
        </w:rPr>
        <w:br/>
        <w:t>The quantity:</w:t>
      </w:r>
      <m:oMath>
        <m:r>
          <m:rPr>
            <m:sty m:val="p"/>
          </m:rPr>
          <w:rPr>
            <w:rFonts w:ascii="Latin Modern Math" w:hAnsi="Latin Modern Math"/>
            <w:noProof/>
            <w14:ligatures w14:val="none"/>
          </w:rPr>
          <m:t xml:space="preserve"> </m:t>
        </m:r>
      </m:oMath>
      <w:r w:rsidRPr="000C0D24">
        <w:rPr>
          <w:rFonts w:eastAsiaTheme="minorEastAsia"/>
          <w:noProof/>
          <w:sz w:val="18"/>
          <w:szCs w:val="20"/>
        </w:rPr>
        <w:drawing>
          <wp:inline distT="0" distB="0" distL="0" distR="0" wp14:anchorId="01DCE32C" wp14:editId="1203B9FF">
            <wp:extent cx="1885950" cy="393669"/>
            <wp:effectExtent l="0" t="0" r="0" b="698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31388" cy="403154"/>
                    </a:xfrm>
                    <a:prstGeom prst="rect">
                      <a:avLst/>
                    </a:prstGeom>
                  </pic:spPr>
                </pic:pic>
              </a:graphicData>
            </a:graphic>
          </wp:inline>
        </w:drawing>
      </w:r>
      <m:oMath>
        <m:r>
          <m:rPr>
            <m:sty m:val="p"/>
          </m:rPr>
          <w:rPr>
            <w:rFonts w:ascii="Latin Modern Math" w:hAnsi="Latin Modern Math"/>
            <w:noProof/>
            <w14:ligatures w14:val="none"/>
          </w:rPr>
          <m:t xml:space="preserve"> (1)</m:t>
        </m:r>
      </m:oMath>
      <w:r>
        <w:rPr>
          <w:noProof/>
          <w14:ligatures w14:val="none"/>
        </w:rPr>
        <w:drawing>
          <wp:inline distT="0" distB="0" distL="0" distR="0" wp14:anchorId="34032928" wp14:editId="784EB2E1">
            <wp:extent cx="4733925" cy="365665"/>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6435" cy="377445"/>
                    </a:xfrm>
                    <a:prstGeom prst="rect">
                      <a:avLst/>
                    </a:prstGeom>
                  </pic:spPr>
                </pic:pic>
              </a:graphicData>
            </a:graphic>
          </wp:inline>
        </w:drawing>
      </w:r>
      <w:r>
        <w:rPr>
          <w:rFonts w:eastAsiaTheme="minorEastAsia"/>
          <w:sz w:val="18"/>
          <w:szCs w:val="20"/>
        </w:rPr>
        <w:br/>
        <w:t>i</w:t>
      </w:r>
      <w:r w:rsidRPr="000C0D24">
        <w:rPr>
          <w:rFonts w:eastAsiaTheme="minorEastAsia"/>
          <w:sz w:val="18"/>
          <w:szCs w:val="20"/>
        </w:rPr>
        <w:t>s the natural scalar product between two matrices,</w:t>
      </w:r>
      <w:r>
        <w:rPr>
          <w:rFonts w:eastAsiaTheme="minorEastAsia"/>
          <w:sz w:val="18"/>
          <w:szCs w:val="20"/>
        </w:rPr>
        <w:t xml:space="preserve"> where </w:t>
      </w:r>
      <m:oMath>
        <m:sSubSup>
          <m:sSubSupPr>
            <m:ctrlPr>
              <w:rPr>
                <w:rFonts w:ascii="Latin Modern Math" w:eastAsiaTheme="minorEastAsia" w:hAnsi="Latin Modern Math"/>
                <w:i/>
                <w:sz w:val="18"/>
                <w:szCs w:val="20"/>
              </w:rPr>
            </m:ctrlPr>
          </m:sSubSupPr>
          <m:e>
            <m:r>
              <w:rPr>
                <w:rFonts w:ascii="Latin Modern Math" w:eastAsiaTheme="minorEastAsia" w:hAnsi="Latin Modern Math"/>
                <w:sz w:val="18"/>
                <w:szCs w:val="20"/>
              </w:rPr>
              <m:t>w</m:t>
            </m:r>
          </m:e>
          <m:sub>
            <m:r>
              <w:rPr>
                <w:rFonts w:ascii="Latin Modern Math" w:eastAsiaTheme="minorEastAsia" w:hAnsi="Latin Modern Math"/>
                <w:sz w:val="18"/>
                <w:szCs w:val="20"/>
              </w:rPr>
              <m:t>lm</m:t>
            </m:r>
          </m:sub>
          <m:sup>
            <m:r>
              <w:rPr>
                <w:rFonts w:ascii="Latin Modern Math" w:eastAsiaTheme="minorEastAsia" w:hAnsi="Latin Modern Math"/>
                <w:sz w:val="18"/>
                <w:szCs w:val="20"/>
              </w:rPr>
              <m:t>i</m:t>
            </m:r>
          </m:sup>
        </m:sSubSup>
      </m:oMath>
      <w:r>
        <w:rPr>
          <w:rFonts w:eastAsiaTheme="minorEastAsia"/>
          <w:sz w:val="18"/>
          <w:szCs w:val="20"/>
        </w:rPr>
        <w:t xml:space="preserve"> is </w:t>
      </w:r>
      <w:r w:rsidRPr="000C0D24">
        <w:rPr>
          <w:rFonts w:eastAsiaTheme="minorEastAsia"/>
          <w:sz w:val="18"/>
          <w:szCs w:val="20"/>
        </w:rPr>
        <w:t>the (</w:t>
      </w:r>
      <w:proofErr w:type="spellStart"/>
      <w:r w:rsidRPr="000C0D24">
        <w:rPr>
          <w:rFonts w:eastAsiaTheme="minorEastAsia"/>
          <w:sz w:val="18"/>
          <w:szCs w:val="20"/>
        </w:rPr>
        <w:t>l,m</w:t>
      </w:r>
      <w:proofErr w:type="spellEnd"/>
      <w:r w:rsidRPr="000C0D24">
        <w:rPr>
          <w:rFonts w:eastAsiaTheme="minorEastAsia"/>
          <w:sz w:val="18"/>
          <w:szCs w:val="20"/>
        </w:rPr>
        <w:t>)-</w:t>
      </w:r>
      <w:proofErr w:type="spellStart"/>
      <w:r w:rsidRPr="000C0D24">
        <w:rPr>
          <w:rFonts w:eastAsiaTheme="minorEastAsia"/>
          <w:sz w:val="18"/>
          <w:szCs w:val="20"/>
        </w:rPr>
        <w:t>th</w:t>
      </w:r>
      <w:proofErr w:type="spellEnd"/>
      <w:r w:rsidRPr="000C0D24">
        <w:rPr>
          <w:rFonts w:eastAsiaTheme="minorEastAsia"/>
          <w:sz w:val="18"/>
          <w:szCs w:val="20"/>
        </w:rPr>
        <w:t xml:space="preserve"> element of matrix</w:t>
      </w:r>
      <w:r>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Pr>
          <w:rFonts w:eastAsiaTheme="minorEastAsia"/>
          <w:sz w:val="18"/>
          <w:szCs w:val="20"/>
        </w:rPr>
        <w:t xml:space="preserve">. </w:t>
      </w:r>
    </w:p>
    <w:p w14:paraId="23B96CB3" w14:textId="77777777" w:rsidR="00B41D64" w:rsidRPr="00D90600" w:rsidRDefault="00B41D64" w:rsidP="00B41D64">
      <w:pPr>
        <w:jc w:val="left"/>
        <w:rPr>
          <w:rFonts w:eastAsiaTheme="minorEastAsia"/>
          <w:sz w:val="28"/>
          <w:szCs w:val="32"/>
        </w:rPr>
      </w:pPr>
      <w:r>
        <w:rPr>
          <w:rFonts w:eastAsiaTheme="minorEastAsia"/>
          <w:sz w:val="18"/>
          <w:szCs w:val="20"/>
        </w:rPr>
        <w:t xml:space="preserve">The quantity: </w:t>
      </w:r>
      <w:r>
        <w:rPr>
          <w:noProof/>
          <w14:ligatures w14:val="none"/>
        </w:rPr>
        <w:drawing>
          <wp:inline distT="0" distB="0" distL="0" distR="0" wp14:anchorId="7E314949" wp14:editId="43D576EC">
            <wp:extent cx="2234940" cy="371475"/>
            <wp:effectExtent l="0" t="0" r="0" b="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40760" cy="372442"/>
                    </a:xfrm>
                    <a:prstGeom prst="rect">
                      <a:avLst/>
                    </a:prstGeom>
                  </pic:spPr>
                </pic:pic>
              </a:graphicData>
            </a:graphic>
          </wp:inline>
        </w:drawing>
      </w:r>
      <w:r>
        <w:rPr>
          <w:rFonts w:eastAsiaTheme="minorEastAsia"/>
          <w:sz w:val="18"/>
          <w:szCs w:val="20"/>
        </w:rPr>
        <w:t>(2)</w:t>
      </w:r>
      <w:r>
        <w:rPr>
          <w:rFonts w:eastAsiaTheme="minorEastAsia"/>
          <w:sz w:val="18"/>
          <w:szCs w:val="20"/>
        </w:rPr>
        <w:br/>
      </w:r>
      <w:r>
        <w:rPr>
          <w:noProof/>
          <w14:ligatures w14:val="none"/>
        </w:rPr>
        <w:drawing>
          <wp:inline distT="0" distB="0" distL="0" distR="0" wp14:anchorId="6F4009E2" wp14:editId="06C80E41">
            <wp:extent cx="4429125" cy="365781"/>
            <wp:effectExtent l="0" t="0" r="0" b="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6721" cy="376319"/>
                    </a:xfrm>
                    <a:prstGeom prst="rect">
                      <a:avLst/>
                    </a:prstGeom>
                  </pic:spPr>
                </pic:pic>
              </a:graphicData>
            </a:graphic>
          </wp:inline>
        </w:drawing>
      </w:r>
      <w:r>
        <w:rPr>
          <w:rFonts w:eastAsiaTheme="minorEastAsia"/>
          <w:sz w:val="18"/>
          <w:szCs w:val="20"/>
        </w:rPr>
        <w:br/>
      </w:r>
      <w:r>
        <w:rPr>
          <w:rFonts w:eastAsiaTheme="minorEastAsia"/>
          <w:sz w:val="18"/>
          <w:szCs w:val="20"/>
        </w:rPr>
        <w:br/>
      </w:r>
      <w:r w:rsidRPr="00EC58B6">
        <w:rPr>
          <w:rFonts w:eastAsiaTheme="minorEastAsia"/>
          <w:sz w:val="24"/>
          <w:szCs w:val="28"/>
          <w:highlight w:val="yellow"/>
        </w:rPr>
        <w:t xml:space="preserve">In this context, the </w:t>
      </w:r>
      <w:r w:rsidRPr="00EC58B6">
        <w:rPr>
          <w:rFonts w:eastAsiaTheme="minorEastAsia"/>
          <w:sz w:val="36"/>
          <w:szCs w:val="40"/>
          <w:highlight w:val="yellow"/>
        </w:rPr>
        <w:t>RV coefficient</w:t>
      </w:r>
      <w:r w:rsidRPr="000C0D24">
        <w:rPr>
          <w:rFonts w:eastAsiaTheme="minorEastAsia"/>
          <w:sz w:val="24"/>
          <w:szCs w:val="28"/>
        </w:rPr>
        <w:t xml:space="preserve"> </w:t>
      </w:r>
      <w:r w:rsidRPr="000C0D24">
        <w:rPr>
          <w:rFonts w:eastAsiaTheme="minorEastAsia"/>
          <w:sz w:val="18"/>
          <w:szCs w:val="20"/>
        </w:rPr>
        <w:t>is</w:t>
      </w:r>
      <w:r>
        <w:rPr>
          <w:rFonts w:eastAsiaTheme="minorEastAsia"/>
          <w:sz w:val="18"/>
          <w:szCs w:val="20"/>
        </w:rPr>
        <w:t xml:space="preserve"> </w:t>
      </w:r>
      <w:r>
        <w:rPr>
          <w:noProof/>
          <w14:ligatures w14:val="none"/>
        </w:rPr>
        <w:drawing>
          <wp:inline distT="0" distB="0" distL="0" distR="0" wp14:anchorId="43D77D80" wp14:editId="3CF65F95">
            <wp:extent cx="2333625" cy="614112"/>
            <wp:effectExtent l="0" t="0" r="0" b="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6123" cy="620033"/>
                    </a:xfrm>
                    <a:prstGeom prst="rect">
                      <a:avLst/>
                    </a:prstGeom>
                  </pic:spPr>
                </pic:pic>
              </a:graphicData>
            </a:graphic>
          </wp:inline>
        </w:drawing>
      </w:r>
      <w:r>
        <w:rPr>
          <w:rFonts w:eastAsiaTheme="minorEastAsia"/>
          <w:sz w:val="18"/>
          <w:szCs w:val="20"/>
        </w:rPr>
        <w:t xml:space="preserve"> (3)</w:t>
      </w:r>
      <w:r>
        <w:rPr>
          <w:rFonts w:eastAsiaTheme="minorEastAsia"/>
          <w:sz w:val="18"/>
          <w:szCs w:val="20"/>
        </w:rPr>
        <w:br/>
        <w:t>(</w:t>
      </w:r>
      <w:proofErr w:type="spellStart"/>
      <w:r w:rsidRPr="000C0D24">
        <w:rPr>
          <w:rFonts w:eastAsiaTheme="minorEastAsia"/>
          <w:sz w:val="18"/>
          <w:szCs w:val="20"/>
        </w:rPr>
        <w:t>generalised</w:t>
      </w:r>
      <w:proofErr w:type="spellEnd"/>
      <w:r w:rsidRPr="000C0D24">
        <w:rPr>
          <w:rFonts w:eastAsiaTheme="minorEastAsia"/>
          <w:sz w:val="18"/>
          <w:szCs w:val="20"/>
        </w:rPr>
        <w:t xml:space="preserve"> correlation coefficient between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i</m:t>
            </m:r>
          </m:sub>
        </m:sSub>
      </m:oMath>
      <w:r>
        <w:rPr>
          <w:rFonts w:eastAsiaTheme="minorEastAsia"/>
          <w:sz w:val="18"/>
          <w:szCs w:val="20"/>
        </w:rPr>
        <w:t xml:space="preserve"> </w:t>
      </w:r>
      <w:r w:rsidRPr="000C0D24">
        <w:rPr>
          <w:rFonts w:eastAsiaTheme="minorEastAsia"/>
          <w:sz w:val="18"/>
          <w:szCs w:val="20"/>
        </w:rPr>
        <w:t xml:space="preserve">and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W</m:t>
            </m:r>
          </m:e>
          <m:sub>
            <m:r>
              <w:rPr>
                <w:rFonts w:ascii="Latin Modern Math" w:eastAsiaTheme="minorEastAsia" w:hAnsi="Latin Modern Math"/>
                <w:sz w:val="18"/>
                <w:szCs w:val="20"/>
              </w:rPr>
              <m:t>j</m:t>
            </m:r>
          </m:sub>
        </m:sSub>
      </m:oMath>
      <w:r w:rsidRPr="000C0D24">
        <w:rPr>
          <w:rFonts w:eastAsiaTheme="minorEastAsia"/>
          <w:sz w:val="18"/>
          <w:szCs w:val="20"/>
        </w:rPr>
        <w:t xml:space="preserve"> matrices</w:t>
      </w:r>
      <w:r>
        <w:rPr>
          <w:rFonts w:eastAsiaTheme="minorEastAsia"/>
          <w:sz w:val="18"/>
          <w:szCs w:val="20"/>
        </w:rPr>
        <w:t xml:space="preserve">) </w:t>
      </w:r>
      <w:r>
        <w:rPr>
          <w:rFonts w:eastAsiaTheme="minorEastAsia"/>
          <w:sz w:val="18"/>
          <w:szCs w:val="20"/>
        </w:rPr>
        <w:br/>
      </w:r>
      <w:r w:rsidRPr="000C0D24">
        <w:rPr>
          <w:rFonts w:eastAsiaTheme="minorEastAsia"/>
          <w:sz w:val="18"/>
          <w:szCs w:val="20"/>
        </w:rPr>
        <w:t xml:space="preserve">The closer the RV is to 1, the more similar assessors </w:t>
      </w:r>
      <w:proofErr w:type="spellStart"/>
      <w:r w:rsidRPr="000C0D24">
        <w:rPr>
          <w:rFonts w:eastAsiaTheme="minorEastAsia"/>
          <w:sz w:val="18"/>
          <w:szCs w:val="20"/>
        </w:rPr>
        <w:t>i</w:t>
      </w:r>
      <w:proofErr w:type="spellEnd"/>
      <w:r w:rsidRPr="000C0D24">
        <w:rPr>
          <w:rFonts w:eastAsiaTheme="minorEastAsia"/>
          <w:sz w:val="18"/>
          <w:szCs w:val="20"/>
        </w:rPr>
        <w:t xml:space="preserve"> and j are in terms of their standardized product distances</w:t>
      </w:r>
      <w:r>
        <w:rPr>
          <w:rFonts w:eastAsiaTheme="minorEastAsia"/>
          <w:sz w:val="18"/>
          <w:szCs w:val="20"/>
        </w:rPr>
        <w:br/>
        <w:t xml:space="preserve">(………) </w:t>
      </w:r>
      <w:r w:rsidRPr="000A5D9D">
        <w:rPr>
          <w:rFonts w:eastAsiaTheme="minorEastAsia"/>
          <w:sz w:val="18"/>
          <w:szCs w:val="20"/>
          <w:highlight w:val="yellow"/>
        </w:rPr>
        <w:t>In comparing two assessors</w:t>
      </w:r>
      <w:r>
        <w:rPr>
          <w:rFonts w:eastAsiaTheme="minorEastAsia"/>
          <w:sz w:val="18"/>
          <w:szCs w:val="20"/>
        </w:rPr>
        <w:t xml:space="preserve">, while (1) depends on the use of the scale, the generalized correlation in </w:t>
      </w:r>
      <w:r w:rsidRPr="000A5D9D">
        <w:rPr>
          <w:rFonts w:eastAsiaTheme="minorEastAsia"/>
          <w:sz w:val="18"/>
          <w:szCs w:val="20"/>
          <w:highlight w:val="yellow"/>
        </w:rPr>
        <w:t>(3) is bette</w:t>
      </w:r>
      <w:r>
        <w:rPr>
          <w:rFonts w:eastAsiaTheme="minorEastAsia"/>
          <w:sz w:val="18"/>
          <w:szCs w:val="20"/>
        </w:rPr>
        <w:t>r.  (………) R</w:t>
      </w:r>
      <w:r w:rsidRPr="000C0D24">
        <w:rPr>
          <w:rFonts w:eastAsiaTheme="minorEastAsia"/>
          <w:sz w:val="18"/>
          <w:szCs w:val="20"/>
        </w:rPr>
        <w:t xml:space="preserve">eader must understand that this matrix standardization is different from the classical attribute standardization, which is done by a PCA of correlation matrix. Contrarily to this normalized PCA, RV </w:t>
      </w:r>
      <w:proofErr w:type="gramStart"/>
      <w:r w:rsidRPr="000C0D24">
        <w:rPr>
          <w:rFonts w:eastAsiaTheme="minorEastAsia"/>
          <w:sz w:val="18"/>
          <w:szCs w:val="20"/>
        </w:rPr>
        <w:t>takes into account</w:t>
      </w:r>
      <w:proofErr w:type="gramEnd"/>
      <w:r w:rsidRPr="000C0D24">
        <w:rPr>
          <w:rFonts w:eastAsiaTheme="minorEastAsia"/>
          <w:sz w:val="18"/>
          <w:szCs w:val="20"/>
        </w:rPr>
        <w:t xml:space="preserve"> the differences between attribute variances for a given assessor.</w:t>
      </w:r>
      <w:r>
        <w:rPr>
          <w:rFonts w:eastAsiaTheme="minorEastAsia"/>
          <w:sz w:val="18"/>
          <w:szCs w:val="20"/>
        </w:rPr>
        <w:t xml:space="preserve"> (………) </w:t>
      </w:r>
      <w:r w:rsidRPr="000C0D24">
        <w:rPr>
          <w:rFonts w:eastAsiaTheme="minorEastAsia"/>
          <w:sz w:val="18"/>
          <w:szCs w:val="20"/>
        </w:rPr>
        <w:t>RV coefficient is a measure of the</w:t>
      </w:r>
      <w:r>
        <w:rPr>
          <w:rFonts w:eastAsiaTheme="minorEastAsia"/>
          <w:sz w:val="18"/>
          <w:szCs w:val="20"/>
        </w:rPr>
        <w:t xml:space="preserve"> </w:t>
      </w:r>
      <w:r w:rsidRPr="000C0D24">
        <w:rPr>
          <w:rFonts w:eastAsiaTheme="minorEastAsia"/>
          <w:sz w:val="18"/>
          <w:szCs w:val="20"/>
        </w:rPr>
        <w:t>similarity between two individual sample spaces. RV is the classical correlation coefficient between the two square matrices of sample scalar products of size (</w:t>
      </w:r>
      <w:proofErr w:type="spellStart"/>
      <w:r w:rsidRPr="000C0D24">
        <w:rPr>
          <w:rFonts w:eastAsiaTheme="minorEastAsia"/>
          <w:sz w:val="18"/>
          <w:szCs w:val="20"/>
        </w:rPr>
        <w:t>n,n</w:t>
      </w:r>
      <w:proofErr w:type="spellEnd"/>
      <w:r w:rsidRPr="000C0D24">
        <w:rPr>
          <w:rFonts w:eastAsiaTheme="minorEastAsia"/>
          <w:sz w:val="18"/>
          <w:szCs w:val="20"/>
        </w:rPr>
        <w:t xml:space="preserve">) having been previously arranged within two vectors of size </w:t>
      </w:r>
      <m:oMath>
        <m:sSup>
          <m:sSupPr>
            <m:ctrlPr>
              <w:rPr>
                <w:rFonts w:ascii="Latin Modern Math" w:eastAsiaTheme="minorEastAsia" w:hAnsi="Latin Modern Math"/>
                <w:i/>
                <w:sz w:val="18"/>
                <w:szCs w:val="20"/>
              </w:rPr>
            </m:ctrlPr>
          </m:sSupPr>
          <m:e>
            <m:r>
              <w:rPr>
                <w:rFonts w:ascii="Latin Modern Math" w:eastAsiaTheme="minorEastAsia" w:hAnsi="Latin Modern Math"/>
                <w:sz w:val="18"/>
                <w:szCs w:val="20"/>
              </w:rPr>
              <m:t>n</m:t>
            </m:r>
          </m:e>
          <m:sup>
            <m:r>
              <w:rPr>
                <w:rFonts w:ascii="Latin Modern Math" w:eastAsiaTheme="minorEastAsia" w:hAnsi="Latin Modern Math"/>
                <w:sz w:val="18"/>
                <w:szCs w:val="20"/>
              </w:rPr>
              <m:t>2</m:t>
            </m:r>
          </m:sup>
        </m:sSup>
      </m:oMath>
      <w:r>
        <w:rPr>
          <w:rFonts w:eastAsiaTheme="minorEastAsia"/>
          <w:sz w:val="18"/>
          <w:szCs w:val="20"/>
        </w:rPr>
        <w:t>.</w:t>
      </w:r>
      <w:r>
        <w:rPr>
          <w:rFonts w:eastAsiaTheme="minorEastAsia"/>
          <w:sz w:val="18"/>
          <w:szCs w:val="20"/>
        </w:rPr>
        <w:br/>
      </w:r>
      <w:r w:rsidRPr="000A5D9D">
        <w:rPr>
          <w:rFonts w:eastAsiaTheme="minorEastAsia"/>
        </w:rPr>
        <w:t>2.</w:t>
      </w:r>
      <w:r>
        <w:rPr>
          <w:rFonts w:eastAsiaTheme="minorEastAsia"/>
        </w:rPr>
        <w:t>5</w:t>
      </w:r>
      <w:r w:rsidRPr="000A5D9D">
        <w:rPr>
          <w:rFonts w:eastAsiaTheme="minorEastAsia"/>
        </w:rPr>
        <w:t xml:space="preserve">. </w:t>
      </w:r>
      <w:r w:rsidRPr="000A5D9D">
        <w:rPr>
          <w:rFonts w:eastAsiaTheme="minorEastAsia"/>
          <w:sz w:val="18"/>
          <w:szCs w:val="20"/>
        </w:rPr>
        <w:t>Testing significance of a RV coefficient by an exact permutation test of the products</w:t>
      </w:r>
      <w:r>
        <w:rPr>
          <w:rFonts w:eastAsiaTheme="minorEastAsia"/>
          <w:sz w:val="18"/>
          <w:szCs w:val="20"/>
        </w:rPr>
        <w:br/>
      </w:r>
      <m:oMath>
        <m:r>
          <w:rPr>
            <w:rFonts w:ascii="Latin Modern Math" w:eastAsiaTheme="minorEastAsia" w:hAnsi="Latin Modern Math"/>
            <w:sz w:val="18"/>
            <w:szCs w:val="20"/>
          </w:rPr>
          <m:t>→</m:t>
        </m:r>
      </m:oMath>
      <w:r>
        <w:rPr>
          <w:rFonts w:eastAsiaTheme="minorEastAsia"/>
          <w:sz w:val="18"/>
          <w:szCs w:val="20"/>
        </w:rPr>
        <w:t>is the a</w:t>
      </w:r>
      <w:r w:rsidRPr="000A5D9D">
        <w:rPr>
          <w:rFonts w:eastAsiaTheme="minorEastAsia"/>
          <w:sz w:val="18"/>
          <w:szCs w:val="20"/>
        </w:rPr>
        <w:t>greement between the two assessors is better than what can be obtained by chance</w:t>
      </w:r>
      <w:r>
        <w:rPr>
          <w:rFonts w:eastAsiaTheme="minorEastAsia"/>
          <w:sz w:val="18"/>
          <w:szCs w:val="20"/>
        </w:rPr>
        <w:t>??</w:t>
      </w:r>
      <w:r>
        <w:rPr>
          <w:rFonts w:eastAsiaTheme="minorEastAsia"/>
          <w:sz w:val="18"/>
          <w:szCs w:val="20"/>
        </w:rPr>
        <w:br/>
      </w:r>
      <w:r w:rsidRPr="000A5D9D">
        <w:rPr>
          <w:rFonts w:eastAsiaTheme="minorEastAsia"/>
          <w:sz w:val="18"/>
          <w:szCs w:val="20"/>
        </w:rPr>
        <w:t>because the magnitude of a RV coefficient depends on both the number of observations and the number of variables in the two data sets, there is a need for a statistical test of RV significance. An exact non parametric permutation test is available, it makes it possible to declare whether two assessors agree more than what can be just obtained by chance</w:t>
      </w:r>
      <w:r>
        <w:rPr>
          <w:rFonts w:eastAsiaTheme="minorEastAsia"/>
          <w:sz w:val="18"/>
          <w:szCs w:val="20"/>
        </w:rPr>
        <w:t xml:space="preserve"> (SALTA QUESTA PARTE)</w:t>
      </w:r>
      <w:r>
        <w:rPr>
          <w:rFonts w:eastAsiaTheme="minorEastAsia"/>
          <w:sz w:val="18"/>
          <w:szCs w:val="20"/>
        </w:rPr>
        <w:br/>
      </w:r>
      <w:r w:rsidRPr="000A5D9D">
        <w:rPr>
          <w:rFonts w:eastAsiaTheme="minorEastAsia"/>
        </w:rPr>
        <w:t xml:space="preserve">2.6 </w:t>
      </w:r>
      <w:r w:rsidRPr="000A5D9D">
        <w:rPr>
          <w:rFonts w:eastAsiaTheme="minorEastAsia"/>
          <w:sz w:val="18"/>
          <w:szCs w:val="20"/>
        </w:rPr>
        <w:t>Defining and interpreting a compromise sample space among the assessors by</w:t>
      </w:r>
      <w:r>
        <w:rPr>
          <w:rFonts w:eastAsiaTheme="minorEastAsia"/>
          <w:sz w:val="18"/>
          <w:szCs w:val="20"/>
        </w:rPr>
        <w:t xml:space="preserve"> </w:t>
      </w:r>
      <w:r w:rsidRPr="000A5D9D">
        <w:rPr>
          <w:rFonts w:eastAsiaTheme="minorEastAsia"/>
          <w:sz w:val="18"/>
          <w:szCs w:val="20"/>
        </w:rPr>
        <w:t>means of the STATIS method</w:t>
      </w:r>
      <w:r>
        <w:rPr>
          <w:rFonts w:eastAsiaTheme="minorEastAsia"/>
          <w:sz w:val="18"/>
          <w:szCs w:val="20"/>
        </w:rPr>
        <w:br/>
      </w:r>
      <w:r>
        <w:rPr>
          <w:noProof/>
          <w14:ligatures w14:val="none"/>
        </w:rPr>
        <w:drawing>
          <wp:inline distT="0" distB="0" distL="0" distR="0" wp14:anchorId="52BDA6ED" wp14:editId="50B9BD18">
            <wp:extent cx="4068524" cy="1322705"/>
            <wp:effectExtent l="0" t="0" r="825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6599" cy="1325330"/>
                    </a:xfrm>
                    <a:prstGeom prst="rect">
                      <a:avLst/>
                    </a:prstGeom>
                  </pic:spPr>
                </pic:pic>
              </a:graphicData>
            </a:graphic>
          </wp:inline>
        </w:drawing>
      </w:r>
      <w:r>
        <w:rPr>
          <w:rFonts w:eastAsiaTheme="minorEastAsia"/>
          <w:sz w:val="18"/>
          <w:szCs w:val="20"/>
        </w:rPr>
        <w:br/>
      </w:r>
      <w:r w:rsidRPr="000A5D9D">
        <w:rPr>
          <w:rFonts w:eastAsiaTheme="minorEastAsia"/>
          <w:sz w:val="18"/>
          <w:szCs w:val="20"/>
        </w:rPr>
        <w:t>The STATIS compromise W differs from this natural compromise W, because the latter is a</w:t>
      </w:r>
      <w:r>
        <w:rPr>
          <w:rFonts w:eastAsiaTheme="minorEastAsia"/>
          <w:sz w:val="18"/>
          <w:szCs w:val="20"/>
        </w:rPr>
        <w:t xml:space="preserve"> </w:t>
      </w:r>
      <w:r w:rsidRPr="000A5D9D">
        <w:rPr>
          <w:rFonts w:eastAsiaTheme="minorEastAsia"/>
          <w:sz w:val="18"/>
          <w:szCs w:val="20"/>
        </w:rPr>
        <w:t xml:space="preserve">classical mean, whereas </w:t>
      </w:r>
      <w:r w:rsidRPr="002D5DE7">
        <w:rPr>
          <w:rFonts w:eastAsiaTheme="minorEastAsia"/>
          <w:sz w:val="28"/>
          <w:szCs w:val="32"/>
          <w:highlight w:val="yellow"/>
        </w:rPr>
        <w:t xml:space="preserve">the STATIS compromise is a weighted mean of the </w:t>
      </w:r>
      <m:oMath>
        <m:sSub>
          <m:sSubPr>
            <m:ctrlPr>
              <w:rPr>
                <w:rFonts w:ascii="Latin Modern Math" w:eastAsiaTheme="minorEastAsia" w:hAnsi="Latin Modern Math"/>
                <w:i/>
                <w:sz w:val="28"/>
                <w:szCs w:val="32"/>
                <w:highlight w:val="yellow"/>
              </w:rPr>
            </m:ctrlPr>
          </m:sSubPr>
          <m:e>
            <m:r>
              <w:rPr>
                <w:rFonts w:ascii="Latin Modern Math" w:eastAsiaTheme="minorEastAsia" w:hAnsi="Latin Modern Math"/>
                <w:sz w:val="28"/>
                <w:szCs w:val="32"/>
                <w:highlight w:val="yellow"/>
              </w:rPr>
              <m:t>W</m:t>
            </m:r>
          </m:e>
          <m:sub>
            <m:r>
              <w:rPr>
                <w:rFonts w:ascii="Latin Modern Math" w:eastAsiaTheme="minorEastAsia" w:hAnsi="Latin Modern Math"/>
                <w:sz w:val="28"/>
                <w:szCs w:val="32"/>
                <w:highlight w:val="yellow"/>
              </w:rPr>
              <m:t>i</m:t>
            </m:r>
          </m:sub>
        </m:sSub>
      </m:oMath>
      <w:r w:rsidRPr="00D90600">
        <w:rPr>
          <w:rFonts w:eastAsiaTheme="minorEastAsia"/>
          <w:sz w:val="28"/>
          <w:szCs w:val="32"/>
        </w:rPr>
        <w:t>:</w:t>
      </w:r>
      <w:r w:rsidRPr="00D90600">
        <w:rPr>
          <w:rFonts w:eastAsiaTheme="minorEastAsia"/>
          <w:sz w:val="28"/>
          <w:szCs w:val="32"/>
        </w:rPr>
        <w:br/>
      </w:r>
      <m:oMathPara>
        <m:oMath>
          <m:r>
            <w:rPr>
              <w:rFonts w:ascii="Latin Modern Math" w:eastAsiaTheme="minorEastAsia" w:hAnsi="Latin Modern Math"/>
              <w:sz w:val="28"/>
              <w:szCs w:val="32"/>
            </w:rPr>
            <w:lastRenderedPageBreak/>
            <m:t>W=</m:t>
          </m:r>
          <m:nary>
            <m:naryPr>
              <m:chr m:val="∑"/>
              <m:supHide m:val="1"/>
              <m:ctrlPr>
                <w:rPr>
                  <w:rFonts w:ascii="Latin Modern Math" w:eastAsiaTheme="minorEastAsia" w:hAnsi="Latin Modern Math"/>
                  <w:i/>
                  <w:sz w:val="28"/>
                  <w:szCs w:val="32"/>
                </w:rPr>
              </m:ctrlPr>
            </m:naryPr>
            <m:sub>
              <m:r>
                <w:rPr>
                  <w:rFonts w:ascii="Latin Modern Math" w:eastAsiaTheme="minorEastAsia" w:hAnsi="Latin Modern Math"/>
                  <w:sz w:val="28"/>
                  <w:szCs w:val="32"/>
                </w:rPr>
                <m:t>i</m:t>
              </m:r>
            </m:sub>
            <m:sup/>
            <m:e>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a</m:t>
                  </m:r>
                </m:e>
                <m:sub>
                  <m:r>
                    <w:rPr>
                      <w:rFonts w:ascii="Latin Modern Math" w:eastAsiaTheme="minorEastAsia" w:hAnsi="Latin Modern Math"/>
                      <w:sz w:val="28"/>
                      <w:szCs w:val="32"/>
                    </w:rPr>
                    <m:t>i</m:t>
                  </m:r>
                </m:sub>
              </m:sSub>
              <m:sSub>
                <m:sSubPr>
                  <m:ctrlPr>
                    <w:rPr>
                      <w:rFonts w:ascii="Latin Modern Math" w:eastAsiaTheme="minorEastAsia" w:hAnsi="Latin Modern Math"/>
                      <w:i/>
                      <w:sz w:val="28"/>
                      <w:szCs w:val="32"/>
                    </w:rPr>
                  </m:ctrlPr>
                </m:sSubPr>
                <m:e>
                  <m:r>
                    <w:rPr>
                      <w:rFonts w:ascii="Latin Modern Math" w:eastAsiaTheme="minorEastAsia" w:hAnsi="Latin Modern Math"/>
                      <w:sz w:val="28"/>
                      <w:szCs w:val="32"/>
                    </w:rPr>
                    <m:t>W</m:t>
                  </m:r>
                </m:e>
                <m:sub>
                  <m:r>
                    <w:rPr>
                      <w:rFonts w:ascii="Latin Modern Math" w:eastAsiaTheme="minorEastAsia" w:hAnsi="Latin Modern Math"/>
                      <w:sz w:val="28"/>
                      <w:szCs w:val="32"/>
                    </w:rPr>
                    <m:t>i</m:t>
                  </m:r>
                </m:sub>
              </m:sSub>
            </m:e>
          </m:nary>
        </m:oMath>
      </m:oMathPara>
    </w:p>
    <w:p w14:paraId="56D9C732" w14:textId="207820D3" w:rsidR="000F25C7" w:rsidRDefault="00B41D64" w:rsidP="00B41D64">
      <w:pPr>
        <w:jc w:val="left"/>
        <w:rPr>
          <w:rFonts w:eastAsiaTheme="minorEastAsia"/>
          <w:sz w:val="18"/>
          <w:szCs w:val="20"/>
        </w:rPr>
      </w:pPr>
      <w:r w:rsidRPr="00576235">
        <w:rPr>
          <w:rFonts w:eastAsiaTheme="minorEastAsia"/>
          <w:sz w:val="28"/>
          <w:szCs w:val="32"/>
          <w:highlight w:val="yellow"/>
        </w:rPr>
        <w:t xml:space="preserve">Where </w:t>
      </w:r>
      <m:oMath>
        <m:sSub>
          <m:sSubPr>
            <m:ctrlPr>
              <w:rPr>
                <w:rFonts w:ascii="Latin Modern Math" w:eastAsiaTheme="minorEastAsia" w:hAnsi="Latin Modern Math"/>
                <w:i/>
                <w:sz w:val="28"/>
                <w:szCs w:val="32"/>
                <w:highlight w:val="yellow"/>
              </w:rPr>
            </m:ctrlPr>
          </m:sSubPr>
          <m:e>
            <m:d>
              <m:dPr>
                <m:ctrlPr>
                  <w:rPr>
                    <w:rFonts w:ascii="Latin Modern Math" w:eastAsiaTheme="minorEastAsia" w:hAnsi="Latin Modern Math"/>
                    <w:i/>
                    <w:sz w:val="28"/>
                    <w:szCs w:val="32"/>
                    <w:highlight w:val="yellow"/>
                  </w:rPr>
                </m:ctrlPr>
              </m:dPr>
              <m:e>
                <m:sSub>
                  <m:sSubPr>
                    <m:ctrlPr>
                      <w:rPr>
                        <w:rFonts w:ascii="Latin Modern Math" w:eastAsiaTheme="minorEastAsia" w:hAnsi="Latin Modern Math"/>
                        <w:i/>
                        <w:sz w:val="28"/>
                        <w:szCs w:val="32"/>
                        <w:highlight w:val="yellow"/>
                      </w:rPr>
                    </m:ctrlPr>
                  </m:sSubPr>
                  <m:e>
                    <m:r>
                      <w:rPr>
                        <w:rFonts w:ascii="Latin Modern Math" w:eastAsiaTheme="minorEastAsia" w:hAnsi="Latin Modern Math"/>
                        <w:sz w:val="28"/>
                        <w:szCs w:val="32"/>
                        <w:highlight w:val="yellow"/>
                      </w:rPr>
                      <m:t>a</m:t>
                    </m:r>
                  </m:e>
                  <m:sub>
                    <m:r>
                      <w:rPr>
                        <w:rFonts w:ascii="Latin Modern Math" w:eastAsiaTheme="minorEastAsia" w:hAnsi="Latin Modern Math"/>
                        <w:sz w:val="28"/>
                        <w:szCs w:val="32"/>
                        <w:highlight w:val="yellow"/>
                      </w:rPr>
                      <m:t>i</m:t>
                    </m:r>
                  </m:sub>
                </m:sSub>
              </m:e>
            </m:d>
          </m:e>
          <m:sub>
            <m:r>
              <w:rPr>
                <w:rFonts w:ascii="Latin Modern Math" w:eastAsiaTheme="minorEastAsia" w:hAnsi="Latin Modern Math"/>
                <w:sz w:val="28"/>
                <w:szCs w:val="32"/>
                <w:highlight w:val="yellow"/>
              </w:rPr>
              <m:t>i=1,…,k</m:t>
            </m:r>
          </m:sub>
        </m:sSub>
      </m:oMath>
      <w:r w:rsidRPr="00576235">
        <w:rPr>
          <w:rFonts w:eastAsiaTheme="minorEastAsia"/>
          <w:sz w:val="28"/>
          <w:szCs w:val="32"/>
          <w:highlight w:val="yellow"/>
        </w:rPr>
        <w:t xml:space="preserve"> is the first eigen</w:t>
      </w:r>
      <w:r w:rsidRPr="00576235">
        <w:rPr>
          <w:rFonts w:eastAsiaTheme="minorEastAsia"/>
          <w:sz w:val="28"/>
          <w:szCs w:val="32"/>
          <w:highlight w:val="yellow"/>
          <w:u w:val="single"/>
        </w:rPr>
        <w:t>vector</w:t>
      </w:r>
      <w:r w:rsidRPr="00576235">
        <w:rPr>
          <w:rFonts w:eastAsiaTheme="minorEastAsia"/>
          <w:sz w:val="28"/>
          <w:szCs w:val="32"/>
          <w:highlight w:val="yellow"/>
        </w:rPr>
        <w:t xml:space="preserve"> of the matrix of size (k,k) containing the RV coefficients between assessors</w:t>
      </w:r>
      <w:r w:rsidRPr="00576235">
        <w:rPr>
          <w:rFonts w:eastAsiaTheme="minorEastAsia"/>
          <w:sz w:val="18"/>
          <w:szCs w:val="20"/>
          <w:highlight w:val="yellow"/>
        </w:rPr>
        <w:t>.</w:t>
      </w:r>
      <w:r>
        <w:rPr>
          <w:rFonts w:eastAsiaTheme="minorEastAsia"/>
          <w:sz w:val="18"/>
          <w:szCs w:val="20"/>
        </w:rPr>
        <w:t xml:space="preserve"> </w:t>
      </w:r>
      <w:r>
        <w:rPr>
          <w:rFonts w:eastAsiaTheme="minorEastAsia"/>
          <w:sz w:val="18"/>
          <w:szCs w:val="20"/>
        </w:rPr>
        <w:br/>
        <w:t xml:space="preserve">(HO </w:t>
      </w:r>
      <w:r>
        <w:rPr>
          <w:rFonts w:eastAsiaTheme="minorEastAsia"/>
          <w:sz w:val="18"/>
          <w:szCs w:val="20"/>
        </w:rPr>
        <w:br/>
      </w:r>
      <w:r w:rsidRPr="000A5D9D">
        <w:rPr>
          <w:rFonts w:eastAsiaTheme="minorEastAsia"/>
          <w:sz w:val="18"/>
          <w:szCs w:val="20"/>
        </w:rPr>
        <w:t>The components of this vector are positive and normalized to get a sum equal to one. This vector represents the "principal agreement among assessors". Thus, the greater the</w:t>
      </w:r>
      <w:r>
        <w:rPr>
          <w:rFonts w:eastAsiaTheme="minorEastAsia"/>
          <w:sz w:val="18"/>
          <w:szCs w:val="20"/>
        </w:rPr>
        <w:t xml:space="preserve"> </w:t>
      </w:r>
      <m:oMath>
        <m:sSub>
          <m:sSubPr>
            <m:ctrlPr>
              <w:rPr>
                <w:rFonts w:ascii="Latin Modern Math" w:eastAsiaTheme="minorEastAsia" w:hAnsi="Latin Modern Math"/>
                <w:i/>
                <w:sz w:val="18"/>
                <w:szCs w:val="20"/>
              </w:rPr>
            </m:ctrlPr>
          </m:sSubPr>
          <m:e>
            <m:r>
              <w:rPr>
                <w:rFonts w:ascii="Latin Modern Math" w:eastAsiaTheme="minorEastAsia" w:hAnsi="Latin Modern Math"/>
                <w:sz w:val="18"/>
                <w:szCs w:val="20"/>
              </w:rPr>
              <m:t>a</m:t>
            </m:r>
          </m:e>
          <m:sub>
            <m:r>
              <w:rPr>
                <w:rFonts w:ascii="Latin Modern Math" w:eastAsiaTheme="minorEastAsia" w:hAnsi="Latin Modern Math"/>
                <w:sz w:val="18"/>
                <w:szCs w:val="20"/>
              </w:rPr>
              <m:t>i</m:t>
            </m:r>
          </m:sub>
        </m:sSub>
      </m:oMath>
      <w:r w:rsidRPr="000A5D9D">
        <w:rPr>
          <w:rFonts w:eastAsiaTheme="minorEastAsia"/>
          <w:sz w:val="18"/>
          <w:szCs w:val="20"/>
        </w:rPr>
        <w:t>, the more assessor i agrees with the panel on the sample differences. T</w:t>
      </w:r>
      <w:r w:rsidRPr="00F4063A">
        <w:rPr>
          <w:rFonts w:eastAsiaTheme="minorEastAsia"/>
          <w:sz w:val="18"/>
          <w:szCs w:val="20"/>
          <w:highlight w:val="yellow"/>
        </w:rPr>
        <w:t>he strategy of STATIS is therefore to put weights on subjects proportionally to their agreement with the panel</w:t>
      </w:r>
      <w:r w:rsidRPr="000A5D9D">
        <w:rPr>
          <w:rFonts w:eastAsiaTheme="minorEastAsia"/>
          <w:sz w:val="18"/>
          <w:szCs w:val="20"/>
        </w:rPr>
        <w:t>. Therefore, the weight of an outlier should be close to 0.</w:t>
      </w:r>
      <w:r>
        <w:rPr>
          <w:rFonts w:eastAsiaTheme="minorEastAsia"/>
          <w:sz w:val="18"/>
          <w:szCs w:val="20"/>
        </w:rPr>
        <w:br/>
      </w:r>
      <w:r>
        <w:rPr>
          <w:noProof/>
          <w14:ligatures w14:val="none"/>
        </w:rPr>
        <w:drawing>
          <wp:inline distT="0" distB="0" distL="0" distR="0" wp14:anchorId="00982A3F" wp14:editId="68997545">
            <wp:extent cx="3829050" cy="846809"/>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4645" cy="852469"/>
                    </a:xfrm>
                    <a:prstGeom prst="rect">
                      <a:avLst/>
                    </a:prstGeom>
                  </pic:spPr>
                </pic:pic>
              </a:graphicData>
            </a:graphic>
          </wp:inline>
        </w:drawing>
      </w:r>
    </w:p>
    <w:p w14:paraId="3B8FF653" w14:textId="0945EA0B" w:rsidR="00543994" w:rsidRDefault="00543994" w:rsidP="00B41D64">
      <w:pPr>
        <w:jc w:val="left"/>
        <w:rPr>
          <w:rFonts w:eastAsiaTheme="minorEastAsia"/>
          <w:sz w:val="18"/>
          <w:szCs w:val="20"/>
        </w:rPr>
      </w:pPr>
      <w:r>
        <w:rPr>
          <w:noProof/>
          <w14:ligatures w14:val="none"/>
        </w:rPr>
        <w:drawing>
          <wp:inline distT="0" distB="0" distL="0" distR="0" wp14:anchorId="58A93365" wp14:editId="6E258D91">
            <wp:extent cx="5619750" cy="257175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9750" cy="2571750"/>
                    </a:xfrm>
                    <a:prstGeom prst="rect">
                      <a:avLst/>
                    </a:prstGeom>
                  </pic:spPr>
                </pic:pic>
              </a:graphicData>
            </a:graphic>
          </wp:inline>
        </w:drawing>
      </w:r>
    </w:p>
    <w:p w14:paraId="20E11CBB" w14:textId="77777777" w:rsidR="00107FCF" w:rsidRDefault="00107FCF" w:rsidP="00B41D64">
      <w:pPr>
        <w:jc w:val="left"/>
        <w:rPr>
          <w:rFonts w:eastAsiaTheme="minorEastAsia"/>
          <w:sz w:val="18"/>
          <w:szCs w:val="20"/>
        </w:rPr>
      </w:pPr>
      <w:r>
        <w:rPr>
          <w:rFonts w:eastAsiaTheme="minorEastAsia"/>
          <w:sz w:val="24"/>
          <w:szCs w:val="28"/>
        </w:rPr>
        <w:t>PER APPLICARE POI DOPO:</w:t>
      </w:r>
      <w:r>
        <w:rPr>
          <w:rFonts w:eastAsiaTheme="minorEastAsia"/>
          <w:sz w:val="24"/>
          <w:szCs w:val="28"/>
        </w:rPr>
        <w:br/>
      </w:r>
      <w:r w:rsidR="000F25C7" w:rsidRPr="000F25C7">
        <w:rPr>
          <w:rFonts w:eastAsiaTheme="minorEastAsia"/>
          <w:sz w:val="18"/>
          <w:szCs w:val="20"/>
        </w:rPr>
        <w:t xml:space="preserve">RV coefficient and </w:t>
      </w:r>
      <w:r w:rsidR="000F25C7" w:rsidRPr="000F25C7">
        <w:rPr>
          <w:rFonts w:eastAsiaTheme="minorEastAsia"/>
          <w:sz w:val="24"/>
          <w:szCs w:val="28"/>
          <w:highlight w:val="yellow"/>
        </w:rPr>
        <w:t>STATIS work with any set of product weights (the same for each assessor)</w:t>
      </w:r>
      <w:r w:rsidR="000F25C7" w:rsidRPr="000F25C7">
        <w:rPr>
          <w:rFonts w:eastAsiaTheme="minorEastAsia"/>
          <w:sz w:val="24"/>
          <w:szCs w:val="28"/>
        </w:rPr>
        <w:t xml:space="preserve"> </w:t>
      </w:r>
      <w:r w:rsidR="000F25C7" w:rsidRPr="000F25C7">
        <w:rPr>
          <w:rFonts w:eastAsiaTheme="minorEastAsia"/>
          <w:sz w:val="18"/>
          <w:szCs w:val="20"/>
        </w:rPr>
        <w:t>and with any individual metrics (which can be different by assessor)</w:t>
      </w:r>
    </w:p>
    <w:p w14:paraId="728D73A4" w14:textId="0EA8908E" w:rsidR="00107FCF" w:rsidRDefault="00107FCF" w:rsidP="00B41D64">
      <w:pPr>
        <w:jc w:val="left"/>
        <w:rPr>
          <w:rFonts w:eastAsiaTheme="minorEastAsia"/>
          <w:sz w:val="18"/>
          <w:szCs w:val="20"/>
          <w:lang w:val="it-IT"/>
        </w:rPr>
      </w:pPr>
      <w:r>
        <w:rPr>
          <w:noProof/>
          <w14:ligatures w14:val="none"/>
        </w:rPr>
        <w:drawing>
          <wp:inline distT="0" distB="0" distL="0" distR="0" wp14:anchorId="22AC83CC" wp14:editId="4F48EAF9">
            <wp:extent cx="5229225" cy="523875"/>
            <wp:effectExtent l="0" t="0" r="9525" b="952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29225" cy="523875"/>
                    </a:xfrm>
                    <a:prstGeom prst="rect">
                      <a:avLst/>
                    </a:prstGeom>
                  </pic:spPr>
                </pic:pic>
              </a:graphicData>
            </a:graphic>
          </wp:inline>
        </w:drawing>
      </w:r>
    </w:p>
    <w:p w14:paraId="73BE40F2" w14:textId="060E559C" w:rsidR="00107FCF" w:rsidRDefault="00107FCF" w:rsidP="00B41D64">
      <w:pPr>
        <w:jc w:val="left"/>
        <w:rPr>
          <w:rFonts w:eastAsiaTheme="minorEastAsia"/>
          <w:sz w:val="18"/>
          <w:szCs w:val="20"/>
          <w:lang w:val="it-IT"/>
        </w:rPr>
      </w:pPr>
      <w:r>
        <w:rPr>
          <w:noProof/>
          <w14:ligatures w14:val="none"/>
        </w:rPr>
        <w:lastRenderedPageBreak/>
        <w:drawing>
          <wp:inline distT="0" distB="0" distL="0" distR="0" wp14:anchorId="379F6775" wp14:editId="7950B1EA">
            <wp:extent cx="5067300" cy="2466975"/>
            <wp:effectExtent l="0" t="0" r="0" b="952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67300" cy="2466975"/>
                    </a:xfrm>
                    <a:prstGeom prst="rect">
                      <a:avLst/>
                    </a:prstGeom>
                  </pic:spPr>
                </pic:pic>
              </a:graphicData>
            </a:graphic>
          </wp:inline>
        </w:drawing>
      </w:r>
    </w:p>
    <w:p w14:paraId="10ABB8E4" w14:textId="77777777" w:rsidR="00107FCF" w:rsidRPr="00107FCF" w:rsidRDefault="00107FCF" w:rsidP="00107FCF">
      <w:pPr>
        <w:jc w:val="left"/>
        <w:rPr>
          <w:rFonts w:eastAsiaTheme="minorEastAsia"/>
          <w:lang w:val="it-IT"/>
        </w:rPr>
      </w:pPr>
      <w:r w:rsidRPr="00107FCF">
        <w:rPr>
          <w:rFonts w:eastAsiaTheme="minorEastAsia"/>
          <w:lang w:val="it-IT"/>
        </w:rPr>
        <w:t xml:space="preserve">QUINDI FAI REPMAT PER </w:t>
      </w:r>
      <m:oMath>
        <m:sSub>
          <m:sSubPr>
            <m:ctrlPr>
              <w:rPr>
                <w:rFonts w:ascii="Latin Modern Math" w:eastAsiaTheme="minorEastAsia" w:hAnsi="Latin Modern Math"/>
                <w:i/>
                <w:lang w:val="it-IT"/>
              </w:rPr>
            </m:ctrlPr>
          </m:sSubPr>
          <m:e>
            <m:r>
              <w:rPr>
                <w:rFonts w:ascii="Latin Modern Math" w:eastAsiaTheme="minorEastAsia" w:hAnsi="Latin Modern Math"/>
              </w:rPr>
              <m:t>w</m:t>
            </m:r>
            <m:ctrlPr>
              <w:rPr>
                <w:rFonts w:ascii="Latin Modern Math" w:eastAsiaTheme="minorEastAsia" w:hAnsi="Latin Modern Math"/>
                <w:i/>
              </w:rPr>
            </m:ctrlPr>
          </m:e>
          <m:sub>
            <m:r>
              <w:rPr>
                <w:rFonts w:ascii="Latin Modern Math" w:eastAsiaTheme="minorEastAsia" w:hAnsi="Latin Modern Math"/>
                <w:lang w:val="it-IT"/>
              </w:rPr>
              <m:t>ik</m:t>
            </m:r>
          </m:sub>
        </m:sSub>
      </m:oMath>
      <w:r w:rsidRPr="00107FCF">
        <w:rPr>
          <w:rFonts w:eastAsiaTheme="minorEastAsia"/>
          <w:lang w:val="it-IT"/>
        </w:rPr>
        <w:t xml:space="preserve"> IN QUESTO CASO</w:t>
      </w:r>
    </w:p>
    <w:p w14:paraId="6EF6F05A" w14:textId="77777777" w:rsidR="00107FCF" w:rsidRPr="00107FCF" w:rsidRDefault="00107FCF" w:rsidP="00B41D64">
      <w:pPr>
        <w:jc w:val="left"/>
        <w:rPr>
          <w:rFonts w:eastAsiaTheme="minorEastAsia"/>
          <w:sz w:val="18"/>
          <w:szCs w:val="20"/>
          <w:lang w:val="it-IT"/>
        </w:rPr>
      </w:pPr>
    </w:p>
    <w:p w14:paraId="1B8BE4F9" w14:textId="7717F6DD" w:rsidR="00B41D64" w:rsidRPr="0014018F" w:rsidRDefault="00B41D64" w:rsidP="00B41D64">
      <w:pPr>
        <w:jc w:val="left"/>
        <w:rPr>
          <w:rFonts w:eastAsiaTheme="minorEastAsia"/>
          <w:sz w:val="18"/>
          <w:szCs w:val="20"/>
          <w:lang w:val="it-IT"/>
        </w:rPr>
      </w:pPr>
      <w:r w:rsidRPr="00107FCF">
        <w:rPr>
          <w:rFonts w:eastAsiaTheme="minorEastAsia"/>
          <w:sz w:val="18"/>
          <w:szCs w:val="20"/>
          <w:lang w:val="it-IT"/>
        </w:rPr>
        <w:br/>
      </w:r>
      <w:r w:rsidRPr="0014018F">
        <w:rPr>
          <w:rFonts w:eastAsiaTheme="minorEastAsia"/>
          <w:sz w:val="18"/>
          <w:szCs w:val="20"/>
          <w:lang w:val="it-IT"/>
        </w:rPr>
        <w:t xml:space="preserve">(…….) </w:t>
      </w:r>
      <w:r w:rsidRPr="0014018F">
        <w:rPr>
          <w:rFonts w:eastAsiaTheme="minorEastAsia"/>
          <w:sz w:val="18"/>
          <w:szCs w:val="20"/>
          <w:lang w:val="it-IT"/>
        </w:rPr>
        <w:br/>
        <w:t>NO TESTING OF SIGNIFICANCE</w:t>
      </w:r>
    </w:p>
    <w:p w14:paraId="2AB4AF5E" w14:textId="70B863D1" w:rsidR="003215BE" w:rsidRPr="0014018F" w:rsidRDefault="003215BE" w:rsidP="00B41D64">
      <w:pPr>
        <w:jc w:val="left"/>
        <w:rPr>
          <w:rFonts w:eastAsiaTheme="minorEastAsia"/>
          <w:sz w:val="18"/>
          <w:szCs w:val="20"/>
          <w:lang w:val="it-IT"/>
        </w:rPr>
      </w:pPr>
    </w:p>
    <w:p w14:paraId="6CDA2B61" w14:textId="6B253DDF" w:rsidR="003215BE" w:rsidRPr="0014018F" w:rsidRDefault="003215BE" w:rsidP="00B41D64">
      <w:pPr>
        <w:jc w:val="left"/>
        <w:rPr>
          <w:rFonts w:eastAsiaTheme="minorEastAsia"/>
          <w:sz w:val="18"/>
          <w:szCs w:val="20"/>
          <w:lang w:val="it-IT"/>
        </w:rPr>
      </w:pPr>
      <w:r w:rsidRPr="0014018F">
        <w:rPr>
          <w:rFonts w:eastAsiaTheme="minorEastAsia"/>
          <w:sz w:val="18"/>
          <w:szCs w:val="20"/>
          <w:lang w:val="it-IT"/>
        </w:rPr>
        <w:t>LO POSSO FARE CON PANELCHECK!</w:t>
      </w:r>
    </w:p>
    <w:p w14:paraId="60DBE50B" w14:textId="77777777" w:rsidR="00B41D64" w:rsidRPr="0014018F" w:rsidRDefault="00B41D64" w:rsidP="00B41D64">
      <w:pPr>
        <w:jc w:val="left"/>
        <w:rPr>
          <w:rFonts w:eastAsiaTheme="minorEastAsia"/>
          <w:sz w:val="18"/>
          <w:szCs w:val="20"/>
          <w:lang w:val="it-IT"/>
        </w:rPr>
      </w:pPr>
    </w:p>
    <w:p w14:paraId="6EEEC6DD" w14:textId="77777777" w:rsidR="00B41D64" w:rsidRPr="0014018F" w:rsidRDefault="00B41D64" w:rsidP="00B41D64">
      <w:pPr>
        <w:jc w:val="left"/>
        <w:rPr>
          <w:sz w:val="18"/>
          <w:szCs w:val="20"/>
          <w:lang w:val="it-IT"/>
        </w:rPr>
      </w:pPr>
    </w:p>
    <w:p w14:paraId="594FED64" w14:textId="77777777" w:rsidR="00B41D64" w:rsidRPr="0014018F" w:rsidRDefault="00B41D64" w:rsidP="00B41D64">
      <w:pPr>
        <w:jc w:val="left"/>
        <w:rPr>
          <w:sz w:val="18"/>
          <w:szCs w:val="20"/>
          <w:lang w:val="it-IT"/>
        </w:rPr>
      </w:pPr>
    </w:p>
    <w:p w14:paraId="6A52FEC0" w14:textId="77777777" w:rsidR="00B41D64" w:rsidRDefault="00B41D64" w:rsidP="00B41D64">
      <w:pPr>
        <w:jc w:val="left"/>
        <w:rPr>
          <w:sz w:val="18"/>
          <w:szCs w:val="20"/>
        </w:rPr>
      </w:pPr>
      <w:r>
        <w:rPr>
          <w:sz w:val="32"/>
          <w:szCs w:val="36"/>
          <w:highlight w:val="yellow"/>
          <w:u w:val="single"/>
        </w:rPr>
        <w:t xml:space="preserve">pre-processing of data for </w:t>
      </w:r>
      <w:proofErr w:type="gramStart"/>
      <w:r>
        <w:rPr>
          <w:sz w:val="32"/>
          <w:szCs w:val="36"/>
          <w:highlight w:val="yellow"/>
          <w:u w:val="single"/>
        </w:rPr>
        <w:t>three way</w:t>
      </w:r>
      <w:proofErr w:type="gramEnd"/>
      <w:r>
        <w:rPr>
          <w:sz w:val="32"/>
          <w:szCs w:val="36"/>
          <w:highlight w:val="yellow"/>
          <w:u w:val="single"/>
        </w:rPr>
        <w:t xml:space="preserve"> analysis</w:t>
      </w:r>
      <w:r w:rsidRPr="00B70F86">
        <w:rPr>
          <w:sz w:val="24"/>
          <w:szCs w:val="28"/>
        </w:rPr>
        <w:t>:</w:t>
      </w:r>
      <w:r>
        <w:rPr>
          <w:sz w:val="24"/>
          <w:szCs w:val="28"/>
        </w:rPr>
        <w:br/>
      </w:r>
      <w:r>
        <w:rPr>
          <w:sz w:val="18"/>
          <w:szCs w:val="20"/>
        </w:rPr>
        <w:t>T</w:t>
      </w:r>
      <w:r w:rsidRPr="00785DFB">
        <w:rPr>
          <w:sz w:val="18"/>
          <w:szCs w:val="20"/>
        </w:rPr>
        <w:t xml:space="preserve">rying to </w:t>
      </w:r>
      <w:r w:rsidRPr="00785DFB">
        <w:rPr>
          <w:sz w:val="18"/>
          <w:szCs w:val="20"/>
          <w:highlight w:val="yellow"/>
        </w:rPr>
        <w:t xml:space="preserve">improve three-way analysis </w:t>
      </w:r>
      <w:proofErr w:type="gramStart"/>
      <w:r w:rsidRPr="00785DFB">
        <w:rPr>
          <w:sz w:val="18"/>
          <w:szCs w:val="20"/>
          <w:highlight w:val="yellow"/>
        </w:rPr>
        <w:t>by the use of</w:t>
      </w:r>
      <w:proofErr w:type="gramEnd"/>
      <w:r w:rsidRPr="00785DFB">
        <w:rPr>
          <w:sz w:val="18"/>
          <w:szCs w:val="20"/>
          <w:highlight w:val="yellow"/>
        </w:rPr>
        <w:t xml:space="preserve"> pre-processing</w:t>
      </w:r>
      <w:r>
        <w:rPr>
          <w:sz w:val="18"/>
          <w:szCs w:val="20"/>
        </w:rPr>
        <w:t xml:space="preserve">, there are </w:t>
      </w:r>
      <w:r w:rsidRPr="00785DFB">
        <w:rPr>
          <w:sz w:val="18"/>
          <w:szCs w:val="20"/>
          <w:highlight w:val="yellow"/>
        </w:rPr>
        <w:t>two main aspects</w:t>
      </w:r>
      <w:r>
        <w:rPr>
          <w:sz w:val="18"/>
          <w:szCs w:val="20"/>
        </w:rPr>
        <w:t xml:space="preserve"> to </w:t>
      </w:r>
      <w:proofErr w:type="gramStart"/>
      <w:r>
        <w:rPr>
          <w:sz w:val="18"/>
          <w:szCs w:val="20"/>
        </w:rPr>
        <w:t>take into account</w:t>
      </w:r>
      <w:proofErr w:type="gramEnd"/>
      <w:r>
        <w:rPr>
          <w:sz w:val="18"/>
          <w:szCs w:val="20"/>
        </w:rPr>
        <w:t>:</w:t>
      </w:r>
      <w:r>
        <w:rPr>
          <w:sz w:val="18"/>
          <w:szCs w:val="20"/>
        </w:rPr>
        <w:br/>
        <w:t>1. C</w:t>
      </w:r>
      <w:r w:rsidRPr="00785DFB">
        <w:rPr>
          <w:sz w:val="18"/>
          <w:szCs w:val="20"/>
        </w:rPr>
        <w:t xml:space="preserve">orrect for scale differences </w:t>
      </w:r>
      <w:r>
        <w:rPr>
          <w:sz w:val="18"/>
          <w:szCs w:val="20"/>
        </w:rPr>
        <w:t>(SAME AS ABOVE)</w:t>
      </w:r>
      <w:r>
        <w:rPr>
          <w:sz w:val="18"/>
          <w:szCs w:val="20"/>
        </w:rPr>
        <w:br/>
        <w:t>2. T</w:t>
      </w:r>
      <w:r w:rsidRPr="00785DFB">
        <w:rPr>
          <w:sz w:val="18"/>
          <w:szCs w:val="20"/>
        </w:rPr>
        <w:t>ake the reliability of the assessors into account</w:t>
      </w:r>
      <w:r>
        <w:rPr>
          <w:sz w:val="18"/>
          <w:szCs w:val="20"/>
        </w:rPr>
        <w:br/>
      </w:r>
      <w:r w:rsidRPr="00785DFB">
        <w:rPr>
          <w:sz w:val="18"/>
          <w:szCs w:val="20"/>
        </w:rPr>
        <w:t xml:space="preserve">The general structure of many three-way methods is the </w:t>
      </w:r>
      <w:proofErr w:type="spellStart"/>
      <w:r w:rsidRPr="00785DFB">
        <w:rPr>
          <w:sz w:val="18"/>
          <w:szCs w:val="20"/>
        </w:rPr>
        <w:t>minimisation</w:t>
      </w:r>
      <w:proofErr w:type="spellEnd"/>
      <w:r w:rsidRPr="00785DFB">
        <w:rPr>
          <w:sz w:val="18"/>
          <w:szCs w:val="20"/>
        </w:rPr>
        <w:t xml:space="preserve"> of the criterion</w:t>
      </w:r>
      <w:r>
        <w:rPr>
          <w:sz w:val="18"/>
          <w:szCs w:val="20"/>
        </w:rPr>
        <w:t xml:space="preserve"> (incorporating weights into account):</w:t>
      </w:r>
      <w:r>
        <w:rPr>
          <w:sz w:val="18"/>
          <w:szCs w:val="20"/>
        </w:rPr>
        <w:br/>
        <w:t xml:space="preserve"> </w:t>
      </w:r>
      <w:r>
        <w:rPr>
          <w:noProof/>
          <w14:ligatures w14:val="none"/>
        </w:rPr>
        <w:drawing>
          <wp:inline distT="0" distB="0" distL="0" distR="0" wp14:anchorId="6234D5B8" wp14:editId="1FF7F09A">
            <wp:extent cx="1423358" cy="391750"/>
            <wp:effectExtent l="0" t="0" r="5715" b="889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03426" cy="413787"/>
                    </a:xfrm>
                    <a:prstGeom prst="rect">
                      <a:avLst/>
                    </a:prstGeom>
                  </pic:spPr>
                </pic:pic>
              </a:graphicData>
            </a:graphic>
          </wp:inline>
        </w:drawing>
      </w:r>
      <w:r>
        <w:rPr>
          <w:sz w:val="18"/>
          <w:szCs w:val="20"/>
        </w:rPr>
        <w:br/>
        <w:t>(See page 45 and Chapter 17).</w:t>
      </w:r>
      <w:r>
        <w:rPr>
          <w:sz w:val="18"/>
          <w:szCs w:val="20"/>
        </w:rPr>
        <w:br/>
      </w:r>
      <w:r>
        <w:rPr>
          <w:noProof/>
          <w14:ligatures w14:val="none"/>
        </w:rPr>
        <w:lastRenderedPageBreak/>
        <w:drawing>
          <wp:inline distT="0" distB="0" distL="0" distR="0" wp14:anchorId="05D607FC" wp14:editId="7EFCFF52">
            <wp:extent cx="4448170" cy="915771"/>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95882" cy="925594"/>
                    </a:xfrm>
                    <a:prstGeom prst="rect">
                      <a:avLst/>
                    </a:prstGeom>
                  </pic:spPr>
                </pic:pic>
              </a:graphicData>
            </a:graphic>
          </wp:inline>
        </w:drawing>
      </w:r>
      <w:r>
        <w:rPr>
          <w:sz w:val="18"/>
          <w:szCs w:val="20"/>
        </w:rPr>
        <w:br/>
        <w:t>SIMPLEST WAY TO INCORPORATE WEIGHTS IN THIS CRITERION</w:t>
      </w:r>
      <w:r>
        <w:rPr>
          <w:sz w:val="18"/>
          <w:szCs w:val="20"/>
        </w:rPr>
        <w:br/>
      </w:r>
      <w:r>
        <w:rPr>
          <w:noProof/>
          <w14:ligatures w14:val="none"/>
        </w:rPr>
        <w:drawing>
          <wp:inline distT="0" distB="0" distL="0" distR="0" wp14:anchorId="4ADBF682" wp14:editId="738CADAB">
            <wp:extent cx="2362200" cy="666750"/>
            <wp:effectExtent l="0" t="0" r="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62200" cy="666750"/>
                    </a:xfrm>
                    <a:prstGeom prst="rect">
                      <a:avLst/>
                    </a:prstGeom>
                  </pic:spPr>
                </pic:pic>
              </a:graphicData>
            </a:graphic>
          </wp:inline>
        </w:drawing>
      </w:r>
    </w:p>
    <w:p w14:paraId="0D03FB66" w14:textId="77777777" w:rsidR="00B41D64" w:rsidRDefault="00B41D64" w:rsidP="00B41D64">
      <w:pPr>
        <w:jc w:val="left"/>
        <w:rPr>
          <w:sz w:val="18"/>
          <w:szCs w:val="20"/>
        </w:rPr>
      </w:pPr>
      <w:r>
        <w:rPr>
          <w:noProof/>
          <w14:ligatures w14:val="none"/>
        </w:rPr>
        <w:drawing>
          <wp:inline distT="0" distB="0" distL="0" distR="0" wp14:anchorId="76EF6E28" wp14:editId="5A61EA3E">
            <wp:extent cx="3974254" cy="1102261"/>
            <wp:effectExtent l="0" t="0" r="7620" b="317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96847" cy="1108527"/>
                    </a:xfrm>
                    <a:prstGeom prst="rect">
                      <a:avLst/>
                    </a:prstGeom>
                  </pic:spPr>
                </pic:pic>
              </a:graphicData>
            </a:graphic>
          </wp:inline>
        </w:drawing>
      </w:r>
    </w:p>
    <w:p w14:paraId="6CD01DE4" w14:textId="77777777" w:rsidR="00B41D64" w:rsidRDefault="00B41D64" w:rsidP="00B41D64">
      <w:pPr>
        <w:jc w:val="left"/>
        <w:rPr>
          <w:sz w:val="18"/>
          <w:szCs w:val="20"/>
        </w:rPr>
      </w:pPr>
      <w:r>
        <w:rPr>
          <w:sz w:val="18"/>
          <w:szCs w:val="20"/>
        </w:rPr>
        <w:t xml:space="preserve">[naes1996] </w:t>
      </w:r>
      <w:r w:rsidRPr="002263D3">
        <w:t>“Data pretreatment in TFWA models”</w:t>
      </w:r>
      <w:r>
        <w:rPr>
          <w:sz w:val="18"/>
          <w:szCs w:val="20"/>
        </w:rPr>
        <w:br/>
        <w:t>(</w:t>
      </w:r>
      <w:r w:rsidRPr="002263D3">
        <w:rPr>
          <w:sz w:val="18"/>
          <w:szCs w:val="20"/>
        </w:rPr>
        <w:t>5.2 Weighting</w:t>
      </w:r>
      <w:r>
        <w:rPr>
          <w:sz w:val="18"/>
          <w:szCs w:val="20"/>
        </w:rPr>
        <w:t xml:space="preserve">)(Pag.320) </w:t>
      </w:r>
      <w:r w:rsidRPr="002263D3">
        <w:rPr>
          <w:sz w:val="18"/>
          <w:szCs w:val="20"/>
        </w:rPr>
        <w:t xml:space="preserve">In addition to standardizing the data by removing variation due to differences in </w:t>
      </w:r>
      <w:r>
        <w:rPr>
          <w:sz w:val="18"/>
          <w:szCs w:val="20"/>
        </w:rPr>
        <w:t xml:space="preserve">attribute </w:t>
      </w:r>
      <w:r w:rsidRPr="002263D3">
        <w:rPr>
          <w:sz w:val="18"/>
          <w:szCs w:val="20"/>
        </w:rPr>
        <w:t xml:space="preserve"> and assessor means, it is </w:t>
      </w:r>
      <w:r>
        <w:rPr>
          <w:sz w:val="18"/>
          <w:szCs w:val="20"/>
        </w:rPr>
        <w:t>often</w:t>
      </w:r>
      <w:r w:rsidRPr="002263D3">
        <w:rPr>
          <w:sz w:val="18"/>
          <w:szCs w:val="20"/>
        </w:rPr>
        <w:t xml:space="preserve"> sens</w:t>
      </w:r>
      <w:r>
        <w:rPr>
          <w:sz w:val="18"/>
          <w:szCs w:val="20"/>
        </w:rPr>
        <w:t>ible</w:t>
      </w:r>
      <w:r w:rsidRPr="002263D3">
        <w:rPr>
          <w:sz w:val="18"/>
          <w:szCs w:val="20"/>
        </w:rPr>
        <w:t xml:space="preserve"> to </w:t>
      </w:r>
      <w:r w:rsidRPr="00800066">
        <w:rPr>
          <w:sz w:val="18"/>
          <w:szCs w:val="20"/>
          <w:highlight w:val="yellow"/>
        </w:rPr>
        <w:t>standardize variation</w:t>
      </w:r>
      <w:r w:rsidRPr="002263D3">
        <w:rPr>
          <w:sz w:val="18"/>
          <w:szCs w:val="20"/>
        </w:rPr>
        <w:t xml:space="preserve">. This can be done by </w:t>
      </w:r>
      <w:r w:rsidRPr="00807F7C">
        <w:rPr>
          <w:sz w:val="18"/>
          <w:szCs w:val="20"/>
          <w:highlight w:val="yellow"/>
        </w:rPr>
        <w:t>dividing each attribute by its standard deviation</w:t>
      </w:r>
      <w:r w:rsidRPr="002263D3">
        <w:rPr>
          <w:sz w:val="18"/>
          <w:szCs w:val="20"/>
        </w:rPr>
        <w:t xml:space="preserve">, and as with centering there are </w:t>
      </w:r>
      <w:r w:rsidRPr="00807F7C">
        <w:rPr>
          <w:sz w:val="18"/>
          <w:szCs w:val="20"/>
          <w:highlight w:val="yellow"/>
        </w:rPr>
        <w:t>two options</w:t>
      </w:r>
      <w:r>
        <w:rPr>
          <w:sz w:val="18"/>
          <w:szCs w:val="20"/>
        </w:rPr>
        <w:t>.</w:t>
      </w:r>
      <w:r>
        <w:rPr>
          <w:sz w:val="18"/>
          <w:szCs w:val="20"/>
        </w:rPr>
        <w:br/>
      </w:r>
      <w:r w:rsidRPr="00800066">
        <w:rPr>
          <w:sz w:val="18"/>
          <w:szCs w:val="20"/>
          <w:highlight w:val="yellow"/>
        </w:rPr>
        <w:t>The standard deviation can be computed over the whole sample or for each assessor separately</w:t>
      </w:r>
      <w:r w:rsidRPr="002263D3">
        <w:rPr>
          <w:sz w:val="18"/>
          <w:szCs w:val="20"/>
        </w:rPr>
        <w:t xml:space="preserve">. As above, the two options have quite different effects on the results. </w:t>
      </w:r>
      <w:r>
        <w:rPr>
          <w:sz w:val="18"/>
          <w:szCs w:val="20"/>
        </w:rPr>
        <w:br/>
      </w:r>
      <w:r w:rsidRPr="00807F7C">
        <w:t xml:space="preserve">1. </w:t>
      </w:r>
      <w:r w:rsidRPr="002263D3">
        <w:rPr>
          <w:sz w:val="18"/>
          <w:szCs w:val="20"/>
        </w:rPr>
        <w:t xml:space="preserve">The first option considers each assessor to be using the same scale, so that </w:t>
      </w:r>
      <w:r>
        <w:rPr>
          <w:sz w:val="18"/>
          <w:szCs w:val="20"/>
        </w:rPr>
        <w:t>i</w:t>
      </w:r>
      <w:r w:rsidRPr="002263D3">
        <w:rPr>
          <w:sz w:val="18"/>
          <w:szCs w:val="20"/>
        </w:rPr>
        <w:t xml:space="preserve">f he/she uses a smaller part of the scale than the others, he will still after weighting have less influence on the TWFA solution than the rest. In other words, this type of weighting will only </w:t>
      </w:r>
      <w:proofErr w:type="gramStart"/>
      <w:r w:rsidRPr="002263D3">
        <w:rPr>
          <w:sz w:val="18"/>
          <w:szCs w:val="20"/>
        </w:rPr>
        <w:t>have an effect on</w:t>
      </w:r>
      <w:proofErr w:type="gramEnd"/>
      <w:r w:rsidRPr="002263D3">
        <w:rPr>
          <w:sz w:val="18"/>
          <w:szCs w:val="20"/>
        </w:rPr>
        <w:t xml:space="preserve"> the relative importance of the different att</w:t>
      </w:r>
      <w:r>
        <w:rPr>
          <w:sz w:val="18"/>
          <w:szCs w:val="20"/>
        </w:rPr>
        <w:t>ri</w:t>
      </w:r>
      <w:r w:rsidRPr="002263D3">
        <w:rPr>
          <w:sz w:val="18"/>
          <w:szCs w:val="20"/>
        </w:rPr>
        <w:t xml:space="preserve">butes, with no reference to the difference in scale among the different assessors. </w:t>
      </w:r>
      <w:r>
        <w:rPr>
          <w:sz w:val="18"/>
          <w:szCs w:val="20"/>
        </w:rPr>
        <w:br/>
      </w:r>
      <w:r>
        <w:t>2</w:t>
      </w:r>
      <w:r w:rsidRPr="00807F7C">
        <w:t xml:space="preserve">. </w:t>
      </w:r>
      <w:r w:rsidRPr="002263D3">
        <w:rPr>
          <w:sz w:val="18"/>
          <w:szCs w:val="20"/>
        </w:rPr>
        <w:t xml:space="preserve">The </w:t>
      </w:r>
      <w:r w:rsidRPr="00800066">
        <w:rPr>
          <w:sz w:val="20"/>
          <w:szCs w:val="22"/>
        </w:rPr>
        <w:t>second option</w:t>
      </w:r>
      <w:r>
        <w:rPr>
          <w:sz w:val="20"/>
          <w:szCs w:val="22"/>
        </w:rPr>
        <w:t xml:space="preserve"> </w:t>
      </w:r>
      <w:r w:rsidRPr="002263D3">
        <w:rPr>
          <w:sz w:val="18"/>
          <w:szCs w:val="20"/>
        </w:rPr>
        <w:t xml:space="preserve">on the other hand also </w:t>
      </w:r>
      <w:proofErr w:type="gramStart"/>
      <w:r w:rsidRPr="002263D3">
        <w:rPr>
          <w:sz w:val="18"/>
          <w:szCs w:val="20"/>
        </w:rPr>
        <w:t>has an effect on</w:t>
      </w:r>
      <w:proofErr w:type="gramEnd"/>
      <w:r w:rsidRPr="002263D3">
        <w:rPr>
          <w:sz w:val="18"/>
          <w:szCs w:val="20"/>
        </w:rPr>
        <w:t xml:space="preserve"> the relative importance of the different assessors by </w:t>
      </w:r>
      <w:proofErr w:type="gramStart"/>
      <w:r w:rsidRPr="002263D3">
        <w:rPr>
          <w:sz w:val="18"/>
          <w:szCs w:val="20"/>
        </w:rPr>
        <w:t>weighting</w:t>
      </w:r>
      <w:proofErr w:type="gramEnd"/>
      <w:r w:rsidRPr="002263D3">
        <w:rPr>
          <w:sz w:val="18"/>
          <w:szCs w:val="20"/>
        </w:rPr>
        <w:t xml:space="preserve"> them all equally. In this way, we can say that each assessor is transformed to the same scale. </w:t>
      </w:r>
    </w:p>
    <w:p w14:paraId="0717A99F" w14:textId="77777777" w:rsidR="00B41D64" w:rsidRDefault="00B41D64" w:rsidP="00B41D64">
      <w:pPr>
        <w:jc w:val="left"/>
        <w:rPr>
          <w:sz w:val="18"/>
          <w:szCs w:val="20"/>
        </w:rPr>
      </w:pPr>
      <w:r w:rsidRPr="00800066">
        <w:rPr>
          <w:sz w:val="18"/>
          <w:szCs w:val="20"/>
          <w:highlight w:val="yellow"/>
        </w:rPr>
        <w:t>The choice between the two weightings depends on what is believed about the assessors' performance</w:t>
      </w:r>
      <w:r w:rsidRPr="002263D3">
        <w:rPr>
          <w:sz w:val="18"/>
          <w:szCs w:val="20"/>
        </w:rPr>
        <w:t xml:space="preserve">: if it is thought that an assessor will use a large part of the scale if he/she is confident about there being a large difference between the samples, and that a small difference means he/she perceived very little difference, then the weighting should be across all assessors. If on the other hand it is believed that each assessor perceives differences in the same way, and simply chooses to use the scale differently, then the standardization should be done within assessors. </w:t>
      </w:r>
    </w:p>
    <w:p w14:paraId="5FE07C9E" w14:textId="53093C02" w:rsidR="00F66667" w:rsidRPr="003215BE" w:rsidRDefault="00B41D64" w:rsidP="00B41D64">
      <w:pPr>
        <w:jc w:val="left"/>
        <w:rPr>
          <w:sz w:val="18"/>
          <w:szCs w:val="20"/>
        </w:rPr>
      </w:pPr>
      <w:r w:rsidRPr="002263D3">
        <w:rPr>
          <w:sz w:val="18"/>
          <w:szCs w:val="20"/>
        </w:rPr>
        <w:t>This gives rise to another poss</w:t>
      </w:r>
      <w:r>
        <w:rPr>
          <w:sz w:val="18"/>
          <w:szCs w:val="20"/>
        </w:rPr>
        <w:t>ib</w:t>
      </w:r>
      <w:r w:rsidRPr="002263D3">
        <w:rPr>
          <w:sz w:val="18"/>
          <w:szCs w:val="20"/>
        </w:rPr>
        <w:t>le scaling, in which each assessor is given weight proportional</w:t>
      </w:r>
      <w:r>
        <w:rPr>
          <w:sz w:val="18"/>
          <w:szCs w:val="20"/>
        </w:rPr>
        <w:t xml:space="preserve"> </w:t>
      </w:r>
      <w:r w:rsidRPr="002263D3">
        <w:rPr>
          <w:sz w:val="18"/>
          <w:szCs w:val="20"/>
        </w:rPr>
        <w:t>to his ability to detect differences among the objects. One way to do this, if there is replication within assessors, is to</w:t>
      </w:r>
      <w:r>
        <w:rPr>
          <w:sz w:val="18"/>
          <w:szCs w:val="20"/>
        </w:rPr>
        <w:t xml:space="preserve"> </w:t>
      </w:r>
      <w:r>
        <w:t>3</w:t>
      </w:r>
      <w:r w:rsidRPr="00807F7C">
        <w:t xml:space="preserve">. </w:t>
      </w:r>
      <w:r w:rsidRPr="00800066">
        <w:rPr>
          <w:b/>
          <w:bCs/>
          <w:sz w:val="18"/>
          <w:szCs w:val="20"/>
        </w:rPr>
        <w:t>give each assessor a weight proportional to his average F-value for the different attributes</w:t>
      </w:r>
      <w:r w:rsidRPr="002263D3">
        <w:rPr>
          <w:sz w:val="18"/>
          <w:szCs w:val="20"/>
        </w:rPr>
        <w:t xml:space="preserve">. This could for instance be combined with centering the different </w:t>
      </w:r>
      <w:proofErr w:type="spellStart"/>
      <w:r w:rsidRPr="002263D3">
        <w:rPr>
          <w:sz w:val="18"/>
          <w:szCs w:val="20"/>
        </w:rPr>
        <w:t>attn'butes</w:t>
      </w:r>
      <w:proofErr w:type="spellEnd"/>
      <w:r w:rsidRPr="002263D3">
        <w:rPr>
          <w:sz w:val="18"/>
          <w:szCs w:val="20"/>
        </w:rPr>
        <w:t xml:space="preserve"> within each assessor. Another </w:t>
      </w:r>
      <w:proofErr w:type="spellStart"/>
      <w:r w:rsidRPr="002263D3">
        <w:rPr>
          <w:sz w:val="18"/>
          <w:szCs w:val="20"/>
        </w:rPr>
        <w:t>poss~ility</w:t>
      </w:r>
      <w:proofErr w:type="spellEnd"/>
      <w:r w:rsidRPr="002263D3">
        <w:rPr>
          <w:sz w:val="18"/>
          <w:szCs w:val="20"/>
        </w:rPr>
        <w:t xml:space="preserve"> is to give each assessor and </w:t>
      </w:r>
      <w:proofErr w:type="spellStart"/>
      <w:r w:rsidRPr="002263D3">
        <w:rPr>
          <w:sz w:val="18"/>
          <w:szCs w:val="20"/>
        </w:rPr>
        <w:t>attn~oute</w:t>
      </w:r>
      <w:proofErr w:type="spellEnd"/>
      <w:r w:rsidRPr="002263D3">
        <w:rPr>
          <w:sz w:val="18"/>
          <w:szCs w:val="20"/>
        </w:rPr>
        <w:t xml:space="preserve"> combination a weight proportional to its </w:t>
      </w:r>
      <w:proofErr w:type="gramStart"/>
      <w:r w:rsidRPr="002263D3">
        <w:rPr>
          <w:sz w:val="18"/>
          <w:szCs w:val="20"/>
        </w:rPr>
        <w:t>particular F-value</w:t>
      </w:r>
      <w:proofErr w:type="gramEnd"/>
      <w:r w:rsidRPr="002263D3">
        <w:rPr>
          <w:sz w:val="18"/>
          <w:szCs w:val="20"/>
        </w:rPr>
        <w:t>.</w:t>
      </w:r>
    </w:p>
    <w:p w14:paraId="6639647F" w14:textId="7A9D2CAB" w:rsidR="003F10BB" w:rsidRDefault="003F10BB" w:rsidP="00B41D64">
      <w:pPr>
        <w:pStyle w:val="Titolo2"/>
        <w:jc w:val="left"/>
      </w:pPr>
      <w:r>
        <w:lastRenderedPageBreak/>
        <w:t>Handling replicates (</w:t>
      </w:r>
      <w:r w:rsidR="000251B1">
        <w:t xml:space="preserve">tracks in </w:t>
      </w:r>
      <w:r>
        <w:br/>
      </w:r>
    </w:p>
    <w:p w14:paraId="60D1CCD9" w14:textId="603590E7" w:rsidR="00B41D64" w:rsidRDefault="00B41D64" w:rsidP="00B41D64">
      <w:pPr>
        <w:jc w:val="left"/>
      </w:pPr>
      <w:r>
        <w:t>(…) IN “HANDLING OF REPLICATES” (Section 7 pag.323)</w:t>
      </w:r>
      <w:r>
        <w:br/>
        <w:t>from [zach2019]</w:t>
      </w:r>
      <w:r>
        <w:br/>
        <w:t>“</w:t>
      </w:r>
      <w:r w:rsidRPr="00B70F86">
        <w:rPr>
          <w:i/>
          <w:iCs/>
        </w:rPr>
        <w:t>Replication</w:t>
      </w:r>
      <w:r w:rsidRPr="00B70F86">
        <w:t xml:space="preserve">: A partial or complete replication of an </w:t>
      </w:r>
      <w:r w:rsidRPr="00B70F86">
        <w:rPr>
          <w:u w:val="single"/>
        </w:rPr>
        <w:t>experiment</w:t>
      </w:r>
      <w:r w:rsidRPr="00B70F86">
        <w:t xml:space="preserve"> (labelled </w:t>
      </w:r>
      <w:r w:rsidRPr="00B70F86">
        <w:rPr>
          <w:i/>
          <w:iCs/>
        </w:rPr>
        <w:t>Replicate</w:t>
      </w:r>
      <w:r w:rsidRPr="00B70F86">
        <w:t>) may be of interest to you, if you wish to study how stable your results are either for the experiment as a whole or per assessor;</w:t>
      </w:r>
      <w:r>
        <w:t>”</w:t>
      </w:r>
      <w:r>
        <w:br/>
        <w:t>from [Science2010]</w:t>
      </w:r>
      <w:r>
        <w:br/>
      </w:r>
      <w:r>
        <w:rPr>
          <w:noProof/>
          <w14:ligatures w14:val="none"/>
        </w:rPr>
        <w:drawing>
          <wp:inline distT="0" distB="0" distL="0" distR="0" wp14:anchorId="6BAC9604" wp14:editId="57041AF4">
            <wp:extent cx="4380392" cy="684190"/>
            <wp:effectExtent l="0" t="0" r="1270" b="190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00177" cy="687280"/>
                    </a:xfrm>
                    <a:prstGeom prst="rect">
                      <a:avLst/>
                    </a:prstGeom>
                  </pic:spPr>
                </pic:pic>
              </a:graphicData>
            </a:graphic>
          </wp:inline>
        </w:drawing>
      </w:r>
      <w:r w:rsidR="00EC4283">
        <w:br/>
        <w:t>REPETITION IS IF IT IS REPEATED BY THE WHOLE PANEL!!!</w:t>
      </w:r>
    </w:p>
    <w:p w14:paraId="69C38471" w14:textId="59F5890C" w:rsidR="003215BE" w:rsidRDefault="003215BE" w:rsidP="003215BE">
      <w:pPr>
        <w:jc w:val="left"/>
      </w:pPr>
      <w:r>
        <w:t>[naes1996] Pag.323</w:t>
      </w:r>
      <w:r>
        <w:br/>
        <w:t>(…)</w:t>
      </w:r>
      <w:bookmarkStart w:id="33" w:name="_Hlk38854346"/>
      <w:r>
        <w:t xml:space="preserve">From the point of fitting the model, </w:t>
      </w:r>
      <w:r w:rsidRPr="003215BE">
        <w:rPr>
          <w:highlight w:val="cyan"/>
        </w:rPr>
        <w:t>taking means over replicates would usually be the most sensible choice.</w:t>
      </w:r>
      <w:r>
        <w:t xml:space="preserve"> The only point in doing otherwise</w:t>
      </w:r>
      <w:r w:rsidR="0064543F">
        <w:t xml:space="preserve">, </w:t>
      </w:r>
      <w:r>
        <w:t>apart from diagnostic reasons given above) would be if there was some useful information in the</w:t>
      </w:r>
      <w:r w:rsidR="0064543F">
        <w:t>m</w:t>
      </w:r>
      <w:r>
        <w:t>, e.g. if they represented different orders of tasting and so there was a systematic reason why the replicates should be different. If the only reason for differences between the replicates is noise, then it makes little sense to model this noise and replicates should be averaged over.</w:t>
      </w:r>
      <w:bookmarkEnd w:id="33"/>
    </w:p>
    <w:p w14:paraId="4E1BCA2F" w14:textId="661AA6A4" w:rsidR="003F10BB" w:rsidRPr="003F10BB" w:rsidRDefault="003F10BB" w:rsidP="00B41D64">
      <w:pPr>
        <w:jc w:val="left"/>
      </w:pPr>
    </w:p>
    <w:p w14:paraId="08C18EA8" w14:textId="1A9924B2" w:rsidR="00CE4DF1" w:rsidRDefault="00CE4DF1" w:rsidP="00B41D64">
      <w:pPr>
        <w:pStyle w:val="Titolo2"/>
        <w:jc w:val="left"/>
      </w:pPr>
      <w:r>
        <w:t>Validation stuff</w:t>
      </w:r>
    </w:p>
    <w:p w14:paraId="3A55176E" w14:textId="77777777" w:rsidR="00B41D64" w:rsidRDefault="00B41D64" w:rsidP="00B41D64">
      <w:pPr>
        <w:jc w:val="left"/>
      </w:pPr>
      <w:proofErr w:type="spellStart"/>
      <w:r>
        <w:t>Cerca</w:t>
      </w:r>
      <w:proofErr w:type="spellEnd"/>
      <w:r>
        <w:t xml:space="preserve"> per validation of the models!</w:t>
      </w:r>
    </w:p>
    <w:p w14:paraId="6D70B66B" w14:textId="2E6ABCB5" w:rsidR="00B41D64" w:rsidRDefault="00B41D64" w:rsidP="00B41D64">
      <w:pPr>
        <w:jc w:val="left"/>
        <w:rPr>
          <w:rFonts w:eastAsiaTheme="minorEastAsia"/>
        </w:rPr>
      </w:pPr>
      <w:r>
        <w:t>For example, even PCA can be used for validation (and outlier detection)! (See [Science2010] 14.9)</w:t>
      </w:r>
      <w:r>
        <w:br/>
        <w:t xml:space="preserve">validation (and outlier detection) with multiple regression, </w:t>
      </w:r>
      <w:proofErr w:type="spellStart"/>
      <w:r>
        <w:t>pcr</w:t>
      </w:r>
      <w:proofErr w:type="spellEnd"/>
      <w:r>
        <w:t>, pls [Science 2010] chapt.15.9</w:t>
      </w:r>
      <w:r>
        <w:br/>
      </w:r>
      <w:r w:rsidRPr="00800066">
        <w:rPr>
          <w:rFonts w:eastAsiaTheme="minorEastAsia"/>
          <w:highlight w:val="yellow"/>
        </w:rPr>
        <w:t>One can test hypotheses about the parameters</w:t>
      </w:r>
      <w:r>
        <w:rPr>
          <w:rFonts w:eastAsiaTheme="minorEastAsia"/>
        </w:rPr>
        <w:t xml:space="preserve">!! (see [Science2010] chap.11.7  &amp;&amp; </w:t>
      </w:r>
      <w:proofErr w:type="spellStart"/>
      <w:r>
        <w:rPr>
          <w:rFonts w:eastAsiaTheme="minorEastAsia"/>
        </w:rPr>
        <w:t>codici</w:t>
      </w:r>
      <w:proofErr w:type="spellEnd"/>
      <w:r>
        <w:rPr>
          <w:rFonts w:eastAsiaTheme="minorEastAsia"/>
        </w:rPr>
        <w:t xml:space="preserve"> </w:t>
      </w:r>
      <w:proofErr w:type="spellStart"/>
      <w:r>
        <w:rPr>
          <w:rFonts w:eastAsiaTheme="minorEastAsia"/>
        </w:rPr>
        <w:t>matlab</w:t>
      </w:r>
      <w:proofErr w:type="spellEnd"/>
      <w:r>
        <w:rPr>
          <w:rFonts w:eastAsiaTheme="minorEastAsia"/>
        </w:rPr>
        <w:t xml:space="preserve"> ML)</w:t>
      </w:r>
    </w:p>
    <w:p w14:paraId="2A2A7847" w14:textId="77777777" w:rsidR="00B41D64" w:rsidRPr="00B41D64" w:rsidRDefault="00B41D64" w:rsidP="00B41D64">
      <w:pPr>
        <w:jc w:val="left"/>
      </w:pPr>
    </w:p>
    <w:p w14:paraId="14AA83BA" w14:textId="78E6BDC1" w:rsidR="00CE4DF1" w:rsidRDefault="00CE4DF1" w:rsidP="00B41D64">
      <w:pPr>
        <w:jc w:val="left"/>
      </w:pPr>
      <w:r w:rsidRPr="00CE4DF1">
        <w:rPr>
          <w:sz w:val="28"/>
          <w:szCs w:val="32"/>
        </w:rPr>
        <w:t xml:space="preserve">Chapter 8.7 </w:t>
      </w:r>
      <w:r>
        <w:t xml:space="preserve">from [Science2010] </w:t>
      </w:r>
      <w:r>
        <w:br/>
      </w:r>
      <w:r w:rsidRPr="00CE4DF1">
        <w:t xml:space="preserve">As soon as the factor effects are computed, the model should be validated. As also discussed in Chapter 15, </w:t>
      </w:r>
      <w:r w:rsidRPr="00CE4DF1">
        <w:rPr>
          <w:highlight w:val="cyan"/>
        </w:rPr>
        <w:t>for validating a model properly it is simply not enough to just compare the fitted model values with the raw data since the data used for fitting the model will always fit better than new data</w:t>
      </w:r>
      <w:r w:rsidRPr="00CE4DF1">
        <w:t xml:space="preserve">. This may lead to overoptimistic results regarding the usefulness of the model. The best is of course to compare a model with real </w:t>
      </w:r>
      <w:proofErr w:type="spellStart"/>
      <w:r w:rsidRPr="00CE4DF1">
        <w:t>behaviour</w:t>
      </w:r>
      <w:proofErr w:type="spellEnd"/>
      <w:r w:rsidRPr="00CE4DF1">
        <w:t xml:space="preserve"> of consumers, but this is often very difficult in practice and one usually needs to rely on data based on consumer ratings</w:t>
      </w:r>
      <w:r>
        <w:t xml:space="preserve"> CIO’ CHE NON POSSIAMO FARE NOI…</w:t>
      </w:r>
      <w:r w:rsidR="00231233">
        <w:br/>
      </w:r>
      <w:r w:rsidR="00231233">
        <w:lastRenderedPageBreak/>
        <w:br/>
        <w:t>•</w:t>
      </w:r>
      <w:r w:rsidRPr="00231233">
        <w:rPr>
          <w:u w:val="single"/>
        </w:rPr>
        <w:t>Prediction testing</w:t>
      </w:r>
      <w:r>
        <w:t xml:space="preserve"> </w:t>
      </w:r>
    </w:p>
    <w:p w14:paraId="2AE3FD30" w14:textId="470A9AB6" w:rsidR="00231233" w:rsidRDefault="00231233" w:rsidP="00B41D64">
      <w:pPr>
        <w:pStyle w:val="Paragrafoelenco"/>
        <w:numPr>
          <w:ilvl w:val="0"/>
          <w:numId w:val="50"/>
        </w:numPr>
        <w:jc w:val="left"/>
      </w:pPr>
      <w:r>
        <w:t>For comparing model values with measured values in a new data set, it may be useful to compute the correlation between the measured and predicted values and to compare this with the correlation coefficient obtained in the estimation</w:t>
      </w:r>
    </w:p>
    <w:p w14:paraId="7CDE0CDC" w14:textId="0678C5CA" w:rsidR="00231233" w:rsidRPr="00231233" w:rsidRDefault="00231233" w:rsidP="00B41D64">
      <w:pPr>
        <w:pStyle w:val="Paragrafoelenco"/>
        <w:numPr>
          <w:ilvl w:val="0"/>
          <w:numId w:val="50"/>
        </w:numPr>
        <w:jc w:val="left"/>
      </w:pPr>
      <w:r w:rsidRPr="00231233">
        <w:t xml:space="preserve">compute the root mean square error of prediction (RMSEP) </w:t>
      </w:r>
      <w:r>
        <w:t xml:space="preserve"> (</w:t>
      </w:r>
      <m:oMath>
        <m:r>
          <w:rPr>
            <w:rFonts w:ascii="Latin Modern Math" w:hAnsi="Latin Modern Math"/>
          </w:rPr>
          <m:t>→</m:t>
        </m:r>
      </m:oMath>
      <w:r>
        <w:rPr>
          <w:rFonts w:eastAsiaTheme="minorEastAsia"/>
        </w:rPr>
        <w:t xml:space="preserve"> SECTION 15.9)</w:t>
      </w:r>
    </w:p>
    <w:p w14:paraId="62488450" w14:textId="6C061E00" w:rsidR="00231233" w:rsidRDefault="00231233" w:rsidP="00B41D64">
      <w:pPr>
        <w:pStyle w:val="Paragrafoelenco"/>
        <w:numPr>
          <w:ilvl w:val="0"/>
          <w:numId w:val="50"/>
        </w:numPr>
        <w:jc w:val="left"/>
      </w:pPr>
      <w:r w:rsidRPr="00231233">
        <w:t>may also be useful to look at the residuals plotted as a function of the predicted value or as a function of one or several of the experimental factors in order to reveal possible systematic tendencies.</w:t>
      </w:r>
    </w:p>
    <w:p w14:paraId="642F08A5" w14:textId="77777777" w:rsidR="00231233" w:rsidRDefault="00231233" w:rsidP="00B41D64">
      <w:pPr>
        <w:jc w:val="left"/>
      </w:pPr>
      <w:r w:rsidRPr="00231233">
        <w:rPr>
          <w:highlight w:val="cyan"/>
        </w:rPr>
        <w:t>If no new data are available</w:t>
      </w:r>
      <w:r w:rsidRPr="00231233">
        <w:t xml:space="preserve">, it is possible to do much of the same as described above by using so-called </w:t>
      </w:r>
      <w:r>
        <w:br/>
        <w:t>•</w:t>
      </w:r>
      <w:r w:rsidRPr="00231233">
        <w:rPr>
          <w:u w:val="single"/>
        </w:rPr>
        <w:t>Cross-validation</w:t>
      </w:r>
      <w:r w:rsidRPr="00231233">
        <w:t xml:space="preserve"> (see Chapter 15)</w:t>
      </w:r>
      <w:r>
        <w:t xml:space="preserve"> </w:t>
      </w:r>
      <w:r w:rsidRPr="00231233">
        <w:t>i.e. by splitting the data in two or several subsets and then test on samples that have not been part of the estimation</w:t>
      </w:r>
      <w:r>
        <w:br/>
      </w:r>
      <w:r w:rsidRPr="00231233">
        <w:rPr>
          <w:b/>
          <w:bCs/>
          <w:sz w:val="24"/>
          <w:szCs w:val="28"/>
        </w:rPr>
        <w:t>CONS</w:t>
      </w:r>
      <w:r>
        <w:t xml:space="preserve">: </w:t>
      </w:r>
      <w:r>
        <w:br/>
        <w:t xml:space="preserve">- </w:t>
      </w:r>
      <w:r w:rsidRPr="00231233">
        <w:t xml:space="preserve">The drawback with this method is that it only validates the model shape since the estimates are different in each segment. </w:t>
      </w:r>
      <w:r>
        <w:br/>
        <w:t xml:space="preserve">- </w:t>
      </w:r>
      <w:r w:rsidRPr="00231233">
        <w:t xml:space="preserve">Another drawback is that the number of samples in each segment is smaller than the full set and the validation results are not totally representative for the data set used for fitting. </w:t>
      </w:r>
      <w:r>
        <w:br/>
        <w:t>SO</w:t>
      </w:r>
    </w:p>
    <w:p w14:paraId="321374B3" w14:textId="79EFBA0A" w:rsidR="00CE4DF1" w:rsidRPr="00CE4DF1" w:rsidRDefault="00231233" w:rsidP="00B41D64">
      <w:pPr>
        <w:pStyle w:val="Paragrafoelenco"/>
        <w:numPr>
          <w:ilvl w:val="0"/>
          <w:numId w:val="50"/>
        </w:numPr>
        <w:jc w:val="left"/>
      </w:pPr>
      <w:proofErr w:type="gramStart"/>
      <w:r w:rsidRPr="00231233">
        <w:t>Also</w:t>
      </w:r>
      <w:proofErr w:type="gramEnd"/>
      <w:r w:rsidRPr="00231233">
        <w:t xml:space="preserve"> in this case </w:t>
      </w:r>
      <w:r w:rsidRPr="00231233">
        <w:rPr>
          <w:highlight w:val="cyan"/>
        </w:rPr>
        <w:t>plotting the residuals</w:t>
      </w:r>
      <w:r w:rsidRPr="00231233">
        <w:t xml:space="preserve"> may be an important additional tool for detecting possible discrepancies between model and data (see Chapter 15 for how to do this).</w:t>
      </w:r>
      <w:r w:rsidR="00CE4DF1">
        <w:br/>
      </w:r>
    </w:p>
    <w:p w14:paraId="06DFF50F" w14:textId="6820672E" w:rsidR="001A0EFB" w:rsidRDefault="001A0EFB" w:rsidP="00B41D64">
      <w:pPr>
        <w:jc w:val="left"/>
      </w:pPr>
      <w:r w:rsidRPr="00280B92">
        <w:rPr>
          <w:sz w:val="24"/>
          <w:szCs w:val="28"/>
          <w:highlight w:val="yellow"/>
        </w:rPr>
        <w:t>The comments given here hold regardless of whether one uses PCA on the average sensory profiles or on the unfolded matrix of individual sensory profiles (see Tucker-1 THEN</w:t>
      </w:r>
      <w:r w:rsidRPr="00280B92">
        <w:t xml:space="preserve">). </w:t>
      </w:r>
      <w:r w:rsidRPr="001A0EFB">
        <w:rPr>
          <w:b/>
          <w:bCs/>
          <w:sz w:val="18"/>
          <w:szCs w:val="20"/>
        </w:rPr>
        <w:t>For sensory analysis</w:t>
      </w:r>
      <w:r>
        <w:rPr>
          <w:sz w:val="18"/>
          <w:szCs w:val="20"/>
        </w:rPr>
        <w:t>:</w:t>
      </w:r>
      <w:r>
        <w:rPr>
          <w:sz w:val="18"/>
          <w:szCs w:val="20"/>
        </w:rPr>
        <w:br/>
        <w:t>- mean centering is always done for each attribute</w:t>
      </w:r>
      <w:r>
        <w:rPr>
          <w:sz w:val="18"/>
          <w:szCs w:val="20"/>
        </w:rPr>
        <w:br/>
        <w:t xml:space="preserve">- </w:t>
      </w:r>
      <w:r w:rsidRPr="008A4F23">
        <w:rPr>
          <w:sz w:val="18"/>
          <w:szCs w:val="20"/>
        </w:rPr>
        <w:t>eliminate the variables that do not significantly distinguish between the products before standardi</w:t>
      </w:r>
      <w:r>
        <w:rPr>
          <w:sz w:val="18"/>
          <w:szCs w:val="20"/>
        </w:rPr>
        <w:t>z</w:t>
      </w:r>
      <w:r w:rsidRPr="008A4F23">
        <w:rPr>
          <w:sz w:val="18"/>
          <w:szCs w:val="20"/>
        </w:rPr>
        <w:t>ation. This can always be done by the use of two-way ANOVA as is discussed in Chapters 5 and 13 if two or more replicates are used</w:t>
      </w:r>
      <w:r>
        <w:rPr>
          <w:sz w:val="18"/>
          <w:szCs w:val="20"/>
        </w:rPr>
        <w:br/>
      </w:r>
      <w:r w:rsidRPr="001A0EFB">
        <w:rPr>
          <w:sz w:val="16"/>
          <w:szCs w:val="18"/>
        </w:rPr>
        <w:t xml:space="preserve">if some of the variables have a small variance and this is due to the fact that there is no or very little significant information in them, automatic </w:t>
      </w:r>
      <w:proofErr w:type="spellStart"/>
      <w:r w:rsidRPr="001A0EFB">
        <w:rPr>
          <w:sz w:val="16"/>
          <w:szCs w:val="18"/>
        </w:rPr>
        <w:t>standardising</w:t>
      </w:r>
      <w:proofErr w:type="spellEnd"/>
      <w:r w:rsidRPr="001A0EFB">
        <w:rPr>
          <w:sz w:val="16"/>
          <w:szCs w:val="18"/>
        </w:rPr>
        <w:t xml:space="preserve"> will ‘blow up’ the noise in these variables and make the noise equally important as the more informative variables in the rest of the sensory profile. Such variables may have an unfortunate effect on the PCA solution. Therefore, it is a sensible practice to eliminate the variables that do not significantly distinguish between the products before </w:t>
      </w:r>
      <w:proofErr w:type="spellStart"/>
      <w:r w:rsidRPr="001A0EFB">
        <w:rPr>
          <w:sz w:val="16"/>
          <w:szCs w:val="18"/>
        </w:rPr>
        <w:t>standardisation</w:t>
      </w:r>
      <w:proofErr w:type="spellEnd"/>
      <w:r w:rsidRPr="001A0EFB">
        <w:rPr>
          <w:sz w:val="20"/>
          <w:szCs w:val="22"/>
        </w:rPr>
        <w:t>.</w:t>
      </w:r>
      <w:r>
        <w:rPr>
          <w:sz w:val="18"/>
          <w:szCs w:val="20"/>
        </w:rPr>
        <w:br/>
        <w:t>- standardization is often done (usually only a moderate effect on the conclusion drawn)</w:t>
      </w:r>
      <w:r>
        <w:rPr>
          <w:sz w:val="18"/>
          <w:szCs w:val="20"/>
        </w:rPr>
        <w:br/>
      </w:r>
      <w:r w:rsidRPr="001A0EFB">
        <w:rPr>
          <w:sz w:val="16"/>
          <w:szCs w:val="18"/>
        </w:rPr>
        <w:t xml:space="preserve">It is important to </w:t>
      </w:r>
      <w:proofErr w:type="spellStart"/>
      <w:r w:rsidRPr="001A0EFB">
        <w:rPr>
          <w:sz w:val="16"/>
          <w:szCs w:val="18"/>
        </w:rPr>
        <w:t>emphasise</w:t>
      </w:r>
      <w:proofErr w:type="spellEnd"/>
      <w:r w:rsidRPr="001A0EFB">
        <w:rPr>
          <w:sz w:val="16"/>
          <w:szCs w:val="18"/>
        </w:rPr>
        <w:t xml:space="preserve"> that the variables after </w:t>
      </w:r>
      <w:proofErr w:type="spellStart"/>
      <w:r w:rsidRPr="001A0EFB">
        <w:rPr>
          <w:sz w:val="16"/>
          <w:szCs w:val="18"/>
        </w:rPr>
        <w:t>standardisation</w:t>
      </w:r>
      <w:proofErr w:type="spellEnd"/>
      <w:r w:rsidRPr="001A0EFB">
        <w:rPr>
          <w:sz w:val="16"/>
          <w:szCs w:val="18"/>
        </w:rPr>
        <w:t xml:space="preserve"> have a slightly different interpretation than before </w:t>
      </w:r>
      <w:proofErr w:type="spellStart"/>
      <w:r w:rsidRPr="001A0EFB">
        <w:rPr>
          <w:sz w:val="16"/>
          <w:szCs w:val="18"/>
        </w:rPr>
        <w:t>standardisation</w:t>
      </w:r>
      <w:proofErr w:type="spellEnd"/>
      <w:r w:rsidRPr="001A0EFB">
        <w:rPr>
          <w:sz w:val="16"/>
          <w:szCs w:val="18"/>
        </w:rPr>
        <w:t xml:space="preserve">. Performing a </w:t>
      </w:r>
      <w:proofErr w:type="spellStart"/>
      <w:r w:rsidRPr="001A0EFB">
        <w:rPr>
          <w:sz w:val="16"/>
          <w:szCs w:val="18"/>
        </w:rPr>
        <w:t>standardisation</w:t>
      </w:r>
      <w:proofErr w:type="spellEnd"/>
      <w:r w:rsidRPr="001A0EFB">
        <w:rPr>
          <w:sz w:val="16"/>
          <w:szCs w:val="18"/>
        </w:rPr>
        <w:t xml:space="preserve"> implicitly assumes that the original length of the scale used for the different attributes have no direct interpretation and meaning. In other words, differences in range for the different attributes are considered as uninteresting and only due to the calibration of the panel</w:t>
      </w:r>
      <w:r w:rsidRPr="001A0EFB">
        <w:rPr>
          <w:sz w:val="18"/>
          <w:szCs w:val="20"/>
        </w:rPr>
        <w:t>.</w:t>
      </w:r>
      <w:r>
        <w:rPr>
          <w:sz w:val="18"/>
          <w:szCs w:val="20"/>
        </w:rPr>
        <w:t xml:space="preserve"> </w:t>
      </w:r>
      <w:r w:rsidRPr="001A0EFB">
        <w:t>NO!!</w:t>
      </w:r>
    </w:p>
    <w:p w14:paraId="3E2336F6" w14:textId="680060BE" w:rsidR="00DB2A4D" w:rsidRDefault="00DB2A4D" w:rsidP="00B41D64">
      <w:pPr>
        <w:jc w:val="left"/>
      </w:pPr>
    </w:p>
    <w:p w14:paraId="2EE647A7" w14:textId="77777777" w:rsidR="00DB2A4D" w:rsidRDefault="00DB2A4D" w:rsidP="00B41D64">
      <w:pPr>
        <w:jc w:val="left"/>
        <w:rPr>
          <w:sz w:val="18"/>
          <w:szCs w:val="20"/>
        </w:rPr>
      </w:pPr>
      <w:r w:rsidRPr="001A0EFB">
        <w:rPr>
          <w:sz w:val="24"/>
          <w:szCs w:val="28"/>
        </w:rPr>
        <w:t>Validation</w:t>
      </w:r>
      <w:r>
        <w:rPr>
          <w:sz w:val="18"/>
          <w:szCs w:val="20"/>
        </w:rPr>
        <w:br/>
      </w:r>
      <w:r w:rsidRPr="00DB2A4D">
        <w:rPr>
          <w:sz w:val="18"/>
          <w:szCs w:val="20"/>
        </w:rPr>
        <w:t xml:space="preserve">In regression analysis (Chapter 15) empirical validation of models is very important for the </w:t>
      </w:r>
      <w:r w:rsidRPr="00DB2A4D">
        <w:rPr>
          <w:sz w:val="18"/>
          <w:szCs w:val="20"/>
          <w:highlight w:val="cyan"/>
        </w:rPr>
        <w:t>purpose of getting information about how good the model is for prediction</w:t>
      </w:r>
      <w:r w:rsidRPr="00DB2A4D">
        <w:rPr>
          <w:sz w:val="18"/>
          <w:szCs w:val="20"/>
        </w:rPr>
        <w:t xml:space="preserve">. In the following we will discuss briefly how these methods can be used for determining </w:t>
      </w:r>
      <w:r w:rsidRPr="00DB2A4D">
        <w:rPr>
          <w:sz w:val="18"/>
          <w:szCs w:val="20"/>
          <w:highlight w:val="yellow"/>
        </w:rPr>
        <w:lastRenderedPageBreak/>
        <w:t>how many PCA components that can be looked at safely</w:t>
      </w:r>
      <w:r w:rsidRPr="00DB2A4D">
        <w:rPr>
          <w:sz w:val="18"/>
          <w:szCs w:val="20"/>
        </w:rPr>
        <w:t xml:space="preserve">. In most cases one will use only </w:t>
      </w:r>
      <w:r w:rsidRPr="00DB2A4D">
        <w:rPr>
          <w:sz w:val="18"/>
          <w:szCs w:val="20"/>
          <w:highlight w:val="yellow"/>
        </w:rPr>
        <w:t>2 or 3 components, but even for this small number of components one is interested in how reliable the components are</w:t>
      </w:r>
      <w:r w:rsidRPr="00DB2A4D">
        <w:rPr>
          <w:sz w:val="18"/>
          <w:szCs w:val="20"/>
        </w:rPr>
        <w:t xml:space="preserve">. </w:t>
      </w:r>
      <w:r>
        <w:rPr>
          <w:sz w:val="18"/>
          <w:szCs w:val="20"/>
        </w:rPr>
        <w:br/>
      </w:r>
      <w:r w:rsidRPr="00DB2A4D">
        <w:rPr>
          <w:sz w:val="18"/>
          <w:szCs w:val="20"/>
        </w:rPr>
        <w:t>The most fortunate situation to be in from an empirical validation point of view is when</w:t>
      </w:r>
      <w:r>
        <w:rPr>
          <w:sz w:val="18"/>
          <w:szCs w:val="20"/>
        </w:rPr>
        <w:t xml:space="preserve"> </w:t>
      </w:r>
      <w:r w:rsidRPr="00DB2A4D">
        <w:rPr>
          <w:sz w:val="18"/>
          <w:szCs w:val="20"/>
        </w:rPr>
        <w:t>the samples are selected at random from a population of samples and the number of samples is reasonably large</w:t>
      </w:r>
      <w:r>
        <w:rPr>
          <w:sz w:val="18"/>
          <w:szCs w:val="20"/>
        </w:rPr>
        <w:t xml:space="preserve"> NOT OURS!!</w:t>
      </w:r>
      <w:r w:rsidRPr="00DB2A4D">
        <w:rPr>
          <w:sz w:val="18"/>
          <w:szCs w:val="20"/>
        </w:rPr>
        <w:t xml:space="preserve"> In this case one can use </w:t>
      </w:r>
      <w:r>
        <w:rPr>
          <w:sz w:val="18"/>
          <w:szCs w:val="20"/>
        </w:rPr>
        <w:br/>
        <w:t xml:space="preserve">- </w:t>
      </w:r>
      <w:r w:rsidRPr="00DB2A4D">
        <w:rPr>
          <w:sz w:val="18"/>
          <w:szCs w:val="20"/>
        </w:rPr>
        <w:t>cross-validation (CV)</w:t>
      </w:r>
      <w:r>
        <w:rPr>
          <w:sz w:val="18"/>
          <w:szCs w:val="20"/>
        </w:rPr>
        <w:br/>
        <w:t xml:space="preserve">- </w:t>
      </w:r>
      <w:r w:rsidRPr="00DB2A4D">
        <w:rPr>
          <w:sz w:val="18"/>
          <w:szCs w:val="20"/>
        </w:rPr>
        <w:t>prediction testing (see</w:t>
      </w:r>
      <w:r>
        <w:rPr>
          <w:sz w:val="18"/>
          <w:szCs w:val="20"/>
        </w:rPr>
        <w:t xml:space="preserve"> </w:t>
      </w:r>
      <w:r w:rsidRPr="00DB2A4D">
        <w:rPr>
          <w:sz w:val="18"/>
          <w:szCs w:val="20"/>
        </w:rPr>
        <w:t xml:space="preserve">Chapter 15) to get an idea of the importance or significance of the different components extracted. </w:t>
      </w:r>
      <w:r>
        <w:rPr>
          <w:sz w:val="18"/>
          <w:szCs w:val="20"/>
        </w:rPr>
        <w:br/>
      </w:r>
      <w:proofErr w:type="gramStart"/>
      <w:r w:rsidRPr="00DB2A4D">
        <w:rPr>
          <w:sz w:val="18"/>
          <w:szCs w:val="20"/>
        </w:rPr>
        <w:t>Both of these</w:t>
      </w:r>
      <w:proofErr w:type="gramEnd"/>
      <w:r w:rsidRPr="00DB2A4D">
        <w:rPr>
          <w:sz w:val="18"/>
          <w:szCs w:val="20"/>
        </w:rPr>
        <w:t xml:space="preserve"> methods are based on the idea of modelling some of the samples in the data set (training data) and testing out on some others (test data). Prediction testing is the best and </w:t>
      </w:r>
      <w:proofErr w:type="gramStart"/>
      <w:r w:rsidRPr="00DB2A4D">
        <w:rPr>
          <w:sz w:val="18"/>
          <w:szCs w:val="20"/>
        </w:rPr>
        <w:t>simplest, but</w:t>
      </w:r>
      <w:proofErr w:type="gramEnd"/>
      <w:r w:rsidRPr="00DB2A4D">
        <w:rPr>
          <w:sz w:val="18"/>
          <w:szCs w:val="20"/>
        </w:rPr>
        <w:t xml:space="preserve"> requires that </w:t>
      </w:r>
      <w:proofErr w:type="gramStart"/>
      <w:r w:rsidRPr="00DB2A4D">
        <w:rPr>
          <w:sz w:val="18"/>
          <w:szCs w:val="20"/>
        </w:rPr>
        <w:t>a number of</w:t>
      </w:r>
      <w:proofErr w:type="gramEnd"/>
      <w:r w:rsidRPr="00DB2A4D">
        <w:rPr>
          <w:sz w:val="18"/>
          <w:szCs w:val="20"/>
        </w:rPr>
        <w:t xml:space="preserve"> objects (for instance 30 %) are set aside for testing only. Cross-validation, based on leaving one or a few samples out in sequence, is more appropriate when the number of samples is small. For both methods the testing is done by calculating the residuals after fitting of the test</w:t>
      </w:r>
      <w:r>
        <w:rPr>
          <w:sz w:val="18"/>
          <w:szCs w:val="20"/>
        </w:rPr>
        <w:t xml:space="preserve"> </w:t>
      </w:r>
      <w:r w:rsidRPr="00DB2A4D">
        <w:rPr>
          <w:sz w:val="18"/>
          <w:szCs w:val="20"/>
        </w:rPr>
        <w:t>vectors y to the loadings</w:t>
      </w:r>
      <w:r>
        <w:rPr>
          <w:sz w:val="18"/>
          <w:szCs w:val="20"/>
        </w:rPr>
        <w:br/>
        <w:t>(…)</w:t>
      </w:r>
      <w:r>
        <w:rPr>
          <w:sz w:val="18"/>
          <w:szCs w:val="20"/>
        </w:rPr>
        <w:br/>
      </w:r>
      <w:r w:rsidRPr="005F5CB7">
        <w:rPr>
          <w:sz w:val="18"/>
          <w:szCs w:val="20"/>
          <w:highlight w:val="cyan"/>
        </w:rPr>
        <w:t>In situations with a small set of samples or samples based on an experimental design, the prediction testing and CV are more problematic to use</w:t>
      </w:r>
      <w:r w:rsidRPr="00DB2A4D">
        <w:rPr>
          <w:sz w:val="18"/>
          <w:szCs w:val="20"/>
        </w:rPr>
        <w:t>.</w:t>
      </w:r>
      <w:r>
        <w:rPr>
          <w:sz w:val="18"/>
          <w:szCs w:val="20"/>
        </w:rPr>
        <w:t xml:space="preserve"> </w:t>
      </w:r>
      <w:r w:rsidRPr="00DB2A4D">
        <w:rPr>
          <w:sz w:val="18"/>
          <w:szCs w:val="20"/>
        </w:rPr>
        <w:t xml:space="preserve">The reason for this is that each sample is unique and it is not necessarily possible that each sample fits into the model determined by the rest of the samples. </w:t>
      </w:r>
      <w:r w:rsidRPr="00DB2A4D">
        <w:rPr>
          <w:sz w:val="18"/>
          <w:szCs w:val="20"/>
          <w:highlight w:val="yellow"/>
        </w:rPr>
        <w:t>In such cases other methods</w:t>
      </w:r>
      <w:r w:rsidRPr="00DB2A4D">
        <w:rPr>
          <w:sz w:val="18"/>
          <w:szCs w:val="20"/>
        </w:rPr>
        <w:t xml:space="preserve"> may be more useful for obtaining information about validity of the components for interpretation purposes. </w:t>
      </w:r>
      <w:r>
        <w:rPr>
          <w:sz w:val="18"/>
          <w:szCs w:val="20"/>
        </w:rPr>
        <w:br/>
        <w:t xml:space="preserve">         - </w:t>
      </w:r>
      <w:r w:rsidRPr="00DB2A4D">
        <w:rPr>
          <w:sz w:val="18"/>
          <w:szCs w:val="20"/>
        </w:rPr>
        <w:t xml:space="preserve">One possibility is to </w:t>
      </w:r>
      <w:r w:rsidRPr="00DB2A4D">
        <w:rPr>
          <w:sz w:val="18"/>
          <w:szCs w:val="20"/>
          <w:highlight w:val="yellow"/>
        </w:rPr>
        <w:t>look at the explained variance for different number of components when fitting the model</w:t>
      </w:r>
      <w:r w:rsidRPr="00DB2A4D">
        <w:rPr>
          <w:sz w:val="18"/>
          <w:szCs w:val="20"/>
        </w:rPr>
        <w:t xml:space="preserve">. If this explained variance curve goes up in a steep way before coming to a point where it clearly flattens out, this point is an indication of where one should stop interpreting components. </w:t>
      </w:r>
      <w:r>
        <w:rPr>
          <w:sz w:val="18"/>
          <w:szCs w:val="20"/>
        </w:rPr>
        <w:br/>
        <w:t xml:space="preserve">         - </w:t>
      </w:r>
      <w:r w:rsidRPr="00DB2A4D">
        <w:rPr>
          <w:sz w:val="18"/>
          <w:szCs w:val="20"/>
        </w:rPr>
        <w:t xml:space="preserve">Another important ‘tool’ is </w:t>
      </w:r>
      <w:r w:rsidRPr="00DB2A4D">
        <w:rPr>
          <w:sz w:val="18"/>
          <w:szCs w:val="20"/>
          <w:highlight w:val="yellow"/>
        </w:rPr>
        <w:t>interpretation itself</w:t>
      </w:r>
      <w:r w:rsidRPr="00DB2A4D">
        <w:rPr>
          <w:sz w:val="18"/>
          <w:szCs w:val="20"/>
        </w:rPr>
        <w:t xml:space="preserve">. If the interpretation makes sense in terms of previous knowledge or the design behind the study, this is a good argument for validity of the results. In some cases, one may also have prior knowledge regarding for instance correlation structure among variables and/or similarity between samples, which can be useful. </w:t>
      </w:r>
      <w:r>
        <w:rPr>
          <w:sz w:val="18"/>
          <w:szCs w:val="20"/>
        </w:rPr>
        <w:br/>
        <w:t xml:space="preserve">         - </w:t>
      </w:r>
      <w:r w:rsidRPr="00DB2A4D">
        <w:rPr>
          <w:sz w:val="18"/>
          <w:szCs w:val="20"/>
        </w:rPr>
        <w:t xml:space="preserve">An alternative type of CV for PCA was proposed in </w:t>
      </w:r>
      <w:proofErr w:type="spellStart"/>
      <w:r w:rsidRPr="00DB2A4D">
        <w:rPr>
          <w:sz w:val="18"/>
          <w:szCs w:val="20"/>
        </w:rPr>
        <w:t>Wold</w:t>
      </w:r>
      <w:proofErr w:type="spellEnd"/>
      <w:r w:rsidRPr="00DB2A4D">
        <w:rPr>
          <w:sz w:val="18"/>
          <w:szCs w:val="20"/>
        </w:rPr>
        <w:t xml:space="preserve"> (1978) where observations</w:t>
      </w:r>
      <w:r>
        <w:rPr>
          <w:sz w:val="18"/>
          <w:szCs w:val="20"/>
        </w:rPr>
        <w:t xml:space="preserve"> </w:t>
      </w:r>
      <w:r w:rsidRPr="00DB2A4D">
        <w:rPr>
          <w:sz w:val="18"/>
          <w:szCs w:val="20"/>
        </w:rPr>
        <w:t>were removed according to a certain pattern in the data table. One should, however, always remember that in practice it is difficult to interpret more than 2–3 components.</w:t>
      </w:r>
    </w:p>
    <w:p w14:paraId="718C5002" w14:textId="77777777" w:rsidR="00DB2A4D" w:rsidRPr="001A0EFB" w:rsidRDefault="00DB2A4D" w:rsidP="00B41D64">
      <w:pPr>
        <w:jc w:val="left"/>
      </w:pPr>
    </w:p>
    <w:p w14:paraId="6A8CB38C" w14:textId="53058AC4" w:rsidR="00800066" w:rsidRPr="00800066" w:rsidRDefault="00800066" w:rsidP="001C103A">
      <w:pPr>
        <w:pStyle w:val="Titolo2"/>
        <w:jc w:val="left"/>
      </w:pPr>
      <w:r w:rsidRPr="00DE0D27">
        <w:t>[zach2019] ABOUT MULTIVARIATE STATISTICS IN SOUND</w:t>
      </w:r>
    </w:p>
    <w:sectPr w:rsidR="00800066" w:rsidRPr="00800066" w:rsidSect="00005E09">
      <w:footerReference w:type="default" r:id="rId80"/>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D190" w14:textId="77777777" w:rsidR="0076667E" w:rsidRDefault="0076667E" w:rsidP="00005E09">
      <w:r>
        <w:separator/>
      </w:r>
    </w:p>
    <w:p w14:paraId="7CB05980" w14:textId="77777777" w:rsidR="0076667E" w:rsidRDefault="0076667E" w:rsidP="00005E09"/>
  </w:endnote>
  <w:endnote w:type="continuationSeparator" w:id="0">
    <w:p w14:paraId="3C5D0C16" w14:textId="77777777" w:rsidR="0076667E" w:rsidRDefault="0076667E" w:rsidP="00005E09">
      <w:r>
        <w:continuationSeparator/>
      </w:r>
    </w:p>
    <w:p w14:paraId="58A5850D" w14:textId="77777777" w:rsidR="0076667E" w:rsidRDefault="0076667E"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atin Modern Math">
    <w:altName w:val="Calibri"/>
    <w:panose1 w:val="00000000000000000000"/>
    <w:charset w:val="00"/>
    <w:family w:val="modern"/>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AA1" w14:textId="77777777" w:rsidR="00FE27F2" w:rsidRDefault="00FE27F2" w:rsidP="00005E09">
    <w:pPr>
      <w:pStyle w:val="Pidipagina"/>
      <w:jc w:val="center"/>
    </w:pPr>
    <w:r>
      <w:fldChar w:fldCharType="begin"/>
    </w:r>
    <w:r>
      <w:instrText xml:space="preserve"> PAGE   \* MERGEFORMAT </w:instrText>
    </w:r>
    <w:r>
      <w:fldChar w:fldCharType="separate"/>
    </w:r>
    <w:r>
      <w:rPr>
        <w:noProof/>
      </w:rPr>
      <w:t>1</w:t>
    </w:r>
    <w:r>
      <w:rPr>
        <w:noProof/>
      </w:rPr>
      <w:fldChar w:fldCharType="end"/>
    </w:r>
  </w:p>
  <w:p w14:paraId="578E0804" w14:textId="77777777" w:rsidR="00FE27F2" w:rsidRDefault="00FE27F2"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A963" w14:textId="77777777" w:rsidR="0076667E" w:rsidRDefault="0076667E" w:rsidP="00E0682F">
      <w:pPr>
        <w:spacing w:after="120"/>
      </w:pPr>
      <w:r>
        <w:separator/>
      </w:r>
    </w:p>
  </w:footnote>
  <w:footnote w:type="continuationSeparator" w:id="0">
    <w:p w14:paraId="208287A6" w14:textId="77777777" w:rsidR="0076667E" w:rsidRDefault="0076667E" w:rsidP="00E0682F">
      <w:pPr>
        <w:spacing w:after="120"/>
      </w:pPr>
      <w:r>
        <w:continuationSeparator/>
      </w:r>
    </w:p>
  </w:footnote>
  <w:footnote w:type="continuationNotice" w:id="1">
    <w:p w14:paraId="2DE3359E" w14:textId="77777777" w:rsidR="0076667E" w:rsidRDefault="0076667E" w:rsidP="00E0682F">
      <w:pPr>
        <w:spacing w:after="120"/>
      </w:pPr>
    </w:p>
  </w:footnote>
  <w:footnote w:id="2">
    <w:p w14:paraId="197CCAFA" w14:textId="5C98768E" w:rsidR="00FE27F2" w:rsidRPr="00736B91" w:rsidRDefault="00FE27F2">
      <w:pPr>
        <w:pStyle w:val="Testonotaapidipagina"/>
      </w:pPr>
      <w:r w:rsidRPr="00B944D4">
        <w:rPr>
          <w:rStyle w:val="Rimandonotaapidipagina"/>
        </w:rPr>
        <w:footnoteRef/>
      </w:r>
      <w:r>
        <w:t xml:space="preserve"> </w:t>
      </w:r>
      <w:r w:rsidRPr="00736B91">
        <w:t>The best assessors are thos</w:t>
      </w:r>
      <w:r>
        <w:t>e with a low p-value and a corresponding low MSE value, meaning that they discriminate between the samples and at the same time are able to reproduce their own scores reliably. Note, however that the p-value can be low even though the MSE value is relatively high if the assessor uses a large portion of the scale. In p*MSE plots one can plot p-values and MSE values of all possible assessor-attribute combinations and highlight the assessor or the attribute one is interested in. Again, each point in the p*MSE plot represents an assessor-attribute combination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5D862B4"/>
    <w:multiLevelType w:val="multilevel"/>
    <w:tmpl w:val="8DE61AAA"/>
    <w:numStyleLink w:val="Enumerate"/>
  </w:abstractNum>
  <w:abstractNum w:abstractNumId="12" w15:restartNumberingAfterBreak="0">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3E5846"/>
    <w:multiLevelType w:val="multilevel"/>
    <w:tmpl w:val="8DE61AAA"/>
    <w:numStyleLink w:val="Enumerate"/>
  </w:abstractNum>
  <w:abstractNum w:abstractNumId="14" w15:restartNumberingAfterBreak="0">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15:restartNumberingAfterBreak="0">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FC47F92"/>
    <w:multiLevelType w:val="multilevel"/>
    <w:tmpl w:val="8DE61AAA"/>
    <w:numStyleLink w:val="Enumerate"/>
  </w:abstractNum>
  <w:abstractNum w:abstractNumId="17" w15:restartNumberingAfterBreak="0">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3107108"/>
    <w:multiLevelType w:val="multilevel"/>
    <w:tmpl w:val="8DE61AAA"/>
    <w:numStyleLink w:val="Enumerate"/>
  </w:abstractNum>
  <w:abstractNum w:abstractNumId="19" w15:restartNumberingAfterBreak="0">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1"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2" w15:restartNumberingAfterBreak="0">
    <w:nsid w:val="1DA33BA3"/>
    <w:multiLevelType w:val="hybridMultilevel"/>
    <w:tmpl w:val="89F62C8A"/>
    <w:lvl w:ilvl="0" w:tplc="73064CCC">
      <w:start w:val="13"/>
      <w:numFmt w:val="bullet"/>
      <w:lvlText w:val="-"/>
      <w:lvlJc w:val="left"/>
      <w:pPr>
        <w:ind w:left="720" w:hanging="360"/>
      </w:pPr>
      <w:rPr>
        <w:rFonts w:ascii="LM Roman 10" w:eastAsiaTheme="minorHAnsi" w:hAnsi="LM Roman 10"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78D7674"/>
    <w:multiLevelType w:val="multilevel"/>
    <w:tmpl w:val="59489428"/>
    <w:numStyleLink w:val="Itemize"/>
  </w:abstractNum>
  <w:abstractNum w:abstractNumId="25"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7" w15:restartNumberingAfterBreak="0">
    <w:nsid w:val="363C5233"/>
    <w:multiLevelType w:val="multilevel"/>
    <w:tmpl w:val="8DE61AAA"/>
    <w:numStyleLink w:val="Enumerate"/>
  </w:abstractNum>
  <w:abstractNum w:abstractNumId="28" w15:restartNumberingAfterBreak="0">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F2A7AF5"/>
    <w:multiLevelType w:val="multilevel"/>
    <w:tmpl w:val="8DE61AAA"/>
    <w:numStyleLink w:val="Enumerate"/>
  </w:abstractNum>
  <w:abstractNum w:abstractNumId="30" w15:restartNumberingAfterBreak="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C576E10"/>
    <w:multiLevelType w:val="multilevel"/>
    <w:tmpl w:val="4F86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703152"/>
    <w:multiLevelType w:val="multilevel"/>
    <w:tmpl w:val="59489428"/>
    <w:numStyleLink w:val="Itemize"/>
  </w:abstractNum>
  <w:abstractNum w:abstractNumId="33" w15:restartNumberingAfterBreak="0">
    <w:nsid w:val="5180635D"/>
    <w:multiLevelType w:val="multilevel"/>
    <w:tmpl w:val="8DE61AAA"/>
    <w:numStyleLink w:val="Enumerate"/>
  </w:abstractNum>
  <w:abstractNum w:abstractNumId="34" w15:restartNumberingAfterBreak="0">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93C21CD"/>
    <w:multiLevelType w:val="hybridMultilevel"/>
    <w:tmpl w:val="A05205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DA326C"/>
    <w:multiLevelType w:val="multilevel"/>
    <w:tmpl w:val="8DE61AAA"/>
    <w:numStyleLink w:val="Enumerate"/>
  </w:abstractNum>
  <w:abstractNum w:abstractNumId="38"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9" w15:restartNumberingAfterBreak="0">
    <w:nsid w:val="64F71BAD"/>
    <w:multiLevelType w:val="hybridMultilevel"/>
    <w:tmpl w:val="DFCAEB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85A0B31"/>
    <w:multiLevelType w:val="multilevel"/>
    <w:tmpl w:val="8DE61AAA"/>
    <w:numStyleLink w:val="Enumerate"/>
  </w:abstractNum>
  <w:abstractNum w:abstractNumId="41"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6544A8E"/>
    <w:multiLevelType w:val="multilevel"/>
    <w:tmpl w:val="8DE61AAA"/>
    <w:numStyleLink w:val="Enumerate"/>
  </w:abstractNum>
  <w:abstractNum w:abstractNumId="44" w15:restartNumberingAfterBreak="0">
    <w:nsid w:val="7F6C343D"/>
    <w:multiLevelType w:val="hybridMultilevel"/>
    <w:tmpl w:val="9A787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02562825">
    <w:abstractNumId w:val="0"/>
  </w:num>
  <w:num w:numId="2" w16cid:durableId="1388187801">
    <w:abstractNumId w:val="8"/>
  </w:num>
  <w:num w:numId="3" w16cid:durableId="275407391">
    <w:abstractNumId w:val="7"/>
  </w:num>
  <w:num w:numId="4" w16cid:durableId="1388336363">
    <w:abstractNumId w:val="6"/>
  </w:num>
  <w:num w:numId="5" w16cid:durableId="803037420">
    <w:abstractNumId w:val="5"/>
  </w:num>
  <w:num w:numId="6" w16cid:durableId="604966557">
    <w:abstractNumId w:val="9"/>
  </w:num>
  <w:num w:numId="7" w16cid:durableId="1363937770">
    <w:abstractNumId w:val="4"/>
  </w:num>
  <w:num w:numId="8" w16cid:durableId="939727224">
    <w:abstractNumId w:val="3"/>
  </w:num>
  <w:num w:numId="9" w16cid:durableId="475419427">
    <w:abstractNumId w:val="2"/>
  </w:num>
  <w:num w:numId="10" w16cid:durableId="1792213025">
    <w:abstractNumId w:val="1"/>
  </w:num>
  <w:num w:numId="11" w16cid:durableId="1150947139">
    <w:abstractNumId w:val="14"/>
  </w:num>
  <w:num w:numId="12" w16cid:durableId="422383085">
    <w:abstractNumId w:val="36"/>
  </w:num>
  <w:num w:numId="13" w16cid:durableId="1438871578">
    <w:abstractNumId w:val="41"/>
  </w:num>
  <w:num w:numId="14" w16cid:durableId="2058431604">
    <w:abstractNumId w:val="25"/>
  </w:num>
  <w:num w:numId="15" w16cid:durableId="1778911531">
    <w:abstractNumId w:val="26"/>
  </w:num>
  <w:num w:numId="16" w16cid:durableId="9365965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61017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75859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73473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28708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529720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114152">
    <w:abstractNumId w:val="21"/>
  </w:num>
  <w:num w:numId="23" w16cid:durableId="688412925">
    <w:abstractNumId w:val="33"/>
  </w:num>
  <w:num w:numId="24" w16cid:durableId="451674886">
    <w:abstractNumId w:val="40"/>
  </w:num>
  <w:num w:numId="25" w16cid:durableId="726804650">
    <w:abstractNumId w:val="18"/>
  </w:num>
  <w:num w:numId="26" w16cid:durableId="1483741488">
    <w:abstractNumId w:val="11"/>
  </w:num>
  <w:num w:numId="27" w16cid:durableId="1988583983">
    <w:abstractNumId w:val="29"/>
  </w:num>
  <w:num w:numId="28" w16cid:durableId="1565407515">
    <w:abstractNumId w:val="13"/>
  </w:num>
  <w:num w:numId="29" w16cid:durableId="667447209">
    <w:abstractNumId w:val="27"/>
  </w:num>
  <w:num w:numId="30" w16cid:durableId="412514088">
    <w:abstractNumId w:val="20"/>
  </w:num>
  <w:num w:numId="31" w16cid:durableId="2130052630">
    <w:abstractNumId w:val="24"/>
  </w:num>
  <w:num w:numId="32" w16cid:durableId="334773641">
    <w:abstractNumId w:val="37"/>
  </w:num>
  <w:num w:numId="33" w16cid:durableId="610211762">
    <w:abstractNumId w:val="16"/>
  </w:num>
  <w:num w:numId="34" w16cid:durableId="965087049">
    <w:abstractNumId w:val="32"/>
  </w:num>
  <w:num w:numId="35" w16cid:durableId="386297804">
    <w:abstractNumId w:val="43"/>
  </w:num>
  <w:num w:numId="36" w16cid:durableId="1152987623">
    <w:abstractNumId w:val="19"/>
  </w:num>
  <w:num w:numId="37" w16cid:durableId="698704170">
    <w:abstractNumId w:val="10"/>
  </w:num>
  <w:num w:numId="38" w16cid:durableId="788738107">
    <w:abstractNumId w:val="28"/>
  </w:num>
  <w:num w:numId="39" w16cid:durableId="1196043439">
    <w:abstractNumId w:val="42"/>
  </w:num>
  <w:num w:numId="40" w16cid:durableId="1189683662">
    <w:abstractNumId w:val="34"/>
  </w:num>
  <w:num w:numId="41" w16cid:durableId="2111849257">
    <w:abstractNumId w:val="23"/>
  </w:num>
  <w:num w:numId="42" w16cid:durableId="1740899559">
    <w:abstractNumId w:val="17"/>
  </w:num>
  <w:num w:numId="43" w16cid:durableId="1622808570">
    <w:abstractNumId w:val="12"/>
  </w:num>
  <w:num w:numId="44" w16cid:durableId="1744328029">
    <w:abstractNumId w:val="15"/>
  </w:num>
  <w:num w:numId="45" w16cid:durableId="1323775165">
    <w:abstractNumId w:val="30"/>
  </w:num>
  <w:num w:numId="46" w16cid:durableId="673260526">
    <w:abstractNumId w:val="35"/>
  </w:num>
  <w:num w:numId="47" w16cid:durableId="424351955">
    <w:abstractNumId w:val="39"/>
  </w:num>
  <w:num w:numId="48" w16cid:durableId="990984486">
    <w:abstractNumId w:val="44"/>
  </w:num>
  <w:num w:numId="49" w16cid:durableId="1233083491">
    <w:abstractNumId w:val="31"/>
  </w:num>
  <w:num w:numId="50" w16cid:durableId="137515128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083B"/>
    <w:rsid w:val="00003BCD"/>
    <w:rsid w:val="00005E09"/>
    <w:rsid w:val="00011C8B"/>
    <w:rsid w:val="000158C5"/>
    <w:rsid w:val="00017708"/>
    <w:rsid w:val="000209D9"/>
    <w:rsid w:val="000251B1"/>
    <w:rsid w:val="000321FA"/>
    <w:rsid w:val="0003303E"/>
    <w:rsid w:val="000400AC"/>
    <w:rsid w:val="000403B3"/>
    <w:rsid w:val="00043877"/>
    <w:rsid w:val="000547D1"/>
    <w:rsid w:val="00060D8F"/>
    <w:rsid w:val="0006225D"/>
    <w:rsid w:val="000700CD"/>
    <w:rsid w:val="0007014F"/>
    <w:rsid w:val="00074843"/>
    <w:rsid w:val="00074CE5"/>
    <w:rsid w:val="00082CC4"/>
    <w:rsid w:val="00092C4F"/>
    <w:rsid w:val="00093E6B"/>
    <w:rsid w:val="00097BD6"/>
    <w:rsid w:val="000A1468"/>
    <w:rsid w:val="000A5D9D"/>
    <w:rsid w:val="000B34A9"/>
    <w:rsid w:val="000B416A"/>
    <w:rsid w:val="000C0D24"/>
    <w:rsid w:val="000C2211"/>
    <w:rsid w:val="000D318C"/>
    <w:rsid w:val="000D4A65"/>
    <w:rsid w:val="000E1125"/>
    <w:rsid w:val="000E3162"/>
    <w:rsid w:val="000F1988"/>
    <w:rsid w:val="000F25C7"/>
    <w:rsid w:val="000F39FA"/>
    <w:rsid w:val="000F43D8"/>
    <w:rsid w:val="0010684C"/>
    <w:rsid w:val="00107FCF"/>
    <w:rsid w:val="001104BB"/>
    <w:rsid w:val="00111328"/>
    <w:rsid w:val="00123EF3"/>
    <w:rsid w:val="001278EC"/>
    <w:rsid w:val="001334C0"/>
    <w:rsid w:val="00134007"/>
    <w:rsid w:val="0014018F"/>
    <w:rsid w:val="00142D88"/>
    <w:rsid w:val="00146612"/>
    <w:rsid w:val="001508E1"/>
    <w:rsid w:val="00150D0D"/>
    <w:rsid w:val="001510E0"/>
    <w:rsid w:val="00154D1E"/>
    <w:rsid w:val="00154F83"/>
    <w:rsid w:val="001705D3"/>
    <w:rsid w:val="0017303B"/>
    <w:rsid w:val="0017619E"/>
    <w:rsid w:val="001765C9"/>
    <w:rsid w:val="00181661"/>
    <w:rsid w:val="00181923"/>
    <w:rsid w:val="00181E77"/>
    <w:rsid w:val="00192F0F"/>
    <w:rsid w:val="00193D99"/>
    <w:rsid w:val="00195655"/>
    <w:rsid w:val="00196395"/>
    <w:rsid w:val="001A0D54"/>
    <w:rsid w:val="001A0EFB"/>
    <w:rsid w:val="001A50E8"/>
    <w:rsid w:val="001B26AC"/>
    <w:rsid w:val="001B3029"/>
    <w:rsid w:val="001B40BD"/>
    <w:rsid w:val="001B671C"/>
    <w:rsid w:val="001C103A"/>
    <w:rsid w:val="001C5AC3"/>
    <w:rsid w:val="001D4A6C"/>
    <w:rsid w:val="001E044C"/>
    <w:rsid w:val="001E0697"/>
    <w:rsid w:val="001E449B"/>
    <w:rsid w:val="001F0232"/>
    <w:rsid w:val="001F372E"/>
    <w:rsid w:val="0021065C"/>
    <w:rsid w:val="002232C2"/>
    <w:rsid w:val="00223E92"/>
    <w:rsid w:val="002263D3"/>
    <w:rsid w:val="00231233"/>
    <w:rsid w:val="002345B1"/>
    <w:rsid w:val="0023733C"/>
    <w:rsid w:val="00237E7E"/>
    <w:rsid w:val="00244C57"/>
    <w:rsid w:val="0025067D"/>
    <w:rsid w:val="002511B8"/>
    <w:rsid w:val="00253246"/>
    <w:rsid w:val="002575BF"/>
    <w:rsid w:val="00260E85"/>
    <w:rsid w:val="00262DD2"/>
    <w:rsid w:val="002664D1"/>
    <w:rsid w:val="00266D36"/>
    <w:rsid w:val="0027203A"/>
    <w:rsid w:val="0027493B"/>
    <w:rsid w:val="002762A6"/>
    <w:rsid w:val="002768EA"/>
    <w:rsid w:val="002770C5"/>
    <w:rsid w:val="002802C2"/>
    <w:rsid w:val="00280B92"/>
    <w:rsid w:val="002875FE"/>
    <w:rsid w:val="0029271B"/>
    <w:rsid w:val="002942EA"/>
    <w:rsid w:val="002A0782"/>
    <w:rsid w:val="002B01E2"/>
    <w:rsid w:val="002B28BA"/>
    <w:rsid w:val="002B7288"/>
    <w:rsid w:val="002C7458"/>
    <w:rsid w:val="002D5DE7"/>
    <w:rsid w:val="002E097F"/>
    <w:rsid w:val="002E1C63"/>
    <w:rsid w:val="002E47B9"/>
    <w:rsid w:val="002E4C4D"/>
    <w:rsid w:val="002E5F3A"/>
    <w:rsid w:val="00320338"/>
    <w:rsid w:val="003215BE"/>
    <w:rsid w:val="00322C54"/>
    <w:rsid w:val="0033478B"/>
    <w:rsid w:val="003350F0"/>
    <w:rsid w:val="00341CB7"/>
    <w:rsid w:val="003450B4"/>
    <w:rsid w:val="003575C3"/>
    <w:rsid w:val="003625D5"/>
    <w:rsid w:val="00364668"/>
    <w:rsid w:val="00367873"/>
    <w:rsid w:val="00376DBA"/>
    <w:rsid w:val="00387765"/>
    <w:rsid w:val="003909C8"/>
    <w:rsid w:val="00390BCC"/>
    <w:rsid w:val="00394A62"/>
    <w:rsid w:val="0039522A"/>
    <w:rsid w:val="003A604E"/>
    <w:rsid w:val="003C0AD5"/>
    <w:rsid w:val="003C0C04"/>
    <w:rsid w:val="003C7C4A"/>
    <w:rsid w:val="003D1734"/>
    <w:rsid w:val="003D3FB6"/>
    <w:rsid w:val="003D6937"/>
    <w:rsid w:val="003D79AC"/>
    <w:rsid w:val="003E044E"/>
    <w:rsid w:val="003E2C91"/>
    <w:rsid w:val="003E4B38"/>
    <w:rsid w:val="003E696A"/>
    <w:rsid w:val="003E6AA1"/>
    <w:rsid w:val="003F10BB"/>
    <w:rsid w:val="003F6F63"/>
    <w:rsid w:val="004017E6"/>
    <w:rsid w:val="00401834"/>
    <w:rsid w:val="00405F8B"/>
    <w:rsid w:val="00423172"/>
    <w:rsid w:val="004251DF"/>
    <w:rsid w:val="0042731E"/>
    <w:rsid w:val="00433D1D"/>
    <w:rsid w:val="00433E07"/>
    <w:rsid w:val="00443519"/>
    <w:rsid w:val="004437ED"/>
    <w:rsid w:val="004470BC"/>
    <w:rsid w:val="0045016A"/>
    <w:rsid w:val="004502E0"/>
    <w:rsid w:val="00456443"/>
    <w:rsid w:val="00461C2F"/>
    <w:rsid w:val="00461FE3"/>
    <w:rsid w:val="00470512"/>
    <w:rsid w:val="00486EDB"/>
    <w:rsid w:val="004872D3"/>
    <w:rsid w:val="004874E2"/>
    <w:rsid w:val="0049432C"/>
    <w:rsid w:val="004B2AA8"/>
    <w:rsid w:val="004C02A9"/>
    <w:rsid w:val="004C0BE2"/>
    <w:rsid w:val="004C428B"/>
    <w:rsid w:val="004C7CC0"/>
    <w:rsid w:val="004E29B3"/>
    <w:rsid w:val="004E5DA1"/>
    <w:rsid w:val="004E67EB"/>
    <w:rsid w:val="004F2788"/>
    <w:rsid w:val="004F4D38"/>
    <w:rsid w:val="004F5441"/>
    <w:rsid w:val="004F6EA7"/>
    <w:rsid w:val="00503777"/>
    <w:rsid w:val="005040F0"/>
    <w:rsid w:val="00504AF4"/>
    <w:rsid w:val="00511407"/>
    <w:rsid w:val="00513EE2"/>
    <w:rsid w:val="00517672"/>
    <w:rsid w:val="0052139B"/>
    <w:rsid w:val="0052276F"/>
    <w:rsid w:val="0052459C"/>
    <w:rsid w:val="00524C94"/>
    <w:rsid w:val="00543994"/>
    <w:rsid w:val="0054615C"/>
    <w:rsid w:val="00552928"/>
    <w:rsid w:val="00554561"/>
    <w:rsid w:val="005567A5"/>
    <w:rsid w:val="00564D90"/>
    <w:rsid w:val="005655A8"/>
    <w:rsid w:val="00567772"/>
    <w:rsid w:val="00573F65"/>
    <w:rsid w:val="00576235"/>
    <w:rsid w:val="005770F6"/>
    <w:rsid w:val="005806FC"/>
    <w:rsid w:val="00581F70"/>
    <w:rsid w:val="00590D07"/>
    <w:rsid w:val="00596BA8"/>
    <w:rsid w:val="005A42E3"/>
    <w:rsid w:val="005C12AB"/>
    <w:rsid w:val="005C1A3A"/>
    <w:rsid w:val="005C26B0"/>
    <w:rsid w:val="005D34A0"/>
    <w:rsid w:val="005D3C14"/>
    <w:rsid w:val="005D68B9"/>
    <w:rsid w:val="005E051A"/>
    <w:rsid w:val="005E25D1"/>
    <w:rsid w:val="005E3CD7"/>
    <w:rsid w:val="005E4867"/>
    <w:rsid w:val="005E78EF"/>
    <w:rsid w:val="005F5915"/>
    <w:rsid w:val="005F5CB7"/>
    <w:rsid w:val="005F7A12"/>
    <w:rsid w:val="00601FA3"/>
    <w:rsid w:val="00615E80"/>
    <w:rsid w:val="00623814"/>
    <w:rsid w:val="006239D2"/>
    <w:rsid w:val="00626AA6"/>
    <w:rsid w:val="00635D4E"/>
    <w:rsid w:val="0064168C"/>
    <w:rsid w:val="00644C06"/>
    <w:rsid w:val="0064543F"/>
    <w:rsid w:val="0064795D"/>
    <w:rsid w:val="00647FAD"/>
    <w:rsid w:val="006563F2"/>
    <w:rsid w:val="00674AD3"/>
    <w:rsid w:val="006836FA"/>
    <w:rsid w:val="00683989"/>
    <w:rsid w:val="00684BE1"/>
    <w:rsid w:val="00684E23"/>
    <w:rsid w:val="0069062C"/>
    <w:rsid w:val="00695595"/>
    <w:rsid w:val="0069674D"/>
    <w:rsid w:val="00697B2C"/>
    <w:rsid w:val="006A0E83"/>
    <w:rsid w:val="006A61CE"/>
    <w:rsid w:val="006B2D5D"/>
    <w:rsid w:val="006B657A"/>
    <w:rsid w:val="006C004E"/>
    <w:rsid w:val="006C04DC"/>
    <w:rsid w:val="006C0640"/>
    <w:rsid w:val="006C25F9"/>
    <w:rsid w:val="006D0665"/>
    <w:rsid w:val="006D1026"/>
    <w:rsid w:val="006D5CA6"/>
    <w:rsid w:val="006D66CA"/>
    <w:rsid w:val="006D7445"/>
    <w:rsid w:val="006F3C27"/>
    <w:rsid w:val="00704C8B"/>
    <w:rsid w:val="00712366"/>
    <w:rsid w:val="0072070A"/>
    <w:rsid w:val="00724892"/>
    <w:rsid w:val="00727BC4"/>
    <w:rsid w:val="00727CBC"/>
    <w:rsid w:val="00736B91"/>
    <w:rsid w:val="00746D0D"/>
    <w:rsid w:val="0075082A"/>
    <w:rsid w:val="00751216"/>
    <w:rsid w:val="00751530"/>
    <w:rsid w:val="00751AA6"/>
    <w:rsid w:val="00755218"/>
    <w:rsid w:val="0075640E"/>
    <w:rsid w:val="0076667E"/>
    <w:rsid w:val="007739AB"/>
    <w:rsid w:val="00773FE3"/>
    <w:rsid w:val="00775C8E"/>
    <w:rsid w:val="0078246D"/>
    <w:rsid w:val="00784D58"/>
    <w:rsid w:val="00785DFB"/>
    <w:rsid w:val="00787C96"/>
    <w:rsid w:val="0079076F"/>
    <w:rsid w:val="007914A2"/>
    <w:rsid w:val="0079324A"/>
    <w:rsid w:val="007B2249"/>
    <w:rsid w:val="007D463C"/>
    <w:rsid w:val="007F2F27"/>
    <w:rsid w:val="007F5476"/>
    <w:rsid w:val="00800066"/>
    <w:rsid w:val="00805C89"/>
    <w:rsid w:val="00807F7C"/>
    <w:rsid w:val="00814777"/>
    <w:rsid w:val="008217B3"/>
    <w:rsid w:val="00824069"/>
    <w:rsid w:val="00825C24"/>
    <w:rsid w:val="0082618E"/>
    <w:rsid w:val="00831BE1"/>
    <w:rsid w:val="00833677"/>
    <w:rsid w:val="00842E29"/>
    <w:rsid w:val="00843EAC"/>
    <w:rsid w:val="0084743E"/>
    <w:rsid w:val="00852B0D"/>
    <w:rsid w:val="00856021"/>
    <w:rsid w:val="00857064"/>
    <w:rsid w:val="00864BBD"/>
    <w:rsid w:val="00865EC7"/>
    <w:rsid w:val="0087427E"/>
    <w:rsid w:val="00882F9C"/>
    <w:rsid w:val="00891B45"/>
    <w:rsid w:val="00892550"/>
    <w:rsid w:val="008A3368"/>
    <w:rsid w:val="008A4F23"/>
    <w:rsid w:val="008A55A8"/>
    <w:rsid w:val="008A56F7"/>
    <w:rsid w:val="008A654D"/>
    <w:rsid w:val="008B1D89"/>
    <w:rsid w:val="008B47E0"/>
    <w:rsid w:val="008C44EB"/>
    <w:rsid w:val="008C6F4B"/>
    <w:rsid w:val="008D268F"/>
    <w:rsid w:val="008D2C2C"/>
    <w:rsid w:val="008D6863"/>
    <w:rsid w:val="008E1CF8"/>
    <w:rsid w:val="008F6075"/>
    <w:rsid w:val="00900526"/>
    <w:rsid w:val="0090445E"/>
    <w:rsid w:val="009133D6"/>
    <w:rsid w:val="00915726"/>
    <w:rsid w:val="009169D4"/>
    <w:rsid w:val="00922A33"/>
    <w:rsid w:val="00923E96"/>
    <w:rsid w:val="009250FE"/>
    <w:rsid w:val="00930651"/>
    <w:rsid w:val="00930830"/>
    <w:rsid w:val="009333A4"/>
    <w:rsid w:val="00937226"/>
    <w:rsid w:val="00945EE3"/>
    <w:rsid w:val="00960ABB"/>
    <w:rsid w:val="00962F0F"/>
    <w:rsid w:val="00963634"/>
    <w:rsid w:val="0096619E"/>
    <w:rsid w:val="0096779F"/>
    <w:rsid w:val="00977924"/>
    <w:rsid w:val="00977A07"/>
    <w:rsid w:val="0099211F"/>
    <w:rsid w:val="00993760"/>
    <w:rsid w:val="009967C8"/>
    <w:rsid w:val="009A170A"/>
    <w:rsid w:val="009A26E2"/>
    <w:rsid w:val="009A4365"/>
    <w:rsid w:val="009B0E3B"/>
    <w:rsid w:val="009B0ED9"/>
    <w:rsid w:val="009B18C1"/>
    <w:rsid w:val="009B234E"/>
    <w:rsid w:val="009B525E"/>
    <w:rsid w:val="009B649E"/>
    <w:rsid w:val="009B79D5"/>
    <w:rsid w:val="009C32FB"/>
    <w:rsid w:val="009C56E2"/>
    <w:rsid w:val="009D07EF"/>
    <w:rsid w:val="009D1248"/>
    <w:rsid w:val="009D461E"/>
    <w:rsid w:val="009E108D"/>
    <w:rsid w:val="009E31E4"/>
    <w:rsid w:val="009F30EF"/>
    <w:rsid w:val="009F64F1"/>
    <w:rsid w:val="00A0126F"/>
    <w:rsid w:val="00A12A1A"/>
    <w:rsid w:val="00A1362E"/>
    <w:rsid w:val="00A144D1"/>
    <w:rsid w:val="00A17C26"/>
    <w:rsid w:val="00A20262"/>
    <w:rsid w:val="00A32984"/>
    <w:rsid w:val="00A509AA"/>
    <w:rsid w:val="00A67452"/>
    <w:rsid w:val="00A70274"/>
    <w:rsid w:val="00A70E63"/>
    <w:rsid w:val="00A7257B"/>
    <w:rsid w:val="00A7608A"/>
    <w:rsid w:val="00A86E17"/>
    <w:rsid w:val="00A922F9"/>
    <w:rsid w:val="00A92847"/>
    <w:rsid w:val="00AA11C5"/>
    <w:rsid w:val="00AB0084"/>
    <w:rsid w:val="00AB0692"/>
    <w:rsid w:val="00AB25FB"/>
    <w:rsid w:val="00AC01DD"/>
    <w:rsid w:val="00AE1832"/>
    <w:rsid w:val="00AE38AA"/>
    <w:rsid w:val="00AE5261"/>
    <w:rsid w:val="00AE60B4"/>
    <w:rsid w:val="00AE73AF"/>
    <w:rsid w:val="00AF3739"/>
    <w:rsid w:val="00AF52D8"/>
    <w:rsid w:val="00AF598C"/>
    <w:rsid w:val="00B01241"/>
    <w:rsid w:val="00B030A8"/>
    <w:rsid w:val="00B05256"/>
    <w:rsid w:val="00B07F23"/>
    <w:rsid w:val="00B21E27"/>
    <w:rsid w:val="00B25C86"/>
    <w:rsid w:val="00B26BA2"/>
    <w:rsid w:val="00B378AA"/>
    <w:rsid w:val="00B41D64"/>
    <w:rsid w:val="00B50023"/>
    <w:rsid w:val="00B51351"/>
    <w:rsid w:val="00B70D6C"/>
    <w:rsid w:val="00B70F86"/>
    <w:rsid w:val="00B73B12"/>
    <w:rsid w:val="00B75CB1"/>
    <w:rsid w:val="00B82E41"/>
    <w:rsid w:val="00B86B75"/>
    <w:rsid w:val="00B908D0"/>
    <w:rsid w:val="00B944D4"/>
    <w:rsid w:val="00B955E5"/>
    <w:rsid w:val="00B97119"/>
    <w:rsid w:val="00B97434"/>
    <w:rsid w:val="00BA262D"/>
    <w:rsid w:val="00BA4BD5"/>
    <w:rsid w:val="00BA6005"/>
    <w:rsid w:val="00BB2FE4"/>
    <w:rsid w:val="00BB611A"/>
    <w:rsid w:val="00BC48D5"/>
    <w:rsid w:val="00BC78E6"/>
    <w:rsid w:val="00BD6FE1"/>
    <w:rsid w:val="00BE6585"/>
    <w:rsid w:val="00BF0B40"/>
    <w:rsid w:val="00BF2AC0"/>
    <w:rsid w:val="00BF2B32"/>
    <w:rsid w:val="00BF70BC"/>
    <w:rsid w:val="00C02D63"/>
    <w:rsid w:val="00C03265"/>
    <w:rsid w:val="00C10753"/>
    <w:rsid w:val="00C111DC"/>
    <w:rsid w:val="00C133F5"/>
    <w:rsid w:val="00C13EDB"/>
    <w:rsid w:val="00C26B72"/>
    <w:rsid w:val="00C35D1E"/>
    <w:rsid w:val="00C36279"/>
    <w:rsid w:val="00C45EE9"/>
    <w:rsid w:val="00C45F66"/>
    <w:rsid w:val="00C50711"/>
    <w:rsid w:val="00C61480"/>
    <w:rsid w:val="00C63D47"/>
    <w:rsid w:val="00C65B39"/>
    <w:rsid w:val="00C804D2"/>
    <w:rsid w:val="00C8270B"/>
    <w:rsid w:val="00C84A08"/>
    <w:rsid w:val="00C92360"/>
    <w:rsid w:val="00CA73D2"/>
    <w:rsid w:val="00CA7B31"/>
    <w:rsid w:val="00CB377C"/>
    <w:rsid w:val="00CB5908"/>
    <w:rsid w:val="00CB7FB4"/>
    <w:rsid w:val="00CC2A4A"/>
    <w:rsid w:val="00CC59EF"/>
    <w:rsid w:val="00CC72CD"/>
    <w:rsid w:val="00CD5E3C"/>
    <w:rsid w:val="00CE4DF1"/>
    <w:rsid w:val="00CF57EF"/>
    <w:rsid w:val="00CF5891"/>
    <w:rsid w:val="00CF5BB3"/>
    <w:rsid w:val="00D018DA"/>
    <w:rsid w:val="00D02334"/>
    <w:rsid w:val="00D02E0C"/>
    <w:rsid w:val="00D070A4"/>
    <w:rsid w:val="00D11095"/>
    <w:rsid w:val="00D15D3F"/>
    <w:rsid w:val="00D2219A"/>
    <w:rsid w:val="00D27C50"/>
    <w:rsid w:val="00D347DF"/>
    <w:rsid w:val="00D34848"/>
    <w:rsid w:val="00D36013"/>
    <w:rsid w:val="00D46F1E"/>
    <w:rsid w:val="00D472EC"/>
    <w:rsid w:val="00D47A5F"/>
    <w:rsid w:val="00D57344"/>
    <w:rsid w:val="00D60E87"/>
    <w:rsid w:val="00D62916"/>
    <w:rsid w:val="00D72F3A"/>
    <w:rsid w:val="00D7331E"/>
    <w:rsid w:val="00D90600"/>
    <w:rsid w:val="00D956E7"/>
    <w:rsid w:val="00D96C5A"/>
    <w:rsid w:val="00D9705B"/>
    <w:rsid w:val="00DA5398"/>
    <w:rsid w:val="00DA6C2C"/>
    <w:rsid w:val="00DB12D1"/>
    <w:rsid w:val="00DB2A4D"/>
    <w:rsid w:val="00DB3FD0"/>
    <w:rsid w:val="00DD0662"/>
    <w:rsid w:val="00DE0D27"/>
    <w:rsid w:val="00DE5D2C"/>
    <w:rsid w:val="00DE6579"/>
    <w:rsid w:val="00DF2A22"/>
    <w:rsid w:val="00E017CE"/>
    <w:rsid w:val="00E053A9"/>
    <w:rsid w:val="00E0682F"/>
    <w:rsid w:val="00E10F0F"/>
    <w:rsid w:val="00E121C9"/>
    <w:rsid w:val="00E13C8F"/>
    <w:rsid w:val="00E13D7C"/>
    <w:rsid w:val="00E20672"/>
    <w:rsid w:val="00E24FD0"/>
    <w:rsid w:val="00E315A3"/>
    <w:rsid w:val="00E33487"/>
    <w:rsid w:val="00E41067"/>
    <w:rsid w:val="00E4531A"/>
    <w:rsid w:val="00E46E42"/>
    <w:rsid w:val="00E675E4"/>
    <w:rsid w:val="00E773EC"/>
    <w:rsid w:val="00E83EFE"/>
    <w:rsid w:val="00E856DA"/>
    <w:rsid w:val="00E859B2"/>
    <w:rsid w:val="00E8649C"/>
    <w:rsid w:val="00EA02C0"/>
    <w:rsid w:val="00EB428A"/>
    <w:rsid w:val="00EB7732"/>
    <w:rsid w:val="00EC4283"/>
    <w:rsid w:val="00EC543B"/>
    <w:rsid w:val="00EC58B6"/>
    <w:rsid w:val="00ED02E2"/>
    <w:rsid w:val="00ED0A56"/>
    <w:rsid w:val="00ED4779"/>
    <w:rsid w:val="00EE3C10"/>
    <w:rsid w:val="00F001C1"/>
    <w:rsid w:val="00F037E7"/>
    <w:rsid w:val="00F10149"/>
    <w:rsid w:val="00F17C29"/>
    <w:rsid w:val="00F23E3D"/>
    <w:rsid w:val="00F27D47"/>
    <w:rsid w:val="00F31271"/>
    <w:rsid w:val="00F32AC8"/>
    <w:rsid w:val="00F347CA"/>
    <w:rsid w:val="00F4063A"/>
    <w:rsid w:val="00F44C0B"/>
    <w:rsid w:val="00F535DE"/>
    <w:rsid w:val="00F55B55"/>
    <w:rsid w:val="00F6167D"/>
    <w:rsid w:val="00F62659"/>
    <w:rsid w:val="00F64084"/>
    <w:rsid w:val="00F664EA"/>
    <w:rsid w:val="00F66667"/>
    <w:rsid w:val="00F6780E"/>
    <w:rsid w:val="00F721EA"/>
    <w:rsid w:val="00F7586A"/>
    <w:rsid w:val="00F758DD"/>
    <w:rsid w:val="00F86B44"/>
    <w:rsid w:val="00F95255"/>
    <w:rsid w:val="00F95C2A"/>
    <w:rsid w:val="00FB5661"/>
    <w:rsid w:val="00FC0B1B"/>
    <w:rsid w:val="00FC1421"/>
    <w:rsid w:val="00FC261B"/>
    <w:rsid w:val="00FC601B"/>
    <w:rsid w:val="00FD020D"/>
    <w:rsid w:val="00FD2CBD"/>
    <w:rsid w:val="00FD312F"/>
    <w:rsid w:val="00FD56BA"/>
    <w:rsid w:val="00FE27F2"/>
    <w:rsid w:val="00FE797F"/>
    <w:rsid w:val="00FF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38B6"/>
  <w15:docId w15:val="{617D0390-D02E-4800-88A5-54A83F31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 w:type="paragraph" w:styleId="NormaleWeb">
    <w:name w:val="Normal (Web)"/>
    <w:basedOn w:val="Normale"/>
    <w:uiPriority w:val="99"/>
    <w:semiHidden/>
    <w:unhideWhenUsed/>
    <w:rsid w:val="0080006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1399901">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734819302">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612438332">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973369959">
      <w:bodyDiv w:val="1"/>
      <w:marLeft w:val="0"/>
      <w:marRight w:val="0"/>
      <w:marTop w:val="0"/>
      <w:marBottom w:val="0"/>
      <w:divBdr>
        <w:top w:val="none" w:sz="0" w:space="0" w:color="auto"/>
        <w:left w:val="none" w:sz="0" w:space="0" w:color="auto"/>
        <w:bottom w:val="none" w:sz="0" w:space="0" w:color="auto"/>
        <w:right w:val="none" w:sz="0" w:space="0" w:color="auto"/>
      </w:divBdr>
      <w:divsChild>
        <w:div w:id="674234970">
          <w:marLeft w:val="0"/>
          <w:marRight w:val="0"/>
          <w:marTop w:val="0"/>
          <w:marBottom w:val="225"/>
          <w:divBdr>
            <w:top w:val="none" w:sz="0" w:space="0" w:color="auto"/>
            <w:left w:val="none" w:sz="0" w:space="0" w:color="auto"/>
            <w:bottom w:val="none" w:sz="0" w:space="0" w:color="auto"/>
            <w:right w:val="none" w:sz="0" w:space="0" w:color="auto"/>
          </w:divBdr>
        </w:div>
        <w:div w:id="717557827">
          <w:marLeft w:val="0"/>
          <w:marRight w:val="0"/>
          <w:marTop w:val="0"/>
          <w:marBottom w:val="225"/>
          <w:divBdr>
            <w:top w:val="none" w:sz="0" w:space="0" w:color="auto"/>
            <w:left w:val="none" w:sz="0" w:space="0" w:color="auto"/>
            <w:bottom w:val="none" w:sz="0" w:space="0" w:color="auto"/>
            <w:right w:val="none" w:sz="0" w:space="0" w:color="auto"/>
          </w:divBdr>
        </w:div>
        <w:div w:id="1812596664">
          <w:marLeft w:val="0"/>
          <w:marRight w:val="0"/>
          <w:marTop w:val="0"/>
          <w:marBottom w:val="225"/>
          <w:divBdr>
            <w:top w:val="none" w:sz="0" w:space="0" w:color="auto"/>
            <w:left w:val="none" w:sz="0" w:space="0" w:color="auto"/>
            <w:bottom w:val="none" w:sz="0" w:space="0" w:color="auto"/>
            <w:right w:val="none" w:sz="0" w:space="0" w:color="auto"/>
          </w:divBdr>
        </w:div>
      </w:divsChild>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1997567566">
      <w:bodyDiv w:val="1"/>
      <w:marLeft w:val="0"/>
      <w:marRight w:val="0"/>
      <w:marTop w:val="0"/>
      <w:marBottom w:val="0"/>
      <w:divBdr>
        <w:top w:val="none" w:sz="0" w:space="0" w:color="auto"/>
        <w:left w:val="none" w:sz="0" w:space="0" w:color="auto"/>
        <w:bottom w:val="none" w:sz="0" w:space="0" w:color="auto"/>
        <w:right w:val="none" w:sz="0" w:space="0" w:color="auto"/>
      </w:divBdr>
    </w:div>
    <w:div w:id="2017540744">
      <w:bodyDiv w:val="1"/>
      <w:marLeft w:val="0"/>
      <w:marRight w:val="0"/>
      <w:marTop w:val="0"/>
      <w:marBottom w:val="0"/>
      <w:divBdr>
        <w:top w:val="none" w:sz="0" w:space="0" w:color="auto"/>
        <w:left w:val="none" w:sz="0" w:space="0" w:color="auto"/>
        <w:bottom w:val="none" w:sz="0" w:space="0" w:color="auto"/>
        <w:right w:val="none" w:sz="0" w:space="0" w:color="auto"/>
      </w:divBdr>
      <w:divsChild>
        <w:div w:id="937448674">
          <w:marLeft w:val="0"/>
          <w:marRight w:val="0"/>
          <w:marTop w:val="0"/>
          <w:marBottom w:val="225"/>
          <w:divBdr>
            <w:top w:val="none" w:sz="0" w:space="0" w:color="auto"/>
            <w:left w:val="none" w:sz="0" w:space="0" w:color="auto"/>
            <w:bottom w:val="none" w:sz="0" w:space="0" w:color="auto"/>
            <w:right w:val="none" w:sz="0" w:space="0" w:color="auto"/>
          </w:divBdr>
        </w:div>
        <w:div w:id="982347415">
          <w:marLeft w:val="0"/>
          <w:marRight w:val="0"/>
          <w:marTop w:val="0"/>
          <w:marBottom w:val="225"/>
          <w:divBdr>
            <w:top w:val="none" w:sz="0" w:space="0" w:color="auto"/>
            <w:left w:val="none" w:sz="0" w:space="0" w:color="auto"/>
            <w:bottom w:val="none" w:sz="0" w:space="0" w:color="auto"/>
            <w:right w:val="none" w:sz="0" w:space="0" w:color="auto"/>
          </w:divBdr>
        </w:div>
        <w:div w:id="1614171960">
          <w:marLeft w:val="0"/>
          <w:marRight w:val="0"/>
          <w:marTop w:val="0"/>
          <w:marBottom w:val="225"/>
          <w:divBdr>
            <w:top w:val="none" w:sz="0" w:space="0" w:color="auto"/>
            <w:left w:val="none" w:sz="0" w:space="0" w:color="auto"/>
            <w:bottom w:val="none" w:sz="0" w:space="0" w:color="auto"/>
            <w:right w:val="none" w:sz="0" w:space="0" w:color="auto"/>
          </w:divBdr>
        </w:div>
      </w:divsChild>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387849017">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 w:id="2034257872">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yperlink" Target="https://stats.stackexchange.com/questions/183559/what-question-does-anova-answer" TargetMode="External"/><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www.researchgate.net/post/Factor_analysis_Vs_PCA"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stats.stackexchange.com/questions/12398/how-to-interpret-f-and-p-value-in-anova" TargetMode="External"/><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hyperlink" Target="https://www.theanalysisfactor.com/the-fundamental-difference-between-principal-component-analysis-and-factor-analysis/" TargetMode="External"/><Relationship Id="rId75" Type="http://schemas.openxmlformats.org/officeDocument/2006/relationships/image" Target="media/image61.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hyperlink" Target="https://www.visiondummy.com/2014/03/eigenvalues-eigenvectors/" TargetMode="External"/><Relationship Id="rId65" Type="http://schemas.openxmlformats.org/officeDocument/2006/relationships/image" Target="media/image54.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www2.compute.dtu.dk/courses/02930/SummerschoolMaterialWeb/Material/Tuesday/From_simple_to_3way_ANOVAHA.pdf" TargetMode="External"/><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hyperlink" Target="https://stats.stackexchange.com/questions/1576/what-are-the-differences-between-factor-analysis-and-principal-component-analysi"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51E29D85D24F2FA643005A78ECF0B2"/>
        <w:category>
          <w:name w:val="Generale"/>
          <w:gallery w:val="placeholder"/>
        </w:category>
        <w:types>
          <w:type w:val="bbPlcHdr"/>
        </w:types>
        <w:behaviors>
          <w:behavior w:val="content"/>
        </w:behaviors>
        <w:guid w:val="{70B88C68-C02B-4E16-A571-999A80D36E8D}"/>
      </w:docPartPr>
      <w:docPartBody>
        <w:p w:rsidR="00A71BF2" w:rsidRDefault="00A71BF2">
          <w:pPr>
            <w:pStyle w:val="5851E29D85D24F2FA643005A78ECF0B2"/>
          </w:pPr>
          <w:r w:rsidRPr="00BF2B32">
            <w:t>Assignment Title</w:t>
          </w:r>
        </w:p>
      </w:docPartBody>
    </w:docPart>
    <w:docPart>
      <w:docPartPr>
        <w:name w:val="C1539CF6E4B243FEA49902264387DB81"/>
        <w:category>
          <w:name w:val="Generale"/>
          <w:gallery w:val="placeholder"/>
        </w:category>
        <w:types>
          <w:type w:val="bbPlcHdr"/>
        </w:types>
        <w:behaviors>
          <w:behavior w:val="content"/>
        </w:behaviors>
        <w:guid w:val="{D2A715DB-E848-42AC-85E9-930ADEC1F372}"/>
      </w:docPartPr>
      <w:docPartBody>
        <w:p w:rsidR="00A71BF2" w:rsidRDefault="00A71BF2">
          <w:pPr>
            <w:pStyle w:val="C1539CF6E4B243FEA49902264387DB81"/>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atin Modern Math">
    <w:altName w:val="Calibri"/>
    <w:panose1 w:val="00000000000000000000"/>
    <w:charset w:val="00"/>
    <w:family w:val="modern"/>
    <w:notTrueType/>
    <w:pitch w:val="variable"/>
    <w:sig w:usb0="A00000EF" w:usb1="4201F9EE" w:usb2="02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F2"/>
    <w:rsid w:val="0003045B"/>
    <w:rsid w:val="000D5237"/>
    <w:rsid w:val="00117DAC"/>
    <w:rsid w:val="00207917"/>
    <w:rsid w:val="002345F3"/>
    <w:rsid w:val="004957FC"/>
    <w:rsid w:val="004F3BA8"/>
    <w:rsid w:val="00507EE7"/>
    <w:rsid w:val="00577DA3"/>
    <w:rsid w:val="005C4217"/>
    <w:rsid w:val="005F6357"/>
    <w:rsid w:val="00622F9D"/>
    <w:rsid w:val="007741C6"/>
    <w:rsid w:val="007D624E"/>
    <w:rsid w:val="007F26AB"/>
    <w:rsid w:val="00A71BF2"/>
    <w:rsid w:val="00C108BD"/>
    <w:rsid w:val="00C479C0"/>
    <w:rsid w:val="00D2471D"/>
    <w:rsid w:val="00DE1738"/>
    <w:rsid w:val="00DF29A4"/>
    <w:rsid w:val="00E155C0"/>
    <w:rsid w:val="00E6313B"/>
    <w:rsid w:val="00F23E3D"/>
    <w:rsid w:val="00F45028"/>
    <w:rsid w:val="00F6780E"/>
    <w:rsid w:val="00F7030D"/>
    <w:rsid w:val="00F9027E"/>
    <w:rsid w:val="00F97C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character" w:styleId="Testosegnaposto">
    <w:name w:val="Placeholder Text"/>
    <w:basedOn w:val="Carpredefinitoparagrafo"/>
    <w:uiPriority w:val="99"/>
    <w:unhideWhenUsed/>
    <w:rsid w:val="00117DA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A66B3-21E7-4C19-8C32-78EC6D95D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Assignment.dotx</Template>
  <TotalTime>13560</TotalTime>
  <Pages>57</Pages>
  <Words>20009</Words>
  <Characters>103852</Characters>
  <Application>Microsoft Office Word</Application>
  <DocSecurity>0</DocSecurity>
  <Lines>1730</Lines>
  <Paragraphs>315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123546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Sopranzi</dc:creator>
  <cp:keywords/>
  <dc:description/>
  <cp:lastModifiedBy>Alessio Sopranzi - Intrawelt</cp:lastModifiedBy>
  <cp:revision>3</cp:revision>
  <cp:lastPrinted>2018-03-14T00:03:00Z</cp:lastPrinted>
  <dcterms:created xsi:type="dcterms:W3CDTF">2019-09-25T09:47:00Z</dcterms:created>
  <dcterms:modified xsi:type="dcterms:W3CDTF">2026-03-20T11:29:00Z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