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Partire dal file invitati in Google sheets + Google form GIA' REALIZZATO e implementare la gestione dell'insieme come microSaaS per organizzazione compleanno, laurea etc... tenendo traccia in tempo reale | da capire la diversa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 può implementare qualcosa che in base alla stanza organizza anche i tavoli del locale.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Implementazione codice fiscale (cercare se ci sono delle API gratuite a cui connettersi per farlo generare in automatico e controllare in backend)</w:t>
      </w:r>
    </w:p>
    <w:p w:rsidR="00000000" w:rsidDel="00000000" w:rsidP="00000000" w:rsidRDefault="00000000" w:rsidRPr="00000000" w14:paraId="00000007">
      <w:pPr>
        <w:rPr/>
      </w:pPr>
      <w:r w:rsidDel="00000000" w:rsidR="00000000" w:rsidRPr="00000000">
        <w:rPr>
          <w:rtl w:val="0"/>
        </w:rPr>
        <w:t xml:space="preserve">Implementazione di diversi pacchetti di pagamento e prenotabili </w:t>
      </w:r>
    </w:p>
    <w:p w:rsidR="00000000" w:rsidDel="00000000" w:rsidP="00000000" w:rsidRDefault="00000000" w:rsidRPr="00000000" w14:paraId="00000008">
      <w:pPr>
        <w:rPr/>
      </w:pPr>
      <w:r w:rsidDel="00000000" w:rsidR="00000000" w:rsidRPr="00000000">
        <w:rPr>
          <w:rtl w:val="0"/>
        </w:rPr>
        <w:t xml:space="preserve">Implementazione generazione QR code (o cerca altra tecnologia più sofisticata e carina) dopo iscrizione form</w:t>
      </w:r>
    </w:p>
    <w:p w:rsidR="00000000" w:rsidDel="00000000" w:rsidP="00000000" w:rsidRDefault="00000000" w:rsidRPr="00000000" w14:paraId="00000009">
      <w:pPr>
        <w:rPr/>
      </w:pPr>
      <w:r w:rsidDel="00000000" w:rsidR="00000000" w:rsidRPr="00000000">
        <w:rPr>
          <w:rtl w:val="0"/>
        </w:rPr>
        <w:t xml:space="preserve">Implementazione gestione pagamento (vedere studio Alessio su transaction ID su paypal)</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Questione fiscale: sono un ristoratore che usa questo tool che usa paypal (,agari con paypal business) ecc… come li dichiaro i proventi de 300 persone che me prenota lo locale e mette 15€ a testa &gt; 4500€ come li dichiaro? </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Trovare un modo da parte del ristoratore di generare uno scontrino fiscale. Ad ogni transazione completata (e quindi QUEL transaction ID autentica) </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transaction ID deve connettersi ad uno strumento fiscale (come su just eat / glovo e il ristoratore emette scontrino)</w:t>
      </w:r>
    </w:p>
    <w:p w:rsidR="00000000" w:rsidDel="00000000" w:rsidP="00000000" w:rsidRDefault="00000000" w:rsidRPr="00000000" w14:paraId="0000000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può automatizzare l’emissione dello scontrino fiscale posto che utilizzi quel metodo di pagamento | levo l’onere a lui e non faccio lo nero</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Capire come un’attività che vende cose su online fa lo scontrino</w:t>
      </w:r>
    </w:p>
    <w:p w:rsidR="00000000" w:rsidDel="00000000" w:rsidP="00000000" w:rsidRDefault="00000000" w:rsidRPr="00000000" w14:paraId="0000000F">
      <w:pPr>
        <w:rPr/>
      </w:pPr>
      <w:r w:rsidDel="00000000" w:rsidR="00000000" w:rsidRPr="00000000">
        <w:rPr>
          <w:rtl w:val="0"/>
        </w:rPr>
        <w:t xml:space="preserve">Che cosa interesserebbe al ristoratore avere in mano: che cosa, in questo momento, vincola a non organizzare eventi? Pensi di non poter gestire la mole? Non organizzi l’evento perché non lo programmi? È interessante per avere in tempo reale la visione sulla: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fornitura per l’evento.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Pubblicizzare l’evento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Impedimenti legati a diritti (SIAE ecc…) </w:t>
      </w:r>
    </w:p>
    <w:p w:rsidR="00000000" w:rsidDel="00000000" w:rsidP="00000000" w:rsidRDefault="00000000" w:rsidRPr="00000000" w14:paraId="00000014">
      <w:pPr>
        <w:rPr>
          <w:u w:val="single"/>
        </w:rPr>
      </w:pPr>
      <w:r w:rsidDel="00000000" w:rsidR="00000000" w:rsidRPr="00000000">
        <w:rPr>
          <w:rtl w:val="0"/>
        </w:rPr>
        <w:t xml:space="preserve">qual è il limite tecnologico in base a tutto quello che si può fare dentro Google? L’architettura tecnologica rimane di Google se uso sempre Google se mi riscrivo tutto da zero ci possono essere problemi legati alla gestione dei dati a livello proprio GDPR (è da capire)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Cosa esiste sul mercato: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Features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Prezzo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sz w:val="32"/>
      <w:szCs w:val="32"/>
    </w:rPr>
  </w:style>
  <w:style w:type="paragraph" w:styleId="Heading3">
    <w:name w:val="heading 3"/>
    <w:basedOn w:val="Normal"/>
    <w:next w:val="Normal"/>
    <w:pPr>
      <w:keepNext w:val="1"/>
      <w:keepLines w:val="1"/>
      <w:spacing w:after="80" w:before="160" w:lineRule="auto"/>
    </w:pPr>
    <w:rPr>
      <w:sz w:val="28"/>
      <w:szCs w:val="28"/>
    </w:rPr>
  </w:style>
  <w:style w:type="paragraph" w:styleId="Heading4">
    <w:name w:val="heading 4"/>
    <w:basedOn w:val="Normal"/>
    <w:next w:val="Normal"/>
    <w:pPr>
      <w:keepNext w:val="1"/>
      <w:keepLines w:val="1"/>
      <w:spacing w:after="40" w:before="80" w:lineRule="auto"/>
    </w:pPr>
    <w:rPr>
      <w:i w:val="1"/>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itolo7">
    <w:name w:val="heading 7"/>
    <w:basedOn w:val="Normale"/>
    <w:next w:val="Normale"/>
    <w:link w:val="Titolo7Carattere"/>
    <w:uiPriority w:val="9"/>
    <w:semiHidden w:val="1"/>
    <w:unhideWhenUsed w:val="1"/>
    <w:qFormat w:val="1"/>
    <w:rsid w:val="009F1A15"/>
    <w:pPr>
      <w:keepNext w:val="1"/>
      <w:keepLines w:val="1"/>
      <w:spacing w:after="0" w:before="40"/>
      <w:outlineLvl w:val="6"/>
    </w:pPr>
    <w:rPr>
      <w:rFonts w:cstheme="majorBidi" w:eastAsiaTheme="majorEastAsia"/>
      <w:color w:val="595959" w:themeColor="text1" w:themeTint="0000A6"/>
    </w:rPr>
  </w:style>
  <w:style w:type="paragraph" w:styleId="Titolo8">
    <w:name w:val="heading 8"/>
    <w:basedOn w:val="Normale"/>
    <w:next w:val="Normale"/>
    <w:link w:val="Titolo8Carattere"/>
    <w:uiPriority w:val="9"/>
    <w:semiHidden w:val="1"/>
    <w:unhideWhenUsed w:val="1"/>
    <w:qFormat w:val="1"/>
    <w:rsid w:val="009F1A15"/>
    <w:pPr>
      <w:keepNext w:val="1"/>
      <w:keepLines w:val="1"/>
      <w:spacing w:after="0"/>
      <w:outlineLvl w:val="7"/>
    </w:pPr>
    <w:rPr>
      <w:rFonts w:cstheme="majorBidi" w:eastAsiaTheme="majorEastAsia"/>
      <w:i w:val="1"/>
      <w:iCs w:val="1"/>
      <w:color w:val="272727" w:themeColor="text1" w:themeTint="0000D8"/>
    </w:rPr>
  </w:style>
  <w:style w:type="paragraph" w:styleId="Titolo9">
    <w:name w:val="heading 9"/>
    <w:basedOn w:val="Normale"/>
    <w:next w:val="Normale"/>
    <w:link w:val="Titolo9Carattere"/>
    <w:uiPriority w:val="9"/>
    <w:semiHidden w:val="1"/>
    <w:unhideWhenUsed w:val="1"/>
    <w:qFormat w:val="1"/>
    <w:rsid w:val="009F1A15"/>
    <w:pPr>
      <w:keepNext w:val="1"/>
      <w:keepLines w:val="1"/>
      <w:spacing w:after="0"/>
      <w:outlineLvl w:val="8"/>
    </w:pPr>
    <w:rPr>
      <w:rFonts w:cstheme="majorBidi" w:eastAsiaTheme="majorEastAsia"/>
      <w:color w:val="272727" w:themeColor="text1" w:themeTint="0000D8"/>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524E62"/>
    <w:rPr>
      <w:rFonts w:asciiTheme="majorHAnsi" w:cstheme="majorBidi" w:eastAsiaTheme="majorEastAsia" w:hAnsiTheme="majorHAnsi"/>
      <w:sz w:val="40"/>
      <w:szCs w:val="40"/>
    </w:rPr>
  </w:style>
  <w:style w:type="character" w:styleId="Titolo2Carattere" w:customStyle="1">
    <w:name w:val="Titolo 2 Carattere"/>
    <w:basedOn w:val="Carpredefinitoparagrafo"/>
    <w:link w:val="Titolo2"/>
    <w:uiPriority w:val="9"/>
    <w:semiHidden w:val="1"/>
    <w:rsid w:val="00524E62"/>
    <w:rPr>
      <w:rFonts w:asciiTheme="majorHAnsi" w:cstheme="majorBidi" w:eastAsiaTheme="majorEastAsia" w:hAnsiTheme="majorHAnsi"/>
      <w:sz w:val="32"/>
      <w:szCs w:val="32"/>
    </w:rPr>
  </w:style>
  <w:style w:type="character" w:styleId="Titolo3Carattere" w:customStyle="1">
    <w:name w:val="Titolo 3 Carattere"/>
    <w:basedOn w:val="Carpredefinitoparagrafo"/>
    <w:link w:val="Titolo3"/>
    <w:uiPriority w:val="9"/>
    <w:rsid w:val="00524E62"/>
    <w:rPr>
      <w:rFonts w:cstheme="majorBidi" w:eastAsiaTheme="majorEastAsia"/>
      <w:sz w:val="28"/>
      <w:szCs w:val="28"/>
    </w:rPr>
  </w:style>
  <w:style w:type="character" w:styleId="Titolo4Carattere" w:customStyle="1">
    <w:name w:val="Titolo 4 Carattere"/>
    <w:basedOn w:val="Carpredefinitoparagrafo"/>
    <w:link w:val="Titolo4"/>
    <w:uiPriority w:val="9"/>
    <w:semiHidden w:val="1"/>
    <w:rsid w:val="00524E62"/>
    <w:rPr>
      <w:rFonts w:cstheme="majorBidi" w:eastAsiaTheme="majorEastAsia"/>
      <w:i w:val="1"/>
      <w:iCs w:val="1"/>
    </w:rPr>
  </w:style>
  <w:style w:type="character" w:styleId="Titolo5Carattere" w:customStyle="1">
    <w:name w:val="Titolo 5 Carattere"/>
    <w:basedOn w:val="Carpredefinitoparagrafo"/>
    <w:link w:val="Titolo5"/>
    <w:uiPriority w:val="9"/>
    <w:semiHidden w:val="1"/>
    <w:rsid w:val="009F1A15"/>
    <w:rPr>
      <w:rFonts w:cstheme="majorBidi" w:eastAsiaTheme="majorEastAsia"/>
      <w:color w:val="2f5496" w:themeColor="accent1" w:themeShade="0000BF"/>
    </w:rPr>
  </w:style>
  <w:style w:type="character" w:styleId="Titolo6Carattere" w:customStyle="1">
    <w:name w:val="Titolo 6 Carattere"/>
    <w:basedOn w:val="Carpredefinitoparagrafo"/>
    <w:link w:val="Titolo6"/>
    <w:uiPriority w:val="9"/>
    <w:semiHidden w:val="1"/>
    <w:rsid w:val="009F1A15"/>
    <w:rPr>
      <w:rFonts w:cstheme="majorBidi" w:eastAsiaTheme="majorEastAsia"/>
      <w:i w:val="1"/>
      <w:iCs w:val="1"/>
      <w:color w:val="595959" w:themeColor="text1" w:themeTint="0000A6"/>
    </w:rPr>
  </w:style>
  <w:style w:type="character" w:styleId="Titolo7Carattere" w:customStyle="1">
    <w:name w:val="Titolo 7 Carattere"/>
    <w:basedOn w:val="Carpredefinitoparagrafo"/>
    <w:link w:val="Titolo7"/>
    <w:uiPriority w:val="9"/>
    <w:semiHidden w:val="1"/>
    <w:rsid w:val="009F1A15"/>
    <w:rPr>
      <w:rFonts w:cstheme="majorBidi" w:eastAsiaTheme="majorEastAsia"/>
      <w:color w:val="595959" w:themeColor="text1" w:themeTint="0000A6"/>
    </w:rPr>
  </w:style>
  <w:style w:type="character" w:styleId="Titolo8Carattere" w:customStyle="1">
    <w:name w:val="Titolo 8 Carattere"/>
    <w:basedOn w:val="Carpredefinitoparagrafo"/>
    <w:link w:val="Titolo8"/>
    <w:uiPriority w:val="9"/>
    <w:semiHidden w:val="1"/>
    <w:rsid w:val="009F1A15"/>
    <w:rPr>
      <w:rFonts w:cstheme="majorBidi" w:eastAsiaTheme="majorEastAsia"/>
      <w:i w:val="1"/>
      <w:iCs w:val="1"/>
      <w:color w:val="272727" w:themeColor="text1" w:themeTint="0000D8"/>
    </w:rPr>
  </w:style>
  <w:style w:type="character" w:styleId="Titolo9Carattere" w:customStyle="1">
    <w:name w:val="Titolo 9 Carattere"/>
    <w:basedOn w:val="Carpredefinitoparagrafo"/>
    <w:link w:val="Titolo9"/>
    <w:uiPriority w:val="9"/>
    <w:semiHidden w:val="1"/>
    <w:rsid w:val="009F1A15"/>
    <w:rPr>
      <w:rFonts w:cstheme="majorBidi" w:eastAsiaTheme="majorEastAsia"/>
      <w:color w:val="272727" w:themeColor="text1" w:themeTint="0000D8"/>
    </w:rPr>
  </w:style>
  <w:style w:type="character" w:styleId="TitoloCarattere" w:customStyle="1">
    <w:name w:val="Titolo Carattere"/>
    <w:basedOn w:val="Carpredefinitoparagrafo"/>
    <w:link w:val="Titolo"/>
    <w:uiPriority w:val="10"/>
    <w:rsid w:val="009F1A15"/>
    <w:rPr>
      <w:rFonts w:asciiTheme="majorHAnsi" w:cstheme="majorBidi" w:eastAsiaTheme="majorEastAsia" w:hAnsiTheme="majorHAnsi"/>
      <w:spacing w:val="-10"/>
      <w:kern w:val="28"/>
      <w:sz w:val="56"/>
      <w:szCs w:val="56"/>
    </w:rPr>
  </w:style>
  <w:style w:type="character" w:styleId="SottotitoloCarattere" w:customStyle="1">
    <w:name w:val="Sottotitolo Carattere"/>
    <w:basedOn w:val="Carpredefinitoparagrafo"/>
    <w:link w:val="Sottotitolo"/>
    <w:uiPriority w:val="11"/>
    <w:rsid w:val="009F1A15"/>
    <w:rPr>
      <w:rFonts w:cstheme="majorBidi" w:eastAsiaTheme="majorEastAsia"/>
      <w:color w:val="595959" w:themeColor="text1" w:themeTint="0000A6"/>
      <w:spacing w:val="15"/>
      <w:sz w:val="28"/>
      <w:szCs w:val="28"/>
    </w:rPr>
  </w:style>
  <w:style w:type="paragraph" w:styleId="Citazione">
    <w:name w:val="Quote"/>
    <w:basedOn w:val="Normale"/>
    <w:next w:val="Normale"/>
    <w:link w:val="CitazioneCarattere"/>
    <w:uiPriority w:val="29"/>
    <w:qFormat w:val="1"/>
    <w:rsid w:val="009F1A15"/>
    <w:pPr>
      <w:spacing w:before="160"/>
      <w:jc w:val="center"/>
    </w:pPr>
    <w:rPr>
      <w:i w:val="1"/>
      <w:iCs w:val="1"/>
      <w:color w:val="404040" w:themeColor="text1" w:themeTint="0000BF"/>
    </w:rPr>
  </w:style>
  <w:style w:type="character" w:styleId="CitazioneCarattere" w:customStyle="1">
    <w:name w:val="Citazione Carattere"/>
    <w:basedOn w:val="Carpredefinitoparagrafo"/>
    <w:link w:val="Citazione"/>
    <w:uiPriority w:val="29"/>
    <w:rsid w:val="009F1A15"/>
    <w:rPr>
      <w:i w:val="1"/>
      <w:iCs w:val="1"/>
      <w:color w:val="404040" w:themeColor="text1" w:themeTint="0000BF"/>
    </w:rPr>
  </w:style>
  <w:style w:type="paragraph" w:styleId="Paragrafoelenco">
    <w:name w:val="List Paragraph"/>
    <w:basedOn w:val="Normale"/>
    <w:uiPriority w:val="34"/>
    <w:qFormat w:val="1"/>
    <w:rsid w:val="009F1A15"/>
    <w:pPr>
      <w:ind w:left="720"/>
      <w:contextualSpacing w:val="1"/>
    </w:pPr>
  </w:style>
  <w:style w:type="character" w:styleId="Enfasiintensa">
    <w:name w:val="Intense Emphasis"/>
    <w:basedOn w:val="Carpredefinitoparagrafo"/>
    <w:uiPriority w:val="21"/>
    <w:qFormat w:val="1"/>
    <w:rsid w:val="009F1A15"/>
    <w:rPr>
      <w:i w:val="1"/>
      <w:iCs w:val="1"/>
      <w:color w:val="2f5496" w:themeColor="accent1" w:themeShade="0000BF"/>
    </w:rPr>
  </w:style>
  <w:style w:type="paragraph" w:styleId="Citazioneintensa">
    <w:name w:val="Intense Quote"/>
    <w:basedOn w:val="Normale"/>
    <w:next w:val="Normale"/>
    <w:link w:val="CitazioneintensaCarattere"/>
    <w:uiPriority w:val="30"/>
    <w:qFormat w:val="1"/>
    <w:rsid w:val="009F1A1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zioneintensaCarattere" w:customStyle="1">
    <w:name w:val="Citazione intensa Carattere"/>
    <w:basedOn w:val="Carpredefinitoparagrafo"/>
    <w:link w:val="Citazioneintensa"/>
    <w:uiPriority w:val="30"/>
    <w:rsid w:val="009F1A15"/>
    <w:rPr>
      <w:i w:val="1"/>
      <w:iCs w:val="1"/>
      <w:color w:val="2f5496" w:themeColor="accent1" w:themeShade="0000BF"/>
    </w:rPr>
  </w:style>
  <w:style w:type="character" w:styleId="Riferimentointenso">
    <w:name w:val="Intense Reference"/>
    <w:basedOn w:val="Carpredefinitoparagrafo"/>
    <w:uiPriority w:val="32"/>
    <w:qFormat w:val="1"/>
    <w:rsid w:val="009F1A15"/>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UIIF56qEE79FfWtpVDdV/i8pQw==">CgMxLjA4AHIhMVZhY21xUFhwLUhUYjIyb2hveEprVVhtM3paaGxtRnd4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2025-05-10T12:32:00Z</dcterms:created>
  <dc:creator>Alessio Sopranzi</dc:creator>
</cp:coreProperties>
</file>