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1528" w14:textId="5D4E643C" w:rsidR="002942E9" w:rsidRPr="00C52893" w:rsidRDefault="00D83F01" w:rsidP="00C52893">
      <w:pPr>
        <w:pStyle w:val="Titolo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Fondamenti di Marketing e Comunicazione</w:t>
      </w:r>
    </w:p>
    <w:p w14:paraId="6FCECD55" w14:textId="7E8B935B" w:rsidR="00D83F01" w:rsidRPr="00C52893" w:rsidRDefault="00D83F01" w:rsidP="00C52893">
      <w:pPr>
        <w:pStyle w:val="Titolo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Content Marketing e Strategie di Creazione di Contenuti</w:t>
      </w:r>
    </w:p>
    <w:p w14:paraId="7C78197B" w14:textId="3540B9EE" w:rsidR="00D83F01" w:rsidRPr="00C52893" w:rsidRDefault="00D83F01" w:rsidP="00C52893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52893">
        <w:rPr>
          <w:rFonts w:ascii="Times New Roman" w:hAnsi="Times New Roman" w:cs="Times New Roman"/>
          <w:color w:val="000000" w:themeColor="text1"/>
        </w:rPr>
        <w:t xml:space="preserve">Analisi del pubblico e del Brand </w:t>
      </w:r>
    </w:p>
    <w:p w14:paraId="418886A2" w14:textId="611B96E2" w:rsidR="00D83F01" w:rsidRPr="00C52893" w:rsidRDefault="00D83F01" w:rsidP="00C52893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Definisci il </w:t>
      </w:r>
      <w:proofErr w:type="gram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il settore di riferimento. </w:t>
      </w:r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 nome del </w:t>
      </w:r>
      <w:proofErr w:type="gramStart"/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</w:t>
      </w:r>
      <w:proofErr w:type="spellStart"/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il settore è la moda sostenibile e di lusso. Si tratta di un </w:t>
      </w:r>
      <w:proofErr w:type="gramStart"/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="009477DA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moda premium che unisce tradizione artigianale peruviana e innovazione sostenibile, creando capi esclusivi per una clientela consapevole. La mission è offrire capi di alta qualità realizzati con tessuti tradizionali peruviani, nel rispetto dell’ambiente e delle comunità di campesinos. La vision è ridefinire il concetto di lusso attraverso la sostenibilità e l’autenticità delle lavorazioni artigianali. I valori sono la sostenibilità, artigianalità, innovazione, cultura e qualità. </w:t>
      </w:r>
    </w:p>
    <w:p w14:paraId="739A0F1D" w14:textId="72F59EB9" w:rsidR="009477DA" w:rsidRPr="00C52893" w:rsidRDefault="009477DA" w:rsidP="00C52893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Identifica il pubblico target. Il target primario sono donne tra i 25-45 anni professioniste, imprenditrici e creative, e uomini tra i 30-50 anni appassionati di moda etica e lifestyle di lusso. Sono persone attente alla sostenibilità, disposte ad investire in moda etica e di qualità; appassionati di artigianato, tradizioni locali e moda con una storia da raccontare; sostenitori del commercio etico, consumatori che scelgono brand con valori chiari e trasparenza nella filiera produttiva; persone che vogliono prodotti esclusivi ma con un impatto positivo su ambiente e comunità. Il pubblico target consuma contenuti principalmente su Instagram e Pinterest per prendere inspirazione moda, storytelling visivo e artigianato; TikTok e YouTube per video storytelling, dietro le quinte, educazione sulla moda sostenibile</w:t>
      </w:r>
      <w:r w:rsidR="00CC65B5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; Newsletter e Blog per approfondimenti su moda sostenibile e cultura artigianale.</w:t>
      </w:r>
    </w:p>
    <w:p w14:paraId="7EDFB0AF" w14:textId="55EAA270" w:rsidR="00CC65B5" w:rsidRPr="00C52893" w:rsidRDefault="00CC65B5" w:rsidP="00C52893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Analizza i competitor. Le tipologie di contenuti che utilizzano i competitor sono: storytelling autentico enfatizzando le storie dietro le quinte; contenuti educativi vengono prodotti articoli, video e infografiche che informano i consumatori sull’importanza della sostenibilità della moda; collaborazioni e partnership molti </w:t>
      </w:r>
      <w:proofErr w:type="gram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collaborano con artisti, designer o altre aziende </w:t>
      </w: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sostenibili per creare collezioni esclusive. Le strategie SEO sono ottimizzazione per parole chiave specifiche come “abbigliamento eco-friendly di lusso” o “moda etica premium”; contenuti di qualità e blog con la creazione di contenuti originali e informativi su blog aziendali.  Le opportunità per differenziarsi dagli altri competitors sono con un focus sulla cultura peruviana per offrire un elemento unico e distintivo con i consumatori; trasparenza totale fornendo una tracciabilità completa dei prodotti mostrando ogni fase della filiera produttiva; innovazione sostenibile, investendo in materiali innovativi e processi produttivi all’avanguardia che riducono l’impatto ambientale; esperienze immersive </w:t>
      </w:r>
      <w:r w:rsidR="00E46F9C"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 tour virtuali dei laboratori artigianali in Perù o workshop online sulla cultura e artigianato locale. </w:t>
      </w:r>
    </w:p>
    <w:p w14:paraId="7362F479" w14:textId="226CF798" w:rsidR="00C52893" w:rsidRPr="00C52893" w:rsidRDefault="00C52893" w:rsidP="00C52893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52893">
        <w:rPr>
          <w:rFonts w:ascii="Times New Roman" w:hAnsi="Times New Roman" w:cs="Times New Roman"/>
          <w:color w:val="000000" w:themeColor="text1"/>
        </w:rPr>
        <w:t>Creazione di una Content Strategy</w:t>
      </w:r>
    </w:p>
    <w:p w14:paraId="008B02C2" w14:textId="7F1BFB4D" w:rsidR="00C52893" w:rsidRPr="00C52893" w:rsidRDefault="00C52893" w:rsidP="00C52893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Scegli il </w:t>
      </w:r>
      <w:proofErr w:type="spell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topic</w:t>
      </w:r>
      <w:proofErr w:type="spell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 </w:t>
      </w:r>
      <w:proofErr w:type="gram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Il tema principale è la moda sostenibile di lusso con radici nella cultura peruviana. Il focus della strategia dei contenuti sarà la combinazione tra sostenibilità, artigianato tradizionale e moda di lusso, raccontando la storia dietro i capi di </w:t>
      </w:r>
      <w:proofErr w:type="spell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il loro impatto positivo su ambiente e comunità locali. I </w:t>
      </w:r>
      <w:proofErr w:type="spell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subtopics</w:t>
      </w:r>
      <w:proofErr w:type="spell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sviluppare sono: sostenibilità e innovazione (importanza di una moda più consapevole e rispettosa dell’ambiente, materiali sostenibili e il valore dello slow fashion); artigianato e cultura peruviana (tradizione tessile peruviana, ruolo delle comunità artigianali, viaggio in Perù e simboli e significati nascosti nei motivi tessili peruviani); dietro le quinte del </w:t>
      </w:r>
      <w:proofErr w:type="gramStart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C5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(processo di creazione di un brand); community e lifestyle consapevole.</w:t>
      </w:r>
    </w:p>
    <w:p w14:paraId="4F28C2E5" w14:textId="24066F87" w:rsidR="00C52893" w:rsidRPr="00A56726" w:rsidRDefault="00A56726" w:rsidP="00A56726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6726">
        <w:rPr>
          <w:rFonts w:ascii="Times New Roman" w:hAnsi="Times New Roman" w:cs="Times New Roman"/>
          <w:sz w:val="28"/>
          <w:szCs w:val="28"/>
        </w:rPr>
        <w:t xml:space="preserve">Definisci una strategia SEO integrata. Per ottimizzare il posizionamento SEO, è fondamentale selezionare parole chiave adatte alle diverse fasi del </w:t>
      </w:r>
      <w:proofErr w:type="spellStart"/>
      <w:r w:rsidRPr="00A56726">
        <w:rPr>
          <w:rFonts w:ascii="Times New Roman" w:hAnsi="Times New Roman" w:cs="Times New Roman"/>
          <w:sz w:val="28"/>
          <w:szCs w:val="28"/>
        </w:rPr>
        <w:t>funnel</w:t>
      </w:r>
      <w:proofErr w:type="spellEnd"/>
      <w:r w:rsidRPr="00A56726">
        <w:rPr>
          <w:rFonts w:ascii="Times New Roman" w:hAnsi="Times New Roman" w:cs="Times New Roman"/>
          <w:sz w:val="28"/>
          <w:szCs w:val="28"/>
        </w:rPr>
        <w:t xml:space="preserve"> di marketing:</w:t>
      </w:r>
    </w:p>
    <w:p w14:paraId="35FABF81" w14:textId="3F261E55" w:rsidR="00A56726" w:rsidRPr="00A56726" w:rsidRDefault="00A56726" w:rsidP="00A56726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56726">
        <w:rPr>
          <w:rFonts w:ascii="Times New Roman" w:hAnsi="Times New Roman" w:cs="Times New Roman"/>
          <w:b/>
          <w:bCs/>
          <w:sz w:val="28"/>
          <w:szCs w:val="28"/>
        </w:rPr>
        <w:t>Awareness</w:t>
      </w:r>
      <w:proofErr w:type="spellEnd"/>
      <w:r w:rsidRPr="00A56726">
        <w:rPr>
          <w:rFonts w:ascii="Times New Roman" w:hAnsi="Times New Roman" w:cs="Times New Roman"/>
          <w:sz w:val="28"/>
          <w:szCs w:val="28"/>
        </w:rPr>
        <w:t xml:space="preserve"> (consapevolezza) con l’obiettivo di attirare traffico e sensibilizzare il pubblico sulla moda sostenibile; esempi di parole </w:t>
      </w:r>
      <w:r w:rsidRPr="00A56726">
        <w:rPr>
          <w:rFonts w:ascii="Times New Roman" w:hAnsi="Times New Roman" w:cs="Times New Roman"/>
          <w:sz w:val="28"/>
          <w:szCs w:val="28"/>
        </w:rPr>
        <w:lastRenderedPageBreak/>
        <w:t xml:space="preserve">chiave: </w:t>
      </w:r>
      <w:r w:rsidRPr="00A56726">
        <w:rPr>
          <w:rFonts w:ascii="Times New Roman" w:hAnsi="Times New Roman" w:cs="Times New Roman"/>
          <w:i/>
          <w:iCs/>
          <w:sz w:val="28"/>
          <w:szCs w:val="28"/>
        </w:rPr>
        <w:t>moda sostenibile, slow fashion, abbigliamento ecologico, artigianato tessile peruviano, tessuti sostenibili.</w:t>
      </w:r>
    </w:p>
    <w:p w14:paraId="5C32C059" w14:textId="1783F9BF" w:rsidR="00A56726" w:rsidRPr="00A56726" w:rsidRDefault="00A56726" w:rsidP="00A56726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56726">
        <w:rPr>
          <w:rFonts w:ascii="Times New Roman" w:hAnsi="Times New Roman" w:cs="Times New Roman"/>
          <w:b/>
          <w:bCs/>
          <w:sz w:val="28"/>
          <w:szCs w:val="28"/>
        </w:rPr>
        <w:t>Consideration</w:t>
      </w:r>
      <w:proofErr w:type="spellEnd"/>
      <w:r w:rsidRPr="00A56726">
        <w:rPr>
          <w:rFonts w:ascii="Times New Roman" w:hAnsi="Times New Roman" w:cs="Times New Roman"/>
          <w:sz w:val="28"/>
          <w:szCs w:val="28"/>
        </w:rPr>
        <w:t xml:space="preserve"> (considerazione) con l’obiettivo di educare i potenziali clienti e far emergere il valore di </w:t>
      </w:r>
      <w:proofErr w:type="spellStart"/>
      <w:r w:rsidRPr="00A56726">
        <w:rPr>
          <w:rFonts w:ascii="Times New Roman" w:hAnsi="Times New Roman" w:cs="Times New Roman"/>
          <w:sz w:val="28"/>
          <w:szCs w:val="28"/>
        </w:rPr>
        <w:t>Pachamoda</w:t>
      </w:r>
      <w:proofErr w:type="spellEnd"/>
      <w:r w:rsidRPr="00A56726">
        <w:rPr>
          <w:rFonts w:ascii="Times New Roman" w:hAnsi="Times New Roman" w:cs="Times New Roman"/>
          <w:sz w:val="28"/>
          <w:szCs w:val="28"/>
        </w:rPr>
        <w:t xml:space="preserve">; esempi di parole chiave: </w:t>
      </w:r>
      <w:r w:rsidRPr="00A56726">
        <w:rPr>
          <w:rFonts w:ascii="Times New Roman" w:hAnsi="Times New Roman" w:cs="Times New Roman"/>
          <w:i/>
          <w:iCs/>
          <w:sz w:val="28"/>
          <w:szCs w:val="28"/>
        </w:rPr>
        <w:t>come scegliere abbigliamento sostenibile, vantaggi della moda etica, materiali eco-friendly per l’abbigliamento, brand di moda sostenibile di lusso.</w:t>
      </w:r>
    </w:p>
    <w:p w14:paraId="4765DFBE" w14:textId="1A7A46DD" w:rsidR="00A56726" w:rsidRPr="00A56726" w:rsidRDefault="00A56726" w:rsidP="00A56726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6726">
        <w:rPr>
          <w:rFonts w:ascii="Times New Roman" w:hAnsi="Times New Roman" w:cs="Times New Roman"/>
          <w:b/>
          <w:bCs/>
          <w:sz w:val="28"/>
          <w:szCs w:val="28"/>
        </w:rPr>
        <w:t xml:space="preserve">Conversion </w:t>
      </w:r>
      <w:r w:rsidRPr="00A56726">
        <w:rPr>
          <w:rFonts w:ascii="Times New Roman" w:hAnsi="Times New Roman" w:cs="Times New Roman"/>
          <w:sz w:val="28"/>
          <w:szCs w:val="28"/>
        </w:rPr>
        <w:t xml:space="preserve">(acquisto) con l’obiettivo di spingere gli utenti all’acquisto; esempio di parole chiave: </w:t>
      </w:r>
      <w:r w:rsidRPr="00A56726">
        <w:rPr>
          <w:rFonts w:ascii="Times New Roman" w:hAnsi="Times New Roman" w:cs="Times New Roman"/>
          <w:i/>
          <w:iCs/>
          <w:sz w:val="28"/>
          <w:szCs w:val="28"/>
        </w:rPr>
        <w:t xml:space="preserve">dove comprare abbigliamento eco-lusso, </w:t>
      </w:r>
      <w:proofErr w:type="spellStart"/>
      <w:r w:rsidRPr="00A56726">
        <w:rPr>
          <w:rFonts w:ascii="Times New Roman" w:hAnsi="Times New Roman" w:cs="Times New Roman"/>
          <w:i/>
          <w:iCs/>
          <w:sz w:val="28"/>
          <w:szCs w:val="28"/>
        </w:rPr>
        <w:t>Pachamoda</w:t>
      </w:r>
      <w:proofErr w:type="spellEnd"/>
      <w:r w:rsidRPr="00A56726">
        <w:rPr>
          <w:rFonts w:ascii="Times New Roman" w:hAnsi="Times New Roman" w:cs="Times New Roman"/>
          <w:i/>
          <w:iCs/>
          <w:sz w:val="28"/>
          <w:szCs w:val="28"/>
        </w:rPr>
        <w:t xml:space="preserve"> collezione moda etica, acquista abiti artigianali peruviani, migliori </w:t>
      </w:r>
      <w:proofErr w:type="gramStart"/>
      <w:r w:rsidRPr="00A56726">
        <w:rPr>
          <w:rFonts w:ascii="Times New Roman" w:hAnsi="Times New Roman" w:cs="Times New Roman"/>
          <w:i/>
          <w:iCs/>
          <w:sz w:val="28"/>
          <w:szCs w:val="28"/>
        </w:rPr>
        <w:t>brand</w:t>
      </w:r>
      <w:proofErr w:type="gramEnd"/>
      <w:r w:rsidRPr="00A56726">
        <w:rPr>
          <w:rFonts w:ascii="Times New Roman" w:hAnsi="Times New Roman" w:cs="Times New Roman"/>
          <w:i/>
          <w:iCs/>
          <w:sz w:val="28"/>
          <w:szCs w:val="28"/>
        </w:rPr>
        <w:t xml:space="preserve"> di moda sostenibile.</w:t>
      </w:r>
    </w:p>
    <w:p w14:paraId="123345A0" w14:textId="222EA152" w:rsidR="00A56726" w:rsidRPr="00A56726" w:rsidRDefault="00A56726" w:rsidP="00A5672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6726">
        <w:rPr>
          <w:rFonts w:ascii="Times New Roman" w:hAnsi="Times New Roman" w:cs="Times New Roman"/>
          <w:sz w:val="28"/>
          <w:szCs w:val="28"/>
        </w:rPr>
        <w:t>Strutturare un articolo ottimizzato SEO:</w:t>
      </w:r>
    </w:p>
    <w:p w14:paraId="233244B0" w14:textId="671F0F36" w:rsidR="00A56726" w:rsidRPr="00A56726" w:rsidRDefault="00A56726" w:rsidP="00A5672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56726">
        <w:rPr>
          <w:rFonts w:ascii="Times New Roman" w:hAnsi="Times New Roman" w:cs="Times New Roman"/>
          <w:b/>
          <w:bCs/>
          <w:sz w:val="28"/>
          <w:szCs w:val="28"/>
        </w:rPr>
        <w:t>itolo H1</w:t>
      </w:r>
      <w:r w:rsidRPr="00A56726">
        <w:rPr>
          <w:rFonts w:ascii="Times New Roman" w:hAnsi="Times New Roman" w:cs="Times New Roman"/>
          <w:sz w:val="28"/>
          <w:szCs w:val="28"/>
        </w:rPr>
        <w:t xml:space="preserve">: </w:t>
      </w:r>
      <w:r w:rsidRPr="00A56726">
        <w:rPr>
          <w:rFonts w:ascii="Times New Roman" w:hAnsi="Times New Roman" w:cs="Times New Roman"/>
          <w:i/>
          <w:iCs/>
          <w:sz w:val="28"/>
          <w:szCs w:val="28"/>
        </w:rPr>
        <w:t xml:space="preserve">Perché la Moda Sostenibile è il Futuro: Scopri l’artigianato </w:t>
      </w:r>
      <w:proofErr w:type="gramStart"/>
      <w:r w:rsidRPr="00A56726">
        <w:rPr>
          <w:rFonts w:ascii="Times New Roman" w:hAnsi="Times New Roman" w:cs="Times New Roman"/>
          <w:i/>
          <w:iCs/>
          <w:sz w:val="28"/>
          <w:szCs w:val="28"/>
        </w:rPr>
        <w:t>Peruviano</w:t>
      </w:r>
      <w:proofErr w:type="gramEnd"/>
      <w:r w:rsidRPr="00A56726">
        <w:rPr>
          <w:rFonts w:ascii="Times New Roman" w:hAnsi="Times New Roman" w:cs="Times New Roman"/>
          <w:i/>
          <w:iCs/>
          <w:sz w:val="28"/>
          <w:szCs w:val="28"/>
        </w:rPr>
        <w:t xml:space="preserve"> con </w:t>
      </w:r>
      <w:proofErr w:type="spellStart"/>
      <w:r w:rsidRPr="00A56726">
        <w:rPr>
          <w:rFonts w:ascii="Times New Roman" w:hAnsi="Times New Roman" w:cs="Times New Roman"/>
          <w:i/>
          <w:iCs/>
          <w:sz w:val="28"/>
          <w:szCs w:val="28"/>
        </w:rPr>
        <w:t>Pachamoda</w:t>
      </w:r>
      <w:proofErr w:type="spellEnd"/>
      <w:r w:rsidRPr="00A56726">
        <w:rPr>
          <w:rFonts w:ascii="Times New Roman" w:hAnsi="Times New Roman" w:cs="Times New Roman"/>
          <w:sz w:val="28"/>
          <w:szCs w:val="28"/>
        </w:rPr>
        <w:t>.</w:t>
      </w:r>
    </w:p>
    <w:p w14:paraId="32E6D588" w14:textId="77777777" w:rsidR="00A56726" w:rsidRPr="00A56726" w:rsidRDefault="00A56726" w:rsidP="00A56726">
      <w:pPr>
        <w:spacing w:line="360" w:lineRule="auto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56726">
        <w:rPr>
          <w:rFonts w:ascii="Times New Roman" w:hAnsi="Times New Roman" w:cs="Times New Roman"/>
          <w:b/>
          <w:bCs/>
          <w:sz w:val="28"/>
          <w:szCs w:val="28"/>
        </w:rPr>
        <w:t>Titolo H2</w:t>
      </w:r>
      <w:r w:rsidRPr="00A56726">
        <w:rPr>
          <w:rFonts w:ascii="Times New Roman" w:hAnsi="Times New Roman" w:cs="Times New Roman"/>
          <w:sz w:val="28"/>
          <w:szCs w:val="28"/>
        </w:rPr>
        <w:t xml:space="preserve">: </w:t>
      </w:r>
      <w:r w:rsidRPr="00A56726">
        <w:rPr>
          <w:rFonts w:ascii="Times New Roman" w:hAnsi="Times New Roman" w:cs="Times New Roman"/>
          <w:i/>
          <w:iCs/>
          <w:sz w:val="28"/>
          <w:szCs w:val="28"/>
        </w:rPr>
        <w:t>Moda Sostenibile: Un Nuovo Paradigma di Lusso.</w:t>
      </w:r>
    </w:p>
    <w:p w14:paraId="0D76FA41" w14:textId="34DD5039" w:rsidR="00A56726" w:rsidRDefault="00A56726" w:rsidP="00A56726">
      <w:pPr>
        <w:spacing w:line="360" w:lineRule="auto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56726">
        <w:rPr>
          <w:rFonts w:ascii="Times New Roman" w:hAnsi="Times New Roman" w:cs="Times New Roman"/>
          <w:b/>
          <w:bCs/>
          <w:sz w:val="28"/>
          <w:szCs w:val="28"/>
        </w:rPr>
        <w:t>Titolo H3</w:t>
      </w:r>
      <w:r w:rsidRPr="00A56726">
        <w:rPr>
          <w:rFonts w:ascii="Times New Roman" w:hAnsi="Times New Roman" w:cs="Times New Roman"/>
          <w:sz w:val="28"/>
          <w:szCs w:val="28"/>
        </w:rPr>
        <w:t xml:space="preserve">: </w:t>
      </w:r>
      <w:r w:rsidRPr="00A56726">
        <w:rPr>
          <w:rFonts w:ascii="Times New Roman" w:hAnsi="Times New Roman" w:cs="Times New Roman"/>
          <w:i/>
          <w:iCs/>
          <w:sz w:val="28"/>
          <w:szCs w:val="28"/>
        </w:rPr>
        <w:t xml:space="preserve">Materiali Eco-Friendly e Produzione Etica. </w:t>
      </w:r>
    </w:p>
    <w:p w14:paraId="7EE0224E" w14:textId="0425646A" w:rsidR="00A64A0E" w:rsidRPr="00A64A0E" w:rsidRDefault="00A64A0E" w:rsidP="00A64A0E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sz w:val="28"/>
          <w:szCs w:val="28"/>
        </w:rPr>
        <w:t>Crea un piano editoriale per Social Media e Blog</w:t>
      </w:r>
    </w:p>
    <w:p w14:paraId="29B747AC" w14:textId="717185C6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sz w:val="28"/>
          <w:szCs w:val="28"/>
        </w:rPr>
        <w:t>Per mante</w:t>
      </w:r>
      <w:r>
        <w:rPr>
          <w:rFonts w:ascii="Times New Roman" w:hAnsi="Times New Roman" w:cs="Times New Roman"/>
          <w:sz w:val="28"/>
          <w:szCs w:val="28"/>
        </w:rPr>
        <w:t>ne</w:t>
      </w:r>
      <w:r w:rsidRPr="00A64A0E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un engagement costante senza sovraccaricare il pubblico possiamo strutturare così i social e contenuti:</w:t>
      </w:r>
    </w:p>
    <w:p w14:paraId="68FFEF08" w14:textId="59F0C15B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Instagram</w:t>
      </w:r>
      <w:r>
        <w:rPr>
          <w:rFonts w:ascii="Times New Roman" w:hAnsi="Times New Roman" w:cs="Times New Roman"/>
          <w:sz w:val="28"/>
          <w:szCs w:val="28"/>
        </w:rPr>
        <w:t>: 4 post + ¾ stories al giorno</w:t>
      </w:r>
    </w:p>
    <w:p w14:paraId="3DF45BA4" w14:textId="4FC583D5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TikTok</w:t>
      </w:r>
      <w:r>
        <w:rPr>
          <w:rFonts w:ascii="Times New Roman" w:hAnsi="Times New Roman" w:cs="Times New Roman"/>
          <w:sz w:val="28"/>
          <w:szCs w:val="28"/>
        </w:rPr>
        <w:t>: 3 video a settimana</w:t>
      </w:r>
    </w:p>
    <w:p w14:paraId="53BFFB38" w14:textId="4D911346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Facebook</w:t>
      </w:r>
      <w:r>
        <w:rPr>
          <w:rFonts w:ascii="Times New Roman" w:hAnsi="Times New Roman" w:cs="Times New Roman"/>
          <w:sz w:val="28"/>
          <w:szCs w:val="28"/>
        </w:rPr>
        <w:t>: 3 post a settimana</w:t>
      </w:r>
    </w:p>
    <w:p w14:paraId="18790E18" w14:textId="15FE5B28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Blog</w:t>
      </w:r>
      <w:r>
        <w:rPr>
          <w:rFonts w:ascii="Times New Roman" w:hAnsi="Times New Roman" w:cs="Times New Roman"/>
          <w:sz w:val="28"/>
          <w:szCs w:val="28"/>
        </w:rPr>
        <w:t>: 1 articolo a settimana</w:t>
      </w:r>
    </w:p>
    <w:p w14:paraId="2B8CAB5D" w14:textId="2086F32C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Newsletter</w:t>
      </w:r>
      <w:r>
        <w:rPr>
          <w:rFonts w:ascii="Times New Roman" w:hAnsi="Times New Roman" w:cs="Times New Roman"/>
          <w:sz w:val="28"/>
          <w:szCs w:val="28"/>
        </w:rPr>
        <w:t>: 2 volte al giorno</w:t>
      </w:r>
    </w:p>
    <w:p w14:paraId="485376E2" w14:textId="6690CBE7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Diversificare i formati è essenziale per coinvolgere il pubblico in modo efficace: </w:t>
      </w:r>
    </w:p>
    <w:p w14:paraId="6B38AFC8" w14:textId="410F302C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Instagram e Facebook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Carrousel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storie artigianali e materiali sostenibili; </w:t>
      </w:r>
      <w:proofErr w:type="spellStart"/>
      <w:r>
        <w:rPr>
          <w:rFonts w:ascii="Times New Roman" w:hAnsi="Times New Roman" w:cs="Times New Roman"/>
          <w:sz w:val="28"/>
          <w:szCs w:val="28"/>
        </w:rPr>
        <w:t>Reel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dietro le quinte e testimonianze; Stories di sondaggi, quiz, Q&amp;A.</w:t>
      </w:r>
    </w:p>
    <w:p w14:paraId="441D6764" w14:textId="0E8018FC" w:rsid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t>TikTok</w:t>
      </w:r>
      <w:r>
        <w:rPr>
          <w:rFonts w:ascii="Times New Roman" w:hAnsi="Times New Roman" w:cs="Times New Roman"/>
          <w:sz w:val="28"/>
          <w:szCs w:val="28"/>
        </w:rPr>
        <w:t>: Video di storytelling e Trend.</w:t>
      </w:r>
    </w:p>
    <w:p w14:paraId="5934C9DF" w14:textId="4BF17842" w:rsidR="00A64A0E" w:rsidRPr="00A64A0E" w:rsidRDefault="00A64A0E" w:rsidP="00A64A0E">
      <w:pPr>
        <w:pStyle w:val="Paragrafoelenc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A0E">
        <w:rPr>
          <w:rFonts w:ascii="Times New Roman" w:hAnsi="Times New Roman" w:cs="Times New Roman"/>
          <w:b/>
          <w:bCs/>
          <w:sz w:val="28"/>
          <w:szCs w:val="28"/>
        </w:rPr>
        <w:lastRenderedPageBreak/>
        <w:t>Blog</w:t>
      </w:r>
      <w:r>
        <w:rPr>
          <w:rFonts w:ascii="Times New Roman" w:hAnsi="Times New Roman" w:cs="Times New Roman"/>
          <w:sz w:val="28"/>
          <w:szCs w:val="28"/>
        </w:rPr>
        <w:t xml:space="preserve">: Guide e approfondimenti, interviste ad artigiani e designer del </w:t>
      </w:r>
      <w:proofErr w:type="gramStart"/>
      <w:r>
        <w:rPr>
          <w:rFonts w:ascii="Times New Roman" w:hAnsi="Times New Roman" w:cs="Times New Roman"/>
          <w:sz w:val="28"/>
          <w:szCs w:val="28"/>
        </w:rPr>
        <w:t>brand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case study,</w:t>
      </w:r>
    </w:p>
    <w:sectPr w:rsidR="00A64A0E" w:rsidRPr="00A64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9D"/>
    <w:multiLevelType w:val="hybridMultilevel"/>
    <w:tmpl w:val="25CC714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3819EE"/>
    <w:multiLevelType w:val="hybridMultilevel"/>
    <w:tmpl w:val="CF3E32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332A"/>
    <w:multiLevelType w:val="hybridMultilevel"/>
    <w:tmpl w:val="182A55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CC9"/>
    <w:multiLevelType w:val="hybridMultilevel"/>
    <w:tmpl w:val="03E4B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86351"/>
    <w:multiLevelType w:val="hybridMultilevel"/>
    <w:tmpl w:val="A98E2F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4364391">
    <w:abstractNumId w:val="2"/>
  </w:num>
  <w:num w:numId="2" w16cid:durableId="1829133470">
    <w:abstractNumId w:val="3"/>
  </w:num>
  <w:num w:numId="3" w16cid:durableId="171070311">
    <w:abstractNumId w:val="4"/>
  </w:num>
  <w:num w:numId="4" w16cid:durableId="748581645">
    <w:abstractNumId w:val="0"/>
  </w:num>
  <w:num w:numId="5" w16cid:durableId="151630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01"/>
    <w:rsid w:val="00065EFC"/>
    <w:rsid w:val="002942E9"/>
    <w:rsid w:val="004D5374"/>
    <w:rsid w:val="009477DA"/>
    <w:rsid w:val="00A56726"/>
    <w:rsid w:val="00A64A0E"/>
    <w:rsid w:val="00C52893"/>
    <w:rsid w:val="00CC552C"/>
    <w:rsid w:val="00CC65B5"/>
    <w:rsid w:val="00CF592E"/>
    <w:rsid w:val="00D83F01"/>
    <w:rsid w:val="00E46F9C"/>
    <w:rsid w:val="00E62F8D"/>
    <w:rsid w:val="00E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83372"/>
  <w15:chartTrackingRefBased/>
  <w15:docId w15:val="{1A74FC45-C7C1-B94D-A07C-2E66852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3F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3F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3F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3F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3F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3F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3F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3F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3F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3F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3F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3F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3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3F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83F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83F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F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8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2</cp:revision>
  <dcterms:created xsi:type="dcterms:W3CDTF">2025-03-19T11:20:00Z</dcterms:created>
  <dcterms:modified xsi:type="dcterms:W3CDTF">2025-03-19T11:20:00Z</dcterms:modified>
</cp:coreProperties>
</file>