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microsoft.com/office/word/2023/wordml/word16du" xmlns:ns4="http://schemas.openxmlformats.org/officeDocument/2006/relationships" ns1:Ignorable="w14 w15 w16se w16cid w16 w16cex w16sdtdh w16sdtfl w16du wp14">
  <ns0:body>
    <ns0:p ns2:paraId="48DC58F5" ns2:textId="77777777" ns0:rsidR="00DF78E2" ns0:rsidRDefault="006E47F8">
      <ns0:pPr>
        <ns0:spacing ns0:after="20"/>
        <ns0:jc ns0:val="center"/>
      </ns0:pPr>
      <ns0:r>
        <ns0:rPr>
          <ns0:rFonts ns0:ascii="Aptos Display" ns0:hAnsi="Aptos Display"/>
          <ns0:b/>
          <ns0:sz ns0:val="30"/>
        </ns0:rPr>
        <ns0:t>LAB 1 — THINKING SHEET</ns0:t>
      </ns0:r>
    </ns0:p>
    <ns0:p ns2:paraId="484D7C08" ns2:textId="52880DDE" ns0:rsidR="00DF78E2" ns0:rsidRDefault="006E47F8">
      <ns0:pPr>
        <ns0:spacing ns0:after="80"/>
        <ns0:jc ns0:val="center"/>
      </ns0:pPr>
      <ns0:r>
        <ns0:rPr>
          <ns0:b/>
          <ns0:sz ns0:val="26"/>
        </ns0:rPr>
        <ns0:t xml:space="preserve">Learning </ns0:t>
      </ns0:r>
      <ns0:r ns0:rsidR="00584692">
        <ns0:rPr>
          <ns0:b/>
          <ns0:sz ns0:val="26"/>
        </ns0:rPr>
        <ns0:t xml:space="preserve">with </ns0:t>
      </ns0:r>
      <ns0:r>
        <ns0:rPr>
          <ns0:b/>
          <ns0:sz ns0:val="26"/>
        </ns0:rPr>
        <ns0:t>Coin Flips</ns0:t>
      </ns0:r>
    </ns0:p>
    <ns0:tbl>
      <ns0:tblPr>
        <ns0:tblW ns0:w="0" ns0:type="auto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10376"/>
      </ns0:tblGrid>
      <ns0:tr ns0:rsidR="00DF78E2" ns2:paraId="3DA9C713" ns2:textId="77777777">
        <ns0:trPr>
          <ns0:jc ns0:val="center"/>
        </ns0:trPr>
        <ns0:tc>
          <ns0:tcPr>
            <ns0:tcW ns0:w="10376" ns0:type="dxa"/>
            <ns0:shd ns0:val="clear" ns0:color="auto" ns0:fill="EAF2F8"/>
            <ns0:tcMar>
              <ns0:top ns0:w="100" ns0:type="dxa"/>
              <ns0:left ns0:w="120" ns0:type="dxa"/>
              <ns0:bottom ns0:w="100" ns0:type="dxa"/>
              <ns0:right ns0:w="120" ns0:type="dxa"/>
            </ns0:tcMar>
          </ns0:tcPr>
          <ns0:p ns2:paraId="5F9C0E41" ns2:textId="77777777" ns0:rsidR="00DF78E2" ns0:rsidRDefault="006E47F8">
            <ns0:pPr>
              <ns0:spacing ns0:after="20"/>
            </ns0:pPr>
            <ns0:r>
              <ns0:rPr>
                <ns0:b/>
                <ns0:sz ns0:val="20"/>
              </ns0:rPr>
              <ns0:t>This sheet is for you. Preparing for the exam starts here.</ns0:t>
            </ns0:r>
          </ns0:p>
          <ns0:p ns2:paraId="00DBBB2B" ns2:textId="77777777" ns0:rsidR="00DF78E2" ns0:rsidRDefault="006E47F8">
            <ns0:pPr>
              <ns0:spacing ns0:after="20"/>
            </ns0:pPr>
            <ns0:r>
              <ns0:rPr>
                <ns0:b/>
              </ns0:rPr>
              <ns0:t>I recommend working in pairs, trying to explain your point of view to each other.</ns0:t>
            </ns0:r>
          </ns0:p>
          <ns0:p ns2:paraId="08A81526" ns2:textId="77777777" ns0:rsidR="00DF78E2" ns0:rsidRDefault="006E47F8">
            <ns0:pPr>
              <ns0:spacing ns0:after="20"/>
            </ns0:pPr>
            <ns0:r>
              <ns0:rPr>
                <ns0:sz ns0:val="18"/>
              </ns0:rPr>
              <ns0:t xml:space="preserve">Running the code is useful, but it is not the goal of this lab. The goal is to practise </ns0:t>
            </ns0:r>
            <ns0:r>
              <ns0:rPr>
                <ns0:b/>
                <ns0:sz ns0:val="18"/>
              </ns0:rPr>
              <ns0:t>predicting, observing, explaining, and experimenting</ns0:t>
            </ns0:r>
            <ns0:r>
              <ns0:rPr>
                <ns0:sz ns0:val="18"/>
              </ns0:rPr>
              <ns0:t>.</ns0:t>
            </ns0:r>
          </ns0:p>
          <ns0:p ns2:paraId="334012F2" ns2:textId="77777777" ns0:rsidR="00DF78E2" ns0:rsidRDefault="006E47F8">
            <ns0:pPr>
              <ns0:spacing ns0:after="20"/>
            </ns0:pPr>
            <ns0:r>
              <ns0:rPr>
                <ns0:sz ns0:val="18"/>
              </ns0:rPr>
              <ns0:t xml:space="preserve">For each investigation:  </ns0:t>
            </ns0:r>
            <ns0:r>
              <ns0:rPr>
                <ns0:b/>
                <ns0:sz ns0:val="18"/>
              </ns0:rPr>
              <ns0:t>PREDICT → RUN &amp; OBSERVE → EXPLAIN → EXPERIMENT</ns0:t>
            </ns0:r>
          </ns0:p>
          <ns0:p ns2:paraId="3C239F79" ns2:textId="77777777" ns0:rsidR="00DF78E2" ns0:rsidRDefault="006E47F8">
            <ns0:pPr>
              <ns0:spacing ns0:after="0"/>
            </ns0:pPr>
            <ns0:r>
              <ns0:rPr>
                <ns0:sz ns0:val="18"/>
              </ns0:rPr>
              <ns0:t>Write short answers. A few words, a sketch, an equation, or a small graph may be enough.</ns0:t>
            </ns0:r>
          </ns0:p>
        </ns0:tc>
      </ns0:tr>
    </ns0:tbl>
    <ns0:p>
      <ns0:r>
        <ns0:t>Worked example: section 1 uses random_seed=1; case study uses p=0.45, n=10, m=5, seed=42, 10,000 repetitions.</ns0:t>
      </ns0:r>
    </ns0:p>
    <ns0:p ns2:paraId="35470B87" ns2:textId="15063A64" ns0:rsidR="00DF78E2" ns0:rsidRDefault="006E47F8" ns0:rsidP="00A5473F">
      <ns0:pPr>
        <ns0:pStyle ns0:val="LabSection"/>
        <ns0:spacing ns0:before="0" ns0:after="0" ns0:line="360" ns0:lineRule="auto"/>
      </ns0:pPr>
      <ns0:r>
        <ns0:t>1 — Learning</ns0:t>
      </ns0:r>
      <ns0:r ns0:rsidR="00F36DC2">
        <ns0:t xml:space="preserve"> with </ns0:t>
      </ns0:r>
      <ns0:r>
        <ns0:t>coin flips</ns0:t>
      </ns0:r>
    </ns0:p>
    <ns0:p ns2:paraId="01921BE7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PREDICT — before running</ns0:t>
      </ns0:r>
    </ns0:p>
    <ns0:p ns2:paraId="5D4528EF" ns2:textId="77777777" ns0:rsidR="00DF78E2" ns0:rsidRDefault="006E47F8" ns0:rsidP="00A5473F">
      <ns0:pPr>
        <ns0:spacing ns0:after="0" ns0:line="360" ns0:lineRule="auto"/>
      </ns0:pPr>
      <ns0:r>
        <ns0:t>As the number of coin flips increases, what should happen to the estimate of p?</ns0:t>
      </ns0:r>
    </ns0:p>
    <ns0:p ns2:paraId="4140459F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It should approach the true head probability p as flips accumulate.</ns0:t>
      </ns0:r>
    </ns0:p>
    <ns0:p ns2:paraId="59BBC02C" ns2:textId="77777777" ns0:rsidR="00DF78E2" ns0:rsidRDefault="006E47F8" ns0:rsidP="00A5473F">
      <ns0:pPr>
        <ns0:spacing ns0:after="0" ns0:line="360" ns0:lineRule="auto"/>
      </ns0:pPr>
      <ns0:r>
        <ns0:t>What should happen to its fluctuations? Why?</ns0:t>
      </ns0:r>
    </ns0:p>
    <ns0:p ns2:paraId="12C848E8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They should shrink: averaging more independent flips reduces variance to p(1-p)/i.</ns0:t>
      </ns0:r>
    </ns0:p>
    <ns0:p ns2:paraId="28A1957E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RUN &amp; OBSERVE → EXPLAIN</ns0:t>
      </ns0:r>
    </ns0:p>
    <ns0:p ns2:paraId="59F0D8DD" ns2:textId="77777777" ns0:rsidR="00DF78E2" ns0:rsidRDefault="006E47F8" ns0:rsidP="00A5473F">
      <ns0:pPr>
        <ns0:spacing ns0:after="0" ns0:line="360" ns0:lineRule="auto"/>
      </ns0:pPr>
      <ns0:r>
        <ns0:t>What did you observe, and how is this related to the Law of Large Numbers?</ns0:t>
      </ns0:r>
    </ns0:p>
    <ns0:p ns2:paraId="07BC8B2D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With random_seed=1, p=0.417022. Estimate was 0.43 after 100 flips and 0.4151 after 10,000.</ns0:t>
      </ns0:r>
    </ns0:p>
    <ns0:p ns2:paraId="6733FE9C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This illustrates the Law of Large Numbers: relative frequency converges toward p.</ns0:t>
      </ns0:r>
    </ns0:p>
    <ns0:p ns2:paraId="50BB8887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EXPERIMENT</ns0:t>
      </ns0:r>
    </ns0:p>
    <ns0:p ns2:paraId="4571856C" ns2:textId="77777777" ns0:rsidR="00DF78E2" ns0:rsidRDefault="006E47F8" ns0:rsidP="00A5473F">
      <ns0:pPr>
        <ns0:spacing ns0:after="0" ns0:line="360" ns0:lineRule="auto"/>
      </ns0:pPr>
      <ns0:r>
        <ns0:t>Change p, the number of flips, or the random seed.</ns0:t>
      </ns0:r>
    </ns0:p>
    <ns0:p ns2:paraId="2F186D08" ns2:textId="77777777" ns0:rsidR="00DF78E2" ns0:rsidRDefault="006E47F8" ns0:rsidP="00A5473F">
      <ns0:pPr>
        <ns0:spacing ns0:after="0" ns0:line="360" ns0:lineRule="auto"/>
      </ns0:pPr>
      <ns0:r>
        <ns0:t>We changed: flips from 100 to 10,000 (p fixed at 0.417022).</ns0:t>
      </ns0:r>
    </ns0:p>
    <ns0:p ns2:paraId="571B9BDB" ns2:textId="77777777" ns0:rsidR="00DF78E2" ns0:rsidRDefault="006E47F8" ns0:rsidP="00A5473F">
      <ns0:pPr>
        <ns0:spacing ns0:after="0" ns0:line="360" ns0:lineRule="auto"/>
      </ns0:pPr>
      <ns0:r>
        <ns0:t>We predicted: estimate closer to p, with smaller fluctuations.</ns0:t>
      </ns0:r>
    </ns0:p>
    <ns0:p ns2:paraId="5936F321" ns2:textId="77777777" ns0:rsidR="00DF78E2" ns0:rsidRDefault="006E47F8" ns0:rsidP="00A5473F">
      <ns0:pPr>
        <ns0:spacing ns0:after="0" ns0:line="360" ns0:lineRule="auto"/>
      </ns0:pPr>
      <ns0:r>
        <ns0:t>We observed: absolute error fell from 0.01298 to 0.00192.</ns0:t>
      </ns0:r>
    </ns0:p>
    <ns0:p ns2:paraId="2C1A1946" ns2:textId="77777777" ns0:rsidR="00A5473F" ns0:rsidRDefault="00A5473F" ns0:rsidP="00A5473F">
      <ns0:pPr>
        <ns0:pStyle ns0:val="LabSection"/>
        <ns0:spacing ns0:before="0" ns0:after="0" ns0:line="360" ns0:lineRule="auto"/>
      </ns0:pPr>
    </ns0:p>
    <ns0:p ns2:paraId="00485592" ns2:textId="77777777" ns0:rsidR="00DF78E2" ns0:rsidRDefault="006E47F8" ns0:rsidP="00A5473F">
      <ns0:pPr>
        <ns0:pStyle ns0:val="LabSection"/>
        <ns0:spacing ns0:before="0" ns0:after="0" ns0:line="360" ns0:lineRule="auto"/>
      </ns0:pPr>
      <ns0:r>
        <ns0:t>2 — Probability bounds</ns0:t>
      </ns0:r>
    </ns0:p>
    <ns0:p ns2:paraId="72076BEC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PREDICT — before running</ns0:t>
      </ns0:r>
    </ns0:p>
    <ns0:p ns2:paraId="21C42B2F" ns2:textId="77777777" ns0:rsidR="00DF78E2" ns0:rsidRDefault="006E47F8" ns0:rsidP="00A5473F">
      <ns0:pPr>
        <ns0:spacing ns0:after="0" ns0:line="360" ns0:lineRule="auto"/>
      </ns0:pPr>
      <ns0:r>
        <ns0:t>As the number of flips increases, what should happen to the distance from the true mean guaranteed by the bounds?</ns0:t>
      </ns0:r>
    </ns0:p>
    <ns0:p ns2:paraId="7DB961E4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Both widths decrease in proportion to 1/sqrt(i), so estimates become more precise.</ns0:t>
      </ns0:r>
    </ns0:p>
    <ns0:p ns2:paraId="4BED7465" ns2:textId="77777777" ns0:rsidR="00DF78E2" ns0:rsidRDefault="006E47F8" ns0:rsidP="00A5473F">
      <ns0:pPr>
        <ns0:spacing ns0:after="0" ns0:line="360" ns0:lineRule="auto"/>
      </ns0:pPr>
      <ns0:r>
        <ns0:t>Which bound do you expect to be tighter here?   ☐ Chebyshev    ☒ Hoeffding    ☐ Not sure</ns0:t>
      </ns0:r>
    </ns0:p>
    <ns0:p ns2:paraId="6F97173D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RUN &amp; OBSERVE → EXPLAIN</ns0:t>
      </ns0:r>
    </ns0:p>
    <ns0:p ns2:paraId="1263631E" ns2:textId="77777777" ns0:rsidR="00DF78E2" ns0:rsidRDefault="006E47F8" ns0:rsidP="00A5473F">
      <ns0:pPr>
        <ns0:spacing ns0:after="0" ns0:line="360" ns0:lineRule="auto"/>
      </ns0:pPr>
      <ns0:r>
        <ns0:t>What did you find? In your own words, what does a probability bound tell us?</ns0:t>
      </ns0:r>
    </ns0:p>
    <ns0:p ns2:paraId="09DE3537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For p≈0.417 and δ=0.05 at 100 flips, Hoeffding width≈0.136; Chebyshev≈0.221.</ns0:t>
      </ns0:r>
    </ns0:p>
    <ns0:p ns2:paraId="2CAC451D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A bound limits the probability that the estimation error exceeds a stated distance.</ns0:t>
      </ns0:r>
    </ns0:p>
    <ns0:p ns2:paraId="67E443F9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EXPERIMENT</ns0:t>
      </ns0:r>
    </ns0:p>
    <ns0:p ns2:paraId="3B108A83" ns2:textId="77777777" ns0:rsidR="00DF78E2" ns0:rsidRDefault="006E47F8" ns0:rsidP="00A5473F">
      <ns0:pPr>
        <ns0:spacing ns0:after="0" ns0:line="360" ns0:lineRule="auto"/>
      </ns0:pPr>
      <ns0:r>
        <ns0:t>Changed δ 0.05→0.01. Predicted wider bounds; Hoeffding width grew 0.136→0.163 at i=100.</ns0:t>
      </ns0:r>
    </ns0:p>
    <ns0:p ns2:paraId="049EA261" ns2:textId="77777777" ns0:rsidR="00DF78E2" ns0:rsidRDefault="006E47F8" ns0:rsidP="00A5473F">
      <ns0:pPr>
        <ns0:spacing ns0:after="0" ns0:line="360" ns0:lineRule="auto"/>
      </ns0:pPr>
      <ns0:r>
        <ns0:t>Explanation:</ns0:t>
      </ns0:r>
    </ns0:p>
    <ns0:p ns2:paraId="54C80E19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Smaller δ demands wider intervals. Chebyshev also changes with p; Hoeffding does not.</ns0:t>
      </ns0:r>
    </ns0:p>
    <ns0:p ns2:paraId="19D1AB07" ns2:textId="77777777" ns0:rsidR="00A5473F" ns0:rsidRDefault="00A5473F" ns0:rsidP="00A5473F">
      <ns0:pPr>
        <ns0:pStyle ns0:val="LabSection"/>
        <ns0:spacing ns0:before="0" ns0:after="0" ns0:line="360" ns0:lineRule="auto"/>
      </ns0:pPr>
    </ns0:p>
    <ns0:p ns2:paraId="1B9AEC22" ns2:textId="77777777" ns0:rsidR="00DF78E2" ns0:rsidRDefault="006E47F8" ns0:rsidP="00A5473F">
      <ns0:pPr>
        <ns0:pStyle ns0:val="LabSection"/>
        <ns0:spacing ns0:before="0" ns0:after="0" ns0:line="360" ns0:lineRule="auto"/>
      </ns0:pPr>
      <ns0:r>
        <ns0:t>3 — From probability to learning</ns0:t>
      </ns0:r>
    </ns0:p>
    <ns0:p ns2:paraId="21619DDC" ns2:textId="50C08850" ns0:rsidR="00DF78E2" ns0:rsidRDefault="006E47F8" ns0:rsidP="00A5473F">
      <ns0:pPr>
        <ns0:spacing ns0:after="0" ns0:line="360" ns0:lineRule="auto"/>
      </ns0:pPr>
      <ns0:r>
        <ns0:t>We use increasingly rich hypothesis classes. ERM selects one candidate from each class.</ns0:t>
      </ns0:r>
    </ns0:p>
    <ns0:p ns2:paraId="38F1BBAB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BEFORE RUNNING — complete from your understanding</ns0:t>
      </ns0:r>
    </ns0:p>
    <ns0:p ns2:paraId="2CB9522F" ns2:textId="051D1A45" ns0:rsidR="00DF78E2" ns0:rsidRDefault="006E47F8" ns0:rsidP="00A5473F">
      <ns0:pPr>
        <ns0:spacing ns0:after="0" ns0:line="360" ns0:lineRule="auto"/>
      </ns0:pPr>
      <ns0:r>
        <ns0:t>A candidate</ns0:t>
      </ns0:r>
      <ns0:ins ns0:id="5" ns0:author="Fabio Vandin" ns0:date="2026-10-04T10:10:00Z" ns3:dateUtc="2026-10-04T08:10:00Z">
        <ns0:r ns0:rsidR="006233A7">
          <ns0:t xml:space="preserve"> </ns0:t>
        </ns0:r>
      </ns0:ins>
      <ns0:r>
        <ns0:t>represents:</ns0:t>
      </ns0:r>
    </ns0:p>
    <ns0:p ns2:paraId="5C929E5A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A possible constant prediction θ for the fraction of heads in 10 flips.</ns0:t>
      </ns0:r>
    </ns0:p>
    <ns0:p ns2:paraId="7FD1D542" ns2:textId="77777777" ns0:rsidR="00DF78E2" ns0:rsidRDefault="006E47F8" ns0:rsidP="00A5473F">
      <ns0:pPr>
        <ns0:spacing ns0:after="0" ns0:line="360" ns0:lineRule="auto"/>
      </ns0:pPr>
      <ns0:r>
        <ns0:lastRenderedPageBreak/>
        <ns0:t>With squared loss, ERM selects the candidate closest to:</ns0:t>
      </ns0:r>
    </ns0:p>
    <ns0:p ns2:paraId="2FEF3AC4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The training sample mean, y-bar.</ns0:t>
      </ns0:r>
    </ns0:p>
    <ns0:p ns2:paraId="07AE395D" ns2:textId="77777777" ns0:rsidR="00DF78E2" ns0:rsidRDefault="006E47F8" ns0:rsidP="00A5473F">
      <ns0:pPr>
        <ns0:spacing ns0:after="0" ns0:line="360" ns0:lineRule="auto"/>
      </ns0:pPr>
      <ns0:r>
        <ns0:t>As the hypothesis class becomes richer, predict what will happen:</ns0:t>
      </ns0:r>
    </ns0:p>
    <ns0:tbl>
      <ns0:tblPr>
        <ns0:tblW ns0:w="0" ns0:type="auto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402"/>
        <ns0:gridCol ns0:w="6690"/>
      </ns0:tblGrid>
      <ns0:tr ns0:rsidR="00DF78E2" ns2:paraId="7AEC5AF5" ns2:textId="77777777">
        <ns0:trPr>
          <ns0:jc ns0:val="center"/>
        </ns0:trPr>
        <ns0:tc>
          <ns0:tcPr>
            <ns0:tcW ns0:w="3402" ns0:type="dxa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41DB5530" ns2:textId="77777777" ns0:rsidR="00DF78E2" ns0:rsidRDefault="006E47F8" ns0:rsidP="00A5473F">
            <ns0:pPr>
              <ns0:spacing ns0:after="0" ns0:line="360" ns0:lineRule="auto"/>
            </ns0:pPr>
            <ns0:r>
              <ns0:rPr>
                <ns0:b/>
                <ns0:sz ns0:val="18"/>
              </ns0:rPr>
              <ns0:t>Empirical risk</ns0:t>
            </ns0:r>
          </ns0:p>
        </ns0:tc>
        <ns0:tc>
          <ns0:tcPr>
            <ns0:tcW ns0:w="6690" ns0:type="dxa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165FF951" ns2:textId="77777777" ns0:rsidR="00DF78E2" ns0:rsidRDefault="006E47F8" ns0:rsidP="00A5473F">
            <ns0:pPr>
              <ns0:spacing ns0:after="0" ns0:line="360" ns0:lineRule="auto"/>
            </ns0:pPr>
            <ns0:r>
              <ns0:rPr>
                <ns0:sz ns0:val="16"/>
              </ns0:rPr>
              <ns0:t>Cannot increase; usually decreases or stays equal.</ns0:t>
            </ns0:r>
          </ns0:p>
        </ns0:tc>
      </ns0:tr>
      <ns0:tr ns0:rsidR="00DF78E2" ns2:paraId="526A07BD" ns2:textId="77777777">
        <ns0:trPr>
          <ns0:jc ns0:val="center"/>
        </ns0:trPr>
        <ns0:tc>
          <ns0:tcPr>
            <ns0:tcW ns0:w="3402" ns0:type="dxa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586A7498" ns2:textId="77777777" ns0:rsidR="00DF78E2" ns0:rsidRDefault="006E47F8" ns0:rsidP="00A5473F">
            <ns0:pPr>
              <ns0:spacing ns0:after="0" ns0:line="360" ns0:lineRule="auto"/>
            </ns0:pPr>
            <ns0:r>
              <ns0:rPr>
                <ns0:b/>
                <ns0:sz ns0:val="18"/>
              </ns0:rPr>
              <ns0:t>True risk</ns0:t>
            </ns0:r>
          </ns0:p>
        </ns0:tc>
        <ns0:tc>
          <ns0:tcPr>
            <ns0:tcW ns0:w="6690" ns0:type="dxa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0707D459" ns2:textId="77777777" ns0:rsidR="00DF78E2" ns0:rsidRDefault="006E47F8" ns0:rsidP="00A5473F">
            <ns0:pPr>
              <ns0:spacing ns0:after="0" ns0:line="360" ns0:lineRule="auto"/>
            </ns0:pPr>
            <ns0:r>
              <ns0:rPr>
                <ns0:sz ns0:val="16"/>
              </ns0:rPr>
              <ns0:t>May increase or decrease; no monotonic guarantee.</ns0:t>
            </ns0:r>
          </ns0:p>
        </ns0:tc>
      </ns0:tr>
      <ns0:tr ns0:rsidR="00DF78E2" ns2:paraId="5780D838" ns2:textId="77777777">
        <ns0:trPr>
          <ns0:jc ns0:val="center"/>
        </ns0:trPr>
        <ns0:tc>
          <ns0:tcPr>
            <ns0:tcW ns0:w="3402" ns0:type="dxa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48B7BA59" ns2:textId="6607891B" ns0:rsidR="00DF78E2" ns0:rsidRDefault="00000000" ns0:rsidP="00A5473F">
            <ns0:pPr>
              <ns0:spacing ns0:after="0" ns0:line="360" ns0:lineRule="auto"/>
            </ns0:pPr>
            <ns0:r>
              <ns0:t>Selected prediction moves toward</ns0:t>
            </ns0:r>
          </ns0:p>
        </ns0:tc>
        <ns0:tc>
          <ns0:tcPr>
            <ns0:tcW ns0:w="6690" ns0:type="dxa"/>
            <ns0:tcMar>
              <ns0:top ns0:w="60" ns0:type="dxa"/>
              <ns0:left ns0:w="80" ns0:type="dxa"/>
              <ns0:bottom ns0:w="60" ns0:type="dxa"/>
              <ns0:right ns0:w="80" ns0:type="dxa"/>
            </ns0:tcMar>
            <ns0:vAlign ns0:val="center"/>
          </ns0:tcPr>
          <ns0:p ns2:paraId="4B74B642" ns2:textId="77777777" ns0:rsidR="00DF78E2" ns0:rsidRDefault="006E47F8" ns0:rsidP="00A5473F">
            <ns0:pPr>
              <ns0:spacing ns0:after="0" ns0:line="360" ns0:lineRule="auto"/>
            </ns0:pPr>
            <ns0:r>
              <ns0:rPr>
                <ns0:sz ns0:val="16"/>
              </ns0:rPr>
              <ns0:t>The sample mean y-bar, not necessarily p.</ns0:t>
            </ns0:r>
          </ns0:p>
        </ns0:tc>
      </ns0:tr>
    </ns0:tbl>
    <ns0:p ns2:paraId="04F3B8CF" ns2:textId="77777777" ns0:rsidR="00DF78E2" ns0:rsidRDefault="006E47F8" ns0:rsidP="00A5473F">
      <ns0:pPr>
        <ns0:spacing ns0:after="0" ns0:line="360" ns0:lineRule="auto"/>
      </ns0:pPr>
      <ns0:r>
        <ns0:t>Why?</ns0:t>
      </ns0:r>
    </ns0:p>
    <ns0:p ns2:paraId="15059639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Nested classes add choices, so minimum training loss cannot rise. True risk need not fall.</ns0:t>
      </ns0:r>
    </ns0:p>
    <ns0:p ns2:paraId="1260C4F4" ns2:textId="77777777" ns0:rsidR="00A5473F" ns0:rsidRDefault="00A5473F" ns0:rsidP="00A5473F">
      <ns0:pPr>
        <ns0:pStyle ns0:val="LabSection"/>
        <ns0:spacing ns0:before="0" ns0:after="0" ns0:line="360" ns0:lineRule="auto"/>
      </ns0:pPr>
    </ns0:p>
    <ns0:p ns2:paraId="2570799E" ns2:textId="77777777" ns0:rsidR="00DF78E2" ns0:rsidRDefault="006E47F8" ns0:rsidP="00A5473F">
      <ns0:pPr>
        <ns0:pStyle ns0:val="LabSection"/>
        <ns0:spacing ns0:before="0" ns0:after="0" ns0:line="360" ns0:lineRule="auto"/>
      </ns0:pPr>
      <ns0:r>
        <ns0:t>4 — One training set: what actually happened?</ns0:t>
      </ns0:r>
    </ns0:p>
    <ns0:p ns2:paraId="66F665FB" ns2:textId="77777777" ns0:rsidR="00DF78E2" ns0:rsidRDefault="006E47F8" ns0:rsidP="00A5473F">
      <ns0:pPr>
        <ns0:spacing ns0:after="0" ns0:line="360" ns0:lineRule="auto"/>
      </ns0:pPr>
      <ns0:r>
        <ns0:t>Inspect the table and the three plots.</ns0:t>
      </ns0:r>
    </ns0:p>
    <ns0:p ns2:paraId="15B3483F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OBSERVE</ns0:t>
      </ns0:r>
    </ns0:p>
    <ns0:p ns2:paraId="19E7483E" ns2:textId="77777777" ns0:rsidR="00DF78E2" ns0:rsidRDefault="006E47F8" ns0:rsidP="00A5473F">
      <ns0:pPr>
        <ns0:spacing ns0:after="0" ns0:line="360" ns0:lineRule="auto"/>
      </ns0:pPr>
      <ns0:r>
        <ns0:t>As the hypothesis class became richer:</ns0:t>
      </ns0:r>
    </ns0:p>
    <ns0:p ns2:paraId="58CB4492" ns2:textId="4DD87CEF" ns0:rsidR="00DF78E2" ns0:rsidRDefault="00000000" ns0:rsidP="00A5473F">
      <ns0:pPr>
        <ns0:spacing ns0:after="0" ns0:line="360" ns0:lineRule="auto"/>
      </ns0:pPr>
      <ns0:r>
        <ns0:t>Selected prediction: 0.45→0.467188→0.458594; empirical risk: 0.022500→0.022402; true risk: 0.024750→0.025045→0.024824.</ns0:t>
      </ns0:r>
    </ns0:p>
    <ns0:p ns2:paraId="09126AE9" ns2:textId="77777777" ns0:rsidR="00DF78E2" ns0:rsidRDefault="006E47F8" ns0:rsidP="00A5473F">
      <ns0:pPr>
        <ns0:spacing ns0:after="0" ns0:line="360" ns0:lineRule="auto"/>
      </ns0:pPr>
      <ns0:r>
        <ns0:t>Seed 42: gap rose from 0.002250 at k=0 to 0.002594 at k=4, then 0.002422 at k=9.</ns0:t>
      </ns0:r>
    </ns0:p>
    <ns0:p ns2:paraId="229C2644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EXPLAIN</ns0:t>
      </ns0:r>
    </ns0:p>
    <ns0:p ns2:paraId="5B74CC54" ns2:textId="77777777" ns0:rsidR="00DF78E2" ns0:rsidRDefault="006E47F8" ns0:rsidP="00A5473F">
      <ns0:pPr>
        <ns0:spacing ns0:after="0" ns0:line="360" ns0:lineRule="auto"/>
      </ns0:pPr>
      <ns0:r>
        <ns0:t>Why can a richer hypothesis class fit the training data better, but not guarantee a smaller true risk?</ns0:t>
      </ns0:r>
    </ns0:p>
    <ns0:p ns2:paraId="2ACF9340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ERM can move closer to the noisy sample mean and farther from true p.</ns0:t>
      </ns0:r>
    </ns0:p>
    <ns0:p ns2:paraId="7850C4D4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Here every class already contains p, the best true-risk prediction.</ns0:t>
      </ns0:r>
    </ns0:p>
    <ns0:p ns2:paraId="4D9BFD43" ns2:textId="77777777" ns0:rsidR="00DF78E2" ns0:rsidRDefault="006E47F8" ns0:rsidP="00A5473F">
      <ns0:pPr>
        <ns0:spacing ns0:after="0" ns0:line="360" ns0:lineRule="auto"/>
      </ns0:pPr>
      <ns0:r>
        <ns0:t>Complete the distinction:</ns0:t>
      </ns0:r>
    </ns0:p>
    <ns0:p ns2:paraId="744FE41B" ns2:textId="77777777" ns0:rsidR="00DF78E2" ns0:rsidRDefault="006E47F8" ns0:rsidP="00A5473F">
      <ns0:pPr>
        <ns0:spacing ns0:after="0" ns0:line="360" ns0:lineRule="auto"/>
      </ns0:pPr>
      <ns0:r>
        <ns0:t>ERM is trying to fit the sample mean y-bar while true risk is minimized at the true probability p</ns0:t>
      </ns0:r>
    </ns0:p>
    <ns0:p ns2:paraId="37EEC7CF" ns2:textId="77777777" ns0:rsidR="00DF78E2" ns0:rsidRDefault="006E47F8" ns0:rsidP="00A5473F">
      <ns0:pPr>
        <ns0:spacing ns0:after="0" ns0:line="360" ns0:lineRule="auto"/>
      </ns0:pPr>
      <ns0:r>
        <ns0:t>Why are these not necessarily the same?</ns0:t>
      </ns0:r>
    </ns0:p>
    <ns0:p ns2:paraId="5E742E88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A finite random sample has mean y-bar that generally differs from p.</ns0:t>
      </ns0:r>
    </ns0:p>
    <ns0:p ns2:paraId="2A2A0B8C" ns2:textId="77777777" ns0:rsidR="00A5473F" ns0:rsidRDefault="00A5473F" ns0:rsidP="00A5473F">
      <ns0:pPr>
        <ns0:pStyle ns0:val="LabSection"/>
        <ns0:spacing ns0:before="0" ns0:after="0" ns0:line="360" ns0:lineRule="auto"/>
      </ns0:pPr>
    </ns0:p>
    <ns0:p ns2:paraId="2A09C22B" ns2:textId="77777777" ns0:rsidR="00DF78E2" ns0:rsidRDefault="006E47F8" ns0:rsidP="00A5473F">
      <ns0:pPr>
        <ns0:pStyle ns0:val="LabSection"/>
        <ns0:spacing ns0:before="0" ns0:after="0" ns0:line="360" ns0:lineRule="auto"/>
      </ns0:pPr>
      <ns0:r>
        <ns0:t>5 — Repeat the whole learning experiment</ns0:t>
      </ns0:r>
    </ns0:p>
    <ns0:p ns2:paraId="536AA9F6" ns2:textId="77777777" ns0:rsidR="00DF78E2" ns0:rsidRDefault="006E47F8" ns0:rsidP="00A5473F">
      <ns0:pPr>
        <ns0:spacing ns0:after="0" ns0:line="360" ns0:lineRule="auto"/>
      </ns0:pPr>
      <ns0:r>
        <ns0:rPr>
          <ns0:b/>
          <ns0:sz ns0:val="21"/>
        </ns0:rPr>
        <ns0:t>PREDICT — before running</ns0:t>
      </ns0:r>
    </ns0:p>
    <ns0:p ns2:paraId="3E072101" ns2:textId="77777777" ns0:rsidR="00DF78E2" ns0:rsidRDefault="006E47F8" ns0:rsidP="00A5473F">
      <ns0:pPr>
        <ns0:spacing ns0:after="0" ns0:line="360" ns0:lineRule="auto"/>
      </ns0:pPr>
      <ns0:r>
        <ns0:t>If we repeat the entire learning experiment many times, what do you expect averaging over repetitions to tell us?</ns0:t>
      </ns0:r>
    </ns0:p>
    <ns0:p ns2:paraId="3289E6A6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Averaging should reveal typical risk and gap, less affected by one lucky sample.</ns0:t>
      </ns0:r>
    </ns0:p>
    <ns0:p ns2:paraId="6F624C7D" ns2:textId="77777777" ns0:rsidR="00DF78E2" ns0:rsidRDefault="006E47F8" ns0:rsidP="00A5473F">
      <ns0:pPr>
        <ns0:spacing ns0:after="0" ns0:line="360" ns0:lineRule="auto"/>
        <ns0:keepNext/>
      </ns0:pPr>
      <ns0:r>
        <ns0:rPr>
          <ns0:b/>
          <ns0:sz ns0:val="21"/>
        </ns0:rPr>
        <ns0:t>RUN &amp; OBSERVE → EXPLAIN</ns0:t>
      </ns0:r>
    </ns0:p>
    <ns0:p ns2:paraId="291D3D9D" ns2:textId="77777777" ns0:rsidR="00DF78E2" ns0:rsidRDefault="006E47F8" ns0:rsidP="00A5473F">
      <ns0:pPr>
        <ns0:spacing ns0:after="0" ns0:line="360" ns0:lineRule="auto"/>
        <ns0:keepNext/>
      </ns0:pPr>
      <ns0:r>
        <ns0:t>What became clearer after averaging over many training sets? Why is the generalization gap itself random?</ns0:t>
      </ns0:r>
    </ns0:p>
    <ns0:p ns2:paraId="61D18095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With 10,000 runs, mean gap grew from about 0 at k=0 to about 0.0099 for fine classes.</ns0:t>
      </ns0:r>
    </ns0:p>
    <ns0:p ns2:paraId="3D3EB815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Gap is random because each training set changes y-bar, selected θ, and training risk.</ns0:t>
      </ns0:r>
    </ns0:p>
    <ns0:p ns2:paraId="2A28E34F" ns2:textId="77777777" ns0:rsidR="001303E4" ns0:rsidRPr="002005E1" ns0:rsidRDefault="001303E4" ns0:rsidP="00A5473F">
      <ns0:pPr>
        <ns0:pStyle ns0:val="LabSection"/>
        <ns0:spacing ns0:before="0" ns0:after="0" ns0:line="360" ns0:lineRule="auto"/>
        <ns0:rPr>
          <ns0:sz ns0:val="13"/>
          <ns0:szCs ns0:val="13"/>
        </ns0:rPr>
      </ns0:pPr>
    </ns0:p>
    <ns0:p ns2:paraId="7DA513D4" ns2:textId="77777777" ns0:rsidR="00DF78E2" ns0:rsidRDefault="006E47F8" ns0:rsidP="00A5473F">
      <ns0:pPr>
        <ns0:pStyle ns0:val="LabSection"/>
        <ns0:spacing ns0:before="0" ns0:after="0" ns0:line="360" ns0:lineRule="auto"/>
      </ns0:pPr>
      <ns0:r>
        <ns0:t>END-OF-LAB — CLOSE THE NOTEBOOK</ns0:t>
      </ns0:r>
    </ns0:p>
    <ns0:p ns2:paraId="40F6ACD1" ns2:textId="77777777" ns0:rsidR="00DF78E2" ns0:rsidRDefault="006E47F8" ns0:rsidP="00A5473F">
      <ns0:pPr>
        <ns0:spacing ns0:after="0" ns0:line="360" ns0:lineRule="auto"/>
      </ns0:pPr>
      <ns0:r>
        <ns0:t>Work individually first.</ns0:t>
      </ns0:r>
    </ns0:p>
    <ns0:p ns2:paraId="5250B10E" ns2:textId="77777777" ns0:rsidR="00DF78E2" ns0:rsidRDefault="006E47F8" ns0:rsidP="00A5473F">
      <ns0:pPr>
        <ns0:spacing ns0:after="0" ns0:line="360" ns0:lineRule="auto"/>
      </ns0:pPr>
      <ns0:r>
        <ns0:t>1. Why can lower empirical risk fail to imply lower true risk?</ns0:t>
      </ns0:r>
    </ns0:p>
    <ns0:p ns2:paraId="7CA54BD6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ERM fits sampled data; a lower training loss can reflect sample noise, not lower true loss.</ns0:t>
      </ns0:r>
    </ns0:p>
    <ns0:p ns2:paraId="6C5B4434" ns2:textId="77777777" ns0:rsidR="00DF78E2" ns0:rsidRDefault="006E47F8" ns0:rsidP="00A5473F">
      <ns0:pPr>
        <ns0:spacing ns0:after="0" ns0:line="360" ns0:lineRule="auto"/>
      </ns0:pPr>
      <ns0:r>
        <ns0:t>2. What role does the richness of the hypothesis class play in today’s experiment?</ns0:t>
      </ns0:r>
    </ns0:p>
    <ns0:p ns2:paraId="04547BA6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More candidates cannot worsen minimum empirical risk, but may increase excess risk.</ns0:t>
      </ns0:r>
    </ns0:p>
    <ns0:p ns2:paraId="3818536A" ns2:textId="77777777" ns0:rsidR="00DF78E2" ns0:rsidRDefault="006E47F8" ns0:rsidP="00A5473F">
      <ns0:pPr>
        <ns0:spacing ns0:after="0" ns0:line="360" ns0:lineRule="auto"/>
      </ns0:pPr>
      <ns0:r>
        <ns0:t>3. What is one result from today’s lab that you could now explain at the exam without running any code?</ns0:t>
      </ns0:r>
    </ns0:p>
    <ns0:p ns2:paraId="1844E79F" ns2:textId="77777777" ns0:rsidR="00DF78E2" ns0:rsidRDefault="006E47F8" ns0:rsidP="00A5473F">
      <ns0:pPr>
        <ns0:spacing ns0:after="0" ns0:line="360" ns0:lineRule="auto"/>
      </ns0:pPr>
      <ns0:r>
        <ns0:rPr>
          <ns0:sz ns0:val="16"/>
        </ns0:rPr>
        <ns0:t>I can derive true risk: p(1-p)/n + (p-θ)^2, minimized at θ=p.</ns0:t>
      </ns0:r>
    </ns0:p>
    <ns0:p ns2:paraId="267677A2" ns2:textId="77777777" ns0:rsidR="00DF78E2" ns0:rsidRDefault="006E47F8" ns0:rsidP="00A5473F">
      <ns0:pPr>
        <ns0:spacing ns0:after="0" ns0:line="360" ns0:lineRule="auto"/>
      </ns0:pPr>
      <ns0:r>
        <ns0:t>Then compare with your partner. One claim you agree on + evidence from today’s experiments:</ns0:t>
      </ns0:r>
    </ns0:p>
    <ns0:p ns2:paraId="29D85686" ns2:textId="77777777" ns0:rsidR="006E47F8" ns0:rsidRDefault="006E47F8" ns0:rsidP="00A5473F">
      <ns0:pPr>
        <ns0:spacing ns0:after="0" ns0:line="360" ns0:lineRule="auto"/>
      </ns0:pPr>
      <ns0:r>
        <ns0:rPr>
          <ns0:sz ns0:val="16"/>
        </ns0:rPr>
        <ns0:t>Claim: richer classes improve training fit. Evidence: seed 42 training risk fell 0.022500→0.022402, while true risk first rose.</ns0:t>
      </ns0:r>
    </ns0:p>
    <ns0:sectPr ns0:rsidR="006E47F8" ns0:rsidSect="00034616">
      <ns0:footerReference ns0:type="default" ns4:id="rId8"/>
      <ns0:pgSz ns0:w="11906" ns0:h="16838"/>
      <ns0:pgMar ns0:top="652" ns0:right="765" ns0:bottom="624" ns0:left="765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5B8DD8" w14:textId="77777777" w:rsidR="004F57D7" w:rsidRDefault="004F57D7">
      <w:pPr>
        <w:spacing w:after="0" w:line="240" w:lineRule="auto"/>
      </w:pPr>
      <w:r>
        <w:separator/>
      </w:r>
    </w:p>
  </w:endnote>
  <w:endnote w:type="continuationSeparator" w:id="0">
    <w:p w14:paraId="13D9AC02" w14:textId="77777777" w:rsidR="004F57D7" w:rsidRDefault="004F5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4BDA4E" w14:textId="77777777" w:rsidR="00DF78E2" w:rsidRDefault="006E47F8">
    <w:pPr>
      <w:pStyle w:val="Pidipagina"/>
      <w:jc w:val="center"/>
    </w:pPr>
    <w:r>
      <w:rPr>
        <w:sz w:val="16"/>
      </w:rPr>
      <w:t>Lab 1 — Thinking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D1DBAB" w14:textId="77777777" w:rsidR="004F57D7" w:rsidRDefault="004F57D7">
      <w:pPr>
        <w:spacing w:after="0" w:line="240" w:lineRule="auto"/>
      </w:pPr>
      <w:r>
        <w:separator/>
      </w:r>
    </w:p>
  </w:footnote>
  <w:footnote w:type="continuationSeparator" w:id="0">
    <w:p w14:paraId="6B1D07FA" w14:textId="77777777" w:rsidR="004F57D7" w:rsidRDefault="004F5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590718">
    <w:abstractNumId w:val="8"/>
  </w:num>
  <w:num w:numId="2" w16cid:durableId="995256565">
    <w:abstractNumId w:val="6"/>
  </w:num>
  <w:num w:numId="3" w16cid:durableId="1459909685">
    <w:abstractNumId w:val="5"/>
  </w:num>
  <w:num w:numId="4" w16cid:durableId="1632905458">
    <w:abstractNumId w:val="4"/>
  </w:num>
  <w:num w:numId="5" w16cid:durableId="1205874702">
    <w:abstractNumId w:val="7"/>
  </w:num>
  <w:num w:numId="6" w16cid:durableId="1711879094">
    <w:abstractNumId w:val="3"/>
  </w:num>
  <w:num w:numId="7" w16cid:durableId="214658569">
    <w:abstractNumId w:val="2"/>
  </w:num>
  <w:num w:numId="8" w16cid:durableId="475031767">
    <w:abstractNumId w:val="1"/>
  </w:num>
  <w:num w:numId="9" w16cid:durableId="6731343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bio Vandin">
    <w15:presenceInfo w15:providerId="Windows Live" w15:userId="f402d1a3b6723c4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E4"/>
    <w:rsid w:val="0015074B"/>
    <w:rsid w:val="002005E1"/>
    <w:rsid w:val="0029639D"/>
    <w:rsid w:val="00326F90"/>
    <w:rsid w:val="004F57D7"/>
    <w:rsid w:val="00584692"/>
    <w:rsid w:val="006233A7"/>
    <w:rsid w:val="006A2AB5"/>
    <w:rsid w:val="006E47F8"/>
    <w:rsid w:val="0070408D"/>
    <w:rsid w:val="00754F9E"/>
    <w:rsid w:val="00901115"/>
    <w:rsid w:val="00A5473F"/>
    <w:rsid w:val="00AA1D8D"/>
    <w:rsid w:val="00B47730"/>
    <w:rsid w:val="00CB0664"/>
    <w:rsid w:val="00DF78E2"/>
    <w:rsid w:val="00E3234B"/>
    <w:rsid w:val="00EC714A"/>
    <w:rsid w:val="00F36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C15B3"/>
  <w14:defaultImageDpi w14:val="300"/>
  <w15:docId w15:val="{B5EC7E65-6F79-4002-8852-9A665EE3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sz w:val="19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Section">
    <w:name w:val="Lab Section"/>
    <w:pPr>
      <w:spacing w:before="100" w:after="40"/>
    </w:pPr>
    <w:rPr>
      <w:rFonts w:ascii="Aptos Display" w:hAnsi="Aptos Display"/>
      <w:b/>
      <w:sz w:val="26"/>
    </w:rPr>
  </w:style>
  <w:style w:type="paragraph" w:styleId="Revisione">
    <w:name w:val="Revision"/>
    <w:hidden/>
    <w:uiPriority w:val="99"/>
    <w:semiHidden/>
    <w:rsid w:val="006233A7"/>
    <w:pPr>
      <w:spacing w:after="0" w:line="240" w:lineRule="auto"/>
    </w:pPr>
    <w:rPr>
      <w:rFonts w:ascii="Aptos" w:hAnsi="Aptos"/>
      <w:sz w:val="19"/>
    </w:rPr>
  </w:style>
  <w:style w:type="character" w:styleId="Testosegnaposto">
    <w:name w:val="Placeholder Text"/>
    <w:basedOn w:val="Carpredefinitoparagrafo"/>
    <w:uiPriority w:val="99"/>
    <w:semiHidden/>
    <w:rsid w:val="006233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484567-5929-43BE-894B-C027D3191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Chiuso</cp:lastModifiedBy>
  <cp:revision>16</cp:revision>
  <cp:lastPrinted>2026-10-04T21:56:00Z</cp:lastPrinted>
  <dcterms:created xsi:type="dcterms:W3CDTF">2013-12-23T23:15:00Z</dcterms:created>
  <dcterms:modified xsi:type="dcterms:W3CDTF">2026-10-04T21:56:00Z</dcterms:modified>
  <cp:category/>
</cp:coreProperties>
</file>