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Istruzioni Dettagliate per l'Installazione, Configurazione e Lancio di Test del Progetto Sound Sanctuary.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1. Prerequisiti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Prima di iniziare, assicurati di avere il seguente software installato sul tuo computer: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PHP (versione 7.4 o superiore)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MySQL (o MariaDB)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Un server web (come Apache)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XAMPP (facilita l'installazione di PHP, MySQL e Apache in un solo pacchetto)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Un editor di testo (Notepad++)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Browser Web (Chrome, Firefox, Safari, etc.)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60"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Composer (sulla pagina composer.org e cliccare su https://getcomposer.org/Composer-Setup.exe)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2. Installazione del Progetto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Scaricare i file del progetto e copiare la cartella del progetto nella directory `htdocs` di XAMPP. In genere la cartella di XAMPP si trova in C:\xampp\htdocs\”NomeProgetto”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3. Configurazione del Database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Creare un nuovo Database MySQL solo per il test identico a quello della funzione da testare, così da non intaccare quello utilizzato dalla webapp.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Apri phpMyAdmin: Vai al browser e inserisci l'URL `http://localhost/phpmyadmin`.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Crea un nuovo database: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59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Nella sezione "Database", inserisci un nome e i campi per il tuo database (es. `utenti`).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60" w:line="259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Clicca su Crea.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4. Scrivere la funzione di testing e verificare la Connessione al Database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Scrivere le funzioni sulle quali eseguire i test e verificare che il codice di testing scritto effettivamente sia collegato al database di testing e non a quello che viene utilizzato all’interno della webapp.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5. Esecuzione dei Test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Per il lancio bisogna ritornare alla cartella con cd \ e cd\xampp\htdocs\Progetto_swbd e scrivere da terminale .\vendor\bin\phpunit "NomeFileTest.php" (NomeFileTest sta per il nome del file affianco a .php dove ci sono le varie funzioni da testare).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