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color w:val="3D85C6"/>
          <w:sz w:val="36"/>
          <w:szCs w:val="36"/>
        </w:rPr>
      </w:pPr>
      <w:r>
        <w:rPr>
          <w:rFonts w:ascii="Calibri" w:hAnsi="Calibri" w:eastAsia="Calibri" w:cs="Calibri"/>
          <w:b/>
          <w:color w:val="3D85C6"/>
          <w:sz w:val="36"/>
          <w:szCs w:val="36"/>
        </w:rPr>
        <w:t xml:space="preserve">Scorecard - Autoavaliação 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>
      <w:pPr>
        <w:rPr>
          <w:sz w:val="20"/>
          <w:szCs w:val="20"/>
        </w:rPr>
      </w:pPr>
    </w:p>
    <w:tbl>
      <w:tblPr>
        <w:tblStyle w:val="31"/>
        <w:tblW w:w="129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tcW w:w="1440" w:type="dxa"/>
            <w:vMerge w:val="continue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1-(vermelho)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t>2-(amarelo)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t>3-(verde)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t>4-(azul)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bookmarkStart w:id="0" w:name="_GoBack" w:colFirst="0" w:colLast="7"/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bookmarkEnd w:id="0"/>
    </w:tbl>
    <w:p>
      <w:r>
        <w:tab/>
      </w:r>
    </w:p>
    <w:p/>
    <w:p/>
    <w:p/>
    <w:p/>
    <w:p/>
    <w:sectPr>
      <w:headerReference r:id="rId5" w:type="default"/>
      <w:footerReference r:id="rId6" w:type="default"/>
      <w:pgSz w:w="15840" w:h="122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center"/>
    </w:pPr>
    <w:r>
      <w:t>© 2020 Generation: You Employed, Inc.</w:t>
    </w:r>
  </w:p>
  <w:p>
    <w:pPr>
      <w:spacing w:line="240" w:lineRule="auto"/>
      <w:jc w:val="right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</w:t>
    </w:r>
  </w:p>
  <w:p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>
    <w:r>
      <w:rPr>
        <w:b/>
      </w:rPr>
      <w:t>Nome do participante: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425873"/>
    <w:rsid w:val="00692CFB"/>
    <w:rsid w:val="006E033A"/>
    <w:rsid w:val="00785932"/>
    <w:rsid w:val="00900A71"/>
    <w:rsid w:val="009342FC"/>
    <w:rsid w:val="009D7036"/>
    <w:rsid w:val="00B045E8"/>
    <w:rsid w:val="00B30A51"/>
    <w:rsid w:val="00B9746B"/>
    <w:rsid w:val="00D5174B"/>
    <w:rsid w:val="00DE67E2"/>
    <w:rsid w:val="00DF5BAB"/>
    <w:rsid w:val="0B9D01EF"/>
    <w:rsid w:val="23C04813"/>
    <w:rsid w:val="59F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1">
    <w:name w:val="header"/>
    <w:basedOn w:val="1"/>
    <w:link w:val="46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3"/>
    <w:basedOn w:val="15"/>
    <w:uiPriority w:val="0"/>
    <w:tblPr>
      <w:tblCellMar>
        <w:left w:w="115" w:type="dxa"/>
        <w:right w:w="115" w:type="dxa"/>
      </w:tblCellMar>
    </w:tblPr>
    <w:tblStylePr w:type="fir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17">
    <w:name w:val="_Style 14"/>
    <w:basedOn w:val="15"/>
    <w:uiPriority w:val="0"/>
    <w:tblPr>
      <w:tblCellMar>
        <w:left w:w="115" w:type="dxa"/>
        <w:right w:w="115" w:type="dxa"/>
      </w:tblCellMar>
    </w:tblPr>
    <w:tblStylePr w:type="fir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18">
    <w:name w:val="_Style 1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32">
    <w:name w:val="_Style 2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33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6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38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3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0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2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6">
    <w:name w:val="Header Char"/>
    <w:basedOn w:val="8"/>
    <w:link w:val="11"/>
    <w:qFormat/>
    <w:uiPriority w:val="99"/>
  </w:style>
  <w:style w:type="character" w:customStyle="1" w:styleId="47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1028</Words>
  <Characters>5553</Characters>
  <Lines>46</Lines>
  <Paragraphs>13</Paragraphs>
  <TotalTime>302</TotalTime>
  <ScaleCrop>false</ScaleCrop>
  <LinksUpToDate>false</LinksUpToDate>
  <CharactersWithSpaces>6568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2021-05-21T16:49:00Z</dcterms:created>
  <dc:creator>Jefferson Itajahy</dc:creator>
  <cp:lastModifiedBy>55119</cp:lastModifiedBy>
  <dcterms:modified xsi:type="dcterms:W3CDTF">2022-06-24T17:05:16Z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7786B730C77541549D8655302FA635D7</vt:lpwstr>
  </property>
</Properties>
</file>