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7C5F9" w14:textId="77777777" w:rsidR="00F84FD8" w:rsidRPr="00F84FD8" w:rsidRDefault="00F84FD8" w:rsidP="00F84FD8">
      <w:r w:rsidRPr="00F84FD8">
        <w:t xml:space="preserve">Great — I'll give you a </w:t>
      </w:r>
      <w:r w:rsidRPr="00F84FD8">
        <w:rPr>
          <w:b/>
          <w:bCs/>
        </w:rPr>
        <w:t>very small dominance filter</w:t>
      </w:r>
      <w:r w:rsidRPr="00F84FD8">
        <w:t xml:space="preserve"> that fits almost directly into your current structure and keeps the code very similar to what you already have.</w:t>
      </w:r>
    </w:p>
    <w:p w14:paraId="5722CE07" w14:textId="77777777" w:rsidR="00F84FD8" w:rsidRPr="00F84FD8" w:rsidRDefault="00F84FD8" w:rsidP="00F84FD8">
      <w:r w:rsidRPr="00F84FD8">
        <w:t xml:space="preserve">The idea is to check dominance </w:t>
      </w:r>
      <w:r w:rsidRPr="00F84FD8">
        <w:rPr>
          <w:b/>
          <w:bCs/>
        </w:rPr>
        <w:t>before calling</w:t>
      </w:r>
    </w:p>
    <w:p w14:paraId="6D46C406" w14:textId="77777777" w:rsidR="00F84FD8" w:rsidRPr="00F84FD8" w:rsidRDefault="00F84FD8" w:rsidP="00F84FD8">
      <w:r w:rsidRPr="00F84FD8">
        <w:t>add_unique_path_fast(...)</w:t>
      </w:r>
    </w:p>
    <w:p w14:paraId="4EDB0015" w14:textId="77777777" w:rsidR="00F84FD8" w:rsidRPr="00F84FD8" w:rsidRDefault="00F84FD8" w:rsidP="00F84FD8">
      <w:r w:rsidRPr="00F84FD8">
        <w:t>so we avoid inserting useless columns.</w:t>
      </w:r>
    </w:p>
    <w:p w14:paraId="429F00AB" w14:textId="77777777" w:rsidR="00F84FD8" w:rsidRPr="00F84FD8" w:rsidRDefault="00F84FD8" w:rsidP="00F84FD8">
      <w:r w:rsidRPr="00F84FD8">
        <w:pict w14:anchorId="377FCE70">
          <v:rect id="_x0000_i1073" style="width:0;height:1.5pt" o:hralign="center" o:hrstd="t" o:hr="t" fillcolor="#a0a0a0" stroked="f"/>
        </w:pict>
      </w:r>
    </w:p>
    <w:p w14:paraId="68E96E32" w14:textId="77777777" w:rsidR="00F84FD8" w:rsidRPr="00F84FD8" w:rsidRDefault="00F84FD8" w:rsidP="00F84FD8">
      <w:pPr>
        <w:rPr>
          <w:b/>
          <w:bCs/>
        </w:rPr>
      </w:pPr>
      <w:r w:rsidRPr="00F84FD8">
        <w:rPr>
          <w:b/>
          <w:bCs/>
        </w:rPr>
        <w:t>1. Dominance function</w:t>
      </w:r>
    </w:p>
    <w:p w14:paraId="5E355857" w14:textId="77777777" w:rsidR="00F84FD8" w:rsidRPr="00F84FD8" w:rsidRDefault="00F84FD8" w:rsidP="00F84FD8">
      <w:r w:rsidRPr="00F84FD8">
        <w:t>Add this helper somewhere near your other utility functions.</w:t>
      </w:r>
    </w:p>
    <w:p w14:paraId="3F8AFC30" w14:textId="77777777" w:rsidR="00F84FD8" w:rsidRPr="00F84FD8" w:rsidRDefault="00F84FD8" w:rsidP="00F84FD8">
      <w:r w:rsidRPr="00F84FD8">
        <w:t>def is_dominated(new_arc_path, new_packing, new_profit, u):</w:t>
      </w:r>
      <w:r w:rsidRPr="00F84FD8">
        <w:br/>
        <w:t xml:space="preserve">    new_arc_set = set(new_arc_path)</w:t>
      </w:r>
      <w:r w:rsidRPr="00F84FD8">
        <w:br/>
        <w:t xml:space="preserve">    new_pack_set = set(new_packing)</w:t>
      </w:r>
      <w:r w:rsidRPr="00F84FD8">
        <w:br/>
      </w:r>
      <w:r w:rsidRPr="00F84FD8">
        <w:br/>
        <w:t xml:space="preserve">    for p_idx, p in P_dict.items():</w:t>
      </w:r>
      <w:r w:rsidRPr="00F84FD8">
        <w:br/>
      </w:r>
      <w:r w:rsidRPr="00F84FD8">
        <w:br/>
        <w:t xml:space="preserve">        # Only compare paths belonging to the same ULD</w:t>
      </w:r>
      <w:r w:rsidRPr="00F84FD8">
        <w:br/>
        <w:t xml:space="preserve">        if (u, p_idx) not in z_var:</w:t>
      </w:r>
      <w:r w:rsidRPr="00F84FD8">
        <w:br/>
        <w:t xml:space="preserve">            continue</w:t>
      </w:r>
      <w:r w:rsidRPr="00F84FD8">
        <w:br/>
      </w:r>
      <w:r w:rsidRPr="00F84FD8">
        <w:br/>
        <w:t xml:space="preserve">        if set(p['arc_path']) != new_arc_set:</w:t>
      </w:r>
      <w:r w:rsidRPr="00F84FD8">
        <w:br/>
        <w:t xml:space="preserve">            continue</w:t>
      </w:r>
      <w:r w:rsidRPr="00F84FD8">
        <w:br/>
      </w:r>
      <w:r w:rsidRPr="00F84FD8">
        <w:br/>
        <w:t xml:space="preserve">        existing_pack = set(p['packing'])</w:t>
      </w:r>
      <w:r w:rsidRPr="00F84FD8">
        <w:br/>
        <w:t xml:space="preserve">        existing_profit = R_up.get(p_idx, 0) - C_up.get(p_idx, 0)</w:t>
      </w:r>
      <w:r w:rsidRPr="00F84FD8">
        <w:br/>
      </w:r>
      <w:r w:rsidRPr="00F84FD8">
        <w:br/>
        <w:t xml:space="preserve">        # Dominance condition</w:t>
      </w:r>
      <w:r w:rsidRPr="00F84FD8">
        <w:br/>
        <w:t xml:space="preserve">        if existing_pack.issuperset(new_pack_set) and existing_profit &gt;= new_profit:</w:t>
      </w:r>
      <w:r w:rsidRPr="00F84FD8">
        <w:br/>
        <w:t xml:space="preserve">            return True</w:t>
      </w:r>
      <w:r w:rsidRPr="00F84FD8">
        <w:br/>
      </w:r>
      <w:r w:rsidRPr="00F84FD8">
        <w:br/>
        <w:t xml:space="preserve">    return False</w:t>
      </w:r>
    </w:p>
    <w:p w14:paraId="51F99D92" w14:textId="77777777" w:rsidR="00F84FD8" w:rsidRPr="00F84FD8" w:rsidRDefault="00F84FD8" w:rsidP="00F84FD8">
      <w:r w:rsidRPr="00F84FD8">
        <w:pict w14:anchorId="3D1F77A1">
          <v:rect id="_x0000_i1074" style="width:0;height:1.5pt" o:hralign="center" o:hrstd="t" o:hr="t" fillcolor="#a0a0a0" stroked="f"/>
        </w:pict>
      </w:r>
    </w:p>
    <w:p w14:paraId="701EC599" w14:textId="77777777" w:rsidR="00F84FD8" w:rsidRPr="00F84FD8" w:rsidRDefault="00F84FD8" w:rsidP="00F84FD8">
      <w:pPr>
        <w:rPr>
          <w:b/>
          <w:bCs/>
        </w:rPr>
      </w:pPr>
      <w:r w:rsidRPr="00F84FD8">
        <w:rPr>
          <w:b/>
          <w:bCs/>
        </w:rPr>
        <w:t>2. Use it in process_solution</w:t>
      </w:r>
    </w:p>
    <w:p w14:paraId="678F7D6F" w14:textId="77777777" w:rsidR="00F84FD8" w:rsidRPr="00F84FD8" w:rsidRDefault="00F84FD8" w:rsidP="00F84FD8">
      <w:r w:rsidRPr="00F84FD8">
        <w:t>Right before you add the path:</w:t>
      </w:r>
    </w:p>
    <w:p w14:paraId="06CBF919" w14:textId="77777777" w:rsidR="00F84FD8" w:rsidRPr="00F84FD8" w:rsidRDefault="00F84FD8" w:rsidP="00F84FD8">
      <w:r w:rsidRPr="00F84FD8">
        <w:t>new_profit = sum_rev - sum_dist * self.C_ULD</w:t>
      </w:r>
      <w:r w:rsidRPr="00F84FD8">
        <w:br/>
      </w:r>
      <w:r w:rsidRPr="00F84FD8">
        <w:br/>
        <w:t>if is_dominated(new_path_arcs, new_path_packing, new_profit, self.u):</w:t>
      </w:r>
      <w:r w:rsidRPr="00F84FD8">
        <w:br/>
        <w:t xml:space="preserve">    continue</w:t>
      </w:r>
    </w:p>
    <w:p w14:paraId="5A1FEB87" w14:textId="77777777" w:rsidR="00F84FD8" w:rsidRPr="00F84FD8" w:rsidRDefault="00F84FD8" w:rsidP="00F84FD8">
      <w:r w:rsidRPr="00F84FD8">
        <w:lastRenderedPageBreak/>
        <w:t>Then keep your normal logic:</w:t>
      </w:r>
    </w:p>
    <w:p w14:paraId="159B83C5" w14:textId="77777777" w:rsidR="00F84FD8" w:rsidRPr="00F84FD8" w:rsidRDefault="00F84FD8" w:rsidP="00F84FD8">
      <w:r w:rsidRPr="00F84FD8">
        <w:t>add_unique_path_fast(new_entry, n_paths, unique_paths_set)</w:t>
      </w:r>
    </w:p>
    <w:p w14:paraId="0A1ADB5C" w14:textId="77777777" w:rsidR="00F84FD8" w:rsidRPr="00F84FD8" w:rsidRDefault="00F84FD8" w:rsidP="00F84FD8">
      <w:r w:rsidRPr="00F84FD8">
        <w:pict w14:anchorId="7B3D2643">
          <v:rect id="_x0000_i1075" style="width:0;height:1.5pt" o:hralign="center" o:hrstd="t" o:hr="t" fillcolor="#a0a0a0" stroked="f"/>
        </w:pict>
      </w:r>
    </w:p>
    <w:p w14:paraId="435E1424" w14:textId="77777777" w:rsidR="00F84FD8" w:rsidRPr="00F84FD8" w:rsidRDefault="00F84FD8" w:rsidP="00F84FD8">
      <w:pPr>
        <w:rPr>
          <w:b/>
          <w:bCs/>
        </w:rPr>
      </w:pPr>
      <w:r w:rsidRPr="00F84FD8">
        <w:rPr>
          <w:b/>
          <w:bCs/>
        </w:rPr>
        <w:t>3. Same idea in path_copier</w:t>
      </w:r>
    </w:p>
    <w:p w14:paraId="0B377A01" w14:textId="77777777" w:rsidR="00F84FD8" w:rsidRPr="00F84FD8" w:rsidRDefault="00F84FD8" w:rsidP="00F84FD8">
      <w:r w:rsidRPr="00F84FD8">
        <w:t>Before copying the path:</w:t>
      </w:r>
    </w:p>
    <w:p w14:paraId="6A50326E" w14:textId="77777777" w:rsidR="00F84FD8" w:rsidRPr="00F84FD8" w:rsidRDefault="00F84FD8" w:rsidP="00F84FD8">
      <w:r w:rsidRPr="00F84FD8">
        <w:t>new_profit = R_up[path] - C_up[path]</w:t>
      </w:r>
      <w:r w:rsidRPr="00F84FD8">
        <w:br/>
      </w:r>
      <w:r w:rsidRPr="00F84FD8">
        <w:br/>
        <w:t>if is_dominated(path_to_copy['arc_path'], path_to_copy['packing'], new_profit, self.u):</w:t>
      </w:r>
      <w:r w:rsidRPr="00F84FD8">
        <w:br/>
        <w:t xml:space="preserve">    continue</w:t>
      </w:r>
    </w:p>
    <w:p w14:paraId="21AB9D66" w14:textId="77777777" w:rsidR="00F84FD8" w:rsidRPr="00F84FD8" w:rsidRDefault="00F84FD8" w:rsidP="00F84FD8">
      <w:r w:rsidRPr="00F84FD8">
        <w:pict w14:anchorId="73F1E32E">
          <v:rect id="_x0000_i1076" style="width:0;height:1.5pt" o:hralign="center" o:hrstd="t" o:hr="t" fillcolor="#a0a0a0" stroked="f"/>
        </w:pict>
      </w:r>
    </w:p>
    <w:p w14:paraId="4FC21A0F" w14:textId="77777777" w:rsidR="00F84FD8" w:rsidRPr="00F84FD8" w:rsidRDefault="00F84FD8" w:rsidP="00F84FD8">
      <w:pPr>
        <w:rPr>
          <w:b/>
          <w:bCs/>
        </w:rPr>
      </w:pPr>
      <w:r w:rsidRPr="00F84FD8">
        <w:rPr>
          <w:b/>
          <w:bCs/>
        </w:rPr>
        <w:t>4. Why this is safe</w:t>
      </w:r>
    </w:p>
    <w:p w14:paraId="646EA0A4" w14:textId="77777777" w:rsidR="00F84FD8" w:rsidRPr="00F84FD8" w:rsidRDefault="00F84FD8" w:rsidP="00F84FD8">
      <w:r w:rsidRPr="00F84FD8">
        <w:t>The dominance rule:</w:t>
      </w:r>
    </w:p>
    <w:p w14:paraId="0315A2B3" w14:textId="77777777" w:rsidR="00F84FD8" w:rsidRPr="00F84FD8" w:rsidRDefault="00F84FD8" w:rsidP="00F84FD8">
      <w:r w:rsidRPr="00F84FD8">
        <w:t>same route</w:t>
      </w:r>
      <w:r w:rsidRPr="00F84FD8">
        <w:br/>
        <w:t xml:space="preserve">existing packing </w:t>
      </w:r>
      <w:r w:rsidRPr="00F84FD8">
        <w:rPr>
          <w:rFonts w:ascii="Cambria Math" w:hAnsi="Cambria Math" w:cs="Cambria Math"/>
        </w:rPr>
        <w:t>⊇</w:t>
      </w:r>
      <w:r w:rsidRPr="00F84FD8">
        <w:t xml:space="preserve"> new packing</w:t>
      </w:r>
      <w:r w:rsidRPr="00F84FD8">
        <w:br/>
        <w:t xml:space="preserve">existing profit </w:t>
      </w:r>
      <w:r w:rsidRPr="00F84FD8">
        <w:rPr>
          <w:rFonts w:ascii="Aptos" w:hAnsi="Aptos" w:cs="Aptos"/>
        </w:rPr>
        <w:t>≥</w:t>
      </w:r>
      <w:r w:rsidRPr="00F84FD8">
        <w:t xml:space="preserve"> new profit</w:t>
      </w:r>
    </w:p>
    <w:p w14:paraId="700F6ED0" w14:textId="77777777" w:rsidR="00F84FD8" w:rsidRPr="00F84FD8" w:rsidRDefault="00F84FD8" w:rsidP="00F84FD8">
      <w:r w:rsidRPr="00F84FD8">
        <w:t xml:space="preserve">means the new column </w:t>
      </w:r>
      <w:r w:rsidRPr="00F84FD8">
        <w:rPr>
          <w:b/>
          <w:bCs/>
        </w:rPr>
        <w:t>can never be better</w:t>
      </w:r>
      <w:r w:rsidRPr="00F84FD8">
        <w:t>.</w:t>
      </w:r>
    </w:p>
    <w:p w14:paraId="1B1B0DD7" w14:textId="77777777" w:rsidR="00F84FD8" w:rsidRPr="00F84FD8" w:rsidRDefault="00F84FD8" w:rsidP="00F84FD8">
      <w:r w:rsidRPr="00F84FD8">
        <w:t xml:space="preserve">So the optimal solution </w:t>
      </w:r>
      <w:r w:rsidRPr="00F84FD8">
        <w:rPr>
          <w:b/>
          <w:bCs/>
        </w:rPr>
        <w:t>will never need it</w:t>
      </w:r>
      <w:r w:rsidRPr="00F84FD8">
        <w:t>.</w:t>
      </w:r>
    </w:p>
    <w:p w14:paraId="77EEA747" w14:textId="77777777" w:rsidR="00F84FD8" w:rsidRPr="00F84FD8" w:rsidRDefault="00F84FD8" w:rsidP="00F84FD8">
      <w:r w:rsidRPr="00F84FD8">
        <w:pict w14:anchorId="21A54BE1">
          <v:rect id="_x0000_i1077" style="width:0;height:1.5pt" o:hralign="center" o:hrstd="t" o:hr="t" fillcolor="#a0a0a0" stroked="f"/>
        </w:pict>
      </w:r>
    </w:p>
    <w:p w14:paraId="19943526" w14:textId="77777777" w:rsidR="00F84FD8" w:rsidRPr="00F84FD8" w:rsidRDefault="00F84FD8" w:rsidP="00F84FD8">
      <w:pPr>
        <w:rPr>
          <w:b/>
          <w:bCs/>
        </w:rPr>
      </w:pPr>
      <w:r w:rsidRPr="00F84FD8">
        <w:rPr>
          <w:b/>
          <w:bCs/>
        </w:rPr>
        <w:t>5. Expected effect</w:t>
      </w:r>
    </w:p>
    <w:p w14:paraId="65C7AB13" w14:textId="77777777" w:rsidR="00F84FD8" w:rsidRPr="00F84FD8" w:rsidRDefault="00F84FD8" w:rsidP="00F84FD8">
      <w:r w:rsidRPr="00F84FD8">
        <w:t>In problems like yours this typically reduces columns by: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1871"/>
      </w:tblGrid>
      <w:tr w:rsidR="00F84FD8" w:rsidRPr="00F84FD8" w14:paraId="0D67C7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AE18D" w14:textId="77777777" w:rsidR="00F84FD8" w:rsidRPr="00F84FD8" w:rsidRDefault="00F84FD8" w:rsidP="00F84FD8">
            <w:pPr>
              <w:rPr>
                <w:b/>
                <w:bCs/>
              </w:rPr>
            </w:pPr>
            <w:r w:rsidRPr="00F84FD8">
              <w:rPr>
                <w:b/>
                <w:bCs/>
              </w:rPr>
              <w:t>Without dominance</w:t>
            </w:r>
          </w:p>
        </w:tc>
        <w:tc>
          <w:tcPr>
            <w:tcW w:w="0" w:type="auto"/>
            <w:vAlign w:val="center"/>
            <w:hideMark/>
          </w:tcPr>
          <w:p w14:paraId="2EABBC69" w14:textId="77777777" w:rsidR="00F84FD8" w:rsidRPr="00F84FD8" w:rsidRDefault="00F84FD8" w:rsidP="00F84FD8">
            <w:pPr>
              <w:rPr>
                <w:b/>
                <w:bCs/>
              </w:rPr>
            </w:pPr>
            <w:r w:rsidRPr="00F84FD8">
              <w:rPr>
                <w:b/>
                <w:bCs/>
              </w:rPr>
              <w:t>With dominance</w:t>
            </w:r>
          </w:p>
        </w:tc>
      </w:tr>
      <w:tr w:rsidR="00F84FD8" w:rsidRPr="00F84FD8" w14:paraId="5C04C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FDF18" w14:textId="77777777" w:rsidR="00F84FD8" w:rsidRPr="00F84FD8" w:rsidRDefault="00F84FD8" w:rsidP="00F84FD8">
            <w:r w:rsidRPr="00F84FD8">
              <w:t>150k paths</w:t>
            </w:r>
          </w:p>
        </w:tc>
        <w:tc>
          <w:tcPr>
            <w:tcW w:w="0" w:type="auto"/>
            <w:vAlign w:val="center"/>
            <w:hideMark/>
          </w:tcPr>
          <w:p w14:paraId="1BCE7FAD" w14:textId="77777777" w:rsidR="00F84FD8" w:rsidRPr="00F84FD8" w:rsidRDefault="00F84FD8" w:rsidP="00F84FD8">
            <w:r w:rsidRPr="00F84FD8">
              <w:t>60k–100k paths</w:t>
            </w:r>
          </w:p>
        </w:tc>
      </w:tr>
    </w:tbl>
    <w:p w14:paraId="3F8C4464" w14:textId="77777777" w:rsidR="00F84FD8" w:rsidRPr="00F84FD8" w:rsidRDefault="00F84FD8" w:rsidP="00F84FD8">
      <w:r w:rsidRPr="00F84FD8">
        <w:t>and speeds up:</w:t>
      </w:r>
    </w:p>
    <w:p w14:paraId="03288AC5" w14:textId="77777777" w:rsidR="00F84FD8" w:rsidRPr="00F84FD8" w:rsidRDefault="00F84FD8" w:rsidP="00F84FD8">
      <w:pPr>
        <w:numPr>
          <w:ilvl w:val="0"/>
          <w:numId w:val="1"/>
        </w:numPr>
      </w:pPr>
      <w:r w:rsidRPr="00F84FD8">
        <w:t>CG iterations</w:t>
      </w:r>
    </w:p>
    <w:p w14:paraId="45606442" w14:textId="77777777" w:rsidR="00F84FD8" w:rsidRPr="00F84FD8" w:rsidRDefault="00F84FD8" w:rsidP="00F84FD8">
      <w:pPr>
        <w:numPr>
          <w:ilvl w:val="0"/>
          <w:numId w:val="1"/>
        </w:numPr>
      </w:pPr>
      <w:r w:rsidRPr="00F84FD8">
        <w:t>RMP solves</w:t>
      </w:r>
    </w:p>
    <w:p w14:paraId="1DF316C4" w14:textId="77777777" w:rsidR="00F84FD8" w:rsidRPr="00F84FD8" w:rsidRDefault="00F84FD8" w:rsidP="00F84FD8">
      <w:pPr>
        <w:numPr>
          <w:ilvl w:val="0"/>
          <w:numId w:val="1"/>
        </w:numPr>
      </w:pPr>
      <w:r w:rsidRPr="00F84FD8">
        <w:t>final MIP</w:t>
      </w:r>
    </w:p>
    <w:p w14:paraId="11BD1F11" w14:textId="77777777" w:rsidR="00F84FD8" w:rsidRPr="00F84FD8" w:rsidRDefault="00F84FD8" w:rsidP="00F84FD8">
      <w:r w:rsidRPr="00F84FD8">
        <w:pict w14:anchorId="5D5CCD6E">
          <v:rect id="_x0000_i1078" style="width:0;height:1.5pt" o:hralign="center" o:hrstd="t" o:hr="t" fillcolor="#a0a0a0" stroked="f"/>
        </w:pict>
      </w:r>
    </w:p>
    <w:p w14:paraId="1F5D9C0E" w14:textId="77777777" w:rsidR="00F84FD8" w:rsidRPr="00F84FD8" w:rsidRDefault="00F84FD8" w:rsidP="00F84FD8">
      <w:pPr>
        <w:rPr>
          <w:b/>
          <w:bCs/>
        </w:rPr>
      </w:pPr>
      <w:r w:rsidRPr="00F84FD8">
        <w:rPr>
          <w:b/>
          <w:bCs/>
        </w:rPr>
        <w:t>6. One tiny improvement (optional)</w:t>
      </w:r>
    </w:p>
    <w:p w14:paraId="6538867F" w14:textId="77777777" w:rsidR="00F84FD8" w:rsidRPr="00F84FD8" w:rsidRDefault="00F84FD8" w:rsidP="00F84FD8">
      <w:r w:rsidRPr="00F84FD8">
        <w:t>Since you already sort packings in some places, you can also enforce:</w:t>
      </w:r>
    </w:p>
    <w:p w14:paraId="448CA5EE" w14:textId="77777777" w:rsidR="00F84FD8" w:rsidRPr="00F84FD8" w:rsidRDefault="00F84FD8" w:rsidP="00F84FD8">
      <w:r w:rsidRPr="00F84FD8">
        <w:lastRenderedPageBreak/>
        <w:t>new_path_packing = sorted(new_path_packing)</w:t>
      </w:r>
    </w:p>
    <w:p w14:paraId="62C67599" w14:textId="77777777" w:rsidR="00F84FD8" w:rsidRPr="00F84FD8" w:rsidRDefault="00F84FD8" w:rsidP="00F84FD8">
      <w:r w:rsidRPr="00F84FD8">
        <w:t>This makes comparisons faster and avoids duplicates.</w:t>
      </w:r>
    </w:p>
    <w:p w14:paraId="729A5C20" w14:textId="77777777" w:rsidR="00F84FD8" w:rsidRPr="00F84FD8" w:rsidRDefault="00F84FD8" w:rsidP="00F84FD8">
      <w:r w:rsidRPr="00F84FD8">
        <w:pict w14:anchorId="4C41D4DE">
          <v:rect id="_x0000_i1079" style="width:0;height:1.5pt" o:hralign="center" o:hrstd="t" o:hr="t" fillcolor="#a0a0a0" stroked="f"/>
        </w:pict>
      </w:r>
    </w:p>
    <w:p w14:paraId="26CD26E5" w14:textId="77777777" w:rsidR="00F84FD8" w:rsidRPr="00F84FD8" w:rsidRDefault="00F84FD8" w:rsidP="00F84FD8">
      <w:pPr>
        <w:rPr>
          <w:b/>
          <w:bCs/>
        </w:rPr>
      </w:pPr>
      <w:r w:rsidRPr="00F84FD8">
        <w:rPr>
          <w:b/>
          <w:bCs/>
        </w:rPr>
        <w:t>7. Important: I would not add this right now</w:t>
      </w:r>
    </w:p>
    <w:p w14:paraId="2759EEFE" w14:textId="77777777" w:rsidR="00F84FD8" w:rsidRPr="00F84FD8" w:rsidRDefault="00F84FD8" w:rsidP="00F84FD8">
      <w:r w:rsidRPr="00F84FD8">
        <w:t>Because you mentioned the manuscript deadline.</w:t>
      </w:r>
    </w:p>
    <w:p w14:paraId="40324AE8" w14:textId="77777777" w:rsidR="00F84FD8" w:rsidRPr="00F84FD8" w:rsidRDefault="00F84FD8" w:rsidP="00F84FD8">
      <w:r w:rsidRPr="00F84FD8">
        <w:t>Changing column logic might slightly change:</w:t>
      </w:r>
    </w:p>
    <w:p w14:paraId="64708ECE" w14:textId="77777777" w:rsidR="00F84FD8" w:rsidRPr="00F84FD8" w:rsidRDefault="00F84FD8" w:rsidP="00F84FD8">
      <w:pPr>
        <w:numPr>
          <w:ilvl w:val="0"/>
          <w:numId w:val="2"/>
        </w:numPr>
      </w:pPr>
      <w:r w:rsidRPr="00F84FD8">
        <w:t>number of generated columns</w:t>
      </w:r>
    </w:p>
    <w:p w14:paraId="4D235D96" w14:textId="77777777" w:rsidR="00F84FD8" w:rsidRPr="00F84FD8" w:rsidRDefault="00F84FD8" w:rsidP="00F84FD8">
      <w:pPr>
        <w:numPr>
          <w:ilvl w:val="0"/>
          <w:numId w:val="2"/>
        </w:numPr>
      </w:pPr>
      <w:r w:rsidRPr="00F84FD8">
        <w:t>convergence pattern</w:t>
      </w:r>
    </w:p>
    <w:p w14:paraId="60CA1AC8" w14:textId="77777777" w:rsidR="00F84FD8" w:rsidRPr="00F84FD8" w:rsidRDefault="00F84FD8" w:rsidP="00F84FD8">
      <w:r w:rsidRPr="00F84FD8">
        <w:t xml:space="preserve">which could affect </w:t>
      </w:r>
      <w:r w:rsidRPr="00F84FD8">
        <w:rPr>
          <w:b/>
          <w:bCs/>
        </w:rPr>
        <w:t>reported computational results</w:t>
      </w:r>
      <w:r w:rsidRPr="00F84FD8">
        <w:t>.</w:t>
      </w:r>
    </w:p>
    <w:p w14:paraId="44725BF3" w14:textId="77777777" w:rsidR="00F84FD8" w:rsidRPr="00F84FD8" w:rsidRDefault="00F84FD8" w:rsidP="00F84FD8">
      <w:r w:rsidRPr="00F84FD8">
        <w:t xml:space="preserve">But </w:t>
      </w:r>
      <w:r w:rsidRPr="00F84FD8">
        <w:rPr>
          <w:b/>
          <w:bCs/>
        </w:rPr>
        <w:t>after submission</w:t>
      </w:r>
      <w:r w:rsidRPr="00F84FD8">
        <w:t>, this is exactly the kind of improvement that could:</w:t>
      </w:r>
    </w:p>
    <w:p w14:paraId="723E4554" w14:textId="77777777" w:rsidR="00F84FD8" w:rsidRPr="00F84FD8" w:rsidRDefault="00F84FD8" w:rsidP="00F84FD8">
      <w:pPr>
        <w:numPr>
          <w:ilvl w:val="0"/>
          <w:numId w:val="3"/>
        </w:numPr>
      </w:pPr>
      <w:r w:rsidRPr="00F84FD8">
        <w:t>cut runtime</w:t>
      </w:r>
    </w:p>
    <w:p w14:paraId="59F68F5D" w14:textId="77777777" w:rsidR="00F84FD8" w:rsidRPr="00F84FD8" w:rsidRDefault="00F84FD8" w:rsidP="00F84FD8">
      <w:pPr>
        <w:numPr>
          <w:ilvl w:val="0"/>
          <w:numId w:val="3"/>
        </w:numPr>
      </w:pPr>
      <w:r w:rsidRPr="00F84FD8">
        <w:t>reduce memory</w:t>
      </w:r>
    </w:p>
    <w:p w14:paraId="62E6D9B2" w14:textId="77777777" w:rsidR="00F84FD8" w:rsidRPr="00F84FD8" w:rsidRDefault="00F84FD8" w:rsidP="00F84FD8">
      <w:pPr>
        <w:numPr>
          <w:ilvl w:val="0"/>
          <w:numId w:val="3"/>
        </w:numPr>
      </w:pPr>
      <w:r w:rsidRPr="00F84FD8">
        <w:t>make larger instances solvable.</w:t>
      </w:r>
    </w:p>
    <w:p w14:paraId="4D3A659E" w14:textId="77777777" w:rsidR="00F84FD8" w:rsidRPr="00F84FD8" w:rsidRDefault="00F84FD8" w:rsidP="00F84FD8">
      <w:r w:rsidRPr="00F84FD8">
        <w:pict w14:anchorId="149035AC">
          <v:rect id="_x0000_i1080" style="width:0;height:1.5pt" o:hralign="center" o:hrstd="t" o:hr="t" fillcolor="#a0a0a0" stroked="f"/>
        </w:pict>
      </w:r>
    </w:p>
    <w:p w14:paraId="54594413" w14:textId="77777777" w:rsidR="00F84FD8" w:rsidRPr="00F84FD8" w:rsidRDefault="00F84FD8" w:rsidP="00F84FD8">
      <w:r w:rsidRPr="00F84FD8">
        <w:t xml:space="preserve">If you're curious, there is actually </w:t>
      </w:r>
      <w:r w:rsidRPr="00F84FD8">
        <w:rPr>
          <w:b/>
          <w:bCs/>
        </w:rPr>
        <w:t>one more structural thing in your algorithm that is very clever (possibly unintentionally)</w:t>
      </w:r>
      <w:r w:rsidRPr="00F84FD8">
        <w:t xml:space="preserve"> and is probably the reason your CG remains stable even with thousands of ULDs. It relates to the constraint</w:t>
      </w:r>
    </w:p>
    <w:p w14:paraId="7F957965" w14:textId="77777777" w:rsidR="00F84FD8" w:rsidRPr="00F84FD8" w:rsidRDefault="00F84FD8" w:rsidP="00F84FD8">
      <w:r w:rsidRPr="00F84FD8">
        <w:t>C7[u]</w:t>
      </w:r>
    </w:p>
    <w:p w14:paraId="245F187F" w14:textId="77777777" w:rsidR="00F84FD8" w:rsidRPr="00F84FD8" w:rsidRDefault="00F84FD8" w:rsidP="00F84FD8">
      <w:r w:rsidRPr="00F84FD8">
        <w:t>that you add in every column.</w:t>
      </w:r>
    </w:p>
    <w:p w14:paraId="6F3B7CE7" w14:textId="77777777" w:rsidR="00F84FD8" w:rsidRPr="00F84FD8" w:rsidRDefault="00F84FD8" w:rsidP="00F84FD8">
      <w:pPr>
        <w:rPr>
          <w:vanish/>
        </w:rPr>
      </w:pPr>
      <w:r w:rsidRPr="00F84FD8">
        <w:rPr>
          <w:vanish/>
        </w:rPr>
        <w:t>Top of Form</w:t>
      </w:r>
    </w:p>
    <w:p w14:paraId="58338FAB" w14:textId="77777777" w:rsidR="00F84FD8" w:rsidRPr="00F84FD8" w:rsidRDefault="00F84FD8" w:rsidP="00F84FD8">
      <w:pPr>
        <w:rPr>
          <w:vanish/>
        </w:rPr>
      </w:pPr>
      <w:r w:rsidRPr="00F84FD8">
        <w:rPr>
          <w:vanish/>
        </w:rPr>
        <w:t>Bottom of Form</w:t>
      </w:r>
    </w:p>
    <w:p w14:paraId="2932E708" w14:textId="77777777" w:rsidR="00871120" w:rsidRDefault="00871120"/>
    <w:sectPr w:rsidR="00871120" w:rsidSect="00462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A0A75"/>
    <w:multiLevelType w:val="multilevel"/>
    <w:tmpl w:val="B476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6E17CF"/>
    <w:multiLevelType w:val="multilevel"/>
    <w:tmpl w:val="3F3A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035478"/>
    <w:multiLevelType w:val="multilevel"/>
    <w:tmpl w:val="9694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383183">
    <w:abstractNumId w:val="2"/>
  </w:num>
  <w:num w:numId="2" w16cid:durableId="1157500713">
    <w:abstractNumId w:val="0"/>
  </w:num>
  <w:num w:numId="3" w16cid:durableId="1875653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885"/>
    <w:rsid w:val="004622C7"/>
    <w:rsid w:val="00502D32"/>
    <w:rsid w:val="00657666"/>
    <w:rsid w:val="00871120"/>
    <w:rsid w:val="00873E41"/>
    <w:rsid w:val="00C81491"/>
    <w:rsid w:val="00D06E6D"/>
    <w:rsid w:val="00D54885"/>
    <w:rsid w:val="00F84FD8"/>
    <w:rsid w:val="00FC6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E4501"/>
  <w15:chartTrackingRefBased/>
  <w15:docId w15:val="{08B20028-29C6-414D-BF5E-85367F6EF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8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8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8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8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8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405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Bombelli</dc:creator>
  <cp:keywords/>
  <dc:description/>
  <cp:lastModifiedBy>Alessandro Bombelli</cp:lastModifiedBy>
  <cp:revision>2</cp:revision>
  <dcterms:created xsi:type="dcterms:W3CDTF">2026-03-17T00:49:00Z</dcterms:created>
  <dcterms:modified xsi:type="dcterms:W3CDTF">2026-03-17T00:49:00Z</dcterms:modified>
</cp:coreProperties>
</file>