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54ax2qda6m0j"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Scheda 1</w:t>
      </w:r>
      <w:r w:rsidDel="00000000" w:rsidR="00000000" w:rsidRPr="00000000">
        <w:rPr>
          <w:rtl w:val="0"/>
        </w:rPr>
      </w:r>
    </w:p>
    <w:p w:rsidR="00000000" w:rsidDel="00000000" w:rsidP="00000000" w:rsidRDefault="00000000" w:rsidRPr="00000000" w14:paraId="00000002">
      <w:pPr>
        <w:pStyle w:val="Title"/>
        <w:jc w:val="center"/>
        <w:rPr>
          <w:rFonts w:ascii="Roboto" w:cs="Roboto" w:eastAsia="Roboto" w:hAnsi="Roboto"/>
          <w:sz w:val="38"/>
          <w:szCs w:val="38"/>
        </w:rPr>
      </w:pPr>
      <w:bookmarkStart w:colFirst="0" w:colLast="0" w:name="_qs0odvpop4qg" w:id="1"/>
      <w:bookmarkEnd w:id="1"/>
      <w:r w:rsidDel="00000000" w:rsidR="00000000" w:rsidRPr="00000000">
        <w:rPr>
          <w:rFonts w:ascii="Roboto" w:cs="Roboto" w:eastAsia="Roboto" w:hAnsi="Roboto"/>
          <w:sz w:val="38"/>
          <w:szCs w:val="38"/>
          <w:rtl w:val="0"/>
        </w:rPr>
        <w:t xml:space="preserve">UNIVERSITA’ DEGLI STUDI DI SALERNO</w:t>
      </w:r>
    </w:p>
    <w:p w:rsidR="00000000" w:rsidDel="00000000" w:rsidP="00000000" w:rsidRDefault="00000000" w:rsidRPr="00000000" w14:paraId="00000003">
      <w:pPr>
        <w:pStyle w:val="Title"/>
        <w:jc w:val="center"/>
        <w:rPr>
          <w:rFonts w:ascii="Roboto" w:cs="Roboto" w:eastAsia="Roboto" w:hAnsi="Roboto"/>
          <w:sz w:val="54"/>
          <w:szCs w:val="54"/>
        </w:rPr>
      </w:pPr>
      <w:bookmarkStart w:colFirst="0" w:colLast="0" w:name="_g1pkq0c0kqe4" w:id="2"/>
      <w:bookmarkEnd w:id="2"/>
      <w:r w:rsidDel="00000000" w:rsidR="00000000" w:rsidRPr="00000000">
        <w:rPr>
          <w:rFonts w:ascii="Roboto" w:cs="Roboto" w:eastAsia="Roboto" w:hAnsi="Roboto"/>
          <w:sz w:val="56"/>
          <w:szCs w:val="56"/>
          <w:rtl w:val="0"/>
        </w:rPr>
        <w:t xml:space="preserve">DIPARTIMENTO </w:t>
      </w:r>
      <w:r w:rsidDel="00000000" w:rsidR="00000000" w:rsidRPr="00000000">
        <w:rPr>
          <w:rFonts w:ascii="Roboto" w:cs="Roboto" w:eastAsia="Roboto" w:hAnsi="Roboto"/>
          <w:sz w:val="54"/>
          <w:szCs w:val="54"/>
          <w:rtl w:val="0"/>
        </w:rPr>
        <w:t xml:space="preserve">DI INFORMATICA</w:t>
      </w:r>
    </w:p>
    <w:p w:rsidR="00000000" w:rsidDel="00000000" w:rsidP="00000000" w:rsidRDefault="00000000" w:rsidRPr="00000000" w14:paraId="00000004">
      <w:pPr>
        <w:pStyle w:val="Title"/>
        <w:jc w:val="center"/>
        <w:rPr>
          <w:rFonts w:ascii="Roboto" w:cs="Roboto" w:eastAsia="Roboto" w:hAnsi="Roboto"/>
        </w:rPr>
      </w:pPr>
      <w:bookmarkStart w:colFirst="0" w:colLast="0" w:name="_cpylz6hnlyfh" w:id="3"/>
      <w:bookmarkEnd w:id="3"/>
      <w:r w:rsidDel="00000000" w:rsidR="00000000" w:rsidRPr="00000000">
        <w:rPr>
          <w:rFonts w:ascii="Roboto" w:cs="Roboto" w:eastAsia="Roboto" w:hAnsi="Roboto"/>
        </w:rPr>
        <w:drawing>
          <wp:inline distB="114300" distT="114300" distL="114300" distR="114300">
            <wp:extent cx="2130525" cy="2130525"/>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130525" cy="21305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Title"/>
        <w:jc w:val="center"/>
        <w:rPr>
          <w:rFonts w:ascii="Roboto" w:cs="Roboto" w:eastAsia="Roboto" w:hAnsi="Roboto"/>
        </w:rPr>
      </w:pPr>
      <w:bookmarkStart w:colFirst="0" w:colLast="0" w:name="_6dqeglfks34t" w:id="4"/>
      <w:bookmarkEnd w:id="4"/>
      <w:r w:rsidDel="00000000" w:rsidR="00000000" w:rsidRPr="00000000">
        <w:rPr>
          <w:rFonts w:ascii="Roboto" w:cs="Roboto" w:eastAsia="Roboto" w:hAnsi="Roboto"/>
          <w:rtl w:val="0"/>
        </w:rPr>
        <w:t xml:space="preserve">Interazione Persona - Macchina</w:t>
      </w:r>
    </w:p>
    <w:p w:rsidR="00000000" w:rsidDel="00000000" w:rsidP="00000000" w:rsidRDefault="00000000" w:rsidRPr="00000000" w14:paraId="00000006">
      <w:pPr>
        <w:jc w:val="cente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7">
      <w:pPr>
        <w:jc w:val="center"/>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4022078" cy="2666116"/>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022078" cy="266611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Assignment n.1</w:t>
      </w:r>
    </w:p>
    <w:p w:rsidR="00000000" w:rsidDel="00000000" w:rsidP="00000000" w:rsidRDefault="00000000" w:rsidRPr="00000000" w14:paraId="00000009">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Manager del gruppo:</w:t>
      </w:r>
    </w:p>
    <w:p w:rsidR="00000000" w:rsidDel="00000000" w:rsidP="00000000" w:rsidRDefault="00000000" w:rsidRPr="00000000" w14:paraId="0000000A">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Alessandro Abeille 0512117144</w:t>
      </w:r>
    </w:p>
    <w:p w:rsidR="00000000" w:rsidDel="00000000" w:rsidP="00000000" w:rsidRDefault="00000000" w:rsidRPr="00000000" w14:paraId="0000000B">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Manager della valutazione:</w:t>
      </w:r>
    </w:p>
    <w:p w:rsidR="00000000" w:rsidDel="00000000" w:rsidP="00000000" w:rsidRDefault="00000000" w:rsidRPr="00000000" w14:paraId="0000000C">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Achille Ercole 0512118251</w:t>
      </w:r>
    </w:p>
    <w:p w:rsidR="00000000" w:rsidDel="00000000" w:rsidP="00000000" w:rsidRDefault="00000000" w:rsidRPr="00000000" w14:paraId="0000000D">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Manager della documentazione:</w:t>
      </w:r>
    </w:p>
    <w:p w:rsidR="00000000" w:rsidDel="00000000" w:rsidP="00000000" w:rsidRDefault="00000000" w:rsidRPr="00000000" w14:paraId="0000000E">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Domenico Amorelli  0512118635</w:t>
      </w:r>
    </w:p>
    <w:p w:rsidR="00000000" w:rsidDel="00000000" w:rsidP="00000000" w:rsidRDefault="00000000" w:rsidRPr="00000000" w14:paraId="0000000F">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Manager del design:</w:t>
      </w:r>
    </w:p>
    <w:p w:rsidR="00000000" w:rsidDel="00000000" w:rsidP="00000000" w:rsidRDefault="00000000" w:rsidRPr="00000000" w14:paraId="00000010">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Christian Bianco 0512118443</w:t>
      </w: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rPr/>
      </w:pPr>
      <w:bookmarkStart w:colFirst="0" w:colLast="0" w:name="_yrar47dkjg3z" w:id="5"/>
      <w:bookmarkEnd w:id="5"/>
      <w:r w:rsidDel="00000000" w:rsidR="00000000" w:rsidRPr="00000000">
        <w:rPr>
          <w:rtl w:val="0"/>
        </w:rPr>
        <w:t xml:space="preserve">Sommario</w:t>
      </w:r>
    </w:p>
    <w:sdt>
      <w:sdtPr>
        <w:id w:val="94737676"/>
        <w:docPartObj>
          <w:docPartGallery w:val="Table of Contents"/>
          <w:docPartUnique w:val="1"/>
        </w:docPartObj>
      </w:sdtPr>
      <w:sdtContent>
        <w:p w:rsidR="00000000" w:rsidDel="00000000" w:rsidP="00000000" w:rsidRDefault="00000000" w:rsidRPr="00000000" w14:paraId="00000012">
          <w:pPr>
            <w:widowControl w:val="0"/>
            <w:tabs>
              <w:tab w:val="right" w:leader="dot"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yrar47dkjg3z">
            <w:r w:rsidDel="00000000" w:rsidR="00000000" w:rsidRPr="00000000">
              <w:rPr>
                <w:rFonts w:ascii="Roboto SemiBold" w:cs="Roboto SemiBold" w:eastAsia="Roboto SemiBold" w:hAnsi="Roboto SemiBold"/>
                <w:rtl w:val="0"/>
              </w:rPr>
              <w:t xml:space="preserve">Sommario</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b w:val="1"/>
            </w:rPr>
          </w:pPr>
          <w:hyperlink w:anchor="_544ri78ueznt">
            <w:r w:rsidDel="00000000" w:rsidR="00000000" w:rsidRPr="00000000">
              <w:rPr>
                <w:b w:val="1"/>
                <w:rtl w:val="0"/>
              </w:rPr>
              <w:t xml:space="preserve">1. Descrizione del Problema</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b w:val="1"/>
            </w:rPr>
          </w:pPr>
          <w:hyperlink w:anchor="_lra3hz55ltrb">
            <w:r w:rsidDel="00000000" w:rsidR="00000000" w:rsidRPr="00000000">
              <w:rPr>
                <w:rFonts w:ascii="Roboto SemiBold" w:cs="Roboto SemiBold" w:eastAsia="Roboto SemiBold" w:hAnsi="Roboto SemiBold"/>
                <w:rtl w:val="0"/>
              </w:rPr>
              <w:t xml:space="preserve">2. Spiegazione Sviluppo Personaggi ed Obiettivi</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b w:val="1"/>
            </w:rPr>
          </w:pPr>
          <w:hyperlink w:anchor="_dxl5gzv7d1fy">
            <w:r w:rsidDel="00000000" w:rsidR="00000000" w:rsidRPr="00000000">
              <w:rPr>
                <w:b w:val="1"/>
                <w:rtl w:val="0"/>
              </w:rPr>
              <w:t xml:space="preserve">3. Sviluppo Personaggi ed Obiettivi</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1080" w:firstLine="0"/>
            <w:rPr/>
          </w:pPr>
          <w:hyperlink w:anchor="_sxufj6h4lhf7">
            <w:r w:rsidDel="00000000" w:rsidR="00000000" w:rsidRPr="00000000">
              <w:rPr>
                <w:rtl w:val="0"/>
              </w:rPr>
              <w:t xml:space="preserve">Personas 1</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1080" w:firstLine="0"/>
            <w:rPr/>
          </w:pPr>
          <w:hyperlink w:anchor="_fqz7cr4yg2f0">
            <w:r w:rsidDel="00000000" w:rsidR="00000000" w:rsidRPr="00000000">
              <w:rPr>
                <w:rtl w:val="0"/>
              </w:rPr>
              <w:t xml:space="preserve">Personas 2</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1080" w:firstLine="0"/>
            <w:rPr/>
          </w:pPr>
          <w:hyperlink w:anchor="_iwsczu7fly0d">
            <w:r w:rsidDel="00000000" w:rsidR="00000000" w:rsidRPr="00000000">
              <w:rPr>
                <w:rtl w:val="0"/>
              </w:rPr>
              <w:t xml:space="preserve">Personas 3</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b w:val="1"/>
            </w:rPr>
          </w:pPr>
          <w:hyperlink w:anchor="_zg6jp3pbv533">
            <w:r w:rsidDel="00000000" w:rsidR="00000000" w:rsidRPr="00000000">
              <w:rPr>
                <w:b w:val="1"/>
                <w:rtl w:val="0"/>
              </w:rPr>
              <w:t xml:space="preserve">4. Descrizione dei task</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b w:val="1"/>
            </w:rPr>
          </w:pPr>
          <w:hyperlink w:anchor="_etobzzbxxktx">
            <w:r w:rsidDel="00000000" w:rsidR="00000000" w:rsidRPr="00000000">
              <w:rPr>
                <w:b w:val="1"/>
                <w:rtl w:val="0"/>
              </w:rPr>
              <w:t xml:space="preserve">5. Risultati questionario utente</w:t>
              <w:tab/>
              <w:t xml:space="preserve">12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b w:val="1"/>
            </w:rPr>
          </w:pPr>
          <w:hyperlink w:anchor="_8miytzs39w87">
            <w:r w:rsidDel="00000000" w:rsidR="00000000" w:rsidRPr="00000000">
              <w:rPr>
                <w:b w:val="1"/>
                <w:rtl w:val="0"/>
              </w:rPr>
              <w:t xml:space="preserve">6. Divisione dei compiti</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rFonts w:ascii="Roboto" w:cs="Roboto" w:eastAsia="Roboto" w:hAnsi="Roboto"/>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jc w:val="center"/>
        <w:rPr/>
      </w:pPr>
      <w:bookmarkStart w:colFirst="0" w:colLast="0" w:name="_bd2vy68vkovu" w:id="6"/>
      <w:bookmarkEnd w:id="6"/>
      <w:r w:rsidDel="00000000" w:rsidR="00000000" w:rsidRPr="00000000">
        <w:rPr>
          <w:rtl w:val="0"/>
        </w:rPr>
      </w:r>
    </w:p>
    <w:p w:rsidR="00000000" w:rsidDel="00000000" w:rsidP="00000000" w:rsidRDefault="00000000" w:rsidRPr="00000000" w14:paraId="0000001E">
      <w:pPr>
        <w:pStyle w:val="Heading1"/>
        <w:numPr>
          <w:ilvl w:val="0"/>
          <w:numId w:val="3"/>
        </w:numPr>
        <w:rPr>
          <w:rFonts w:ascii="Roboto" w:cs="Roboto" w:eastAsia="Roboto" w:hAnsi="Roboto"/>
          <w:b w:val="1"/>
          <w:color w:val="2e7e84"/>
          <w:sz w:val="40"/>
          <w:szCs w:val="40"/>
        </w:rPr>
      </w:pPr>
      <w:bookmarkStart w:colFirst="0" w:colLast="0" w:name="_544ri78ueznt" w:id="7"/>
      <w:bookmarkEnd w:id="7"/>
      <w:r w:rsidDel="00000000" w:rsidR="00000000" w:rsidRPr="00000000">
        <w:rPr>
          <w:rtl w:val="0"/>
        </w:rPr>
        <w:t xml:space="preserve"> Descrizione del Problema</w:t>
      </w:r>
    </w:p>
    <w:p w:rsidR="00000000" w:rsidDel="00000000" w:rsidP="00000000" w:rsidRDefault="00000000" w:rsidRPr="00000000" w14:paraId="0000001F">
      <w:pPr>
        <w:pStyle w:val="Heading3"/>
        <w:rPr/>
      </w:pPr>
      <w:bookmarkStart w:colFirst="0" w:colLast="0" w:name="_1api8ojl5vd5" w:id="8"/>
      <w:bookmarkEnd w:id="8"/>
      <w:r w:rsidDel="00000000" w:rsidR="00000000" w:rsidRPr="00000000">
        <w:rPr>
          <w:rtl w:val="0"/>
        </w:rPr>
      </w:r>
    </w:p>
    <w:p w:rsidR="00000000" w:rsidDel="00000000" w:rsidP="00000000" w:rsidRDefault="00000000" w:rsidRPr="00000000" w14:paraId="00000020">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1">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Nella società moderna, molte persone sperimentano livelli crescenti di stress, ansia e sopraffazione dovuti a pressioni lavorative, accademiche e sociali. Spesso manca la consapevolezza dei propri stati emotivi o dei fattori scatenanti, rendendo difficile gestirli efficacemente. Sebbene il journaling sia una tecnica riconosciuta per migliorare il benessere mentale, può risultare difficile iniziare o mantenere la costanza senza una guida o una struttura. Inoltre, barriere come il costo, la disponibilità o lo stigma associato alla ricerca di supporto professionale limitano l'accesso a strumenti di gestione della salute mentale per molti individui. </w:t>
        <w:br w:type="textWrapping"/>
        <w:t xml:space="preserve">Esiste quindi la necessità di uno strumento accessibile, privato e facile da usare che incoraggi l'auto-riflessione regolare e fornisca insight utili per comprendere e migliorare il proprio stato emotivo quotidiano. </w:t>
        <w:br w:type="textWrapping"/>
        <w:t xml:space="preserve">Mindful Journal si propone di colmare questo vuoto, offrendo un supporto digitale discreto e personalizzato per il benessere psicologico.</w:t>
      </w:r>
    </w:p>
    <w:p w:rsidR="00000000" w:rsidDel="00000000" w:rsidP="00000000" w:rsidRDefault="00000000" w:rsidRPr="00000000" w14:paraId="00000022">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3">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4">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5">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6">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7">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8">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9">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A">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B">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C">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D">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E">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2F">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30">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31">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32">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33">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34">
      <w:pPr>
        <w:pStyle w:val="Heading1"/>
        <w:numPr>
          <w:ilvl w:val="0"/>
          <w:numId w:val="3"/>
        </w:numPr>
        <w:rPr>
          <w:rFonts w:ascii="Roboto" w:cs="Roboto" w:eastAsia="Roboto" w:hAnsi="Roboto"/>
          <w:b w:val="1"/>
          <w:color w:val="2e7e84"/>
          <w:sz w:val="40"/>
          <w:szCs w:val="40"/>
        </w:rPr>
      </w:pPr>
      <w:bookmarkStart w:colFirst="0" w:colLast="0" w:name="_lra3hz55ltrb" w:id="9"/>
      <w:bookmarkEnd w:id="9"/>
      <w:r w:rsidDel="00000000" w:rsidR="00000000" w:rsidRPr="00000000">
        <w:rPr>
          <w:rtl w:val="0"/>
        </w:rPr>
        <w:t xml:space="preserve"> Spiegazione Sviluppo Personaggi ed Obiettivi</w:t>
      </w:r>
    </w:p>
    <w:p w:rsidR="00000000" w:rsidDel="00000000" w:rsidP="00000000" w:rsidRDefault="00000000" w:rsidRPr="00000000" w14:paraId="0000003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Per lo sviluppo dei personaggi (personas) e dei relativi obiettivi utente, abbiamo adottato un approccio misto, integrando la ricerca preliminare con interviste dirette a individui che rappresentano il nostro target potenziale.</w:t>
      </w:r>
    </w:p>
    <w:p w:rsidR="00000000" w:rsidDel="00000000" w:rsidP="00000000" w:rsidRDefault="00000000" w:rsidRPr="00000000" w14:paraId="0000003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8">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Ricerca Preliminare</w:t>
      </w:r>
      <w:r w:rsidDel="00000000" w:rsidR="00000000" w:rsidRPr="00000000">
        <w:rPr>
          <w:rFonts w:ascii="Roboto" w:cs="Roboto" w:eastAsia="Roboto" w:hAnsi="Roboto"/>
          <w:sz w:val="24"/>
          <w:szCs w:val="24"/>
          <w:rtl w:val="0"/>
        </w:rPr>
        <w:t xml:space="preserve">: Inizialmente, abbiamo analizzato documentazione relativa alle sfide comuni legate alla salute mentale (stress, ansia, bisogno di riflessione) in diverse fasce demografiche (studenti, professionisti). </w:t>
        <w:br w:type="textWrapping"/>
        <w:t xml:space="preserve">Abbiamo consultato articoli sui benefici del journaling e recensito funzionalità e feedback di app simili esistenti sul mercato. </w:t>
        <w:br w:type="textWrapping"/>
        <w:t xml:space="preserve">Questa fase ci ha fornito una comprensione del contesto e ci ha aiutato a formulare ipotesi iniziali su bisogni, punti critici (pain points) e motivazioni degli utenti, oltre a guidare la preparazione delle domande per le interviste.</w:t>
      </w:r>
    </w:p>
    <w:p w:rsidR="00000000" w:rsidDel="00000000" w:rsidP="00000000" w:rsidRDefault="00000000" w:rsidRPr="00000000" w14:paraId="0000003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A">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Interviste agli Utent</w:t>
      </w:r>
      <w:r w:rsidDel="00000000" w:rsidR="00000000" w:rsidRPr="00000000">
        <w:rPr>
          <w:rFonts w:ascii="Roboto" w:cs="Roboto" w:eastAsia="Roboto" w:hAnsi="Roboto"/>
          <w:sz w:val="24"/>
          <w:szCs w:val="24"/>
          <w:rtl w:val="0"/>
        </w:rPr>
        <w:t xml:space="preserve">i: Successivamente, abbiamo avuto modo di intervistare alcuni individui che utilizzano regolarmente applicazioni simili per il benessere mentale o il journaling, oppure che hanno espresso un interesse in tali strumenti. </w:t>
        <w:br w:type="textWrapping"/>
        <w:t xml:space="preserve">Durante queste conversazioni, ci siamo concentrati sul comprendere le loro esperienze dirette, i punti critici incontrati con gli strumenti attuali, i desideri non soddisfatti e le modalità con cui integrano (o vorrebbero integrare) queste pratiche nella loro vita quotidiana.</w:t>
      </w:r>
    </w:p>
    <w:p w:rsidR="00000000" w:rsidDel="00000000" w:rsidP="00000000" w:rsidRDefault="00000000" w:rsidRPr="00000000" w14:paraId="0000003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C">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Identificazione e Affinamento Archetipi</w:t>
      </w:r>
      <w:r w:rsidDel="00000000" w:rsidR="00000000" w:rsidRPr="00000000">
        <w:rPr>
          <w:rFonts w:ascii="Roboto" w:cs="Roboto" w:eastAsia="Roboto" w:hAnsi="Roboto"/>
          <w:sz w:val="24"/>
          <w:szCs w:val="24"/>
          <w:rtl w:val="0"/>
        </w:rPr>
        <w:t xml:space="preserve">: Basandoci sulla combinazione dei dati raccolti dalla ricerca preliminare e dagli insight qualitativi emersi dalle interviste, abbiamo delineato e affinato alcuni archetipi di utenti chiave. Le interviste ci hanno permesso di validare alcune ipotesi, scartarne altre, e identificare sfumature importanti riguardo a età, stile di vita, familiarità tecnologica e obiettivi specifici (gestione stress vs. crescita personale, etc.). Questo ci ha permesso di definire archetipi più solidi e rappresentativi.</w:t>
      </w:r>
    </w:p>
    <w:p w:rsidR="00000000" w:rsidDel="00000000" w:rsidP="00000000" w:rsidRDefault="00000000" w:rsidRPr="00000000" w14:paraId="0000003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E">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Definizione Obiettivi di Empowerment</w:t>
      </w:r>
      <w:r w:rsidDel="00000000" w:rsidR="00000000" w:rsidRPr="00000000">
        <w:rPr>
          <w:rFonts w:ascii="Roboto" w:cs="Roboto" w:eastAsia="Roboto" w:hAnsi="Roboto"/>
          <w:sz w:val="24"/>
          <w:szCs w:val="24"/>
          <w:rtl w:val="0"/>
        </w:rPr>
        <w:t xml:space="preserve">: Per ciascun archetipo validato, abbiamo definito gli obiettivi principali. Grazie al feedback diretto degli intervistati, abbiamo potuto focalizzarci su risultati desiderati e bisogni di empowerment personale ("voglio sentirmi più consapevole delle mie emozioni", "voglio uno strumento semplice che non mi faccia perdere tempo", "voglio capire cosa scatena il mio stress"). Questi obiettivi, emersi dalle conversazioni, rappresentano il "perché" profondo che spingerebbe un utente a scegliere e utilizzare l'app.</w:t>
      </w:r>
    </w:p>
    <w:p w:rsidR="00000000" w:rsidDel="00000000" w:rsidP="00000000" w:rsidRDefault="00000000" w:rsidRPr="00000000" w14:paraId="0000003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0">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Creazione Personas</w:t>
      </w:r>
      <w:r w:rsidDel="00000000" w:rsidR="00000000" w:rsidRPr="00000000">
        <w:rPr>
          <w:rFonts w:ascii="Roboto" w:cs="Roboto" w:eastAsia="Roboto" w:hAnsi="Roboto"/>
          <w:sz w:val="24"/>
          <w:szCs w:val="24"/>
          <w:rtl w:val="0"/>
        </w:rPr>
        <w:t xml:space="preserve">: Infine, abbiamo selezionato tre archetipi rappresentativi emersi dall'analisi combinata e li abbiamo trasformati in personaggi dettagliati. </w:t>
        <w:br w:type="textWrapping"/>
        <w:t xml:space="preserve">Abbiamo attribuito loro nomi, background, motivazioni e frustrazioni specifiche, assicurandoci che fossero radicati sia nell'analisi di contesto sia nelle testimonianze dirette degli utenti intervistati.</w:t>
      </w:r>
    </w:p>
    <w:p w:rsidR="00000000" w:rsidDel="00000000" w:rsidP="00000000" w:rsidRDefault="00000000" w:rsidRPr="00000000" w14:paraId="0000004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Questo processo integrato ci ha permesso di creare personaggi più vividi e maggiormente ancorati alle realtà d'uso, focalizzati sui bisogni reali e sulle esperienze vissute dagli utenti.</w:t>
        <w:br w:type="textWrapping"/>
        <w:t xml:space="preserve">Questo pone basi più solide per la progettazione di un'interfaccia e di funzionalità realmente utili ed efficaci.</w:t>
      </w:r>
    </w:p>
    <w:p w:rsidR="00000000" w:rsidDel="00000000" w:rsidP="00000000" w:rsidRDefault="00000000" w:rsidRPr="00000000" w14:paraId="0000004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3">
      <w:pPr>
        <w:pStyle w:val="Heading1"/>
        <w:ind w:left="0" w:firstLine="0"/>
        <w:rPr/>
      </w:pPr>
      <w:bookmarkStart w:colFirst="0" w:colLast="0" w:name="_yq3alqcsyht3" w:id="10"/>
      <w:bookmarkEnd w:id="10"/>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numPr>
          <w:ilvl w:val="0"/>
          <w:numId w:val="3"/>
        </w:numPr>
        <w:rPr>
          <w:rFonts w:ascii="Roboto" w:cs="Roboto" w:eastAsia="Roboto" w:hAnsi="Roboto"/>
          <w:b w:val="1"/>
          <w:color w:val="2e7e84"/>
          <w:sz w:val="40"/>
          <w:szCs w:val="40"/>
        </w:rPr>
      </w:pPr>
      <w:bookmarkStart w:colFirst="0" w:colLast="0" w:name="_dxl5gzv7d1fy" w:id="11"/>
      <w:bookmarkEnd w:id="11"/>
      <w:r w:rsidDel="00000000" w:rsidR="00000000" w:rsidRPr="00000000">
        <w:rPr>
          <w:rtl w:val="0"/>
        </w:rPr>
        <w:t xml:space="preserve"> Sviluppo Personaggi ed Obiettivi</w:t>
      </w:r>
      <w:r w:rsidDel="00000000" w:rsidR="00000000" w:rsidRPr="00000000">
        <w:rPr>
          <w:rtl w:val="0"/>
        </w:rPr>
      </w:r>
    </w:p>
    <w:p w:rsidR="00000000" w:rsidDel="00000000" w:rsidP="00000000" w:rsidRDefault="00000000" w:rsidRPr="00000000" w14:paraId="000000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Dall'analisi combinata della nostra ricerca preliminare e degli insight qualitativi raccolti durante le interviste con utenti attuali e potenziali, è emerso un quadro chiaro dei principali gruppi di utenti per Mindful Journal. </w:t>
        <w:br w:type="textWrapping"/>
        <w:t xml:space="preserve">Sebbene siano emerse diverse sfumature e casi specifici, l'analisi ha evidenziato che una porzione significativa e rappresentativa degli utenti target condivide bisogni, obiettivi e comportamenti riconducibili a tre profili principali: lo studente che affronta lo stress accademico, il professionista alla ricerca di equilibrio, e l'individuo focalizzato sulla crescita personale e l'autoconsapevolezza. Pertanto, abbiamo deciso di concentrare i nostri sforzi sullo sviluppo di questi tre personaggi principali, in quanto ci permettono di indirizzare in modo efficace le esigenze fondamentali emerse come predominanti dalla nostra raccolta dati, garantendo una progettazione mirata sugli scenari d'uso più rilevanti e diffusi</w:t>
      </w:r>
    </w:p>
    <w:p w:rsidR="00000000" w:rsidDel="00000000" w:rsidP="00000000" w:rsidRDefault="00000000" w:rsidRPr="00000000" w14:paraId="00000068">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A">
      <w:pPr>
        <w:pStyle w:val="Heading4"/>
        <w:rPr/>
      </w:pPr>
      <w:bookmarkStart w:colFirst="0" w:colLast="0" w:name="_sxufj6h4lhf7" w:id="12"/>
      <w:bookmarkEnd w:id="12"/>
      <w:r w:rsidDel="00000000" w:rsidR="00000000" w:rsidRPr="00000000">
        <w:rPr>
          <w:rtl w:val="0"/>
        </w:rPr>
        <w:t xml:space="preserve">Personas 1 </w:t>
      </w:r>
    </w:p>
    <w:p w:rsidR="00000000" w:rsidDel="00000000" w:rsidP="00000000" w:rsidRDefault="00000000" w:rsidRPr="00000000" w14:paraId="0000006B">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Chiara, la Studentessa Sopraffatta</w:t>
      </w:r>
    </w:p>
    <w:p w:rsidR="00000000" w:rsidDel="00000000" w:rsidP="00000000" w:rsidRDefault="00000000" w:rsidRPr="00000000" w14:paraId="0000006C">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D">
      <w:pPr>
        <w:jc w:val="both"/>
        <w:rPr>
          <w:rFonts w:ascii="Roboto" w:cs="Roboto" w:eastAsia="Roboto" w:hAnsi="Robo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187413</wp:posOffset>
            </wp:positionV>
            <wp:extent cx="1843478" cy="2755812"/>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843478" cy="2755812"/>
                    </a:xfrm>
                    <a:prstGeom prst="rect"/>
                    <a:ln/>
                  </pic:spPr>
                </pic:pic>
              </a:graphicData>
            </a:graphic>
          </wp:anchor>
        </w:drawing>
      </w:r>
    </w:p>
    <w:p w:rsidR="00000000" w:rsidDel="00000000" w:rsidP="00000000" w:rsidRDefault="00000000" w:rsidRPr="00000000" w14:paraId="0000006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Chiara ha 21 anni, è una studentessa universitaria al terzo anno. Si sente costantemente sotto pressione a causa degli esami imminenti, delle scadenze dei progetti e dell'incertezza sul futuro lavorativo. Spesso si sente ansiosa, ha difficoltà a concentrarsi e dorme male. Non ha mai usato strumenti specifici per la salute mentale prima d'ora, a parte parlarne occasionalmente con amici. Si sente un po' a disagio all'idea di chiedere aiuto professionale.</w:t>
      </w:r>
    </w:p>
    <w:p w:rsidR="00000000" w:rsidDel="00000000" w:rsidP="00000000" w:rsidRDefault="00000000" w:rsidRPr="00000000" w14:paraId="0000006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Si sente sopraffatta e non sa da dove iniziare per gestire lo stress. Si dimentica facilmente di prendersi pause. Prova a scrivere un diario cartaceo ma non è costante.</w:t>
      </w:r>
    </w:p>
    <w:p w:rsidR="00000000" w:rsidDel="00000000" w:rsidP="00000000" w:rsidRDefault="00000000" w:rsidRPr="00000000" w14:paraId="0000007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Goals di Empowerment:</w:t>
      </w:r>
    </w:p>
    <w:p w:rsidR="00000000" w:rsidDel="00000000" w:rsidP="00000000" w:rsidRDefault="00000000" w:rsidRPr="00000000" w14:paraId="0000007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4">
      <w:pPr>
        <w:numPr>
          <w:ilvl w:val="0"/>
          <w:numId w:val="4"/>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Sentirsi più calma e meno ansiosa durante i periodi di studio intenso.</w:t>
      </w:r>
    </w:p>
    <w:p w:rsidR="00000000" w:rsidDel="00000000" w:rsidP="00000000" w:rsidRDefault="00000000" w:rsidRPr="00000000" w14:paraId="00000075">
      <w:pPr>
        <w:numPr>
          <w:ilvl w:val="0"/>
          <w:numId w:val="4"/>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Capire quali situazioni o pensieri scatenano maggiormente il suo stress e la sua ansia.</w:t>
      </w:r>
    </w:p>
    <w:p w:rsidR="00000000" w:rsidDel="00000000" w:rsidP="00000000" w:rsidRDefault="00000000" w:rsidRPr="00000000" w14:paraId="00000076">
      <w:pPr>
        <w:numPr>
          <w:ilvl w:val="0"/>
          <w:numId w:val="4"/>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Imparare e applicare semplici tecniche per rilassarsi e gestire i momenti di panico.</w:t>
      </w:r>
    </w:p>
    <w:p w:rsidR="00000000" w:rsidDel="00000000" w:rsidP="00000000" w:rsidRDefault="00000000" w:rsidRPr="00000000" w14:paraId="00000077">
      <w:pPr>
        <w:numPr>
          <w:ilvl w:val="0"/>
          <w:numId w:val="4"/>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Migliorare la qualità del sonno sentendosi meno agitata prima di andare a letto.</w:t>
      </w:r>
    </w:p>
    <w:p w:rsidR="00000000" w:rsidDel="00000000" w:rsidP="00000000" w:rsidRDefault="00000000" w:rsidRPr="00000000" w14:paraId="00000078">
      <w:pPr>
        <w:numPr>
          <w:ilvl w:val="0"/>
          <w:numId w:val="4"/>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Sentire di avere uno strumento personale e privato per "sfogarsi" senza giudizio.</w:t>
      </w:r>
    </w:p>
    <w:p w:rsidR="00000000" w:rsidDel="00000000" w:rsidP="00000000" w:rsidRDefault="00000000" w:rsidRPr="00000000" w14:paraId="0000007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C">
      <w:pPr>
        <w:pStyle w:val="Heading4"/>
        <w:rPr/>
      </w:pPr>
      <w:bookmarkStart w:colFirst="0" w:colLast="0" w:name="_fqz7cr4yg2f0" w:id="13"/>
      <w:bookmarkEnd w:id="13"/>
      <w:r w:rsidDel="00000000" w:rsidR="00000000" w:rsidRPr="00000000">
        <w:rPr>
          <w:rtl w:val="0"/>
        </w:rPr>
        <w:t xml:space="preserve">Personas 2</w:t>
      </w:r>
    </w:p>
    <w:p w:rsidR="00000000" w:rsidDel="00000000" w:rsidP="00000000" w:rsidRDefault="00000000" w:rsidRPr="00000000" w14:paraId="0000007D">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Marco, il Professionista Stressato</w:t>
      </w:r>
      <w:r w:rsidDel="00000000" w:rsidR="00000000" w:rsidRPr="00000000">
        <w:drawing>
          <wp:anchor allowOverlap="1" behindDoc="0" distB="228600" distT="228600" distL="228600" distR="228600" hidden="0" layoutInCell="1" locked="0" relativeHeight="0" simplePos="0">
            <wp:simplePos x="0" y="0"/>
            <wp:positionH relativeFrom="column">
              <wp:posOffset>19051</wp:posOffset>
            </wp:positionH>
            <wp:positionV relativeFrom="paragraph">
              <wp:posOffset>438946</wp:posOffset>
            </wp:positionV>
            <wp:extent cx="2138363" cy="2564296"/>
            <wp:effectExtent b="0" l="0" r="0" t="0"/>
            <wp:wrapSquare wrapText="bothSides" distB="228600" distT="228600" distL="228600" distR="228600"/>
            <wp:docPr id="6"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2138363" cy="2564296"/>
                    </a:xfrm>
                    <a:prstGeom prst="rect"/>
                    <a:ln/>
                  </pic:spPr>
                </pic:pic>
              </a:graphicData>
            </a:graphic>
          </wp:anchor>
        </w:drawing>
      </w:r>
    </w:p>
    <w:p w:rsidR="00000000" w:rsidDel="00000000" w:rsidP="00000000" w:rsidRDefault="00000000" w:rsidRPr="00000000" w14:paraId="0000007E">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7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Marco ha 35 anni, lavora come project manager in un'azienda dinamica. Ha orari lunghi, molte responsabilità e fatica a staccare dal lavoro. Ultimamente si sente spesso irritabile, stanco e nota un calo della sua produttività. È preoccupato per il rischio di burnout. È pratico, orientato ai risultati e un po' scettico riguardo alle app "new age", ma è disposto a provare qualcosa se capisce che può aiutarlo concretamente e non richiede troppo tempo.</w:t>
      </w:r>
    </w:p>
    <w:p w:rsidR="00000000" w:rsidDel="00000000" w:rsidP="00000000" w:rsidRDefault="00000000" w:rsidRPr="00000000" w14:paraId="0000008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Non ha tempo per lunghe sessioni di meditazione o journaling. Trova difficile integrare pratiche di benessere nella sua routine frenetica. Si sente frustrato quando lo stress influisce negativamente sulle sue relazioni e performance.</w:t>
      </w:r>
    </w:p>
    <w:p w:rsidR="00000000" w:rsidDel="00000000" w:rsidP="00000000" w:rsidRDefault="00000000" w:rsidRPr="00000000" w14:paraId="0000008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Goals di Empowerment:</w:t>
      </w:r>
    </w:p>
    <w:p w:rsidR="00000000" w:rsidDel="00000000" w:rsidP="00000000" w:rsidRDefault="00000000" w:rsidRPr="00000000" w14:paraId="0000008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5">
      <w:pPr>
        <w:numPr>
          <w:ilvl w:val="0"/>
          <w:numId w:val="5"/>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Ridurre la sensazione generale di stress e prevenire il burnout.</w:t>
      </w:r>
    </w:p>
    <w:p w:rsidR="00000000" w:rsidDel="00000000" w:rsidP="00000000" w:rsidRDefault="00000000" w:rsidRPr="00000000" w14:paraId="00000086">
      <w:pPr>
        <w:numPr>
          <w:ilvl w:val="0"/>
          <w:numId w:val="5"/>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Trovare modi rapidi ed efficaci per decomprimere durante la giornata lavorativa o subito dopo.</w:t>
      </w:r>
    </w:p>
    <w:p w:rsidR="00000000" w:rsidDel="00000000" w:rsidP="00000000" w:rsidRDefault="00000000" w:rsidRPr="00000000" w14:paraId="00000087">
      <w:pPr>
        <w:numPr>
          <w:ilvl w:val="0"/>
          <w:numId w:val="5"/>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Riconoscere i primi segnali di stress eccessivo per poter intervenire prima.</w:t>
      </w:r>
    </w:p>
    <w:p w:rsidR="00000000" w:rsidDel="00000000" w:rsidP="00000000" w:rsidRDefault="00000000" w:rsidRPr="00000000" w14:paraId="00000088">
      <w:pPr>
        <w:numPr>
          <w:ilvl w:val="0"/>
          <w:numId w:val="5"/>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Migliorare la sua capacità di gestire le reazioni emotive in situazioni lavorative tese.</w:t>
      </w:r>
    </w:p>
    <w:p w:rsidR="00000000" w:rsidDel="00000000" w:rsidP="00000000" w:rsidRDefault="00000000" w:rsidRPr="00000000" w14:paraId="00000089">
      <w:pPr>
        <w:numPr>
          <w:ilvl w:val="0"/>
          <w:numId w:val="5"/>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Ottenere insight su come il lavoro impatta il suo umore e benessere generale.</w:t>
      </w:r>
    </w:p>
    <w:p w:rsidR="00000000" w:rsidDel="00000000" w:rsidP="00000000" w:rsidRDefault="00000000" w:rsidRPr="00000000" w14:paraId="0000008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D">
      <w:pPr>
        <w:pStyle w:val="Heading4"/>
        <w:rPr/>
      </w:pPr>
      <w:bookmarkStart w:colFirst="0" w:colLast="0" w:name="_iwsczu7fly0d" w:id="14"/>
      <w:bookmarkEnd w:id="14"/>
      <w:r w:rsidDel="00000000" w:rsidR="00000000" w:rsidRPr="00000000">
        <w:rPr>
          <w:rtl w:val="0"/>
        </w:rPr>
        <w:t xml:space="preserve">Personas 3</w:t>
      </w:r>
    </w:p>
    <w:p w:rsidR="00000000" w:rsidDel="00000000" w:rsidP="00000000" w:rsidRDefault="00000000" w:rsidRPr="00000000" w14:paraId="0000008E">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Sofia, l'Esploratrice Consapevole</w:t>
      </w:r>
    </w:p>
    <w:p w:rsidR="00000000" w:rsidDel="00000000" w:rsidP="00000000" w:rsidRDefault="00000000" w:rsidRPr="00000000" w14:paraId="0000008F">
      <w:pPr>
        <w:jc w:val="both"/>
        <w:rPr>
          <w:rFonts w:ascii="Roboto" w:cs="Roboto" w:eastAsia="Roboto" w:hAnsi="Roboto"/>
          <w:b w:val="1"/>
          <w:sz w:val="24"/>
          <w:szCs w:val="24"/>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1</wp:posOffset>
            </wp:positionH>
            <wp:positionV relativeFrom="paragraph">
              <wp:posOffset>438150</wp:posOffset>
            </wp:positionV>
            <wp:extent cx="2462213" cy="2765654"/>
            <wp:effectExtent b="0" l="0" r="0" t="0"/>
            <wp:wrapSquare wrapText="bothSides" distB="228600" distT="228600" distL="228600" distR="228600"/>
            <wp:docPr id="3"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2462213" cy="2765654"/>
                    </a:xfrm>
                    <a:prstGeom prst="rect"/>
                    <a:ln/>
                  </pic:spPr>
                </pic:pic>
              </a:graphicData>
            </a:graphic>
          </wp:anchor>
        </w:drawing>
      </w:r>
    </w:p>
    <w:p w:rsidR="00000000" w:rsidDel="00000000" w:rsidP="00000000" w:rsidRDefault="00000000" w:rsidRPr="00000000" w14:paraId="00000090">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Sofia ha 28 anni, è un'impiegata part-time e dedica molto tempo alla crescita personale. Ha già esplorato pratiche come yoga e mindfulness, e forse ha provato la terapia in passato. È alla ricerca di uno strumento che la aiuti a approfondire la sua autoconsapevolezza, tracciare le sue emozioni in modo più strutturato e riflettere sui suoi pattern di pensiero e comportamento nel tempo. Apprezza la profondità e la possibilità di personalizzazione.</w:t>
      </w:r>
    </w:p>
    <w:p w:rsidR="00000000" w:rsidDel="00000000" w:rsidP="00000000" w:rsidRDefault="00000000" w:rsidRPr="00000000" w14:paraId="0000009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Trova i diari cartacei poco pratici per rivedere pattern passati. Alcune app di benessere le sembrano troppo superficiali o generiche. Vorrebbe uno strumento che integri umore, pensieri ed eventi.</w:t>
      </w:r>
    </w:p>
    <w:p w:rsidR="00000000" w:rsidDel="00000000" w:rsidP="00000000" w:rsidRDefault="00000000" w:rsidRPr="00000000" w14:paraId="0000009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Goals di Empowerment:</w:t>
      </w:r>
    </w:p>
    <w:p w:rsidR="00000000" w:rsidDel="00000000" w:rsidP="00000000" w:rsidRDefault="00000000" w:rsidRPr="00000000" w14:paraId="0000009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7">
      <w:pPr>
        <w:numPr>
          <w:ilvl w:val="0"/>
          <w:numId w:val="1"/>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Ottenere una comprensione più profonda delle proprie fluttuazioni emotive e dei fattori correlati.</w:t>
      </w:r>
    </w:p>
    <w:p w:rsidR="00000000" w:rsidDel="00000000" w:rsidP="00000000" w:rsidRDefault="00000000" w:rsidRPr="00000000" w14:paraId="00000098">
      <w:pPr>
        <w:numPr>
          <w:ilvl w:val="0"/>
          <w:numId w:val="1"/>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Identificare e analizzare pattern ricorrenti nei suoi pensieri e comportamenti nel lungo periodo.</w:t>
      </w:r>
    </w:p>
    <w:p w:rsidR="00000000" w:rsidDel="00000000" w:rsidP="00000000" w:rsidRDefault="00000000" w:rsidRPr="00000000" w14:paraId="00000099">
      <w:pPr>
        <w:numPr>
          <w:ilvl w:val="0"/>
          <w:numId w:val="1"/>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Coltivare attivamente stati emotivi positivi come la gratitudine e la presenza mentale.</w:t>
      </w:r>
    </w:p>
    <w:p w:rsidR="00000000" w:rsidDel="00000000" w:rsidP="00000000" w:rsidRDefault="00000000" w:rsidRPr="00000000" w14:paraId="0000009A">
      <w:pPr>
        <w:numPr>
          <w:ilvl w:val="0"/>
          <w:numId w:val="1"/>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Avere uno spazio strutturato e personale per la riflessione guidata e libera.</w:t>
      </w:r>
    </w:p>
    <w:p w:rsidR="00000000" w:rsidDel="00000000" w:rsidP="00000000" w:rsidRDefault="00000000" w:rsidRPr="00000000" w14:paraId="0000009B">
      <w:pPr>
        <w:numPr>
          <w:ilvl w:val="0"/>
          <w:numId w:val="1"/>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Monitorare i progressi verso i propri obiettivi di benessere personale stabiliti.</w:t>
      </w:r>
    </w:p>
    <w:p w:rsidR="00000000" w:rsidDel="00000000" w:rsidP="00000000" w:rsidRDefault="00000000" w:rsidRPr="00000000" w14:paraId="0000009C">
      <w:pPr>
        <w:pStyle w:val="Heading1"/>
        <w:ind w:left="0" w:firstLine="0"/>
        <w:rPr/>
      </w:pPr>
      <w:bookmarkStart w:colFirst="0" w:colLast="0" w:name="_uytr0wl8cmxp" w:id="15"/>
      <w:bookmarkEnd w:id="15"/>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1"/>
        <w:numPr>
          <w:ilvl w:val="0"/>
          <w:numId w:val="3"/>
        </w:numPr>
        <w:rPr>
          <w:rFonts w:ascii="Roboto" w:cs="Roboto" w:eastAsia="Roboto" w:hAnsi="Roboto"/>
          <w:b w:val="1"/>
          <w:color w:val="2e7e84"/>
          <w:sz w:val="40"/>
          <w:szCs w:val="40"/>
        </w:rPr>
      </w:pPr>
      <w:bookmarkStart w:colFirst="0" w:colLast="0" w:name="_zg6jp3pbv533" w:id="16"/>
      <w:bookmarkEnd w:id="16"/>
      <w:r w:rsidDel="00000000" w:rsidR="00000000" w:rsidRPr="00000000">
        <w:rPr>
          <w:rtl w:val="0"/>
        </w:rPr>
        <w:t xml:space="preserve"> Descrizione dei task</w:t>
      </w:r>
    </w:p>
    <w:p w:rsidR="00000000" w:rsidDel="00000000" w:rsidP="00000000" w:rsidRDefault="00000000" w:rsidRPr="00000000" w14:paraId="000000A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6">
      <w:pPr>
        <w:rPr>
          <w:sz w:val="26"/>
          <w:szCs w:val="26"/>
        </w:rPr>
      </w:pPr>
      <w:r w:rsidDel="00000000" w:rsidR="00000000" w:rsidRPr="00000000">
        <w:rPr>
          <w:sz w:val="26"/>
          <w:szCs w:val="26"/>
          <w:rtl w:val="0"/>
        </w:rPr>
        <w:t xml:space="preserve">Basandosi sulle personas e i loro obiettivi, abbiamo identificato i seguenti task principali per l’app Mindful Journal. Per ciascun task, indichiamo la priorità</w:t>
      </w:r>
    </w:p>
    <w:p w:rsidR="00000000" w:rsidDel="00000000" w:rsidP="00000000" w:rsidRDefault="00000000" w:rsidRPr="00000000" w14:paraId="000000A7">
      <w:pPr>
        <w:rPr>
          <w:sz w:val="26"/>
          <w:szCs w:val="26"/>
        </w:rPr>
      </w:pPr>
      <w:r w:rsidDel="00000000" w:rsidR="00000000" w:rsidRPr="00000000">
        <w:rPr>
          <w:rtl w:val="0"/>
        </w:rPr>
      </w:r>
    </w:p>
    <w:p w:rsidR="00000000" w:rsidDel="00000000" w:rsidP="00000000" w:rsidRDefault="00000000" w:rsidRPr="00000000" w14:paraId="000000A8">
      <w:pPr>
        <w:rPr>
          <w:sz w:val="27"/>
          <w:szCs w:val="27"/>
        </w:rPr>
      </w:pPr>
      <w:r w:rsidDel="00000000" w:rsidR="00000000" w:rsidRPr="00000000">
        <w:rPr>
          <w:sz w:val="27"/>
          <w:szCs w:val="27"/>
          <w:rtl w:val="0"/>
        </w:rPr>
        <w:t xml:space="preserve">Elenco dei Task Principali:</w:t>
      </w:r>
    </w:p>
    <w:p w:rsidR="00000000" w:rsidDel="00000000" w:rsidP="00000000" w:rsidRDefault="00000000" w:rsidRPr="00000000" w14:paraId="000000A9">
      <w:pPr>
        <w:rPr>
          <w:sz w:val="27"/>
          <w:szCs w:val="27"/>
        </w:rPr>
      </w:pPr>
      <w:r w:rsidDel="00000000" w:rsidR="00000000" w:rsidRPr="00000000">
        <w:rPr>
          <w:rtl w:val="0"/>
        </w:rPr>
      </w:r>
    </w:p>
    <w:tbl>
      <w:tblPr>
        <w:tblStyle w:val="Table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2580"/>
        <w:gridCol w:w="5445"/>
        <w:tblGridChange w:id="0">
          <w:tblGrid>
            <w:gridCol w:w="855"/>
            <w:gridCol w:w="2580"/>
            <w:gridCol w:w="5445"/>
          </w:tblGrid>
        </w:tblGridChange>
      </w:tblGrid>
      <w:tr>
        <w:trPr>
          <w:cantSplit w:val="0"/>
          <w:trHeight w:val="525" w:hRule="atLeast"/>
          <w:tblHeader w:val="0"/>
        </w:trPr>
        <w:tc>
          <w:tcPr>
            <w:tcBorders>
              <w:top w:color="000000" w:space="0" w:sz="0" w:val="nil"/>
              <w:left w:color="000000" w:space="0" w:sz="0" w:val="nil"/>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AA">
            <w:pPr>
              <w:jc w:val="center"/>
              <w:rPr>
                <w:sz w:val="27"/>
                <w:szCs w:val="27"/>
              </w:rPr>
            </w:pPr>
            <w:r w:rsidDel="00000000" w:rsidR="00000000" w:rsidRPr="00000000">
              <w:rPr>
                <w:b w:val="1"/>
                <w:sz w:val="27"/>
                <w:szCs w:val="27"/>
                <w:rtl w:val="0"/>
              </w:rPr>
              <w:t xml:space="preserve">ID</w:t>
            </w:r>
            <w:r w:rsidDel="00000000" w:rsidR="00000000" w:rsidRPr="00000000">
              <w:rPr>
                <w:rtl w:val="0"/>
              </w:rPr>
            </w:r>
          </w:p>
        </w:tc>
        <w:tc>
          <w:tcPr>
            <w:tcBorders>
              <w:top w:color="000000" w:space="0" w:sz="0" w:val="nil"/>
              <w:left w:color="dcdcdc" w:space="0" w:sz="6" w:val="single"/>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AB">
            <w:pPr>
              <w:jc w:val="center"/>
              <w:rPr>
                <w:sz w:val="27"/>
                <w:szCs w:val="27"/>
              </w:rPr>
            </w:pPr>
            <w:r w:rsidDel="00000000" w:rsidR="00000000" w:rsidRPr="00000000">
              <w:rPr>
                <w:b w:val="1"/>
                <w:sz w:val="27"/>
                <w:szCs w:val="27"/>
                <w:rtl w:val="0"/>
              </w:rPr>
              <w:t xml:space="preserve">Nome Task</w:t>
            </w:r>
            <w:r w:rsidDel="00000000" w:rsidR="00000000" w:rsidRPr="00000000">
              <w:rPr>
                <w:rtl w:val="0"/>
              </w:rPr>
            </w:r>
          </w:p>
        </w:tc>
        <w:tc>
          <w:tcPr>
            <w:tcBorders>
              <w:top w:color="000000" w:space="0" w:sz="0" w:val="nil"/>
              <w:left w:color="dcdcdc" w:space="0" w:sz="6" w:val="single"/>
              <w:bottom w:color="dcdcdc" w:space="0" w:sz="6" w:val="single"/>
              <w:right w:color="000000" w:space="0" w:sz="0" w:val="nil"/>
            </w:tcBorders>
            <w:tcMar>
              <w:top w:w="120.0" w:type="dxa"/>
              <w:left w:w="180.0" w:type="dxa"/>
              <w:bottom w:w="120.0" w:type="dxa"/>
              <w:right w:w="180.0" w:type="dxa"/>
            </w:tcMar>
          </w:tcPr>
          <w:p w:rsidR="00000000" w:rsidDel="00000000" w:rsidP="00000000" w:rsidRDefault="00000000" w:rsidRPr="00000000" w14:paraId="000000AC">
            <w:pPr>
              <w:jc w:val="center"/>
              <w:rPr>
                <w:sz w:val="27"/>
                <w:szCs w:val="27"/>
              </w:rPr>
            </w:pPr>
            <w:r w:rsidDel="00000000" w:rsidR="00000000" w:rsidRPr="00000000">
              <w:rPr>
                <w:b w:val="1"/>
                <w:sz w:val="27"/>
                <w:szCs w:val="27"/>
                <w:rtl w:val="0"/>
              </w:rPr>
              <w:t xml:space="preserve">Descrizione</w:t>
            </w:r>
            <w:r w:rsidDel="00000000" w:rsidR="00000000" w:rsidRPr="00000000">
              <w:rPr>
                <w:rtl w:val="0"/>
              </w:rPr>
            </w:r>
          </w:p>
        </w:tc>
      </w:tr>
      <w:tr>
        <w:trPr>
          <w:cantSplit w:val="0"/>
          <w:trHeight w:val="1065" w:hRule="atLeast"/>
          <w:tblHeader w:val="0"/>
        </w:trPr>
        <w:tc>
          <w:tcPr>
            <w:tcBorders>
              <w:top w:color="dcdcdc" w:space="0" w:sz="6" w:val="single"/>
              <w:left w:color="000000" w:space="0" w:sz="0" w:val="nil"/>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AD">
            <w:pPr>
              <w:rPr>
                <w:sz w:val="24"/>
                <w:szCs w:val="24"/>
              </w:rPr>
            </w:pPr>
            <w:r w:rsidDel="00000000" w:rsidR="00000000" w:rsidRPr="00000000">
              <w:rPr>
                <w:sz w:val="24"/>
                <w:szCs w:val="24"/>
                <w:rtl w:val="0"/>
              </w:rPr>
              <w:t xml:space="preserve">T1</w:t>
            </w:r>
          </w:p>
        </w:tc>
        <w:tc>
          <w:tcPr>
            <w:tcBorders>
              <w:top w:color="dcdcdc" w:space="0" w:sz="6" w:val="single"/>
              <w:left w:color="dcdcdc" w:space="0" w:sz="6" w:val="single"/>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AE">
            <w:pPr>
              <w:rPr>
                <w:sz w:val="24"/>
                <w:szCs w:val="24"/>
              </w:rPr>
            </w:pPr>
            <w:r w:rsidDel="00000000" w:rsidR="00000000" w:rsidRPr="00000000">
              <w:rPr>
                <w:sz w:val="24"/>
                <w:szCs w:val="24"/>
                <w:rtl w:val="0"/>
              </w:rPr>
              <w:t xml:space="preserve">Registrazione e Profilazione</w:t>
            </w:r>
          </w:p>
        </w:tc>
        <w:tc>
          <w:tcPr>
            <w:tcBorders>
              <w:top w:color="dcdcdc" w:space="0" w:sz="6" w:val="single"/>
              <w:left w:color="dcdcdc" w:space="0" w:sz="6" w:val="single"/>
              <w:bottom w:color="dcdcdc" w:space="0" w:sz="6" w:val="single"/>
              <w:right w:color="000000" w:space="0" w:sz="0" w:val="nil"/>
            </w:tcBorders>
            <w:tcMar>
              <w:top w:w="120.0" w:type="dxa"/>
              <w:left w:w="180.0" w:type="dxa"/>
              <w:bottom w:w="120.0" w:type="dxa"/>
              <w:right w:w="180.0" w:type="dxa"/>
            </w:tcMar>
          </w:tcPr>
          <w:p w:rsidR="00000000" w:rsidDel="00000000" w:rsidP="00000000" w:rsidRDefault="00000000" w:rsidRPr="00000000" w14:paraId="000000AF">
            <w:pPr>
              <w:rPr>
                <w:sz w:val="24"/>
                <w:szCs w:val="24"/>
              </w:rPr>
            </w:pPr>
            <w:r w:rsidDel="00000000" w:rsidR="00000000" w:rsidRPr="00000000">
              <w:rPr>
                <w:sz w:val="24"/>
                <w:szCs w:val="24"/>
                <w:rtl w:val="0"/>
              </w:rPr>
              <w:t xml:space="preserve">Creare un account utente e impostare preferenze iniziali (es. notifiche promemoria, aree di interesse principali).</w:t>
            </w:r>
          </w:p>
        </w:tc>
      </w:tr>
      <w:tr>
        <w:trPr>
          <w:cantSplit w:val="0"/>
          <w:trHeight w:val="1065" w:hRule="atLeast"/>
          <w:tblHeader w:val="0"/>
        </w:trPr>
        <w:tc>
          <w:tcPr>
            <w:tcBorders>
              <w:top w:color="dcdcdc" w:space="0" w:sz="6" w:val="single"/>
              <w:left w:color="000000" w:space="0" w:sz="0" w:val="nil"/>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B0">
            <w:pPr>
              <w:rPr>
                <w:sz w:val="24"/>
                <w:szCs w:val="24"/>
              </w:rPr>
            </w:pPr>
            <w:r w:rsidDel="00000000" w:rsidR="00000000" w:rsidRPr="00000000">
              <w:rPr>
                <w:sz w:val="24"/>
                <w:szCs w:val="24"/>
                <w:rtl w:val="0"/>
              </w:rPr>
              <w:t xml:space="preserve">T2</w:t>
            </w:r>
          </w:p>
        </w:tc>
        <w:tc>
          <w:tcPr>
            <w:tcBorders>
              <w:top w:color="dcdcdc" w:space="0" w:sz="6" w:val="single"/>
              <w:left w:color="dcdcdc" w:space="0" w:sz="6" w:val="single"/>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B1">
            <w:pPr>
              <w:rPr>
                <w:sz w:val="24"/>
                <w:szCs w:val="24"/>
              </w:rPr>
            </w:pPr>
            <w:r w:rsidDel="00000000" w:rsidR="00000000" w:rsidRPr="00000000">
              <w:rPr>
                <w:sz w:val="24"/>
                <w:szCs w:val="24"/>
                <w:rtl w:val="0"/>
              </w:rPr>
              <w:t xml:space="preserve">Registrazione Rapida dell’Umore</w:t>
            </w:r>
          </w:p>
        </w:tc>
        <w:tc>
          <w:tcPr>
            <w:tcBorders>
              <w:top w:color="dcdcdc" w:space="0" w:sz="6" w:val="single"/>
              <w:left w:color="dcdcdc" w:space="0" w:sz="6" w:val="single"/>
              <w:bottom w:color="dcdcdc" w:space="0" w:sz="6" w:val="single"/>
              <w:right w:color="000000" w:space="0" w:sz="0" w:val="nil"/>
            </w:tcBorders>
            <w:tcMar>
              <w:top w:w="120.0" w:type="dxa"/>
              <w:left w:w="180.0" w:type="dxa"/>
              <w:bottom w:w="120.0" w:type="dxa"/>
              <w:right w:w="180.0" w:type="dxa"/>
            </w:tcMar>
          </w:tcPr>
          <w:p w:rsidR="00000000" w:rsidDel="00000000" w:rsidP="00000000" w:rsidRDefault="00000000" w:rsidRPr="00000000" w14:paraId="000000B2">
            <w:pPr>
              <w:rPr>
                <w:sz w:val="24"/>
                <w:szCs w:val="24"/>
              </w:rPr>
            </w:pPr>
            <w:r w:rsidDel="00000000" w:rsidR="00000000" w:rsidRPr="00000000">
              <w:rPr>
                <w:sz w:val="24"/>
                <w:szCs w:val="24"/>
                <w:rtl w:val="0"/>
              </w:rPr>
              <w:t xml:space="preserve">Loggare velocemente lo stato d’animo attuale usando strumenti semplici (es. scala emotiva, selezione emoji, tag rapidi).</w:t>
            </w:r>
          </w:p>
        </w:tc>
      </w:tr>
      <w:tr>
        <w:trPr>
          <w:cantSplit w:val="0"/>
          <w:trHeight w:val="1065" w:hRule="atLeast"/>
          <w:tblHeader w:val="0"/>
        </w:trPr>
        <w:tc>
          <w:tcPr>
            <w:tcBorders>
              <w:top w:color="dcdcdc" w:space="0" w:sz="6" w:val="single"/>
              <w:left w:color="000000" w:space="0" w:sz="0" w:val="nil"/>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B3">
            <w:pPr>
              <w:rPr>
                <w:sz w:val="24"/>
                <w:szCs w:val="24"/>
              </w:rPr>
            </w:pPr>
            <w:r w:rsidDel="00000000" w:rsidR="00000000" w:rsidRPr="00000000">
              <w:rPr>
                <w:sz w:val="24"/>
                <w:szCs w:val="24"/>
                <w:rtl w:val="0"/>
              </w:rPr>
              <w:t xml:space="preserve">T3</w:t>
            </w:r>
          </w:p>
        </w:tc>
        <w:tc>
          <w:tcPr>
            <w:tcBorders>
              <w:top w:color="dcdcdc" w:space="0" w:sz="6" w:val="single"/>
              <w:left w:color="dcdcdc" w:space="0" w:sz="6" w:val="single"/>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B4">
            <w:pPr>
              <w:rPr>
                <w:sz w:val="24"/>
                <w:szCs w:val="24"/>
              </w:rPr>
            </w:pPr>
            <w:r w:rsidDel="00000000" w:rsidR="00000000" w:rsidRPr="00000000">
              <w:rPr>
                <w:sz w:val="24"/>
                <w:szCs w:val="24"/>
                <w:rtl w:val="0"/>
              </w:rPr>
              <w:t xml:space="preserve">Scrittura Guidata (Prompt)</w:t>
            </w:r>
          </w:p>
        </w:tc>
        <w:tc>
          <w:tcPr>
            <w:tcBorders>
              <w:top w:color="dcdcdc" w:space="0" w:sz="6" w:val="single"/>
              <w:left w:color="dcdcdc" w:space="0" w:sz="6" w:val="single"/>
              <w:bottom w:color="dcdcdc" w:space="0" w:sz="6" w:val="single"/>
              <w:right w:color="000000" w:space="0" w:sz="0" w:val="nil"/>
            </w:tcBorders>
            <w:tcMar>
              <w:top w:w="120.0" w:type="dxa"/>
              <w:left w:w="180.0" w:type="dxa"/>
              <w:bottom w:w="120.0" w:type="dxa"/>
              <w:right w:w="180.0" w:type="dxa"/>
            </w:tcMar>
          </w:tcPr>
          <w:p w:rsidR="00000000" w:rsidDel="00000000" w:rsidP="00000000" w:rsidRDefault="00000000" w:rsidRPr="00000000" w14:paraId="000000B5">
            <w:pPr>
              <w:rPr>
                <w:sz w:val="24"/>
                <w:szCs w:val="24"/>
              </w:rPr>
            </w:pPr>
            <w:r w:rsidDel="00000000" w:rsidR="00000000" w:rsidRPr="00000000">
              <w:rPr>
                <w:sz w:val="24"/>
                <w:szCs w:val="24"/>
                <w:rtl w:val="0"/>
              </w:rPr>
              <w:t xml:space="preserve">Rispondere a domande o spunti di riflessione proposti dall’app per facilitare il journaling (es. gratitudine, stress).</w:t>
            </w:r>
          </w:p>
        </w:tc>
      </w:tr>
      <w:tr>
        <w:trPr>
          <w:cantSplit w:val="0"/>
          <w:trHeight w:val="1065" w:hRule="atLeast"/>
          <w:tblHeader w:val="0"/>
        </w:trPr>
        <w:tc>
          <w:tcPr>
            <w:tcBorders>
              <w:top w:color="dcdcdc" w:space="0" w:sz="6" w:val="single"/>
              <w:left w:color="000000" w:space="0" w:sz="0" w:val="nil"/>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B6">
            <w:pPr>
              <w:rPr>
                <w:sz w:val="24"/>
                <w:szCs w:val="24"/>
              </w:rPr>
            </w:pPr>
            <w:r w:rsidDel="00000000" w:rsidR="00000000" w:rsidRPr="00000000">
              <w:rPr>
                <w:sz w:val="24"/>
                <w:szCs w:val="24"/>
                <w:rtl w:val="0"/>
              </w:rPr>
              <w:t xml:space="preserve">T4</w:t>
            </w:r>
          </w:p>
        </w:tc>
        <w:tc>
          <w:tcPr>
            <w:tcBorders>
              <w:top w:color="dcdcdc" w:space="0" w:sz="6" w:val="single"/>
              <w:left w:color="dcdcdc" w:space="0" w:sz="6" w:val="single"/>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B7">
            <w:pPr>
              <w:rPr>
                <w:sz w:val="24"/>
                <w:szCs w:val="24"/>
              </w:rPr>
            </w:pPr>
            <w:r w:rsidDel="00000000" w:rsidR="00000000" w:rsidRPr="00000000">
              <w:rPr>
                <w:sz w:val="24"/>
                <w:szCs w:val="24"/>
                <w:rtl w:val="0"/>
              </w:rPr>
              <w:t xml:space="preserve">Scrittura Libera (Diario)</w:t>
            </w:r>
          </w:p>
        </w:tc>
        <w:tc>
          <w:tcPr>
            <w:tcBorders>
              <w:top w:color="dcdcdc" w:space="0" w:sz="6" w:val="single"/>
              <w:left w:color="dcdcdc" w:space="0" w:sz="6" w:val="single"/>
              <w:bottom w:color="dcdcdc" w:space="0" w:sz="6" w:val="single"/>
              <w:right w:color="000000" w:space="0" w:sz="0" w:val="nil"/>
            </w:tcBorders>
            <w:tcMar>
              <w:top w:w="120.0" w:type="dxa"/>
              <w:left w:w="180.0" w:type="dxa"/>
              <w:bottom w:w="120.0" w:type="dxa"/>
              <w:right w:w="180.0" w:type="dxa"/>
            </w:tcMar>
          </w:tcPr>
          <w:p w:rsidR="00000000" w:rsidDel="00000000" w:rsidP="00000000" w:rsidRDefault="00000000" w:rsidRPr="00000000" w14:paraId="000000B8">
            <w:pPr>
              <w:rPr>
                <w:sz w:val="24"/>
                <w:szCs w:val="24"/>
              </w:rPr>
            </w:pPr>
            <w:r w:rsidDel="00000000" w:rsidR="00000000" w:rsidRPr="00000000">
              <w:rPr>
                <w:sz w:val="24"/>
                <w:szCs w:val="24"/>
                <w:rtl w:val="0"/>
              </w:rPr>
              <w:t xml:space="preserve">Scrivere liberamente pensieri, emozioni, eventi o riflessioni senza una struttura o guida imposta dall’app.</w:t>
            </w:r>
          </w:p>
        </w:tc>
      </w:tr>
      <w:tr>
        <w:trPr>
          <w:cantSplit w:val="0"/>
          <w:trHeight w:val="1065" w:hRule="atLeast"/>
          <w:tblHeader w:val="0"/>
        </w:trPr>
        <w:tc>
          <w:tcPr>
            <w:tcBorders>
              <w:top w:color="dcdcdc" w:space="0" w:sz="6" w:val="single"/>
              <w:left w:color="000000" w:space="0" w:sz="0" w:val="nil"/>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B9">
            <w:pPr>
              <w:rPr>
                <w:sz w:val="24"/>
                <w:szCs w:val="24"/>
              </w:rPr>
            </w:pPr>
            <w:r w:rsidDel="00000000" w:rsidR="00000000" w:rsidRPr="00000000">
              <w:rPr>
                <w:sz w:val="24"/>
                <w:szCs w:val="24"/>
                <w:rtl w:val="0"/>
              </w:rPr>
              <w:t xml:space="preserve">T5</w:t>
            </w:r>
          </w:p>
        </w:tc>
        <w:tc>
          <w:tcPr>
            <w:tcBorders>
              <w:top w:color="dcdcdc" w:space="0" w:sz="6" w:val="single"/>
              <w:left w:color="dcdcdc" w:space="0" w:sz="6" w:val="single"/>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BA">
            <w:pPr>
              <w:rPr>
                <w:sz w:val="24"/>
                <w:szCs w:val="24"/>
              </w:rPr>
            </w:pPr>
            <w:r w:rsidDel="00000000" w:rsidR="00000000" w:rsidRPr="00000000">
              <w:rPr>
                <w:sz w:val="24"/>
                <w:szCs w:val="24"/>
                <w:rtl w:val="0"/>
              </w:rPr>
              <w:t xml:space="preserve">Revisione Ingressi Passati</w:t>
            </w:r>
          </w:p>
        </w:tc>
        <w:tc>
          <w:tcPr>
            <w:tcBorders>
              <w:top w:color="dcdcdc" w:space="0" w:sz="6" w:val="single"/>
              <w:left w:color="dcdcdc" w:space="0" w:sz="6" w:val="single"/>
              <w:bottom w:color="dcdcdc" w:space="0" w:sz="6" w:val="single"/>
              <w:right w:color="000000" w:space="0" w:sz="0" w:val="nil"/>
            </w:tcBorders>
            <w:tcMar>
              <w:top w:w="120.0" w:type="dxa"/>
              <w:left w:w="180.0" w:type="dxa"/>
              <w:bottom w:w="120.0" w:type="dxa"/>
              <w:right w:w="180.0" w:type="dxa"/>
            </w:tcMar>
          </w:tcPr>
          <w:p w:rsidR="00000000" w:rsidDel="00000000" w:rsidP="00000000" w:rsidRDefault="00000000" w:rsidRPr="00000000" w14:paraId="000000BB">
            <w:pPr>
              <w:rPr>
                <w:sz w:val="24"/>
                <w:szCs w:val="24"/>
              </w:rPr>
            </w:pPr>
            <w:r w:rsidDel="00000000" w:rsidR="00000000" w:rsidRPr="00000000">
              <w:rPr>
                <w:sz w:val="24"/>
                <w:szCs w:val="24"/>
                <w:rtl w:val="0"/>
              </w:rPr>
              <w:t xml:space="preserve">Consultare le registrazioni di umore o le note del diario scritte in precedenza per ricordare o riflettere.</w:t>
            </w:r>
          </w:p>
        </w:tc>
      </w:tr>
      <w:tr>
        <w:trPr>
          <w:cantSplit w:val="0"/>
          <w:trHeight w:val="1065" w:hRule="atLeast"/>
          <w:tblHeader w:val="0"/>
        </w:trPr>
        <w:tc>
          <w:tcPr>
            <w:tcBorders>
              <w:top w:color="dcdcdc" w:space="0" w:sz="6" w:val="single"/>
              <w:left w:color="000000" w:space="0" w:sz="0" w:val="nil"/>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BC">
            <w:pPr>
              <w:rPr>
                <w:sz w:val="24"/>
                <w:szCs w:val="24"/>
              </w:rPr>
            </w:pPr>
            <w:r w:rsidDel="00000000" w:rsidR="00000000" w:rsidRPr="00000000">
              <w:rPr>
                <w:sz w:val="24"/>
                <w:szCs w:val="24"/>
                <w:rtl w:val="0"/>
              </w:rPr>
              <w:t xml:space="preserve">T6</w:t>
            </w:r>
          </w:p>
        </w:tc>
        <w:tc>
          <w:tcPr>
            <w:tcBorders>
              <w:top w:color="dcdcdc" w:space="0" w:sz="6" w:val="single"/>
              <w:left w:color="dcdcdc" w:space="0" w:sz="6" w:val="single"/>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BD">
            <w:pPr>
              <w:rPr>
                <w:sz w:val="24"/>
                <w:szCs w:val="24"/>
              </w:rPr>
            </w:pPr>
            <w:r w:rsidDel="00000000" w:rsidR="00000000" w:rsidRPr="00000000">
              <w:rPr>
                <w:sz w:val="24"/>
                <w:szCs w:val="24"/>
                <w:rtl w:val="0"/>
              </w:rPr>
              <w:t xml:space="preserve">Visualizzazione Pattern/Progressi</w:t>
            </w:r>
          </w:p>
        </w:tc>
        <w:tc>
          <w:tcPr>
            <w:tcBorders>
              <w:top w:color="dcdcdc" w:space="0" w:sz="6" w:val="single"/>
              <w:left w:color="dcdcdc" w:space="0" w:sz="6" w:val="single"/>
              <w:bottom w:color="dcdcdc" w:space="0" w:sz="6" w:val="single"/>
              <w:right w:color="000000" w:space="0" w:sz="0" w:val="nil"/>
            </w:tcBorders>
            <w:tcMar>
              <w:top w:w="120.0" w:type="dxa"/>
              <w:left w:w="180.0" w:type="dxa"/>
              <w:bottom w:w="120.0" w:type="dxa"/>
              <w:right w:w="180.0" w:type="dxa"/>
            </w:tcMar>
          </w:tcPr>
          <w:p w:rsidR="00000000" w:rsidDel="00000000" w:rsidP="00000000" w:rsidRDefault="00000000" w:rsidRPr="00000000" w14:paraId="000000BE">
            <w:pPr>
              <w:rPr>
                <w:sz w:val="24"/>
                <w:szCs w:val="24"/>
              </w:rPr>
            </w:pPr>
            <w:r w:rsidDel="00000000" w:rsidR="00000000" w:rsidRPr="00000000">
              <w:rPr>
                <w:sz w:val="24"/>
                <w:szCs w:val="24"/>
                <w:rtl w:val="0"/>
              </w:rPr>
              <w:t xml:space="preserve">Accedere a grafici, calendari o sintesi che mostrano l’andamento dell’umore, i temi ricorrenti o i progressi nel tempo.</w:t>
            </w:r>
          </w:p>
        </w:tc>
      </w:tr>
      <w:tr>
        <w:trPr>
          <w:cantSplit w:val="0"/>
          <w:trHeight w:val="1065" w:hRule="atLeast"/>
          <w:tblHeader w:val="0"/>
        </w:trPr>
        <w:tc>
          <w:tcPr>
            <w:tcBorders>
              <w:top w:color="dcdcdc" w:space="0" w:sz="6" w:val="single"/>
              <w:left w:color="000000" w:space="0" w:sz="0" w:val="nil"/>
              <w:bottom w:color="000000" w:space="0" w:sz="0" w:val="nil"/>
              <w:right w:color="dcdcdc" w:space="0" w:sz="6" w:val="single"/>
            </w:tcBorders>
            <w:tcMar>
              <w:top w:w="120.0" w:type="dxa"/>
              <w:left w:w="180.0" w:type="dxa"/>
              <w:bottom w:w="120.0" w:type="dxa"/>
              <w:right w:w="180.0" w:type="dxa"/>
            </w:tcMar>
          </w:tcPr>
          <w:p w:rsidR="00000000" w:rsidDel="00000000" w:rsidP="00000000" w:rsidRDefault="00000000" w:rsidRPr="00000000" w14:paraId="000000BF">
            <w:pPr>
              <w:rPr>
                <w:sz w:val="24"/>
                <w:szCs w:val="24"/>
              </w:rPr>
            </w:pPr>
            <w:r w:rsidDel="00000000" w:rsidR="00000000" w:rsidRPr="00000000">
              <w:rPr>
                <w:sz w:val="24"/>
                <w:szCs w:val="24"/>
                <w:rtl w:val="0"/>
              </w:rPr>
              <w:t xml:space="preserve">T7</w:t>
            </w:r>
          </w:p>
        </w:tc>
        <w:tc>
          <w:tcPr>
            <w:tcBorders>
              <w:top w:color="dcdcdc" w:space="0" w:sz="6" w:val="single"/>
              <w:left w:color="dcdcdc" w:space="0" w:sz="6" w:val="single"/>
              <w:bottom w:color="000000" w:space="0" w:sz="0" w:val="nil"/>
              <w:right w:color="dcdcdc" w:space="0" w:sz="6" w:val="single"/>
            </w:tcBorders>
            <w:tcMar>
              <w:top w:w="120.0" w:type="dxa"/>
              <w:left w:w="180.0" w:type="dxa"/>
              <w:bottom w:w="120.0" w:type="dxa"/>
              <w:right w:w="180.0" w:type="dxa"/>
            </w:tcMar>
          </w:tcPr>
          <w:p w:rsidR="00000000" w:rsidDel="00000000" w:rsidP="00000000" w:rsidRDefault="00000000" w:rsidRPr="00000000" w14:paraId="000000C0">
            <w:pPr>
              <w:rPr>
                <w:sz w:val="24"/>
                <w:szCs w:val="24"/>
              </w:rPr>
            </w:pPr>
            <w:r w:rsidDel="00000000" w:rsidR="00000000" w:rsidRPr="00000000">
              <w:rPr>
                <w:sz w:val="24"/>
                <w:szCs w:val="24"/>
                <w:rtl w:val="0"/>
              </w:rPr>
              <w:t xml:space="preserve">Accesso a Esercizi Brevi</w:t>
            </w:r>
          </w:p>
        </w:tc>
        <w:tc>
          <w:tcPr>
            <w:tcBorders>
              <w:top w:color="dcdcdc" w:space="0" w:sz="6" w:val="single"/>
              <w:left w:color="dcdcdc" w:space="0" w:sz="6" w:val="single"/>
              <w:bottom w:color="000000" w:space="0" w:sz="0" w:val="nil"/>
              <w:right w:color="000000" w:space="0" w:sz="0" w:val="nil"/>
            </w:tcBorders>
            <w:tcMar>
              <w:top w:w="120.0" w:type="dxa"/>
              <w:left w:w="180.0" w:type="dxa"/>
              <w:bottom w:w="120.0" w:type="dxa"/>
              <w:right w:w="180.0" w:type="dxa"/>
            </w:tcMar>
          </w:tcPr>
          <w:p w:rsidR="00000000" w:rsidDel="00000000" w:rsidP="00000000" w:rsidRDefault="00000000" w:rsidRPr="00000000" w14:paraId="000000C1">
            <w:pPr>
              <w:rPr>
                <w:sz w:val="24"/>
                <w:szCs w:val="24"/>
              </w:rPr>
            </w:pPr>
            <w:r w:rsidDel="00000000" w:rsidR="00000000" w:rsidRPr="00000000">
              <w:rPr>
                <w:sz w:val="24"/>
                <w:szCs w:val="24"/>
                <w:rtl w:val="0"/>
              </w:rPr>
              <w:t xml:space="preserve">Utilizzare brevi pratiche guidate integrate nell’app (es. esercizi di respirazione, mindfulness di 1-3 minuti).</w:t>
            </w:r>
          </w:p>
        </w:tc>
      </w:tr>
    </w:tbl>
    <w:p w:rsidR="00000000" w:rsidDel="00000000" w:rsidP="00000000" w:rsidRDefault="00000000" w:rsidRPr="00000000" w14:paraId="000000C2">
      <w:pPr>
        <w:rPr>
          <w:sz w:val="28"/>
          <w:szCs w:val="28"/>
        </w:rPr>
      </w:pPr>
      <w:r w:rsidDel="00000000" w:rsidR="00000000" w:rsidRPr="00000000">
        <w:rPr>
          <w:rtl w:val="0"/>
        </w:rPr>
      </w:r>
    </w:p>
    <w:p w:rsidR="00000000" w:rsidDel="00000000" w:rsidP="00000000" w:rsidRDefault="00000000" w:rsidRPr="00000000" w14:paraId="000000C3">
      <w:pPr>
        <w:rPr>
          <w:sz w:val="28"/>
          <w:szCs w:val="28"/>
        </w:rPr>
      </w:pPr>
      <w:r w:rsidDel="00000000" w:rsidR="00000000" w:rsidRPr="00000000">
        <w:rPr>
          <w:rtl w:val="0"/>
        </w:rPr>
      </w:r>
    </w:p>
    <w:p w:rsidR="00000000" w:rsidDel="00000000" w:rsidP="00000000" w:rsidRDefault="00000000" w:rsidRPr="00000000" w14:paraId="000000C4">
      <w:pPr>
        <w:rPr>
          <w:sz w:val="28"/>
          <w:szCs w:val="28"/>
        </w:rPr>
      </w:pPr>
      <w:r w:rsidDel="00000000" w:rsidR="00000000" w:rsidRPr="00000000">
        <w:rPr>
          <w:rtl w:val="0"/>
        </w:rPr>
      </w:r>
    </w:p>
    <w:p w:rsidR="00000000" w:rsidDel="00000000" w:rsidP="00000000" w:rsidRDefault="00000000" w:rsidRPr="00000000" w14:paraId="000000C5">
      <w:pPr>
        <w:rPr>
          <w:sz w:val="28"/>
          <w:szCs w:val="28"/>
        </w:rPr>
      </w:pPr>
      <w:r w:rsidDel="00000000" w:rsidR="00000000" w:rsidRPr="00000000">
        <w:rPr>
          <w:rtl w:val="0"/>
        </w:rPr>
      </w:r>
    </w:p>
    <w:p w:rsidR="00000000" w:rsidDel="00000000" w:rsidP="00000000" w:rsidRDefault="00000000" w:rsidRPr="00000000" w14:paraId="000000C6">
      <w:pPr>
        <w:rPr>
          <w:sz w:val="28"/>
          <w:szCs w:val="28"/>
        </w:rPr>
      </w:pPr>
      <w:r w:rsidDel="00000000" w:rsidR="00000000" w:rsidRPr="00000000">
        <w:rPr>
          <w:rtl w:val="0"/>
        </w:rPr>
      </w:r>
    </w:p>
    <w:p w:rsidR="00000000" w:rsidDel="00000000" w:rsidP="00000000" w:rsidRDefault="00000000" w:rsidRPr="00000000" w14:paraId="000000C7">
      <w:pPr>
        <w:rPr>
          <w:sz w:val="28"/>
          <w:szCs w:val="28"/>
        </w:rPr>
      </w:pPr>
      <w:r w:rsidDel="00000000" w:rsidR="00000000" w:rsidRPr="00000000">
        <w:rPr>
          <w:rtl w:val="0"/>
        </w:rPr>
      </w:r>
    </w:p>
    <w:p w:rsidR="00000000" w:rsidDel="00000000" w:rsidP="00000000" w:rsidRDefault="00000000" w:rsidRPr="00000000" w14:paraId="000000C8">
      <w:pPr>
        <w:rPr>
          <w:sz w:val="28"/>
          <w:szCs w:val="28"/>
        </w:rPr>
      </w:pPr>
      <w:r w:rsidDel="00000000" w:rsidR="00000000" w:rsidRPr="00000000">
        <w:rPr>
          <w:sz w:val="28"/>
          <w:szCs w:val="28"/>
          <w:rtl w:val="0"/>
        </w:rPr>
        <w:t xml:space="preserve">Tabella Priorità/Frequenza/Importanza per Personas:</w:t>
      </w:r>
    </w:p>
    <w:p w:rsidR="00000000" w:rsidDel="00000000" w:rsidP="00000000" w:rsidRDefault="00000000" w:rsidRPr="00000000" w14:paraId="000000C9">
      <w:pPr>
        <w:rPr>
          <w:sz w:val="28"/>
          <w:szCs w:val="28"/>
        </w:rPr>
      </w:pPr>
      <w:r w:rsidDel="00000000" w:rsidR="00000000" w:rsidRPr="00000000">
        <w:rPr>
          <w:rtl w:val="0"/>
        </w:rPr>
      </w:r>
    </w:p>
    <w:tbl>
      <w:tblPr>
        <w:tblStyle w:val="Table2"/>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3225"/>
        <w:gridCol w:w="1410"/>
        <w:gridCol w:w="1875"/>
        <w:gridCol w:w="1755"/>
        <w:tblGridChange w:id="0">
          <w:tblGrid>
            <w:gridCol w:w="765"/>
            <w:gridCol w:w="3225"/>
            <w:gridCol w:w="1410"/>
            <w:gridCol w:w="1875"/>
            <w:gridCol w:w="1755"/>
          </w:tblGrid>
        </w:tblGridChange>
      </w:tblGrid>
      <w:tr>
        <w:trPr>
          <w:cantSplit w:val="0"/>
          <w:trHeight w:val="795" w:hRule="atLeast"/>
          <w:tblHeader w:val="0"/>
        </w:trPr>
        <w:tc>
          <w:tcPr>
            <w:tcBorders>
              <w:top w:color="000000" w:space="0" w:sz="0" w:val="nil"/>
              <w:left w:color="000000" w:space="0" w:sz="0" w:val="nil"/>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CA">
            <w:pPr>
              <w:jc w:val="center"/>
              <w:rPr>
                <w:sz w:val="27"/>
                <w:szCs w:val="27"/>
              </w:rPr>
            </w:pPr>
            <w:r w:rsidDel="00000000" w:rsidR="00000000" w:rsidRPr="00000000">
              <w:rPr>
                <w:b w:val="1"/>
                <w:sz w:val="27"/>
                <w:szCs w:val="27"/>
                <w:rtl w:val="0"/>
              </w:rPr>
              <w:t xml:space="preserve">ID</w:t>
            </w:r>
            <w:r w:rsidDel="00000000" w:rsidR="00000000" w:rsidRPr="00000000">
              <w:rPr>
                <w:rtl w:val="0"/>
              </w:rPr>
            </w:r>
          </w:p>
        </w:tc>
        <w:tc>
          <w:tcPr>
            <w:tcBorders>
              <w:top w:color="000000" w:space="0" w:sz="0" w:val="nil"/>
              <w:left w:color="dcdcdc" w:space="0" w:sz="6" w:val="single"/>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CB">
            <w:pPr>
              <w:jc w:val="center"/>
              <w:rPr>
                <w:sz w:val="27"/>
                <w:szCs w:val="27"/>
              </w:rPr>
            </w:pPr>
            <w:r w:rsidDel="00000000" w:rsidR="00000000" w:rsidRPr="00000000">
              <w:rPr>
                <w:b w:val="1"/>
                <w:sz w:val="27"/>
                <w:szCs w:val="27"/>
                <w:rtl w:val="0"/>
              </w:rPr>
              <w:t xml:space="preserve">Task</w:t>
            </w:r>
            <w:r w:rsidDel="00000000" w:rsidR="00000000" w:rsidRPr="00000000">
              <w:rPr>
                <w:rtl w:val="0"/>
              </w:rPr>
            </w:r>
          </w:p>
        </w:tc>
        <w:tc>
          <w:tcPr>
            <w:tcBorders>
              <w:top w:color="000000" w:space="0" w:sz="0" w:val="nil"/>
              <w:left w:color="dcdcdc" w:space="0" w:sz="6" w:val="single"/>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CC">
            <w:pPr>
              <w:jc w:val="center"/>
              <w:rPr>
                <w:sz w:val="27"/>
                <w:szCs w:val="27"/>
              </w:rPr>
            </w:pPr>
            <w:r w:rsidDel="00000000" w:rsidR="00000000" w:rsidRPr="00000000">
              <w:rPr>
                <w:b w:val="1"/>
                <w:sz w:val="27"/>
                <w:szCs w:val="27"/>
                <w:rtl w:val="0"/>
              </w:rPr>
              <w:t xml:space="preserve">Chiara (Studentessa)</w:t>
            </w:r>
            <w:r w:rsidDel="00000000" w:rsidR="00000000" w:rsidRPr="00000000">
              <w:rPr>
                <w:rtl w:val="0"/>
              </w:rPr>
            </w:r>
          </w:p>
        </w:tc>
        <w:tc>
          <w:tcPr>
            <w:tcBorders>
              <w:top w:color="000000" w:space="0" w:sz="0" w:val="nil"/>
              <w:left w:color="dcdcdc" w:space="0" w:sz="6" w:val="single"/>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CD">
            <w:pPr>
              <w:jc w:val="center"/>
              <w:rPr>
                <w:sz w:val="27"/>
                <w:szCs w:val="27"/>
              </w:rPr>
            </w:pPr>
            <w:r w:rsidDel="00000000" w:rsidR="00000000" w:rsidRPr="00000000">
              <w:rPr>
                <w:b w:val="1"/>
                <w:sz w:val="27"/>
                <w:szCs w:val="27"/>
                <w:rtl w:val="0"/>
              </w:rPr>
              <w:t xml:space="preserve">Marco (Professionista)</w:t>
            </w:r>
            <w:r w:rsidDel="00000000" w:rsidR="00000000" w:rsidRPr="00000000">
              <w:rPr>
                <w:rtl w:val="0"/>
              </w:rPr>
            </w:r>
          </w:p>
        </w:tc>
        <w:tc>
          <w:tcPr>
            <w:tcBorders>
              <w:top w:color="000000" w:space="0" w:sz="0" w:val="nil"/>
              <w:left w:color="dcdcdc" w:space="0" w:sz="6" w:val="single"/>
              <w:bottom w:color="dcdcdc" w:space="0" w:sz="6" w:val="single"/>
              <w:right w:color="000000" w:space="0" w:sz="0" w:val="nil"/>
            </w:tcBorders>
            <w:tcMar>
              <w:top w:w="120.0" w:type="dxa"/>
              <w:left w:w="180.0" w:type="dxa"/>
              <w:bottom w:w="120.0" w:type="dxa"/>
              <w:right w:w="180.0" w:type="dxa"/>
            </w:tcMar>
          </w:tcPr>
          <w:p w:rsidR="00000000" w:rsidDel="00000000" w:rsidP="00000000" w:rsidRDefault="00000000" w:rsidRPr="00000000" w14:paraId="000000CE">
            <w:pPr>
              <w:jc w:val="center"/>
              <w:rPr>
                <w:sz w:val="27"/>
                <w:szCs w:val="27"/>
              </w:rPr>
            </w:pPr>
            <w:r w:rsidDel="00000000" w:rsidR="00000000" w:rsidRPr="00000000">
              <w:rPr>
                <w:b w:val="1"/>
                <w:sz w:val="27"/>
                <w:szCs w:val="27"/>
                <w:rtl w:val="0"/>
              </w:rPr>
              <w:t xml:space="preserve">Sofia (Esploratrice)</w:t>
            </w:r>
            <w:r w:rsidDel="00000000" w:rsidR="00000000" w:rsidRPr="00000000">
              <w:rPr>
                <w:rtl w:val="0"/>
              </w:rPr>
            </w:r>
          </w:p>
        </w:tc>
      </w:tr>
      <w:tr>
        <w:trPr>
          <w:cantSplit w:val="0"/>
          <w:trHeight w:val="795" w:hRule="atLeast"/>
          <w:tblHeader w:val="0"/>
        </w:trPr>
        <w:tc>
          <w:tcPr>
            <w:tcBorders>
              <w:top w:color="dcdcdc" w:space="0" w:sz="6" w:val="single"/>
              <w:left w:color="000000" w:space="0" w:sz="0" w:val="nil"/>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CF">
            <w:pPr>
              <w:rPr>
                <w:sz w:val="24"/>
                <w:szCs w:val="24"/>
              </w:rPr>
            </w:pPr>
            <w:r w:rsidDel="00000000" w:rsidR="00000000" w:rsidRPr="00000000">
              <w:rPr>
                <w:rtl w:val="0"/>
              </w:rPr>
            </w:r>
          </w:p>
        </w:tc>
        <w:tc>
          <w:tcPr>
            <w:tcBorders>
              <w:top w:color="dcdcdc" w:space="0" w:sz="6" w:val="single"/>
              <w:left w:color="dcdcdc" w:space="0" w:sz="6" w:val="single"/>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D0">
            <w:pPr>
              <w:rPr>
                <w:sz w:val="24"/>
                <w:szCs w:val="24"/>
              </w:rPr>
            </w:pPr>
            <w:r w:rsidDel="00000000" w:rsidR="00000000" w:rsidRPr="00000000">
              <w:rPr>
                <w:rtl w:val="0"/>
              </w:rPr>
            </w:r>
          </w:p>
        </w:tc>
        <w:tc>
          <w:tcPr>
            <w:tcBorders>
              <w:top w:color="dcdcdc" w:space="0" w:sz="6" w:val="single"/>
              <w:left w:color="dcdcdc" w:space="0" w:sz="6" w:val="single"/>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D1">
            <w:pPr>
              <w:rPr>
                <w:sz w:val="24"/>
                <w:szCs w:val="24"/>
              </w:rPr>
            </w:pPr>
            <w:r w:rsidDel="00000000" w:rsidR="00000000" w:rsidRPr="00000000">
              <w:rPr>
                <w:sz w:val="24"/>
                <w:szCs w:val="24"/>
                <w:rtl w:val="0"/>
              </w:rPr>
              <w:t xml:space="preserve">Pri / Freq / Imp</w:t>
            </w:r>
          </w:p>
        </w:tc>
        <w:tc>
          <w:tcPr>
            <w:tcBorders>
              <w:top w:color="dcdcdc" w:space="0" w:sz="6" w:val="single"/>
              <w:left w:color="dcdcdc" w:space="0" w:sz="6" w:val="single"/>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D2">
            <w:pPr>
              <w:rPr>
                <w:sz w:val="24"/>
                <w:szCs w:val="24"/>
              </w:rPr>
            </w:pPr>
            <w:r w:rsidDel="00000000" w:rsidR="00000000" w:rsidRPr="00000000">
              <w:rPr>
                <w:sz w:val="24"/>
                <w:szCs w:val="24"/>
                <w:rtl w:val="0"/>
              </w:rPr>
              <w:t xml:space="preserve">Pri / Freq / Imp</w:t>
            </w:r>
          </w:p>
        </w:tc>
        <w:tc>
          <w:tcPr>
            <w:tcBorders>
              <w:top w:color="dcdcdc" w:space="0" w:sz="6" w:val="single"/>
              <w:left w:color="dcdcdc" w:space="0" w:sz="6" w:val="single"/>
              <w:bottom w:color="dcdcdc" w:space="0" w:sz="6" w:val="single"/>
              <w:right w:color="000000" w:space="0" w:sz="0" w:val="nil"/>
            </w:tcBorders>
            <w:tcMar>
              <w:top w:w="120.0" w:type="dxa"/>
              <w:left w:w="180.0" w:type="dxa"/>
              <w:bottom w:w="120.0" w:type="dxa"/>
              <w:right w:w="180.0" w:type="dxa"/>
            </w:tcMar>
          </w:tcPr>
          <w:p w:rsidR="00000000" w:rsidDel="00000000" w:rsidP="00000000" w:rsidRDefault="00000000" w:rsidRPr="00000000" w14:paraId="000000D3">
            <w:pPr>
              <w:rPr>
                <w:sz w:val="24"/>
                <w:szCs w:val="24"/>
              </w:rPr>
            </w:pPr>
            <w:r w:rsidDel="00000000" w:rsidR="00000000" w:rsidRPr="00000000">
              <w:rPr>
                <w:sz w:val="24"/>
                <w:szCs w:val="24"/>
                <w:rtl w:val="0"/>
              </w:rPr>
              <w:t xml:space="preserve">Pri / Freq / Imp</w:t>
            </w:r>
          </w:p>
        </w:tc>
      </w:tr>
      <w:tr>
        <w:trPr>
          <w:cantSplit w:val="0"/>
          <w:trHeight w:val="795" w:hRule="atLeast"/>
          <w:tblHeader w:val="0"/>
        </w:trPr>
        <w:tc>
          <w:tcPr>
            <w:tcBorders>
              <w:top w:color="dcdcdc" w:space="0" w:sz="6" w:val="single"/>
              <w:left w:color="000000" w:space="0" w:sz="0" w:val="nil"/>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D4">
            <w:pPr>
              <w:rPr>
                <w:sz w:val="24"/>
                <w:szCs w:val="24"/>
              </w:rPr>
            </w:pPr>
            <w:r w:rsidDel="00000000" w:rsidR="00000000" w:rsidRPr="00000000">
              <w:rPr>
                <w:sz w:val="24"/>
                <w:szCs w:val="24"/>
                <w:rtl w:val="0"/>
              </w:rPr>
              <w:t xml:space="preserve">T1</w:t>
            </w:r>
          </w:p>
        </w:tc>
        <w:tc>
          <w:tcPr>
            <w:tcBorders>
              <w:top w:color="dcdcdc" w:space="0" w:sz="6" w:val="single"/>
              <w:left w:color="dcdcdc" w:space="0" w:sz="6" w:val="single"/>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D5">
            <w:pPr>
              <w:rPr>
                <w:sz w:val="24"/>
                <w:szCs w:val="24"/>
              </w:rPr>
            </w:pPr>
            <w:r w:rsidDel="00000000" w:rsidR="00000000" w:rsidRPr="00000000">
              <w:rPr>
                <w:sz w:val="24"/>
                <w:szCs w:val="24"/>
                <w:rtl w:val="0"/>
              </w:rPr>
              <w:t xml:space="preserve">Registrazione/Profilazione</w:t>
            </w:r>
          </w:p>
        </w:tc>
        <w:tc>
          <w:tcPr>
            <w:tcBorders>
              <w:top w:color="dcdcdc" w:space="0" w:sz="6" w:val="single"/>
              <w:left w:color="dcdcdc" w:space="0" w:sz="6" w:val="single"/>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D6">
            <w:pPr>
              <w:rPr>
                <w:sz w:val="24"/>
                <w:szCs w:val="24"/>
              </w:rPr>
            </w:pPr>
            <w:r w:rsidDel="00000000" w:rsidR="00000000" w:rsidRPr="00000000">
              <w:rPr>
                <w:sz w:val="24"/>
                <w:szCs w:val="24"/>
                <w:rtl w:val="0"/>
              </w:rPr>
              <w:t xml:space="preserve">N / Bassa / Media</w:t>
            </w:r>
          </w:p>
        </w:tc>
        <w:tc>
          <w:tcPr>
            <w:tcBorders>
              <w:top w:color="dcdcdc" w:space="0" w:sz="6" w:val="single"/>
              <w:left w:color="dcdcdc" w:space="0" w:sz="6" w:val="single"/>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D7">
            <w:pPr>
              <w:rPr>
                <w:sz w:val="24"/>
                <w:szCs w:val="24"/>
              </w:rPr>
            </w:pPr>
            <w:r w:rsidDel="00000000" w:rsidR="00000000" w:rsidRPr="00000000">
              <w:rPr>
                <w:sz w:val="24"/>
                <w:szCs w:val="24"/>
                <w:rtl w:val="0"/>
              </w:rPr>
              <w:t xml:space="preserve">N / Bassa / Media</w:t>
            </w:r>
          </w:p>
        </w:tc>
        <w:tc>
          <w:tcPr>
            <w:tcBorders>
              <w:top w:color="dcdcdc" w:space="0" w:sz="6" w:val="single"/>
              <w:left w:color="dcdcdc" w:space="0" w:sz="6" w:val="single"/>
              <w:bottom w:color="dcdcdc" w:space="0" w:sz="6" w:val="single"/>
              <w:right w:color="000000" w:space="0" w:sz="0" w:val="nil"/>
            </w:tcBorders>
            <w:tcMar>
              <w:top w:w="120.0" w:type="dxa"/>
              <w:left w:w="180.0" w:type="dxa"/>
              <w:bottom w:w="120.0" w:type="dxa"/>
              <w:right w:w="180.0" w:type="dxa"/>
            </w:tcMar>
          </w:tcPr>
          <w:p w:rsidR="00000000" w:rsidDel="00000000" w:rsidP="00000000" w:rsidRDefault="00000000" w:rsidRPr="00000000" w14:paraId="000000D8">
            <w:pPr>
              <w:rPr>
                <w:sz w:val="24"/>
                <w:szCs w:val="24"/>
              </w:rPr>
            </w:pPr>
            <w:r w:rsidDel="00000000" w:rsidR="00000000" w:rsidRPr="00000000">
              <w:rPr>
                <w:sz w:val="24"/>
                <w:szCs w:val="24"/>
                <w:rtl w:val="0"/>
              </w:rPr>
              <w:t xml:space="preserve">N / Bassa / Alta</w:t>
            </w:r>
          </w:p>
        </w:tc>
      </w:tr>
      <w:tr>
        <w:trPr>
          <w:cantSplit w:val="0"/>
          <w:trHeight w:val="525" w:hRule="atLeast"/>
          <w:tblHeader w:val="0"/>
        </w:trPr>
        <w:tc>
          <w:tcPr>
            <w:tcBorders>
              <w:top w:color="dcdcdc" w:space="0" w:sz="6" w:val="single"/>
              <w:left w:color="000000" w:space="0" w:sz="0" w:val="nil"/>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D9">
            <w:pPr>
              <w:rPr>
                <w:sz w:val="24"/>
                <w:szCs w:val="24"/>
              </w:rPr>
            </w:pPr>
            <w:r w:rsidDel="00000000" w:rsidR="00000000" w:rsidRPr="00000000">
              <w:rPr>
                <w:sz w:val="24"/>
                <w:szCs w:val="24"/>
                <w:rtl w:val="0"/>
              </w:rPr>
              <w:t xml:space="preserve">T2</w:t>
            </w:r>
          </w:p>
        </w:tc>
        <w:tc>
          <w:tcPr>
            <w:tcBorders>
              <w:top w:color="dcdcdc" w:space="0" w:sz="6" w:val="single"/>
              <w:left w:color="dcdcdc" w:space="0" w:sz="6" w:val="single"/>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DA">
            <w:pPr>
              <w:rPr>
                <w:sz w:val="24"/>
                <w:szCs w:val="24"/>
              </w:rPr>
            </w:pPr>
            <w:r w:rsidDel="00000000" w:rsidR="00000000" w:rsidRPr="00000000">
              <w:rPr>
                <w:sz w:val="24"/>
                <w:szCs w:val="24"/>
                <w:rtl w:val="0"/>
              </w:rPr>
              <w:t xml:space="preserve">Registrazione Umore</w:t>
            </w:r>
          </w:p>
        </w:tc>
        <w:tc>
          <w:tcPr>
            <w:tcBorders>
              <w:top w:color="dcdcdc" w:space="0" w:sz="6" w:val="single"/>
              <w:left w:color="dcdcdc" w:space="0" w:sz="6" w:val="single"/>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DB">
            <w:pPr>
              <w:rPr>
                <w:sz w:val="24"/>
                <w:szCs w:val="24"/>
              </w:rPr>
            </w:pPr>
            <w:r w:rsidDel="00000000" w:rsidR="00000000" w:rsidRPr="00000000">
              <w:rPr>
                <w:sz w:val="24"/>
                <w:szCs w:val="24"/>
                <w:rtl w:val="0"/>
              </w:rPr>
              <w:t xml:space="preserve">N / Alta / Alta</w:t>
            </w:r>
          </w:p>
        </w:tc>
        <w:tc>
          <w:tcPr>
            <w:tcBorders>
              <w:top w:color="dcdcdc" w:space="0" w:sz="6" w:val="single"/>
              <w:left w:color="dcdcdc" w:space="0" w:sz="6" w:val="single"/>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DC">
            <w:pPr>
              <w:rPr>
                <w:sz w:val="24"/>
                <w:szCs w:val="24"/>
              </w:rPr>
            </w:pPr>
            <w:r w:rsidDel="00000000" w:rsidR="00000000" w:rsidRPr="00000000">
              <w:rPr>
                <w:sz w:val="24"/>
                <w:szCs w:val="24"/>
                <w:rtl w:val="0"/>
              </w:rPr>
              <w:t xml:space="preserve">N / Media / Alta</w:t>
            </w:r>
          </w:p>
        </w:tc>
        <w:tc>
          <w:tcPr>
            <w:tcBorders>
              <w:top w:color="dcdcdc" w:space="0" w:sz="6" w:val="single"/>
              <w:left w:color="dcdcdc" w:space="0" w:sz="6" w:val="single"/>
              <w:bottom w:color="dcdcdc" w:space="0" w:sz="6" w:val="single"/>
              <w:right w:color="000000" w:space="0" w:sz="0" w:val="nil"/>
            </w:tcBorders>
            <w:tcMar>
              <w:top w:w="120.0" w:type="dxa"/>
              <w:left w:w="180.0" w:type="dxa"/>
              <w:bottom w:w="120.0" w:type="dxa"/>
              <w:right w:w="180.0" w:type="dxa"/>
            </w:tcMar>
          </w:tcPr>
          <w:p w:rsidR="00000000" w:rsidDel="00000000" w:rsidP="00000000" w:rsidRDefault="00000000" w:rsidRPr="00000000" w14:paraId="000000DD">
            <w:pPr>
              <w:rPr>
                <w:sz w:val="24"/>
                <w:szCs w:val="24"/>
              </w:rPr>
            </w:pPr>
            <w:r w:rsidDel="00000000" w:rsidR="00000000" w:rsidRPr="00000000">
              <w:rPr>
                <w:sz w:val="24"/>
                <w:szCs w:val="24"/>
                <w:rtl w:val="0"/>
              </w:rPr>
              <w:t xml:space="preserve">N / Alta / Alta</w:t>
            </w:r>
          </w:p>
        </w:tc>
      </w:tr>
      <w:tr>
        <w:trPr>
          <w:cantSplit w:val="0"/>
          <w:trHeight w:val="795" w:hRule="atLeast"/>
          <w:tblHeader w:val="0"/>
        </w:trPr>
        <w:tc>
          <w:tcPr>
            <w:tcBorders>
              <w:top w:color="dcdcdc" w:space="0" w:sz="6" w:val="single"/>
              <w:left w:color="000000" w:space="0" w:sz="0" w:val="nil"/>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DE">
            <w:pPr>
              <w:rPr>
                <w:sz w:val="24"/>
                <w:szCs w:val="24"/>
              </w:rPr>
            </w:pPr>
            <w:r w:rsidDel="00000000" w:rsidR="00000000" w:rsidRPr="00000000">
              <w:rPr>
                <w:sz w:val="24"/>
                <w:szCs w:val="24"/>
                <w:rtl w:val="0"/>
              </w:rPr>
              <w:t xml:space="preserve">T3</w:t>
            </w:r>
          </w:p>
        </w:tc>
        <w:tc>
          <w:tcPr>
            <w:tcBorders>
              <w:top w:color="dcdcdc" w:space="0" w:sz="6" w:val="single"/>
              <w:left w:color="dcdcdc" w:space="0" w:sz="6" w:val="single"/>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DF">
            <w:pPr>
              <w:rPr>
                <w:sz w:val="24"/>
                <w:szCs w:val="24"/>
              </w:rPr>
            </w:pPr>
            <w:r w:rsidDel="00000000" w:rsidR="00000000" w:rsidRPr="00000000">
              <w:rPr>
                <w:sz w:val="24"/>
                <w:szCs w:val="24"/>
                <w:rtl w:val="0"/>
              </w:rPr>
              <w:t xml:space="preserve">Scrittura Guidata</w:t>
            </w:r>
          </w:p>
        </w:tc>
        <w:tc>
          <w:tcPr>
            <w:tcBorders>
              <w:top w:color="dcdcdc" w:space="0" w:sz="6" w:val="single"/>
              <w:left w:color="dcdcdc" w:space="0" w:sz="6" w:val="single"/>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E0">
            <w:pPr>
              <w:rPr>
                <w:sz w:val="24"/>
                <w:szCs w:val="24"/>
              </w:rPr>
            </w:pPr>
            <w:r w:rsidDel="00000000" w:rsidR="00000000" w:rsidRPr="00000000">
              <w:rPr>
                <w:sz w:val="24"/>
                <w:szCs w:val="24"/>
                <w:rtl w:val="0"/>
              </w:rPr>
              <w:t xml:space="preserve">N / Media / Alta</w:t>
            </w:r>
          </w:p>
        </w:tc>
        <w:tc>
          <w:tcPr>
            <w:tcBorders>
              <w:top w:color="dcdcdc" w:space="0" w:sz="6" w:val="single"/>
              <w:left w:color="dcdcdc" w:space="0" w:sz="6" w:val="single"/>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E1">
            <w:pPr>
              <w:rPr>
                <w:sz w:val="24"/>
                <w:szCs w:val="24"/>
              </w:rPr>
            </w:pPr>
            <w:r w:rsidDel="00000000" w:rsidR="00000000" w:rsidRPr="00000000">
              <w:rPr>
                <w:sz w:val="24"/>
                <w:szCs w:val="24"/>
                <w:rtl w:val="0"/>
              </w:rPr>
              <w:t xml:space="preserve">F / Bassa / Media</w:t>
            </w:r>
          </w:p>
        </w:tc>
        <w:tc>
          <w:tcPr>
            <w:tcBorders>
              <w:top w:color="dcdcdc" w:space="0" w:sz="6" w:val="single"/>
              <w:left w:color="dcdcdc" w:space="0" w:sz="6" w:val="single"/>
              <w:bottom w:color="dcdcdc" w:space="0" w:sz="6" w:val="single"/>
              <w:right w:color="000000" w:space="0" w:sz="0" w:val="nil"/>
            </w:tcBorders>
            <w:tcMar>
              <w:top w:w="120.0" w:type="dxa"/>
              <w:left w:w="180.0" w:type="dxa"/>
              <w:bottom w:w="120.0" w:type="dxa"/>
              <w:right w:w="180.0" w:type="dxa"/>
            </w:tcMar>
          </w:tcPr>
          <w:p w:rsidR="00000000" w:rsidDel="00000000" w:rsidP="00000000" w:rsidRDefault="00000000" w:rsidRPr="00000000" w14:paraId="000000E2">
            <w:pPr>
              <w:rPr>
                <w:sz w:val="24"/>
                <w:szCs w:val="24"/>
              </w:rPr>
            </w:pPr>
            <w:r w:rsidDel="00000000" w:rsidR="00000000" w:rsidRPr="00000000">
              <w:rPr>
                <w:sz w:val="24"/>
                <w:szCs w:val="24"/>
                <w:rtl w:val="0"/>
              </w:rPr>
              <w:t xml:space="preserve">N / Media / Alta</w:t>
            </w:r>
          </w:p>
        </w:tc>
      </w:tr>
      <w:tr>
        <w:trPr>
          <w:cantSplit w:val="0"/>
          <w:trHeight w:val="795" w:hRule="atLeast"/>
          <w:tblHeader w:val="0"/>
        </w:trPr>
        <w:tc>
          <w:tcPr>
            <w:tcBorders>
              <w:top w:color="dcdcdc" w:space="0" w:sz="6" w:val="single"/>
              <w:left w:color="000000" w:space="0" w:sz="0" w:val="nil"/>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E3">
            <w:pPr>
              <w:rPr>
                <w:sz w:val="24"/>
                <w:szCs w:val="24"/>
              </w:rPr>
            </w:pPr>
            <w:r w:rsidDel="00000000" w:rsidR="00000000" w:rsidRPr="00000000">
              <w:rPr>
                <w:sz w:val="24"/>
                <w:szCs w:val="24"/>
                <w:rtl w:val="0"/>
              </w:rPr>
              <w:t xml:space="preserve">T4</w:t>
            </w:r>
          </w:p>
        </w:tc>
        <w:tc>
          <w:tcPr>
            <w:tcBorders>
              <w:top w:color="dcdcdc" w:space="0" w:sz="6" w:val="single"/>
              <w:left w:color="dcdcdc" w:space="0" w:sz="6" w:val="single"/>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E4">
            <w:pPr>
              <w:rPr>
                <w:sz w:val="24"/>
                <w:szCs w:val="24"/>
              </w:rPr>
            </w:pPr>
            <w:r w:rsidDel="00000000" w:rsidR="00000000" w:rsidRPr="00000000">
              <w:rPr>
                <w:sz w:val="24"/>
                <w:szCs w:val="24"/>
                <w:rtl w:val="0"/>
              </w:rPr>
              <w:t xml:space="preserve">Scrittura Libera</w:t>
            </w:r>
          </w:p>
        </w:tc>
        <w:tc>
          <w:tcPr>
            <w:tcBorders>
              <w:top w:color="dcdcdc" w:space="0" w:sz="6" w:val="single"/>
              <w:left w:color="dcdcdc" w:space="0" w:sz="6" w:val="single"/>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E5">
            <w:pPr>
              <w:rPr>
                <w:sz w:val="24"/>
                <w:szCs w:val="24"/>
              </w:rPr>
            </w:pPr>
            <w:r w:rsidDel="00000000" w:rsidR="00000000" w:rsidRPr="00000000">
              <w:rPr>
                <w:sz w:val="24"/>
                <w:szCs w:val="24"/>
                <w:rtl w:val="0"/>
              </w:rPr>
              <w:t xml:space="preserve">N / Media / Media</w:t>
            </w:r>
          </w:p>
        </w:tc>
        <w:tc>
          <w:tcPr>
            <w:tcBorders>
              <w:top w:color="dcdcdc" w:space="0" w:sz="6" w:val="single"/>
              <w:left w:color="dcdcdc" w:space="0" w:sz="6" w:val="single"/>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E6">
            <w:pPr>
              <w:rPr>
                <w:sz w:val="24"/>
                <w:szCs w:val="24"/>
              </w:rPr>
            </w:pPr>
            <w:r w:rsidDel="00000000" w:rsidR="00000000" w:rsidRPr="00000000">
              <w:rPr>
                <w:sz w:val="24"/>
                <w:szCs w:val="24"/>
                <w:rtl w:val="0"/>
              </w:rPr>
              <w:t xml:space="preserve">F / Bassa / Media</w:t>
            </w:r>
          </w:p>
        </w:tc>
        <w:tc>
          <w:tcPr>
            <w:tcBorders>
              <w:top w:color="dcdcdc" w:space="0" w:sz="6" w:val="single"/>
              <w:left w:color="dcdcdc" w:space="0" w:sz="6" w:val="single"/>
              <w:bottom w:color="dcdcdc" w:space="0" w:sz="6" w:val="single"/>
              <w:right w:color="000000" w:space="0" w:sz="0" w:val="nil"/>
            </w:tcBorders>
            <w:tcMar>
              <w:top w:w="120.0" w:type="dxa"/>
              <w:left w:w="180.0" w:type="dxa"/>
              <w:bottom w:w="120.0" w:type="dxa"/>
              <w:right w:w="180.0" w:type="dxa"/>
            </w:tcMar>
          </w:tcPr>
          <w:p w:rsidR="00000000" w:rsidDel="00000000" w:rsidP="00000000" w:rsidRDefault="00000000" w:rsidRPr="00000000" w14:paraId="000000E7">
            <w:pPr>
              <w:rPr>
                <w:sz w:val="24"/>
                <w:szCs w:val="24"/>
              </w:rPr>
            </w:pPr>
            <w:r w:rsidDel="00000000" w:rsidR="00000000" w:rsidRPr="00000000">
              <w:rPr>
                <w:sz w:val="24"/>
                <w:szCs w:val="24"/>
                <w:rtl w:val="0"/>
              </w:rPr>
              <w:t xml:space="preserve">N / Alta / Alta</w:t>
            </w:r>
          </w:p>
        </w:tc>
      </w:tr>
      <w:tr>
        <w:trPr>
          <w:cantSplit w:val="0"/>
          <w:trHeight w:val="795" w:hRule="atLeast"/>
          <w:tblHeader w:val="0"/>
        </w:trPr>
        <w:tc>
          <w:tcPr>
            <w:tcBorders>
              <w:top w:color="dcdcdc" w:space="0" w:sz="6" w:val="single"/>
              <w:left w:color="000000" w:space="0" w:sz="0" w:val="nil"/>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E8">
            <w:pPr>
              <w:rPr>
                <w:sz w:val="24"/>
                <w:szCs w:val="24"/>
              </w:rPr>
            </w:pPr>
            <w:r w:rsidDel="00000000" w:rsidR="00000000" w:rsidRPr="00000000">
              <w:rPr>
                <w:sz w:val="24"/>
                <w:szCs w:val="24"/>
                <w:rtl w:val="0"/>
              </w:rPr>
              <w:t xml:space="preserve">T5</w:t>
            </w:r>
          </w:p>
        </w:tc>
        <w:tc>
          <w:tcPr>
            <w:tcBorders>
              <w:top w:color="dcdcdc" w:space="0" w:sz="6" w:val="single"/>
              <w:left w:color="dcdcdc" w:space="0" w:sz="6" w:val="single"/>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E9">
            <w:pPr>
              <w:rPr>
                <w:sz w:val="24"/>
                <w:szCs w:val="24"/>
              </w:rPr>
            </w:pPr>
            <w:r w:rsidDel="00000000" w:rsidR="00000000" w:rsidRPr="00000000">
              <w:rPr>
                <w:sz w:val="24"/>
                <w:szCs w:val="24"/>
                <w:rtl w:val="0"/>
              </w:rPr>
              <w:t xml:space="preserve">Revisione Ingressi</w:t>
            </w:r>
          </w:p>
        </w:tc>
        <w:tc>
          <w:tcPr>
            <w:tcBorders>
              <w:top w:color="dcdcdc" w:space="0" w:sz="6" w:val="single"/>
              <w:left w:color="dcdcdc" w:space="0" w:sz="6" w:val="single"/>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EA">
            <w:pPr>
              <w:rPr>
                <w:sz w:val="24"/>
                <w:szCs w:val="24"/>
              </w:rPr>
            </w:pPr>
            <w:r w:rsidDel="00000000" w:rsidR="00000000" w:rsidRPr="00000000">
              <w:rPr>
                <w:sz w:val="24"/>
                <w:szCs w:val="24"/>
                <w:rtl w:val="0"/>
              </w:rPr>
              <w:t xml:space="preserve">F / Bassa / Media</w:t>
            </w:r>
          </w:p>
        </w:tc>
        <w:tc>
          <w:tcPr>
            <w:tcBorders>
              <w:top w:color="dcdcdc" w:space="0" w:sz="6" w:val="single"/>
              <w:left w:color="dcdcdc" w:space="0" w:sz="6" w:val="single"/>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EB">
            <w:pPr>
              <w:rPr>
                <w:sz w:val="24"/>
                <w:szCs w:val="24"/>
              </w:rPr>
            </w:pPr>
            <w:r w:rsidDel="00000000" w:rsidR="00000000" w:rsidRPr="00000000">
              <w:rPr>
                <w:sz w:val="24"/>
                <w:szCs w:val="24"/>
                <w:rtl w:val="0"/>
              </w:rPr>
              <w:t xml:space="preserve">F / Bassa / Bassa</w:t>
            </w:r>
          </w:p>
        </w:tc>
        <w:tc>
          <w:tcPr>
            <w:tcBorders>
              <w:top w:color="dcdcdc" w:space="0" w:sz="6" w:val="single"/>
              <w:left w:color="dcdcdc" w:space="0" w:sz="6" w:val="single"/>
              <w:bottom w:color="dcdcdc" w:space="0" w:sz="6" w:val="single"/>
              <w:right w:color="000000" w:space="0" w:sz="0" w:val="nil"/>
            </w:tcBorders>
            <w:tcMar>
              <w:top w:w="120.0" w:type="dxa"/>
              <w:left w:w="180.0" w:type="dxa"/>
              <w:bottom w:w="120.0" w:type="dxa"/>
              <w:right w:w="180.0" w:type="dxa"/>
            </w:tcMar>
          </w:tcPr>
          <w:p w:rsidR="00000000" w:rsidDel="00000000" w:rsidP="00000000" w:rsidRDefault="00000000" w:rsidRPr="00000000" w14:paraId="000000EC">
            <w:pPr>
              <w:rPr>
                <w:sz w:val="24"/>
                <w:szCs w:val="24"/>
              </w:rPr>
            </w:pPr>
            <w:r w:rsidDel="00000000" w:rsidR="00000000" w:rsidRPr="00000000">
              <w:rPr>
                <w:sz w:val="24"/>
                <w:szCs w:val="24"/>
                <w:rtl w:val="0"/>
              </w:rPr>
              <w:t xml:space="preserve">N / Media / Alta</w:t>
            </w:r>
          </w:p>
        </w:tc>
      </w:tr>
      <w:tr>
        <w:trPr>
          <w:cantSplit w:val="0"/>
          <w:trHeight w:val="795" w:hRule="atLeast"/>
          <w:tblHeader w:val="0"/>
        </w:trPr>
        <w:tc>
          <w:tcPr>
            <w:tcBorders>
              <w:top w:color="dcdcdc" w:space="0" w:sz="6" w:val="single"/>
              <w:left w:color="000000" w:space="0" w:sz="0" w:val="nil"/>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ED">
            <w:pPr>
              <w:rPr>
                <w:sz w:val="24"/>
                <w:szCs w:val="24"/>
              </w:rPr>
            </w:pPr>
            <w:r w:rsidDel="00000000" w:rsidR="00000000" w:rsidRPr="00000000">
              <w:rPr>
                <w:sz w:val="24"/>
                <w:szCs w:val="24"/>
                <w:rtl w:val="0"/>
              </w:rPr>
              <w:t xml:space="preserve">T6</w:t>
            </w:r>
          </w:p>
        </w:tc>
        <w:tc>
          <w:tcPr>
            <w:tcBorders>
              <w:top w:color="dcdcdc" w:space="0" w:sz="6" w:val="single"/>
              <w:left w:color="dcdcdc" w:space="0" w:sz="6" w:val="single"/>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EE">
            <w:pPr>
              <w:rPr>
                <w:sz w:val="24"/>
                <w:szCs w:val="24"/>
              </w:rPr>
            </w:pPr>
            <w:r w:rsidDel="00000000" w:rsidR="00000000" w:rsidRPr="00000000">
              <w:rPr>
                <w:sz w:val="24"/>
                <w:szCs w:val="24"/>
                <w:rtl w:val="0"/>
              </w:rPr>
              <w:t xml:space="preserve">Visualizzazione Pattern</w:t>
            </w:r>
          </w:p>
        </w:tc>
        <w:tc>
          <w:tcPr>
            <w:tcBorders>
              <w:top w:color="dcdcdc" w:space="0" w:sz="6" w:val="single"/>
              <w:left w:color="dcdcdc" w:space="0" w:sz="6" w:val="single"/>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EF">
            <w:pPr>
              <w:rPr>
                <w:sz w:val="24"/>
                <w:szCs w:val="24"/>
              </w:rPr>
            </w:pPr>
            <w:r w:rsidDel="00000000" w:rsidR="00000000" w:rsidRPr="00000000">
              <w:rPr>
                <w:sz w:val="24"/>
                <w:szCs w:val="24"/>
                <w:rtl w:val="0"/>
              </w:rPr>
              <w:t xml:space="preserve">F / Bassa / Media</w:t>
            </w:r>
          </w:p>
        </w:tc>
        <w:tc>
          <w:tcPr>
            <w:tcBorders>
              <w:top w:color="dcdcdc" w:space="0" w:sz="6" w:val="single"/>
              <w:left w:color="dcdcdc" w:space="0" w:sz="6" w:val="single"/>
              <w:bottom w:color="dcdcdc" w:space="0" w:sz="6" w:val="single"/>
              <w:right w:color="dcdcdc" w:space="0" w:sz="6" w:val="single"/>
            </w:tcBorders>
            <w:tcMar>
              <w:top w:w="120.0" w:type="dxa"/>
              <w:left w:w="180.0" w:type="dxa"/>
              <w:bottom w:w="120.0" w:type="dxa"/>
              <w:right w:w="180.0" w:type="dxa"/>
            </w:tcMar>
          </w:tcPr>
          <w:p w:rsidR="00000000" w:rsidDel="00000000" w:rsidP="00000000" w:rsidRDefault="00000000" w:rsidRPr="00000000" w14:paraId="000000F0">
            <w:pPr>
              <w:rPr>
                <w:sz w:val="24"/>
                <w:szCs w:val="24"/>
              </w:rPr>
            </w:pPr>
            <w:r w:rsidDel="00000000" w:rsidR="00000000" w:rsidRPr="00000000">
              <w:rPr>
                <w:sz w:val="24"/>
                <w:szCs w:val="24"/>
                <w:rtl w:val="0"/>
              </w:rPr>
              <w:t xml:space="preserve">F / Media / Media</w:t>
            </w:r>
          </w:p>
        </w:tc>
        <w:tc>
          <w:tcPr>
            <w:tcBorders>
              <w:top w:color="dcdcdc" w:space="0" w:sz="6" w:val="single"/>
              <w:left w:color="dcdcdc" w:space="0" w:sz="6" w:val="single"/>
              <w:bottom w:color="dcdcdc" w:space="0" w:sz="6" w:val="single"/>
              <w:right w:color="000000" w:space="0" w:sz="0" w:val="nil"/>
            </w:tcBorders>
            <w:tcMar>
              <w:top w:w="120.0" w:type="dxa"/>
              <w:left w:w="180.0" w:type="dxa"/>
              <w:bottom w:w="120.0" w:type="dxa"/>
              <w:right w:w="180.0" w:type="dxa"/>
            </w:tcMar>
          </w:tcPr>
          <w:p w:rsidR="00000000" w:rsidDel="00000000" w:rsidP="00000000" w:rsidRDefault="00000000" w:rsidRPr="00000000" w14:paraId="000000F1">
            <w:pPr>
              <w:rPr>
                <w:sz w:val="24"/>
                <w:szCs w:val="24"/>
              </w:rPr>
            </w:pPr>
            <w:r w:rsidDel="00000000" w:rsidR="00000000" w:rsidRPr="00000000">
              <w:rPr>
                <w:sz w:val="24"/>
                <w:szCs w:val="24"/>
                <w:rtl w:val="0"/>
              </w:rPr>
              <w:t xml:space="preserve">N / Media / Alta</w:t>
            </w:r>
          </w:p>
        </w:tc>
      </w:tr>
      <w:tr>
        <w:trPr>
          <w:cantSplit w:val="0"/>
          <w:trHeight w:val="795" w:hRule="atLeast"/>
          <w:tblHeader w:val="0"/>
        </w:trPr>
        <w:tc>
          <w:tcPr>
            <w:tcBorders>
              <w:top w:color="dcdcdc" w:space="0" w:sz="6" w:val="single"/>
              <w:left w:color="000000" w:space="0" w:sz="0" w:val="nil"/>
              <w:bottom w:color="000000" w:space="0" w:sz="0" w:val="nil"/>
              <w:right w:color="dcdcdc" w:space="0" w:sz="6" w:val="single"/>
            </w:tcBorders>
            <w:tcMar>
              <w:top w:w="120.0" w:type="dxa"/>
              <w:left w:w="180.0" w:type="dxa"/>
              <w:bottom w:w="120.0" w:type="dxa"/>
              <w:right w:w="180.0" w:type="dxa"/>
            </w:tcMar>
          </w:tcPr>
          <w:p w:rsidR="00000000" w:rsidDel="00000000" w:rsidP="00000000" w:rsidRDefault="00000000" w:rsidRPr="00000000" w14:paraId="000000F2">
            <w:pPr>
              <w:rPr>
                <w:sz w:val="24"/>
                <w:szCs w:val="24"/>
              </w:rPr>
            </w:pPr>
            <w:r w:rsidDel="00000000" w:rsidR="00000000" w:rsidRPr="00000000">
              <w:rPr>
                <w:sz w:val="24"/>
                <w:szCs w:val="24"/>
                <w:rtl w:val="0"/>
              </w:rPr>
              <w:t xml:space="preserve">T7</w:t>
            </w:r>
          </w:p>
        </w:tc>
        <w:tc>
          <w:tcPr>
            <w:tcBorders>
              <w:top w:color="dcdcdc" w:space="0" w:sz="6" w:val="single"/>
              <w:left w:color="dcdcdc" w:space="0" w:sz="6" w:val="single"/>
              <w:bottom w:color="000000" w:space="0" w:sz="0" w:val="nil"/>
              <w:right w:color="dcdcdc" w:space="0" w:sz="6" w:val="single"/>
            </w:tcBorders>
            <w:tcMar>
              <w:top w:w="120.0" w:type="dxa"/>
              <w:left w:w="180.0" w:type="dxa"/>
              <w:bottom w:w="120.0" w:type="dxa"/>
              <w:right w:w="180.0" w:type="dxa"/>
            </w:tcMar>
          </w:tcPr>
          <w:p w:rsidR="00000000" w:rsidDel="00000000" w:rsidP="00000000" w:rsidRDefault="00000000" w:rsidRPr="00000000" w14:paraId="000000F3">
            <w:pPr>
              <w:rPr>
                <w:sz w:val="24"/>
                <w:szCs w:val="24"/>
              </w:rPr>
            </w:pPr>
            <w:r w:rsidDel="00000000" w:rsidR="00000000" w:rsidRPr="00000000">
              <w:rPr>
                <w:sz w:val="24"/>
                <w:szCs w:val="24"/>
                <w:rtl w:val="0"/>
              </w:rPr>
              <w:t xml:space="preserve">Esercizi Brevi</w:t>
            </w:r>
          </w:p>
        </w:tc>
        <w:tc>
          <w:tcPr>
            <w:tcBorders>
              <w:top w:color="dcdcdc" w:space="0" w:sz="6" w:val="single"/>
              <w:left w:color="dcdcdc" w:space="0" w:sz="6" w:val="single"/>
              <w:bottom w:color="000000" w:space="0" w:sz="0" w:val="nil"/>
              <w:right w:color="dcdcdc" w:space="0" w:sz="6" w:val="single"/>
            </w:tcBorders>
            <w:tcMar>
              <w:top w:w="120.0" w:type="dxa"/>
              <w:left w:w="180.0" w:type="dxa"/>
              <w:bottom w:w="120.0" w:type="dxa"/>
              <w:right w:w="180.0" w:type="dxa"/>
            </w:tcMar>
          </w:tcPr>
          <w:p w:rsidR="00000000" w:rsidDel="00000000" w:rsidP="00000000" w:rsidRDefault="00000000" w:rsidRPr="00000000" w14:paraId="000000F4">
            <w:pPr>
              <w:rPr>
                <w:sz w:val="24"/>
                <w:szCs w:val="24"/>
              </w:rPr>
            </w:pPr>
            <w:r w:rsidDel="00000000" w:rsidR="00000000" w:rsidRPr="00000000">
              <w:rPr>
                <w:sz w:val="24"/>
                <w:szCs w:val="24"/>
                <w:rtl w:val="0"/>
              </w:rPr>
              <w:t xml:space="preserve">N / Media / Alta</w:t>
            </w:r>
          </w:p>
        </w:tc>
        <w:tc>
          <w:tcPr>
            <w:tcBorders>
              <w:top w:color="dcdcdc" w:space="0" w:sz="6" w:val="single"/>
              <w:left w:color="dcdcdc" w:space="0" w:sz="6" w:val="single"/>
              <w:bottom w:color="000000" w:space="0" w:sz="0" w:val="nil"/>
              <w:right w:color="dcdcdc" w:space="0" w:sz="6" w:val="single"/>
            </w:tcBorders>
            <w:tcMar>
              <w:top w:w="120.0" w:type="dxa"/>
              <w:left w:w="180.0" w:type="dxa"/>
              <w:bottom w:w="120.0" w:type="dxa"/>
              <w:right w:w="180.0" w:type="dxa"/>
            </w:tcMar>
          </w:tcPr>
          <w:p w:rsidR="00000000" w:rsidDel="00000000" w:rsidP="00000000" w:rsidRDefault="00000000" w:rsidRPr="00000000" w14:paraId="000000F5">
            <w:pPr>
              <w:rPr>
                <w:sz w:val="24"/>
                <w:szCs w:val="24"/>
              </w:rPr>
            </w:pPr>
            <w:r w:rsidDel="00000000" w:rsidR="00000000" w:rsidRPr="00000000">
              <w:rPr>
                <w:sz w:val="24"/>
                <w:szCs w:val="24"/>
                <w:rtl w:val="0"/>
              </w:rPr>
              <w:t xml:space="preserve">N / Media / Alta</w:t>
            </w:r>
          </w:p>
        </w:tc>
        <w:tc>
          <w:tcPr>
            <w:tcBorders>
              <w:top w:color="dcdcdc" w:space="0" w:sz="6" w:val="single"/>
              <w:left w:color="dcdcdc" w:space="0" w:sz="6" w:val="single"/>
              <w:bottom w:color="000000" w:space="0" w:sz="0" w:val="nil"/>
              <w:right w:color="000000" w:space="0" w:sz="0" w:val="nil"/>
            </w:tcBorders>
            <w:tcMar>
              <w:top w:w="120.0" w:type="dxa"/>
              <w:left w:w="180.0" w:type="dxa"/>
              <w:bottom w:w="120.0" w:type="dxa"/>
              <w:right w:w="180.0" w:type="dxa"/>
            </w:tcMar>
          </w:tcPr>
          <w:p w:rsidR="00000000" w:rsidDel="00000000" w:rsidP="00000000" w:rsidRDefault="00000000" w:rsidRPr="00000000" w14:paraId="000000F6">
            <w:pPr>
              <w:rPr>
                <w:sz w:val="24"/>
                <w:szCs w:val="24"/>
              </w:rPr>
            </w:pPr>
            <w:r w:rsidDel="00000000" w:rsidR="00000000" w:rsidRPr="00000000">
              <w:rPr>
                <w:sz w:val="24"/>
                <w:szCs w:val="24"/>
                <w:rtl w:val="0"/>
              </w:rPr>
              <w:t xml:space="preserve">F / Bassa / Bassa</w:t>
            </w:r>
          </w:p>
        </w:tc>
      </w:tr>
    </w:tbl>
    <w:p w:rsidR="00000000" w:rsidDel="00000000" w:rsidP="00000000" w:rsidRDefault="00000000" w:rsidRPr="00000000" w14:paraId="000000F7">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8">
      <w:pPr>
        <w:rPr>
          <w:b w:val="1"/>
          <w:sz w:val="28"/>
          <w:szCs w:val="28"/>
        </w:rPr>
      </w:pPr>
      <w:r w:rsidDel="00000000" w:rsidR="00000000" w:rsidRPr="00000000">
        <w:rPr>
          <w:b w:val="1"/>
          <w:sz w:val="28"/>
          <w:szCs w:val="28"/>
          <w:rtl w:val="0"/>
        </w:rPr>
        <w:t xml:space="preserve">Legenda:</w:t>
      </w:r>
    </w:p>
    <w:p w:rsidR="00000000" w:rsidDel="00000000" w:rsidP="00000000" w:rsidRDefault="00000000" w:rsidRPr="00000000" w14:paraId="000000F9">
      <w:pPr>
        <w:numPr>
          <w:ilvl w:val="0"/>
          <w:numId w:val="2"/>
        </w:numPr>
        <w:spacing w:after="0" w:afterAutospacing="0" w:before="320" w:lineRule="auto"/>
        <w:ind w:left="720" w:hanging="360"/>
      </w:pPr>
      <w:r w:rsidDel="00000000" w:rsidR="00000000" w:rsidRPr="00000000">
        <w:rPr>
          <w:sz w:val="27"/>
          <w:szCs w:val="27"/>
          <w:rtl w:val="0"/>
        </w:rPr>
        <w:t xml:space="preserve">Pri (Priorità):</w:t>
      </w:r>
    </w:p>
    <w:p w:rsidR="00000000" w:rsidDel="00000000" w:rsidP="00000000" w:rsidRDefault="00000000" w:rsidRPr="00000000" w14:paraId="000000FA">
      <w:pPr>
        <w:numPr>
          <w:ilvl w:val="1"/>
          <w:numId w:val="2"/>
        </w:numPr>
        <w:spacing w:after="0" w:afterAutospacing="0" w:before="0" w:beforeAutospacing="0" w:lineRule="auto"/>
        <w:ind w:left="1440" w:hanging="360"/>
      </w:pPr>
      <w:r w:rsidDel="00000000" w:rsidR="00000000" w:rsidRPr="00000000">
        <w:rPr>
          <w:sz w:val="27"/>
          <w:szCs w:val="27"/>
          <w:rtl w:val="0"/>
        </w:rPr>
        <w:t xml:space="preserve">N = Necessario: Funzionalità core, essenziale per il funzionamento base dell’app e per soddisfare i bisogni primari della maggior parte degli utenti target.</w:t>
      </w:r>
    </w:p>
    <w:p w:rsidR="00000000" w:rsidDel="00000000" w:rsidP="00000000" w:rsidRDefault="00000000" w:rsidRPr="00000000" w14:paraId="000000FB">
      <w:pPr>
        <w:numPr>
          <w:ilvl w:val="1"/>
          <w:numId w:val="2"/>
        </w:numPr>
        <w:spacing w:after="0" w:afterAutospacing="0" w:before="0" w:beforeAutospacing="0" w:lineRule="auto"/>
        <w:ind w:left="1440" w:hanging="360"/>
      </w:pPr>
      <w:r w:rsidDel="00000000" w:rsidR="00000000" w:rsidRPr="00000000">
        <w:rPr>
          <w:sz w:val="27"/>
          <w:szCs w:val="27"/>
          <w:rtl w:val="0"/>
        </w:rPr>
        <w:t xml:space="preserve">F = Facoltativo: Funzionalità utile (nice-to-have) o importante solo per specifici casi d’uso o segmenti di utenti; potrebbe essere implementata in fasi successive.</w:t>
      </w:r>
    </w:p>
    <w:p w:rsidR="00000000" w:rsidDel="00000000" w:rsidP="00000000" w:rsidRDefault="00000000" w:rsidRPr="00000000" w14:paraId="000000FC">
      <w:pPr>
        <w:numPr>
          <w:ilvl w:val="0"/>
          <w:numId w:val="2"/>
        </w:numPr>
        <w:spacing w:after="0" w:afterAutospacing="0" w:before="0" w:beforeAutospacing="0" w:lineRule="auto"/>
        <w:ind w:left="720" w:hanging="360"/>
      </w:pPr>
      <w:r w:rsidDel="00000000" w:rsidR="00000000" w:rsidRPr="00000000">
        <w:rPr>
          <w:sz w:val="27"/>
          <w:szCs w:val="27"/>
          <w:rtl w:val="0"/>
        </w:rPr>
        <w:t xml:space="preserve">Freq/Imp (Frequenza/Importanza per Persona):</w:t>
      </w:r>
    </w:p>
    <w:p w:rsidR="00000000" w:rsidDel="00000000" w:rsidP="00000000" w:rsidRDefault="00000000" w:rsidRPr="00000000" w14:paraId="000000FD">
      <w:pPr>
        <w:numPr>
          <w:ilvl w:val="1"/>
          <w:numId w:val="2"/>
        </w:numPr>
        <w:spacing w:after="0" w:afterAutospacing="0" w:before="0" w:beforeAutospacing="0" w:lineRule="auto"/>
        <w:ind w:left="1440" w:hanging="360"/>
      </w:pPr>
      <w:r w:rsidDel="00000000" w:rsidR="00000000" w:rsidRPr="00000000">
        <w:rPr>
          <w:sz w:val="27"/>
          <w:szCs w:val="27"/>
          <w:rtl w:val="0"/>
        </w:rPr>
        <w:t xml:space="preserve">Alta: Task considerato essenziale per quella persona, probabilmente usato molto frequentemente o critico per il raggiungimento dei suoi obiettivi.</w:t>
      </w:r>
    </w:p>
    <w:p w:rsidR="00000000" w:rsidDel="00000000" w:rsidP="00000000" w:rsidRDefault="00000000" w:rsidRPr="00000000" w14:paraId="000000FE">
      <w:pPr>
        <w:numPr>
          <w:ilvl w:val="1"/>
          <w:numId w:val="2"/>
        </w:numPr>
        <w:spacing w:after="0" w:afterAutospacing="0" w:before="0" w:beforeAutospacing="0" w:lineRule="auto"/>
        <w:ind w:left="1440" w:hanging="360"/>
      </w:pPr>
      <w:r w:rsidDel="00000000" w:rsidR="00000000" w:rsidRPr="00000000">
        <w:rPr>
          <w:sz w:val="27"/>
          <w:szCs w:val="27"/>
          <w:rtl w:val="0"/>
        </w:rPr>
        <w:t xml:space="preserve">Media: Task utile per quella persona, usato con una certa regolarità o importante per alcuni dei suoi obiettivi.</w:t>
      </w:r>
    </w:p>
    <w:p w:rsidR="00000000" w:rsidDel="00000000" w:rsidP="00000000" w:rsidRDefault="00000000" w:rsidRPr="00000000" w14:paraId="000000FF">
      <w:pPr>
        <w:numPr>
          <w:ilvl w:val="1"/>
          <w:numId w:val="2"/>
        </w:numPr>
        <w:spacing w:after="320" w:before="0" w:beforeAutospacing="0" w:lineRule="auto"/>
        <w:ind w:left="1440" w:hanging="360"/>
      </w:pPr>
      <w:r w:rsidDel="00000000" w:rsidR="00000000" w:rsidRPr="00000000">
        <w:rPr>
          <w:sz w:val="27"/>
          <w:szCs w:val="27"/>
          <w:rtl w:val="0"/>
        </w:rPr>
        <w:t xml:space="preserve">Bassa: Task meno rilevante per quella persona, usato occasionalmente o di importanza secondaria per i suoi obiettivi principali.</w:t>
      </w:r>
      <w:r w:rsidDel="00000000" w:rsidR="00000000" w:rsidRPr="00000000">
        <w:br w:type="page"/>
      </w:r>
      <w:r w:rsidDel="00000000" w:rsidR="00000000" w:rsidRPr="00000000">
        <w:rPr>
          <w:rtl w:val="0"/>
        </w:rPr>
      </w:r>
    </w:p>
    <w:p w:rsidR="00000000" w:rsidDel="00000000" w:rsidP="00000000" w:rsidRDefault="00000000" w:rsidRPr="00000000" w14:paraId="00000100">
      <w:pPr>
        <w:spacing w:after="320" w:before="320" w:lineRule="auto"/>
        <w:ind w:left="1440" w:firstLine="0"/>
        <w:rPr>
          <w:sz w:val="26"/>
          <w:szCs w:val="26"/>
        </w:rPr>
      </w:pPr>
      <w:r w:rsidDel="00000000" w:rsidR="00000000" w:rsidRPr="00000000">
        <w:rPr>
          <w:rtl w:val="0"/>
        </w:rPr>
      </w:r>
    </w:p>
    <w:p w:rsidR="00000000" w:rsidDel="00000000" w:rsidP="00000000" w:rsidRDefault="00000000" w:rsidRPr="00000000" w14:paraId="00000101">
      <w:pPr>
        <w:pStyle w:val="Heading1"/>
        <w:numPr>
          <w:ilvl w:val="0"/>
          <w:numId w:val="3"/>
        </w:numPr>
        <w:rPr>
          <w:rFonts w:ascii="Roboto" w:cs="Roboto" w:eastAsia="Roboto" w:hAnsi="Roboto"/>
          <w:b w:val="1"/>
          <w:color w:val="2e7e84"/>
          <w:sz w:val="40"/>
          <w:szCs w:val="40"/>
        </w:rPr>
      </w:pPr>
      <w:bookmarkStart w:colFirst="0" w:colLast="0" w:name="_etobzzbxxktx" w:id="17"/>
      <w:bookmarkEnd w:id="17"/>
      <w:r w:rsidDel="00000000" w:rsidR="00000000" w:rsidRPr="00000000">
        <w:rPr>
          <w:rtl w:val="0"/>
        </w:rPr>
        <w:t xml:space="preserve"> Risultati questionario utente</w:t>
      </w:r>
    </w:p>
    <w:p w:rsidR="00000000" w:rsidDel="00000000" w:rsidP="00000000" w:rsidRDefault="00000000" w:rsidRPr="00000000" w14:paraId="00000102">
      <w:pPr>
        <w:ind w:left="720" w:firstLine="0"/>
        <w:jc w:val="center"/>
        <w:rPr/>
      </w:pPr>
      <w:r w:rsidDel="00000000" w:rsidR="00000000" w:rsidRPr="00000000">
        <w:rPr>
          <w:rtl w:val="0"/>
        </w:rPr>
      </w:r>
    </w:p>
    <w:tbl>
      <w:tblPr>
        <w:tblStyle w:val="Table3"/>
        <w:tblpPr w:leftFromText="180" w:rightFromText="180" w:topFromText="180" w:bottomFromText="180" w:vertAnchor="text" w:horzAnchor="text" w:tblpX="735" w:tblpY="0"/>
        <w:tblW w:w="67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810"/>
        <w:gridCol w:w="1185"/>
        <w:gridCol w:w="1155"/>
        <w:gridCol w:w="1155"/>
        <w:tblGridChange w:id="0">
          <w:tblGrid>
            <w:gridCol w:w="2430"/>
            <w:gridCol w:w="810"/>
            <w:gridCol w:w="1185"/>
            <w:gridCol w:w="1155"/>
            <w:gridCol w:w="1155"/>
          </w:tblGrid>
        </w:tblGridChange>
      </w:tblGrid>
      <w:tr>
        <w:trPr>
          <w:cantSplit w:val="0"/>
          <w:trHeight w:val="405" w:hRule="atLeast"/>
          <w:tblHeader w:val="0"/>
        </w:trPr>
        <w:tc>
          <w:tcPr>
            <w:tcBorders>
              <w:top w:color="ffffff" w:space="0" w:sz="12" w:val="single"/>
              <w:left w:color="ffffff" w:space="0" w:sz="12" w:val="single"/>
              <w:bottom w:color="ffffff" w:space="0" w:sz="12" w:val="single"/>
              <w:right w:color="ffffff" w:space="0" w:sz="12" w:val="single"/>
            </w:tcBorders>
            <w:shd w:fill="d2deef" w:val="clear"/>
            <w:tcMar>
              <w:top w:w="0.0" w:type="dxa"/>
              <w:left w:w="40.0" w:type="dxa"/>
              <w:bottom w:w="0.0" w:type="dxa"/>
              <w:right w:w="40.0" w:type="dxa"/>
            </w:tcMar>
            <w:vAlign w:val="center"/>
          </w:tcPr>
          <w:p w:rsidR="00000000" w:rsidDel="00000000" w:rsidP="00000000" w:rsidRDefault="00000000" w:rsidRPr="00000000" w14:paraId="00000103">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b w:val="1"/>
                <w:i w:val="1"/>
                <w:sz w:val="32"/>
                <w:szCs w:val="32"/>
                <w:rtl w:val="0"/>
              </w:rPr>
              <w:t xml:space="preserve">Task</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2deef" w:val="clear"/>
            <w:tcMar>
              <w:top w:w="0.0" w:type="dxa"/>
              <w:left w:w="40.0" w:type="dxa"/>
              <w:bottom w:w="0.0" w:type="dxa"/>
              <w:right w:w="40.0" w:type="dxa"/>
            </w:tcMar>
            <w:vAlign w:val="center"/>
          </w:tcPr>
          <w:p w:rsidR="00000000" w:rsidDel="00000000" w:rsidP="00000000" w:rsidRDefault="00000000" w:rsidRPr="00000000" w14:paraId="00000104">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b w:val="1"/>
                <w:i w:val="1"/>
                <w:sz w:val="32"/>
                <w:szCs w:val="32"/>
                <w:rtl w:val="0"/>
              </w:rPr>
              <w:t xml:space="preserve">ISE</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2deef" w:val="clear"/>
            <w:tcMar>
              <w:top w:w="0.0" w:type="dxa"/>
              <w:left w:w="40.0" w:type="dxa"/>
              <w:bottom w:w="0.0" w:type="dxa"/>
              <w:right w:w="40.0" w:type="dxa"/>
            </w:tcMar>
            <w:vAlign w:val="center"/>
          </w:tcPr>
          <w:p w:rsidR="00000000" w:rsidDel="00000000" w:rsidP="00000000" w:rsidRDefault="00000000" w:rsidRPr="00000000" w14:paraId="00000105">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b w:val="1"/>
                <w:i w:val="1"/>
                <w:sz w:val="32"/>
                <w:szCs w:val="32"/>
                <w:rtl w:val="0"/>
              </w:rPr>
              <w:t xml:space="preserve">IKS</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2deef" w:val="clear"/>
            <w:tcMar>
              <w:top w:w="0.0" w:type="dxa"/>
              <w:left w:w="40.0" w:type="dxa"/>
              <w:bottom w:w="0.0" w:type="dxa"/>
              <w:right w:w="40.0" w:type="dxa"/>
            </w:tcMar>
            <w:vAlign w:val="center"/>
          </w:tcPr>
          <w:p w:rsidR="00000000" w:rsidDel="00000000" w:rsidP="00000000" w:rsidRDefault="00000000" w:rsidRPr="00000000" w14:paraId="00000106">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b w:val="1"/>
                <w:i w:val="1"/>
                <w:sz w:val="32"/>
                <w:szCs w:val="32"/>
                <w:rtl w:val="0"/>
              </w:rPr>
              <w:t xml:space="preserve">IPC</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d2deef" w:val="clear"/>
            <w:tcMar>
              <w:top w:w="0.0" w:type="dxa"/>
              <w:left w:w="40.0" w:type="dxa"/>
              <w:bottom w:w="0.0" w:type="dxa"/>
              <w:right w:w="40.0" w:type="dxa"/>
            </w:tcMar>
            <w:vAlign w:val="center"/>
          </w:tcPr>
          <w:p w:rsidR="00000000" w:rsidDel="00000000" w:rsidP="00000000" w:rsidRDefault="00000000" w:rsidRPr="00000000" w14:paraId="00000107">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b w:val="1"/>
                <w:i w:val="1"/>
                <w:sz w:val="32"/>
                <w:szCs w:val="32"/>
                <w:rtl w:val="0"/>
              </w:rPr>
              <w:t xml:space="preserve">IMOT</w:t>
            </w:r>
            <w:r w:rsidDel="00000000" w:rsidR="00000000" w:rsidRPr="00000000">
              <w:rPr>
                <w:rtl w:val="0"/>
              </w:rPr>
            </w:r>
          </w:p>
        </w:tc>
      </w:tr>
      <w:tr>
        <w:trPr>
          <w:cantSplit w:val="0"/>
          <w:trHeight w:val="1905" w:hRule="atLeast"/>
          <w:tblHeader w:val="0"/>
        </w:trPr>
        <w:tc>
          <w:tcPr>
            <w:tcBorders>
              <w:top w:color="ffffff" w:space="0" w:sz="12" w:val="single"/>
              <w:left w:color="ffffff" w:space="0" w:sz="12" w:val="single"/>
              <w:bottom w:color="ffffff" w:space="0" w:sz="12" w:val="single"/>
              <w:right w:color="ffffff" w:space="0" w:sz="12" w:val="single"/>
            </w:tcBorders>
            <w:shd w:fill="d2deef" w:val="clear"/>
            <w:tcMar>
              <w:top w:w="0.0" w:type="dxa"/>
              <w:left w:w="40.0" w:type="dxa"/>
              <w:bottom w:w="0.0" w:type="dxa"/>
              <w:right w:w="40.0" w:type="dxa"/>
            </w:tcMar>
            <w:vAlign w:val="center"/>
          </w:tcPr>
          <w:p w:rsidR="00000000" w:rsidDel="00000000" w:rsidP="00000000" w:rsidRDefault="00000000" w:rsidRPr="00000000" w14:paraId="00000108">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b w:val="1"/>
                <w:i w:val="1"/>
                <w:sz w:val="32"/>
                <w:szCs w:val="32"/>
                <w:rtl w:val="0"/>
              </w:rPr>
              <w:t xml:space="preserve">T1 Registrazione/Profilazione</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f9900" w:val="clear"/>
            <w:tcMar>
              <w:top w:w="0.0" w:type="dxa"/>
              <w:left w:w="40.0" w:type="dxa"/>
              <w:bottom w:w="0.0" w:type="dxa"/>
              <w:right w:w="40.0" w:type="dxa"/>
            </w:tcMar>
            <w:vAlign w:val="center"/>
          </w:tcPr>
          <w:p w:rsidR="00000000" w:rsidDel="00000000" w:rsidP="00000000" w:rsidRDefault="00000000" w:rsidRPr="00000000" w14:paraId="00000109">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color w:val="ff0000"/>
                <w:sz w:val="32"/>
                <w:szCs w:val="32"/>
                <w:rtl w:val="0"/>
              </w:rPr>
              <w:t xml:space="preserve">0,0</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f9900" w:val="clear"/>
            <w:tcMar>
              <w:top w:w="0.0" w:type="dxa"/>
              <w:left w:w="40.0" w:type="dxa"/>
              <w:bottom w:w="0.0" w:type="dxa"/>
              <w:right w:w="40.0" w:type="dxa"/>
            </w:tcMar>
            <w:vAlign w:val="center"/>
          </w:tcPr>
          <w:p w:rsidR="00000000" w:rsidDel="00000000" w:rsidP="00000000" w:rsidRDefault="00000000" w:rsidRPr="00000000" w14:paraId="0000010A">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color w:val="ff0000"/>
                <w:sz w:val="32"/>
                <w:szCs w:val="32"/>
                <w:rtl w:val="0"/>
              </w:rPr>
              <w:t xml:space="preserve">3,0</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f9900" w:val="clear"/>
            <w:tcMar>
              <w:top w:w="0.0" w:type="dxa"/>
              <w:left w:w="40.0" w:type="dxa"/>
              <w:bottom w:w="0.0" w:type="dxa"/>
              <w:right w:w="40.0" w:type="dxa"/>
            </w:tcMar>
            <w:vAlign w:val="center"/>
          </w:tcPr>
          <w:p w:rsidR="00000000" w:rsidDel="00000000" w:rsidP="00000000" w:rsidRDefault="00000000" w:rsidRPr="00000000" w14:paraId="0000010B">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color w:val="ff0000"/>
                <w:sz w:val="32"/>
                <w:szCs w:val="32"/>
                <w:rtl w:val="0"/>
              </w:rPr>
              <w:t xml:space="preserve">0,0</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aeff7" w:val="clear"/>
            <w:tcMar>
              <w:top w:w="0.0" w:type="dxa"/>
              <w:left w:w="40.0" w:type="dxa"/>
              <w:bottom w:w="0.0" w:type="dxa"/>
              <w:right w:w="40.0" w:type="dxa"/>
            </w:tcMar>
            <w:vAlign w:val="center"/>
          </w:tcPr>
          <w:p w:rsidR="00000000" w:rsidDel="00000000" w:rsidP="00000000" w:rsidRDefault="00000000" w:rsidRPr="00000000" w14:paraId="0000010C">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sz w:val="32"/>
                <w:szCs w:val="32"/>
                <w:rtl w:val="0"/>
              </w:rPr>
              <w:t xml:space="preserve">4,3</w:t>
            </w:r>
            <w:r w:rsidDel="00000000" w:rsidR="00000000" w:rsidRPr="00000000">
              <w:rPr>
                <w:rtl w:val="0"/>
              </w:rPr>
            </w:r>
          </w:p>
        </w:tc>
      </w:tr>
      <w:tr>
        <w:trPr>
          <w:cantSplit w:val="0"/>
          <w:trHeight w:val="1530" w:hRule="atLeast"/>
          <w:tblHeader w:val="0"/>
        </w:trPr>
        <w:tc>
          <w:tcPr>
            <w:tcBorders>
              <w:top w:color="ffffff" w:space="0" w:sz="12" w:val="single"/>
              <w:left w:color="ffffff" w:space="0" w:sz="12" w:val="single"/>
              <w:bottom w:color="ffffff" w:space="0" w:sz="12" w:val="single"/>
              <w:right w:color="ffffff" w:space="0" w:sz="12" w:val="single"/>
            </w:tcBorders>
            <w:shd w:fill="d2deef" w:val="clear"/>
            <w:tcMar>
              <w:top w:w="0.0" w:type="dxa"/>
              <w:left w:w="40.0" w:type="dxa"/>
              <w:bottom w:w="0.0" w:type="dxa"/>
              <w:right w:w="40.0" w:type="dxa"/>
            </w:tcMar>
            <w:vAlign w:val="center"/>
          </w:tcPr>
          <w:p w:rsidR="00000000" w:rsidDel="00000000" w:rsidP="00000000" w:rsidRDefault="00000000" w:rsidRPr="00000000" w14:paraId="0000010D">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b w:val="1"/>
                <w:i w:val="1"/>
                <w:sz w:val="32"/>
                <w:szCs w:val="32"/>
                <w:rtl w:val="0"/>
              </w:rPr>
              <w:t xml:space="preserve">T2 Registrazione Umore</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f9900" w:val="clear"/>
            <w:tcMar>
              <w:top w:w="0.0" w:type="dxa"/>
              <w:left w:w="40.0" w:type="dxa"/>
              <w:bottom w:w="0.0" w:type="dxa"/>
              <w:right w:w="40.0" w:type="dxa"/>
            </w:tcMar>
            <w:vAlign w:val="center"/>
          </w:tcPr>
          <w:p w:rsidR="00000000" w:rsidDel="00000000" w:rsidP="00000000" w:rsidRDefault="00000000" w:rsidRPr="00000000" w14:paraId="0000010E">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color w:val="ff0000"/>
                <w:sz w:val="32"/>
                <w:szCs w:val="32"/>
                <w:rtl w:val="0"/>
              </w:rPr>
              <w:t xml:space="preserve">2,5</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f9900" w:val="clear"/>
            <w:tcMar>
              <w:top w:w="0.0" w:type="dxa"/>
              <w:left w:w="40.0" w:type="dxa"/>
              <w:bottom w:w="0.0" w:type="dxa"/>
              <w:right w:w="40.0" w:type="dxa"/>
            </w:tcMar>
            <w:vAlign w:val="center"/>
          </w:tcPr>
          <w:p w:rsidR="00000000" w:rsidDel="00000000" w:rsidP="00000000" w:rsidRDefault="00000000" w:rsidRPr="00000000" w14:paraId="0000010F">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color w:val="ff0000"/>
                <w:sz w:val="32"/>
                <w:szCs w:val="32"/>
                <w:rtl w:val="0"/>
              </w:rPr>
              <w:t xml:space="preserve">3,0</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f9900" w:val="clear"/>
            <w:tcMar>
              <w:top w:w="0.0" w:type="dxa"/>
              <w:left w:w="40.0" w:type="dxa"/>
              <w:bottom w:w="0.0" w:type="dxa"/>
              <w:right w:w="40.0" w:type="dxa"/>
            </w:tcMar>
            <w:vAlign w:val="center"/>
          </w:tcPr>
          <w:p w:rsidR="00000000" w:rsidDel="00000000" w:rsidP="00000000" w:rsidRDefault="00000000" w:rsidRPr="00000000" w14:paraId="00000110">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color w:val="ff0000"/>
                <w:sz w:val="32"/>
                <w:szCs w:val="32"/>
                <w:rtl w:val="0"/>
              </w:rPr>
              <w:t xml:space="preserve">0,0</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f9900" w:val="clear"/>
            <w:tcMar>
              <w:top w:w="0.0" w:type="dxa"/>
              <w:left w:w="40.0" w:type="dxa"/>
              <w:bottom w:w="0.0" w:type="dxa"/>
              <w:right w:w="40.0" w:type="dxa"/>
            </w:tcMar>
            <w:vAlign w:val="center"/>
          </w:tcPr>
          <w:p w:rsidR="00000000" w:rsidDel="00000000" w:rsidP="00000000" w:rsidRDefault="00000000" w:rsidRPr="00000000" w14:paraId="00000111">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color w:val="ff0000"/>
                <w:sz w:val="32"/>
                <w:szCs w:val="32"/>
                <w:rtl w:val="0"/>
              </w:rPr>
              <w:t xml:space="preserve">3,0</w:t>
            </w:r>
            <w:r w:rsidDel="00000000" w:rsidR="00000000" w:rsidRPr="00000000">
              <w:rPr>
                <w:rtl w:val="0"/>
              </w:rPr>
            </w:r>
          </w:p>
        </w:tc>
      </w:tr>
      <w:tr>
        <w:trPr>
          <w:cantSplit w:val="0"/>
          <w:trHeight w:val="1905" w:hRule="atLeast"/>
          <w:tblHeader w:val="0"/>
        </w:trPr>
        <w:tc>
          <w:tcPr>
            <w:tcBorders>
              <w:top w:color="ffffff" w:space="0" w:sz="12" w:val="single"/>
              <w:left w:color="ffffff" w:space="0" w:sz="12" w:val="single"/>
              <w:bottom w:color="ffffff" w:space="0" w:sz="12" w:val="single"/>
              <w:right w:color="ffffff" w:space="0" w:sz="12" w:val="single"/>
            </w:tcBorders>
            <w:shd w:fill="d2deef" w:val="clear"/>
            <w:tcMar>
              <w:top w:w="0.0" w:type="dxa"/>
              <w:left w:w="40.0" w:type="dxa"/>
              <w:bottom w:w="0.0" w:type="dxa"/>
              <w:right w:w="40.0" w:type="dxa"/>
            </w:tcMar>
            <w:vAlign w:val="center"/>
          </w:tcPr>
          <w:p w:rsidR="00000000" w:rsidDel="00000000" w:rsidP="00000000" w:rsidRDefault="00000000" w:rsidRPr="00000000" w14:paraId="00000112">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b w:val="1"/>
                <w:i w:val="1"/>
                <w:sz w:val="32"/>
                <w:szCs w:val="32"/>
                <w:rtl w:val="0"/>
              </w:rPr>
              <w:t xml:space="preserve">T3 Scrittura Guidata</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f9900" w:val="clear"/>
            <w:tcMar>
              <w:top w:w="0.0" w:type="dxa"/>
              <w:left w:w="40.0" w:type="dxa"/>
              <w:bottom w:w="0.0" w:type="dxa"/>
              <w:right w:w="40.0" w:type="dxa"/>
            </w:tcMar>
            <w:vAlign w:val="center"/>
          </w:tcPr>
          <w:p w:rsidR="00000000" w:rsidDel="00000000" w:rsidP="00000000" w:rsidRDefault="00000000" w:rsidRPr="00000000" w14:paraId="00000113">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color w:val="ff0000"/>
                <w:sz w:val="32"/>
                <w:szCs w:val="32"/>
                <w:rtl w:val="0"/>
              </w:rPr>
              <w:t xml:space="preserve">3,0</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aeff7" w:val="clear"/>
            <w:tcMar>
              <w:top w:w="0.0" w:type="dxa"/>
              <w:left w:w="40.0" w:type="dxa"/>
              <w:bottom w:w="0.0" w:type="dxa"/>
              <w:right w:w="40.0" w:type="dxa"/>
            </w:tcMar>
            <w:vAlign w:val="center"/>
          </w:tcPr>
          <w:p w:rsidR="00000000" w:rsidDel="00000000" w:rsidP="00000000" w:rsidRDefault="00000000" w:rsidRPr="00000000" w14:paraId="00000114">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sz w:val="32"/>
                <w:szCs w:val="32"/>
                <w:rtl w:val="0"/>
              </w:rPr>
              <w:t xml:space="preserve">3,2</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aeff7" w:val="clear"/>
            <w:tcMar>
              <w:top w:w="0.0" w:type="dxa"/>
              <w:left w:w="40.0" w:type="dxa"/>
              <w:bottom w:w="0.0" w:type="dxa"/>
              <w:right w:w="40.0" w:type="dxa"/>
            </w:tcMar>
            <w:vAlign w:val="center"/>
          </w:tcPr>
          <w:p w:rsidR="00000000" w:rsidDel="00000000" w:rsidP="00000000" w:rsidRDefault="00000000" w:rsidRPr="00000000" w14:paraId="00000115">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sz w:val="32"/>
                <w:szCs w:val="32"/>
                <w:rtl w:val="0"/>
              </w:rPr>
              <w:t xml:space="preserve">3,8</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f9900" w:val="clear"/>
            <w:tcMar>
              <w:top w:w="0.0" w:type="dxa"/>
              <w:left w:w="40.0" w:type="dxa"/>
              <w:bottom w:w="0.0" w:type="dxa"/>
              <w:right w:w="40.0" w:type="dxa"/>
            </w:tcMar>
            <w:vAlign w:val="center"/>
          </w:tcPr>
          <w:p w:rsidR="00000000" w:rsidDel="00000000" w:rsidP="00000000" w:rsidRDefault="00000000" w:rsidRPr="00000000" w14:paraId="00000116">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color w:val="ff0000"/>
                <w:sz w:val="32"/>
                <w:szCs w:val="32"/>
                <w:rtl w:val="0"/>
              </w:rPr>
              <w:t xml:space="preserve">2,8</w:t>
            </w:r>
            <w:r w:rsidDel="00000000" w:rsidR="00000000" w:rsidRPr="00000000">
              <w:rPr>
                <w:rtl w:val="0"/>
              </w:rPr>
            </w:r>
          </w:p>
        </w:tc>
      </w:tr>
      <w:tr>
        <w:trPr>
          <w:cantSplit w:val="0"/>
          <w:trHeight w:val="1335" w:hRule="atLeast"/>
          <w:tblHeader w:val="0"/>
        </w:trPr>
        <w:tc>
          <w:tcPr>
            <w:tcBorders>
              <w:top w:color="ffffff" w:space="0" w:sz="12" w:val="single"/>
              <w:left w:color="ffffff" w:space="0" w:sz="12" w:val="single"/>
              <w:bottom w:color="ffffff" w:space="0" w:sz="12" w:val="single"/>
              <w:right w:color="ffffff" w:space="0" w:sz="12" w:val="single"/>
            </w:tcBorders>
            <w:shd w:fill="d2deef" w:val="clear"/>
            <w:tcMar>
              <w:top w:w="0.0" w:type="dxa"/>
              <w:left w:w="40.0" w:type="dxa"/>
              <w:bottom w:w="0.0" w:type="dxa"/>
              <w:right w:w="40.0" w:type="dxa"/>
            </w:tcMar>
            <w:vAlign w:val="center"/>
          </w:tcPr>
          <w:p w:rsidR="00000000" w:rsidDel="00000000" w:rsidP="00000000" w:rsidRDefault="00000000" w:rsidRPr="00000000" w14:paraId="00000117">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b w:val="1"/>
                <w:i w:val="1"/>
                <w:sz w:val="32"/>
                <w:szCs w:val="32"/>
                <w:rtl w:val="0"/>
              </w:rPr>
              <w:t xml:space="preserve">T4 Scrittura Libera</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f9900" w:val="clear"/>
            <w:tcMar>
              <w:top w:w="0.0" w:type="dxa"/>
              <w:left w:w="40.0" w:type="dxa"/>
              <w:bottom w:w="0.0" w:type="dxa"/>
              <w:right w:w="40.0" w:type="dxa"/>
            </w:tcMar>
            <w:vAlign w:val="center"/>
          </w:tcPr>
          <w:p w:rsidR="00000000" w:rsidDel="00000000" w:rsidP="00000000" w:rsidRDefault="00000000" w:rsidRPr="00000000" w14:paraId="00000118">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color w:val="ff0000"/>
                <w:sz w:val="32"/>
                <w:szCs w:val="32"/>
                <w:rtl w:val="0"/>
              </w:rPr>
              <w:t xml:space="preserve">3,0</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aeff7" w:val="clear"/>
            <w:tcMar>
              <w:top w:w="0.0" w:type="dxa"/>
              <w:left w:w="40.0" w:type="dxa"/>
              <w:bottom w:w="0.0" w:type="dxa"/>
              <w:right w:w="40.0" w:type="dxa"/>
            </w:tcMar>
            <w:vAlign w:val="center"/>
          </w:tcPr>
          <w:p w:rsidR="00000000" w:rsidDel="00000000" w:rsidP="00000000" w:rsidRDefault="00000000" w:rsidRPr="00000000" w14:paraId="00000119">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sz w:val="32"/>
                <w:szCs w:val="32"/>
                <w:rtl w:val="0"/>
              </w:rPr>
              <w:t xml:space="preserve">4,0</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aeff7" w:val="clear"/>
            <w:tcMar>
              <w:top w:w="0.0" w:type="dxa"/>
              <w:left w:w="40.0" w:type="dxa"/>
              <w:bottom w:w="0.0" w:type="dxa"/>
              <w:right w:w="40.0" w:type="dxa"/>
            </w:tcMar>
            <w:vAlign w:val="center"/>
          </w:tcPr>
          <w:p w:rsidR="00000000" w:rsidDel="00000000" w:rsidP="00000000" w:rsidRDefault="00000000" w:rsidRPr="00000000" w14:paraId="0000011A">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sz w:val="32"/>
                <w:szCs w:val="32"/>
                <w:rtl w:val="0"/>
              </w:rPr>
              <w:t xml:space="preserve">3,8</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f9900" w:val="clear"/>
            <w:tcMar>
              <w:top w:w="0.0" w:type="dxa"/>
              <w:left w:w="40.0" w:type="dxa"/>
              <w:bottom w:w="0.0" w:type="dxa"/>
              <w:right w:w="40.0" w:type="dxa"/>
            </w:tcMar>
            <w:vAlign w:val="center"/>
          </w:tcPr>
          <w:p w:rsidR="00000000" w:rsidDel="00000000" w:rsidP="00000000" w:rsidRDefault="00000000" w:rsidRPr="00000000" w14:paraId="0000011B">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color w:val="ff0000"/>
                <w:sz w:val="32"/>
                <w:szCs w:val="32"/>
                <w:rtl w:val="0"/>
              </w:rPr>
              <w:t xml:space="preserve">3,0</w:t>
            </w:r>
            <w:r w:rsidDel="00000000" w:rsidR="00000000" w:rsidRPr="00000000">
              <w:rPr>
                <w:rtl w:val="0"/>
              </w:rPr>
            </w:r>
          </w:p>
        </w:tc>
      </w:tr>
      <w:tr>
        <w:trPr>
          <w:cantSplit w:val="0"/>
          <w:trHeight w:val="1620" w:hRule="atLeast"/>
          <w:tblHeader w:val="0"/>
        </w:trPr>
        <w:tc>
          <w:tcPr>
            <w:tcBorders>
              <w:top w:color="ffffff" w:space="0" w:sz="12" w:val="single"/>
              <w:left w:color="ffffff" w:space="0" w:sz="12" w:val="single"/>
              <w:bottom w:color="ffffff" w:space="0" w:sz="12" w:val="single"/>
              <w:right w:color="ffffff" w:space="0" w:sz="12" w:val="single"/>
            </w:tcBorders>
            <w:shd w:fill="d2deef" w:val="clear"/>
            <w:tcMar>
              <w:top w:w="0.0" w:type="dxa"/>
              <w:left w:w="40.0" w:type="dxa"/>
              <w:bottom w:w="0.0" w:type="dxa"/>
              <w:right w:w="40.0" w:type="dxa"/>
            </w:tcMar>
            <w:vAlign w:val="center"/>
          </w:tcPr>
          <w:p w:rsidR="00000000" w:rsidDel="00000000" w:rsidP="00000000" w:rsidRDefault="00000000" w:rsidRPr="00000000" w14:paraId="0000011C">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b w:val="1"/>
                <w:i w:val="1"/>
                <w:sz w:val="32"/>
                <w:szCs w:val="32"/>
                <w:rtl w:val="0"/>
              </w:rPr>
              <w:t xml:space="preserve">T5 Revisione Ingressi</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aeff7" w:val="clear"/>
            <w:tcMar>
              <w:top w:w="0.0" w:type="dxa"/>
              <w:left w:w="40.0" w:type="dxa"/>
              <w:bottom w:w="0.0" w:type="dxa"/>
              <w:right w:w="40.0" w:type="dxa"/>
            </w:tcMar>
            <w:vAlign w:val="center"/>
          </w:tcPr>
          <w:p w:rsidR="00000000" w:rsidDel="00000000" w:rsidP="00000000" w:rsidRDefault="00000000" w:rsidRPr="00000000" w14:paraId="0000011D">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sz w:val="32"/>
                <w:szCs w:val="32"/>
                <w:rtl w:val="0"/>
              </w:rPr>
              <w:t xml:space="preserve">3,3</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f9900" w:val="clear"/>
            <w:tcMar>
              <w:top w:w="0.0" w:type="dxa"/>
              <w:left w:w="40.0" w:type="dxa"/>
              <w:bottom w:w="0.0" w:type="dxa"/>
              <w:right w:w="40.0" w:type="dxa"/>
            </w:tcMar>
            <w:vAlign w:val="center"/>
          </w:tcPr>
          <w:p w:rsidR="00000000" w:rsidDel="00000000" w:rsidP="00000000" w:rsidRDefault="00000000" w:rsidRPr="00000000" w14:paraId="0000011E">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color w:val="ff0000"/>
                <w:sz w:val="32"/>
                <w:szCs w:val="32"/>
                <w:rtl w:val="0"/>
              </w:rPr>
              <w:t xml:space="preserve">3,0</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f9900" w:val="clear"/>
            <w:tcMar>
              <w:top w:w="0.0" w:type="dxa"/>
              <w:left w:w="40.0" w:type="dxa"/>
              <w:bottom w:w="0.0" w:type="dxa"/>
              <w:right w:w="40.0" w:type="dxa"/>
            </w:tcMar>
            <w:vAlign w:val="center"/>
          </w:tcPr>
          <w:p w:rsidR="00000000" w:rsidDel="00000000" w:rsidP="00000000" w:rsidRDefault="00000000" w:rsidRPr="00000000" w14:paraId="0000011F">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color w:val="ff0000"/>
                <w:sz w:val="32"/>
                <w:szCs w:val="32"/>
                <w:rtl w:val="0"/>
              </w:rPr>
              <w:t xml:space="preserve">0,0</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aeff7" w:val="clear"/>
            <w:tcMar>
              <w:top w:w="0.0" w:type="dxa"/>
              <w:left w:w="40.0" w:type="dxa"/>
              <w:bottom w:w="0.0" w:type="dxa"/>
              <w:right w:w="40.0" w:type="dxa"/>
            </w:tcMar>
            <w:vAlign w:val="center"/>
          </w:tcPr>
          <w:p w:rsidR="00000000" w:rsidDel="00000000" w:rsidP="00000000" w:rsidRDefault="00000000" w:rsidRPr="00000000" w14:paraId="00000120">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sz w:val="32"/>
                <w:szCs w:val="32"/>
                <w:rtl w:val="0"/>
              </w:rPr>
              <w:t xml:space="preserve">3,7</w:t>
            </w:r>
            <w:r w:rsidDel="00000000" w:rsidR="00000000" w:rsidRPr="00000000">
              <w:rPr>
                <w:rtl w:val="0"/>
              </w:rPr>
            </w:r>
          </w:p>
        </w:tc>
      </w:tr>
      <w:tr>
        <w:trPr>
          <w:cantSplit w:val="0"/>
          <w:trHeight w:val="1710" w:hRule="atLeast"/>
          <w:tblHeader w:val="0"/>
        </w:trPr>
        <w:tc>
          <w:tcPr>
            <w:tcBorders>
              <w:top w:color="ffffff" w:space="0" w:sz="12" w:val="single"/>
              <w:left w:color="ffffff" w:space="0" w:sz="12" w:val="single"/>
              <w:bottom w:color="ffffff" w:space="0" w:sz="12" w:val="single"/>
              <w:right w:color="ffffff" w:space="0" w:sz="12" w:val="single"/>
            </w:tcBorders>
            <w:shd w:fill="d2deef" w:val="clear"/>
            <w:tcMar>
              <w:top w:w="0.0" w:type="dxa"/>
              <w:left w:w="40.0" w:type="dxa"/>
              <w:bottom w:w="0.0" w:type="dxa"/>
              <w:right w:w="40.0" w:type="dxa"/>
            </w:tcMar>
            <w:vAlign w:val="center"/>
          </w:tcPr>
          <w:p w:rsidR="00000000" w:rsidDel="00000000" w:rsidP="00000000" w:rsidRDefault="00000000" w:rsidRPr="00000000" w14:paraId="00000121">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b w:val="1"/>
                <w:i w:val="1"/>
                <w:sz w:val="32"/>
                <w:szCs w:val="32"/>
                <w:rtl w:val="0"/>
              </w:rPr>
              <w:t xml:space="preserve">T6 Visualizzazione Pattern</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aeff7" w:val="clear"/>
            <w:tcMar>
              <w:top w:w="0.0" w:type="dxa"/>
              <w:left w:w="40.0" w:type="dxa"/>
              <w:bottom w:w="0.0" w:type="dxa"/>
              <w:right w:w="40.0" w:type="dxa"/>
            </w:tcMar>
            <w:vAlign w:val="center"/>
          </w:tcPr>
          <w:p w:rsidR="00000000" w:rsidDel="00000000" w:rsidP="00000000" w:rsidRDefault="00000000" w:rsidRPr="00000000" w14:paraId="00000122">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sz w:val="32"/>
                <w:szCs w:val="32"/>
                <w:rtl w:val="0"/>
              </w:rPr>
              <w:t xml:space="preserve">3,3</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f9900" w:val="clear"/>
            <w:tcMar>
              <w:top w:w="0.0" w:type="dxa"/>
              <w:left w:w="40.0" w:type="dxa"/>
              <w:bottom w:w="0.0" w:type="dxa"/>
              <w:right w:w="40.0" w:type="dxa"/>
            </w:tcMar>
            <w:vAlign w:val="center"/>
          </w:tcPr>
          <w:p w:rsidR="00000000" w:rsidDel="00000000" w:rsidP="00000000" w:rsidRDefault="00000000" w:rsidRPr="00000000" w14:paraId="00000123">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color w:val="ff0000"/>
                <w:sz w:val="32"/>
                <w:szCs w:val="32"/>
                <w:rtl w:val="0"/>
              </w:rPr>
              <w:t xml:space="preserve">2,8</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f9900" w:val="clear"/>
            <w:tcMar>
              <w:top w:w="0.0" w:type="dxa"/>
              <w:left w:w="40.0" w:type="dxa"/>
              <w:bottom w:w="0.0" w:type="dxa"/>
              <w:right w:w="40.0" w:type="dxa"/>
            </w:tcMar>
            <w:vAlign w:val="center"/>
          </w:tcPr>
          <w:p w:rsidR="00000000" w:rsidDel="00000000" w:rsidP="00000000" w:rsidRDefault="00000000" w:rsidRPr="00000000" w14:paraId="00000124">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color w:val="ff0000"/>
                <w:sz w:val="32"/>
                <w:szCs w:val="32"/>
                <w:rtl w:val="0"/>
              </w:rPr>
              <w:t xml:space="preserve">0,0</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aeff7" w:val="clear"/>
            <w:tcMar>
              <w:top w:w="0.0" w:type="dxa"/>
              <w:left w:w="40.0" w:type="dxa"/>
              <w:bottom w:w="0.0" w:type="dxa"/>
              <w:right w:w="40.0" w:type="dxa"/>
            </w:tcMar>
            <w:vAlign w:val="center"/>
          </w:tcPr>
          <w:p w:rsidR="00000000" w:rsidDel="00000000" w:rsidP="00000000" w:rsidRDefault="00000000" w:rsidRPr="00000000" w14:paraId="00000125">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sz w:val="32"/>
                <w:szCs w:val="32"/>
                <w:rtl w:val="0"/>
              </w:rPr>
              <w:t xml:space="preserve">3,7</w:t>
            </w:r>
            <w:r w:rsidDel="00000000" w:rsidR="00000000" w:rsidRPr="00000000">
              <w:rPr>
                <w:rtl w:val="0"/>
              </w:rPr>
            </w:r>
          </w:p>
        </w:tc>
      </w:tr>
      <w:tr>
        <w:trPr>
          <w:cantSplit w:val="0"/>
          <w:trHeight w:val="1155" w:hRule="atLeast"/>
          <w:tblHeader w:val="0"/>
        </w:trPr>
        <w:tc>
          <w:tcPr>
            <w:tcBorders>
              <w:top w:color="ffffff" w:space="0" w:sz="12" w:val="single"/>
              <w:left w:color="ffffff" w:space="0" w:sz="12" w:val="single"/>
              <w:bottom w:color="ffffff" w:space="0" w:sz="12" w:val="single"/>
              <w:right w:color="ffffff" w:space="0" w:sz="12" w:val="single"/>
            </w:tcBorders>
            <w:shd w:fill="d2deef" w:val="clear"/>
            <w:tcMar>
              <w:top w:w="0.0" w:type="dxa"/>
              <w:left w:w="40.0" w:type="dxa"/>
              <w:bottom w:w="0.0" w:type="dxa"/>
              <w:right w:w="40.0" w:type="dxa"/>
            </w:tcMar>
            <w:vAlign w:val="center"/>
          </w:tcPr>
          <w:p w:rsidR="00000000" w:rsidDel="00000000" w:rsidP="00000000" w:rsidRDefault="00000000" w:rsidRPr="00000000" w14:paraId="00000126">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b w:val="1"/>
                <w:i w:val="1"/>
                <w:sz w:val="32"/>
                <w:szCs w:val="32"/>
                <w:rtl w:val="0"/>
              </w:rPr>
              <w:t xml:space="preserve">T7 Esercizi Brevi</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f9900" w:val="clear"/>
            <w:tcMar>
              <w:top w:w="0.0" w:type="dxa"/>
              <w:left w:w="40.0" w:type="dxa"/>
              <w:bottom w:w="0.0" w:type="dxa"/>
              <w:right w:w="40.0" w:type="dxa"/>
            </w:tcMar>
            <w:vAlign w:val="center"/>
          </w:tcPr>
          <w:p w:rsidR="00000000" w:rsidDel="00000000" w:rsidP="00000000" w:rsidRDefault="00000000" w:rsidRPr="00000000" w14:paraId="00000127">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color w:val="ff0000"/>
                <w:sz w:val="32"/>
                <w:szCs w:val="32"/>
                <w:rtl w:val="0"/>
              </w:rPr>
              <w:t xml:space="preserve">2,7</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aeff7" w:val="clear"/>
            <w:tcMar>
              <w:top w:w="0.0" w:type="dxa"/>
              <w:left w:w="40.0" w:type="dxa"/>
              <w:bottom w:w="0.0" w:type="dxa"/>
              <w:right w:w="40.0" w:type="dxa"/>
            </w:tcMar>
            <w:vAlign w:val="center"/>
          </w:tcPr>
          <w:p w:rsidR="00000000" w:rsidDel="00000000" w:rsidP="00000000" w:rsidRDefault="00000000" w:rsidRPr="00000000" w14:paraId="00000128">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sz w:val="32"/>
                <w:szCs w:val="32"/>
                <w:rtl w:val="0"/>
              </w:rPr>
              <w:t xml:space="preserve">3,8</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aeff7" w:val="clear"/>
            <w:tcMar>
              <w:top w:w="0.0" w:type="dxa"/>
              <w:left w:w="40.0" w:type="dxa"/>
              <w:bottom w:w="0.0" w:type="dxa"/>
              <w:right w:w="40.0" w:type="dxa"/>
            </w:tcMar>
            <w:vAlign w:val="center"/>
          </w:tcPr>
          <w:p w:rsidR="00000000" w:rsidDel="00000000" w:rsidP="00000000" w:rsidRDefault="00000000" w:rsidRPr="00000000" w14:paraId="00000129">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sz w:val="32"/>
                <w:szCs w:val="32"/>
                <w:rtl w:val="0"/>
              </w:rPr>
              <w:t xml:space="preserve">3,7</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ff9900" w:val="clear"/>
            <w:tcMar>
              <w:top w:w="0.0" w:type="dxa"/>
              <w:left w:w="40.0" w:type="dxa"/>
              <w:bottom w:w="0.0" w:type="dxa"/>
              <w:right w:w="40.0" w:type="dxa"/>
            </w:tcMar>
            <w:vAlign w:val="center"/>
          </w:tcPr>
          <w:p w:rsidR="00000000" w:rsidDel="00000000" w:rsidP="00000000" w:rsidRDefault="00000000" w:rsidRPr="00000000" w14:paraId="0000012A">
            <w:pPr>
              <w:widowControl w:val="0"/>
              <w:jc w:val="center"/>
              <w:rPr>
                <w:rFonts w:ascii="Calibri" w:cs="Calibri" w:eastAsia="Calibri" w:hAnsi="Calibri"/>
                <w:sz w:val="24"/>
                <w:szCs w:val="24"/>
              </w:rPr>
            </w:pPr>
            <w:r w:rsidDel="00000000" w:rsidR="00000000" w:rsidRPr="00000000">
              <w:rPr>
                <w:rFonts w:ascii="Times New Roman" w:cs="Times New Roman" w:eastAsia="Times New Roman" w:hAnsi="Times New Roman"/>
                <w:color w:val="ff0000"/>
                <w:sz w:val="32"/>
                <w:szCs w:val="32"/>
                <w:rtl w:val="0"/>
              </w:rPr>
              <w:t xml:space="preserve">2,5</w:t>
            </w:r>
            <w:r w:rsidDel="00000000" w:rsidR="00000000" w:rsidRPr="00000000">
              <w:rPr>
                <w:rtl w:val="0"/>
              </w:rPr>
            </w:r>
          </w:p>
        </w:tc>
      </w:tr>
    </w:tbl>
    <w:p w:rsidR="00000000" w:rsidDel="00000000" w:rsidP="00000000" w:rsidRDefault="00000000" w:rsidRPr="00000000" w14:paraId="0000012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F">
      <w:pPr>
        <w:pStyle w:val="Heading1"/>
        <w:numPr>
          <w:ilvl w:val="0"/>
          <w:numId w:val="3"/>
        </w:numPr>
        <w:rPr>
          <w:rFonts w:ascii="Roboto" w:cs="Roboto" w:eastAsia="Roboto" w:hAnsi="Roboto"/>
          <w:b w:val="1"/>
          <w:color w:val="2e7e84"/>
          <w:sz w:val="40"/>
          <w:szCs w:val="40"/>
        </w:rPr>
      </w:pPr>
      <w:bookmarkStart w:colFirst="0" w:colLast="0" w:name="_8miytzs39w87" w:id="18"/>
      <w:bookmarkEnd w:id="18"/>
      <w:r w:rsidDel="00000000" w:rsidR="00000000" w:rsidRPr="00000000">
        <w:rPr>
          <w:rtl w:val="0"/>
        </w:rPr>
        <w:t xml:space="preserve"> Divisione dei compiti</w:t>
      </w:r>
    </w:p>
    <w:p w:rsidR="00000000" w:rsidDel="00000000" w:rsidP="00000000" w:rsidRDefault="00000000" w:rsidRPr="00000000" w14:paraId="00000130">
      <w:pPr>
        <w:jc w:val="center"/>
        <w:rPr>
          <w:rFonts w:ascii="Roboto" w:cs="Roboto" w:eastAsia="Roboto" w:hAnsi="Roboto"/>
          <w:sz w:val="40"/>
          <w:szCs w:val="40"/>
        </w:rPr>
      </w:pPr>
      <w:r w:rsidDel="00000000" w:rsidR="00000000" w:rsidRPr="00000000">
        <w:rPr>
          <w:rtl w:val="0"/>
        </w:rPr>
      </w:r>
    </w:p>
    <w:tbl>
      <w:tblPr>
        <w:tblStyle w:val="Table4"/>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p w:rsidR="00000000" w:rsidDel="00000000" w:rsidP="00000000" w:rsidRDefault="00000000" w:rsidRPr="00000000" w14:paraId="00000131">
            <w:pPr>
              <w:widowControl w:val="0"/>
              <w:spacing w:line="240" w:lineRule="auto"/>
              <w:jc w:val="center"/>
              <w:rPr>
                <w:rFonts w:ascii="Roboto" w:cs="Roboto" w:eastAsia="Roboto" w:hAnsi="Roboto"/>
                <w:sz w:val="28"/>
                <w:szCs w:val="28"/>
              </w:rPr>
            </w:pPr>
            <w:r w:rsidDel="00000000" w:rsidR="00000000" w:rsidRPr="00000000">
              <w:rPr>
                <w:rFonts w:ascii="Roboto" w:cs="Roboto" w:eastAsia="Roboto" w:hAnsi="Roboto"/>
                <w:sz w:val="28"/>
                <w:szCs w:val="28"/>
                <w:rtl w:val="0"/>
              </w:rPr>
              <w:t xml:space="preserve">CAPITOLO</w:t>
            </w:r>
          </w:p>
        </w:tc>
        <w:tc>
          <w:tcPr/>
          <w:p w:rsidR="00000000" w:rsidDel="00000000" w:rsidP="00000000" w:rsidRDefault="00000000" w:rsidRPr="00000000" w14:paraId="00000132">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Abeille Alessandro</w:t>
            </w:r>
          </w:p>
        </w:tc>
        <w:tc>
          <w:tcPr/>
          <w:p w:rsidR="00000000" w:rsidDel="00000000" w:rsidP="00000000" w:rsidRDefault="00000000" w:rsidRPr="00000000" w14:paraId="00000133">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Amorelli Domenico</w:t>
            </w:r>
          </w:p>
        </w:tc>
        <w:tc>
          <w:tcPr/>
          <w:p w:rsidR="00000000" w:rsidDel="00000000" w:rsidP="00000000" w:rsidRDefault="00000000" w:rsidRPr="00000000" w14:paraId="00000134">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Bianco Christian</w:t>
            </w:r>
          </w:p>
        </w:tc>
        <w:tc>
          <w:tcPr/>
          <w:p w:rsidR="00000000" w:rsidDel="00000000" w:rsidP="00000000" w:rsidRDefault="00000000" w:rsidRPr="00000000" w14:paraId="00000135">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Ercole</w:t>
            </w:r>
          </w:p>
          <w:p w:rsidR="00000000" w:rsidDel="00000000" w:rsidP="00000000" w:rsidRDefault="00000000" w:rsidRPr="00000000" w14:paraId="00000136">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Achille</w:t>
            </w:r>
          </w:p>
        </w:tc>
      </w:tr>
      <w:tr>
        <w:trPr>
          <w:cantSplit w:val="0"/>
          <w:tblHeader w:val="0"/>
        </w:trPr>
        <w:tc>
          <w:tcPr/>
          <w:p w:rsidR="00000000" w:rsidDel="00000000" w:rsidP="00000000" w:rsidRDefault="00000000" w:rsidRPr="00000000" w14:paraId="00000137">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1</w:t>
            </w:r>
          </w:p>
        </w:tc>
        <w:tc>
          <w:tcPr/>
          <w:p w:rsidR="00000000" w:rsidDel="00000000" w:rsidP="00000000" w:rsidRDefault="00000000" w:rsidRPr="00000000" w14:paraId="00000138">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c>
          <w:tcPr/>
          <w:p w:rsidR="00000000" w:rsidDel="00000000" w:rsidP="00000000" w:rsidRDefault="00000000" w:rsidRPr="00000000" w14:paraId="00000139">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c>
          <w:tcPr/>
          <w:p w:rsidR="00000000" w:rsidDel="00000000" w:rsidP="00000000" w:rsidRDefault="00000000" w:rsidRPr="00000000" w14:paraId="0000013A">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c>
          <w:tcPr/>
          <w:p w:rsidR="00000000" w:rsidDel="00000000" w:rsidP="00000000" w:rsidRDefault="00000000" w:rsidRPr="00000000" w14:paraId="0000013B">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r>
      <w:tr>
        <w:trPr>
          <w:cantSplit w:val="0"/>
          <w:tblHeader w:val="0"/>
        </w:trPr>
        <w:tc>
          <w:tcPr/>
          <w:p w:rsidR="00000000" w:rsidDel="00000000" w:rsidP="00000000" w:rsidRDefault="00000000" w:rsidRPr="00000000" w14:paraId="0000013C">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w:t>
            </w:r>
          </w:p>
        </w:tc>
        <w:tc>
          <w:tcPr/>
          <w:p w:rsidR="00000000" w:rsidDel="00000000" w:rsidP="00000000" w:rsidRDefault="00000000" w:rsidRPr="00000000" w14:paraId="0000013D">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c>
          <w:tcPr/>
          <w:p w:rsidR="00000000" w:rsidDel="00000000" w:rsidP="00000000" w:rsidRDefault="00000000" w:rsidRPr="00000000" w14:paraId="0000013E">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c>
          <w:tcPr/>
          <w:p w:rsidR="00000000" w:rsidDel="00000000" w:rsidP="00000000" w:rsidRDefault="00000000" w:rsidRPr="00000000" w14:paraId="0000013F">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c>
          <w:tcPr/>
          <w:p w:rsidR="00000000" w:rsidDel="00000000" w:rsidP="00000000" w:rsidRDefault="00000000" w:rsidRPr="00000000" w14:paraId="00000140">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r>
      <w:tr>
        <w:trPr>
          <w:cantSplit w:val="0"/>
          <w:tblHeader w:val="0"/>
        </w:trPr>
        <w:tc>
          <w:tcPr/>
          <w:p w:rsidR="00000000" w:rsidDel="00000000" w:rsidP="00000000" w:rsidRDefault="00000000" w:rsidRPr="00000000" w14:paraId="00000141">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3</w:t>
            </w:r>
          </w:p>
        </w:tc>
        <w:tc>
          <w:tcPr/>
          <w:p w:rsidR="00000000" w:rsidDel="00000000" w:rsidP="00000000" w:rsidRDefault="00000000" w:rsidRPr="00000000" w14:paraId="00000142">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c>
          <w:tcPr/>
          <w:p w:rsidR="00000000" w:rsidDel="00000000" w:rsidP="00000000" w:rsidRDefault="00000000" w:rsidRPr="00000000" w14:paraId="00000143">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c>
          <w:tcPr/>
          <w:p w:rsidR="00000000" w:rsidDel="00000000" w:rsidP="00000000" w:rsidRDefault="00000000" w:rsidRPr="00000000" w14:paraId="00000144">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c>
          <w:tcPr/>
          <w:p w:rsidR="00000000" w:rsidDel="00000000" w:rsidP="00000000" w:rsidRDefault="00000000" w:rsidRPr="00000000" w14:paraId="00000145">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r>
      <w:tr>
        <w:trPr>
          <w:cantSplit w:val="0"/>
          <w:tblHeader w:val="0"/>
        </w:trPr>
        <w:tc>
          <w:tcPr/>
          <w:p w:rsidR="00000000" w:rsidDel="00000000" w:rsidP="00000000" w:rsidRDefault="00000000" w:rsidRPr="00000000" w14:paraId="00000146">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4</w:t>
            </w:r>
          </w:p>
        </w:tc>
        <w:tc>
          <w:tcPr/>
          <w:p w:rsidR="00000000" w:rsidDel="00000000" w:rsidP="00000000" w:rsidRDefault="00000000" w:rsidRPr="00000000" w14:paraId="00000147">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c>
          <w:tcPr/>
          <w:p w:rsidR="00000000" w:rsidDel="00000000" w:rsidP="00000000" w:rsidRDefault="00000000" w:rsidRPr="00000000" w14:paraId="00000148">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c>
          <w:tcPr/>
          <w:p w:rsidR="00000000" w:rsidDel="00000000" w:rsidP="00000000" w:rsidRDefault="00000000" w:rsidRPr="00000000" w14:paraId="00000149">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c>
          <w:tcPr/>
          <w:p w:rsidR="00000000" w:rsidDel="00000000" w:rsidP="00000000" w:rsidRDefault="00000000" w:rsidRPr="00000000" w14:paraId="0000014A">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25%</w:t>
            </w:r>
          </w:p>
        </w:tc>
      </w:tr>
    </w:tbl>
    <w:p w:rsidR="00000000" w:rsidDel="00000000" w:rsidP="00000000" w:rsidRDefault="00000000" w:rsidRPr="00000000" w14:paraId="0000014B">
      <w:pPr>
        <w:jc w:val="center"/>
        <w:rPr>
          <w:rFonts w:ascii="Roboto" w:cs="Roboto" w:eastAsia="Roboto" w:hAnsi="Roboto"/>
          <w:sz w:val="40"/>
          <w:szCs w:val="40"/>
        </w:rPr>
      </w:pPr>
      <w:r w:rsidDel="00000000" w:rsidR="00000000" w:rsidRPr="00000000">
        <w:rPr>
          <w:rtl w:val="0"/>
        </w:rPr>
      </w:r>
    </w:p>
    <w:p w:rsidR="00000000" w:rsidDel="00000000" w:rsidP="00000000" w:rsidRDefault="00000000" w:rsidRPr="00000000" w14:paraId="0000014C">
      <w:pPr>
        <w:jc w:val="center"/>
        <w:rPr>
          <w:rFonts w:ascii="Roboto" w:cs="Roboto" w:eastAsia="Roboto" w:hAnsi="Roboto"/>
          <w:sz w:val="40"/>
          <w:szCs w:val="40"/>
        </w:rPr>
      </w:pPr>
      <w:r w:rsidDel="00000000" w:rsidR="00000000" w:rsidRPr="00000000">
        <w:rPr>
          <w:rtl w:val="0"/>
        </w:rPr>
      </w:r>
    </w:p>
    <w:p w:rsidR="00000000" w:rsidDel="00000000" w:rsidP="00000000" w:rsidRDefault="00000000" w:rsidRPr="00000000" w14:paraId="0000014D">
      <w:pPr>
        <w:jc w:val="center"/>
        <w:rPr>
          <w:rFonts w:ascii="Roboto" w:cs="Roboto" w:eastAsia="Roboto" w:hAnsi="Roboto"/>
          <w:sz w:val="40"/>
          <w:szCs w:val="40"/>
        </w:rPr>
      </w:pPr>
      <w:r w:rsidDel="00000000" w:rsidR="00000000" w:rsidRPr="00000000">
        <w:rPr>
          <w:rtl w:val="0"/>
        </w:rPr>
      </w:r>
    </w:p>
    <w:sectPr>
      <w:headerReference r:id="rId11" w:type="first"/>
      <w:footerReference r:id="rId12" w:type="default"/>
      <w:footerReference r:id="rId13" w:type="first"/>
      <w:type w:val="nextPage"/>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-152399</wp:posOffset>
          </wp:positionH>
          <wp:positionV relativeFrom="paragraph">
            <wp:posOffset>-158161</wp:posOffset>
          </wp:positionV>
          <wp:extent cx="375631" cy="384575"/>
          <wp:effectExtent b="0" l="0" r="0" t="0"/>
          <wp:wrapNone/>
          <wp:docPr id="4" name="image4.png"/>
          <a:graphic>
            <a:graphicData uri="http://schemas.openxmlformats.org/drawingml/2006/picture">
              <pic:pic>
                <pic:nvPicPr>
                  <pic:cNvPr id="0" name="image4.png"/>
                  <pic:cNvPicPr preferRelativeResize="0"/>
                </pic:nvPicPr>
                <pic:blipFill>
                  <a:blip r:embed="rId1"/>
                  <a:srcRect b="24224" l="26232" r="25793" t="-2931"/>
                  <a:stretch>
                    <a:fillRect/>
                  </a:stretch>
                </pic:blipFill>
                <pic:spPr>
                  <a:xfrm>
                    <a:off x="0" y="0"/>
                    <a:ext cx="375631" cy="384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F">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rFonts w:ascii="Arial" w:cs="Arial" w:eastAsia="Arial" w:hAnsi="Arial"/>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ind w:left="720" w:hanging="360"/>
    </w:pPr>
    <w:rPr>
      <w:rFonts w:ascii="Roboto" w:cs="Roboto" w:eastAsia="Roboto" w:hAnsi="Roboto"/>
      <w:b w:val="1"/>
      <w:color w:val="2e7e84"/>
      <w:sz w:val="40"/>
      <w:szCs w:val="40"/>
    </w:rPr>
  </w:style>
  <w:style w:type="paragraph" w:styleId="Heading2">
    <w:name w:val="heading 2"/>
    <w:basedOn w:val="Normal"/>
    <w:next w:val="Normal"/>
    <w:pPr>
      <w:keepNext w:val="1"/>
      <w:keepLines w:val="1"/>
      <w:jc w:val="center"/>
    </w:pPr>
    <w:rPr>
      <w:rFonts w:ascii="Roboto" w:cs="Roboto" w:eastAsia="Roboto" w:hAnsi="Roboto"/>
      <w:sz w:val="36"/>
      <w:szCs w:val="36"/>
    </w:rPr>
  </w:style>
  <w:style w:type="paragraph" w:styleId="Heading3">
    <w:name w:val="heading 3"/>
    <w:basedOn w:val="Normal"/>
    <w:next w:val="Normal"/>
    <w:pPr>
      <w:keepNext w:val="1"/>
      <w:keepLines w:val="1"/>
      <w:jc w:val="both"/>
    </w:pPr>
    <w:rPr>
      <w:rFonts w:ascii="Roboto" w:cs="Roboto" w:eastAsia="Roboto" w:hAnsi="Roboto"/>
      <w:b w:val="1"/>
      <w:sz w:val="26"/>
      <w:szCs w:val="26"/>
    </w:rPr>
  </w:style>
  <w:style w:type="paragraph" w:styleId="Heading4">
    <w:name w:val="heading 4"/>
    <w:basedOn w:val="Normal"/>
    <w:next w:val="Normal"/>
    <w:pPr>
      <w:keepNext w:val="1"/>
      <w:keepLines w:val="1"/>
      <w:jc w:val="both"/>
    </w:pPr>
    <w:rPr>
      <w:rFonts w:ascii="Roboto" w:cs="Roboto" w:eastAsia="Roboto" w:hAnsi="Roboto"/>
      <w:b w:val="1"/>
      <w:color w:val="2e7e84"/>
      <w:sz w:val="32"/>
      <w:szCs w:val="32"/>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2.jpg"/><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SemiBold-regular.ttf"/><Relationship Id="rId6" Type="http://schemas.openxmlformats.org/officeDocument/2006/relationships/font" Target="fonts/RobotoSemiBold-bold.ttf"/><Relationship Id="rId7" Type="http://schemas.openxmlformats.org/officeDocument/2006/relationships/font" Target="fonts/RobotoSemiBold-italic.ttf"/><Relationship Id="rId8" Type="http://schemas.openxmlformats.org/officeDocument/2006/relationships/font" Target="fonts/RobotoSemiBold-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