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87" w:rsidRPr="0071041E" w:rsidRDefault="0071041E" w:rsidP="00964187">
      <w:pPr>
        <w:pStyle w:val="Titolo1"/>
        <w:rPr>
          <w:lang w:val="en-US"/>
        </w:rPr>
      </w:pPr>
      <w:r w:rsidRPr="0071041E">
        <w:rPr>
          <w:lang w:val="en-US"/>
        </w:rPr>
        <w:t>The</w:t>
      </w:r>
      <w:r w:rsidR="00964187" w:rsidRPr="0071041E">
        <w:rPr>
          <w:lang w:val="en-US"/>
        </w:rPr>
        <w:t xml:space="preserve"> Principles of Coaching</w:t>
      </w:r>
    </w:p>
    <w:p w:rsidR="00964187" w:rsidRPr="0071041E" w:rsidRDefault="00964187" w:rsidP="00964187">
      <w:pPr>
        <w:rPr>
          <w:lang w:val="en-US" w:eastAsia="x-none"/>
        </w:rPr>
      </w:pPr>
    </w:p>
    <w:p w:rsidR="00964187" w:rsidRPr="0071041E" w:rsidRDefault="00964187" w:rsidP="00964187">
      <w:pPr>
        <w:rPr>
          <w:color w:val="5F5F5F"/>
          <w:szCs w:val="20"/>
          <w:lang w:val="en-US"/>
        </w:rPr>
      </w:pPr>
    </w:p>
    <w:p w:rsidR="00964187" w:rsidRPr="0071041E" w:rsidRDefault="00964187" w:rsidP="00964187">
      <w:pPr>
        <w:rPr>
          <w:color w:val="5F5F5F"/>
          <w:szCs w:val="20"/>
          <w:lang w:val="en-US"/>
        </w:rPr>
      </w:pPr>
    </w:p>
    <w:p w:rsidR="00964187" w:rsidRPr="0071041E" w:rsidRDefault="00964187" w:rsidP="00964187">
      <w:pPr>
        <w:pStyle w:val="Paragrafoelenco"/>
        <w:numPr>
          <w:ilvl w:val="0"/>
          <w:numId w:val="2"/>
        </w:numPr>
        <w:rPr>
          <w:b/>
          <w:bCs/>
          <w:color w:val="006699"/>
          <w:szCs w:val="20"/>
          <w:lang w:val="en-US"/>
        </w:rPr>
      </w:pPr>
      <w:r w:rsidRPr="0071041E">
        <w:rPr>
          <w:b/>
          <w:bCs/>
          <w:color w:val="006699"/>
          <w:szCs w:val="20"/>
          <w:lang w:val="en-US"/>
        </w:rPr>
        <w:t xml:space="preserve">Why embark into a coaching </w:t>
      </w:r>
      <w:proofErr w:type="gramStart"/>
      <w:r w:rsidRPr="0071041E">
        <w:rPr>
          <w:b/>
          <w:bCs/>
          <w:color w:val="006699"/>
          <w:szCs w:val="20"/>
          <w:lang w:val="en-US"/>
        </w:rPr>
        <w:t>process ?</w:t>
      </w:r>
      <w:proofErr w:type="gramEnd"/>
    </w:p>
    <w:p w:rsidR="00964187" w:rsidRPr="0071041E" w:rsidRDefault="00964187" w:rsidP="00964187">
      <w:pPr>
        <w:rPr>
          <w:b/>
          <w:bCs/>
          <w:color w:val="006699"/>
          <w:szCs w:val="20"/>
          <w:lang w:val="en-US"/>
        </w:rPr>
      </w:pPr>
    </w:p>
    <w:p w:rsidR="00964187" w:rsidRPr="0071041E" w:rsidRDefault="00964187" w:rsidP="00964187">
      <w:pPr>
        <w:rPr>
          <w:color w:val="5F5F5F"/>
          <w:szCs w:val="20"/>
          <w:lang w:val="en-US"/>
        </w:rPr>
      </w:pPr>
    </w:p>
    <w:p w:rsidR="00964187" w:rsidRPr="0071041E" w:rsidRDefault="00964187" w:rsidP="00964187">
      <w:p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 xml:space="preserve">The goal of a coaching </w:t>
      </w:r>
      <w:proofErr w:type="spellStart"/>
      <w:r w:rsidRPr="0071041E">
        <w:rPr>
          <w:color w:val="5F5F5F"/>
          <w:szCs w:val="20"/>
          <w:lang w:val="en-US"/>
        </w:rPr>
        <w:t>programme</w:t>
      </w:r>
      <w:proofErr w:type="spellEnd"/>
      <w:r w:rsidRPr="0071041E">
        <w:rPr>
          <w:color w:val="5F5F5F"/>
          <w:szCs w:val="20"/>
          <w:lang w:val="en-US"/>
        </w:rPr>
        <w:t xml:space="preserve"> is to support a personal change within the framework of a professional project.</w:t>
      </w:r>
    </w:p>
    <w:p w:rsidR="00964187" w:rsidRPr="0071041E" w:rsidRDefault="00964187" w:rsidP="00964187">
      <w:pPr>
        <w:rPr>
          <w:color w:val="5F5F5F"/>
          <w:szCs w:val="20"/>
          <w:lang w:val="en-US"/>
        </w:rPr>
      </w:pPr>
    </w:p>
    <w:p w:rsidR="00964187" w:rsidRPr="0071041E" w:rsidRDefault="00964187" w:rsidP="00964187">
      <w:p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 xml:space="preserve">Coaching is an empowering type of support, based on active listening and questioning, whose ultimate goal is to improve the </w:t>
      </w:r>
      <w:proofErr w:type="spellStart"/>
      <w:r w:rsidRPr="0071041E">
        <w:rPr>
          <w:color w:val="5F5F5F"/>
          <w:szCs w:val="20"/>
          <w:lang w:val="en-US"/>
        </w:rPr>
        <w:t>coachee’s</w:t>
      </w:r>
      <w:proofErr w:type="spellEnd"/>
      <w:r w:rsidRPr="0071041E">
        <w:rPr>
          <w:color w:val="5F5F5F"/>
          <w:szCs w:val="20"/>
          <w:lang w:val="en-US"/>
        </w:rPr>
        <w:t xml:space="preserve"> autonomy and to facilitate  his decision making process.</w:t>
      </w:r>
    </w:p>
    <w:p w:rsidR="00964187" w:rsidRPr="0071041E" w:rsidRDefault="00964187" w:rsidP="00964187">
      <w:pPr>
        <w:rPr>
          <w:color w:val="5F5F5F"/>
          <w:szCs w:val="20"/>
          <w:lang w:val="en-US"/>
        </w:rPr>
      </w:pPr>
    </w:p>
    <w:p w:rsidR="00964187" w:rsidRPr="0071041E" w:rsidRDefault="00964187" w:rsidP="00964187">
      <w:p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 xml:space="preserve">« The lonely man is always in bad </w:t>
      </w:r>
      <w:proofErr w:type="gramStart"/>
      <w:r w:rsidRPr="0071041E">
        <w:rPr>
          <w:color w:val="5F5F5F"/>
          <w:szCs w:val="20"/>
          <w:lang w:val="en-US"/>
        </w:rPr>
        <w:t>company</w:t>
      </w:r>
      <w:proofErr w:type="gramEnd"/>
      <w:r w:rsidRPr="0071041E">
        <w:rPr>
          <w:color w:val="5F5F5F"/>
          <w:szCs w:val="20"/>
          <w:lang w:val="en-US"/>
        </w:rPr>
        <w:t> » said Gide.</w:t>
      </w:r>
    </w:p>
    <w:p w:rsidR="00964187" w:rsidRPr="0071041E" w:rsidRDefault="00964187" w:rsidP="00964187">
      <w:pPr>
        <w:rPr>
          <w:color w:val="5F5F5F"/>
          <w:szCs w:val="20"/>
          <w:lang w:val="en-US"/>
        </w:rPr>
      </w:pPr>
    </w:p>
    <w:p w:rsidR="00964187" w:rsidRPr="0071041E" w:rsidRDefault="00964187" w:rsidP="00964187">
      <w:p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 xml:space="preserve">The coach helps the </w:t>
      </w:r>
      <w:proofErr w:type="spellStart"/>
      <w:r w:rsidRPr="0071041E">
        <w:rPr>
          <w:color w:val="5F5F5F"/>
          <w:szCs w:val="20"/>
          <w:lang w:val="en-US"/>
        </w:rPr>
        <w:t>coachee</w:t>
      </w:r>
      <w:proofErr w:type="spellEnd"/>
      <w:r w:rsidRPr="0071041E">
        <w:rPr>
          <w:color w:val="5F5F5F"/>
          <w:szCs w:val="20"/>
          <w:lang w:val="en-US"/>
        </w:rPr>
        <w:t xml:space="preserve"> to recreate his choices of action to succeed in a new task, or to develop a competence in order to tackle new situation.</w:t>
      </w:r>
    </w:p>
    <w:p w:rsidR="00964187" w:rsidRPr="0071041E" w:rsidRDefault="0071041E" w:rsidP="00964187">
      <w:p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>The coach</w:t>
      </w:r>
      <w:r w:rsidR="00964187" w:rsidRPr="0071041E">
        <w:rPr>
          <w:color w:val="5F5F5F"/>
          <w:szCs w:val="20"/>
          <w:lang w:val="en-US"/>
        </w:rPr>
        <w:t xml:space="preserve"> opens new perspectives on reality, allowing the </w:t>
      </w:r>
      <w:proofErr w:type="spellStart"/>
      <w:r w:rsidR="00964187" w:rsidRPr="0071041E">
        <w:rPr>
          <w:color w:val="5F5F5F"/>
          <w:szCs w:val="20"/>
          <w:lang w:val="en-US"/>
        </w:rPr>
        <w:t>coachee</w:t>
      </w:r>
      <w:proofErr w:type="spellEnd"/>
      <w:r w:rsidR="00964187" w:rsidRPr="0071041E">
        <w:rPr>
          <w:color w:val="5F5F5F"/>
          <w:szCs w:val="20"/>
          <w:lang w:val="en-US"/>
        </w:rPr>
        <w:t xml:space="preserve"> to put into practice new solutions to his challenges. </w:t>
      </w:r>
    </w:p>
    <w:p w:rsidR="0071041E" w:rsidRPr="0071041E" w:rsidRDefault="0071041E" w:rsidP="00964187">
      <w:p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>The coach provo</w:t>
      </w:r>
      <w:r>
        <w:rPr>
          <w:color w:val="5F5F5F"/>
          <w:szCs w:val="20"/>
          <w:lang w:val="en-US"/>
        </w:rPr>
        <w:t>kes</w:t>
      </w:r>
      <w:r w:rsidRPr="0071041E">
        <w:rPr>
          <w:color w:val="5F5F5F"/>
          <w:szCs w:val="20"/>
          <w:lang w:val="en-US"/>
        </w:rPr>
        <w:t xml:space="preserve"> a new consciousness in the </w:t>
      </w:r>
      <w:proofErr w:type="spellStart"/>
      <w:r w:rsidRPr="0071041E">
        <w:rPr>
          <w:color w:val="5F5F5F"/>
          <w:szCs w:val="20"/>
          <w:lang w:val="en-US"/>
        </w:rPr>
        <w:t>coachee’s</w:t>
      </w:r>
      <w:proofErr w:type="spellEnd"/>
      <w:r w:rsidRPr="0071041E">
        <w:rPr>
          <w:color w:val="5F5F5F"/>
          <w:szCs w:val="20"/>
          <w:lang w:val="en-US"/>
        </w:rPr>
        <w:t xml:space="preserve"> way of being and way of doing, favoring a learning process towards an increased autonomy.</w:t>
      </w:r>
    </w:p>
    <w:p w:rsidR="0071041E" w:rsidRPr="0071041E" w:rsidRDefault="0071041E" w:rsidP="00964187">
      <w:pPr>
        <w:rPr>
          <w:color w:val="5F5F5F"/>
          <w:szCs w:val="20"/>
          <w:lang w:val="en-US"/>
        </w:rPr>
      </w:pPr>
    </w:p>
    <w:p w:rsidR="0071041E" w:rsidRPr="0071041E" w:rsidRDefault="0071041E" w:rsidP="00964187">
      <w:p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 xml:space="preserve">Coaching is neither </w:t>
      </w:r>
      <w:proofErr w:type="gramStart"/>
      <w:r w:rsidRPr="0071041E">
        <w:rPr>
          <w:color w:val="5F5F5F"/>
          <w:szCs w:val="20"/>
          <w:lang w:val="en-US"/>
        </w:rPr>
        <w:t>advise</w:t>
      </w:r>
      <w:proofErr w:type="gramEnd"/>
      <w:r w:rsidRPr="0071041E">
        <w:rPr>
          <w:color w:val="5F5F5F"/>
          <w:szCs w:val="20"/>
          <w:lang w:val="en-US"/>
        </w:rPr>
        <w:t>, nor mentoring, nor tutoring, nor training.</w:t>
      </w:r>
    </w:p>
    <w:p w:rsidR="0071041E" w:rsidRPr="0071041E" w:rsidRDefault="0071041E" w:rsidP="00964187">
      <w:pPr>
        <w:rPr>
          <w:color w:val="5F5F5F"/>
          <w:szCs w:val="20"/>
          <w:lang w:val="en-US"/>
        </w:rPr>
      </w:pPr>
    </w:p>
    <w:p w:rsidR="0071041E" w:rsidRPr="0071041E" w:rsidRDefault="0071041E" w:rsidP="00964187">
      <w:p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>The support is particularly effective for individuals engaged i</w:t>
      </w:r>
      <w:r>
        <w:rPr>
          <w:color w:val="5F5F5F"/>
          <w:szCs w:val="20"/>
          <w:lang w:val="en-US"/>
        </w:rPr>
        <w:t>nto a reflection on how to chan</w:t>
      </w:r>
      <w:r w:rsidRPr="0071041E">
        <w:rPr>
          <w:color w:val="5F5F5F"/>
          <w:szCs w:val="20"/>
          <w:lang w:val="en-US"/>
        </w:rPr>
        <w:t xml:space="preserve">ge their professional universe. It is oriented towards the achievement of the </w:t>
      </w:r>
      <w:proofErr w:type="spellStart"/>
      <w:r w:rsidRPr="0071041E">
        <w:rPr>
          <w:color w:val="5F5F5F"/>
          <w:szCs w:val="20"/>
          <w:lang w:val="en-US"/>
        </w:rPr>
        <w:t>coachee’s</w:t>
      </w:r>
      <w:proofErr w:type="spellEnd"/>
      <w:r w:rsidRPr="0071041E">
        <w:rPr>
          <w:color w:val="5F5F5F"/>
          <w:szCs w:val="20"/>
          <w:lang w:val="en-US"/>
        </w:rPr>
        <w:t xml:space="preserve"> professional goals, supporting him in finding his own optimal solution. Initially the </w:t>
      </w:r>
      <w:proofErr w:type="spellStart"/>
      <w:r w:rsidRPr="0071041E">
        <w:rPr>
          <w:color w:val="5F5F5F"/>
          <w:szCs w:val="20"/>
          <w:lang w:val="en-US"/>
        </w:rPr>
        <w:t>coachee</w:t>
      </w:r>
      <w:proofErr w:type="spellEnd"/>
      <w:r w:rsidRPr="0071041E">
        <w:rPr>
          <w:color w:val="5F5F5F"/>
          <w:szCs w:val="20"/>
          <w:lang w:val="en-US"/>
        </w:rPr>
        <w:t xml:space="preserve"> puts his objectives into focus, </w:t>
      </w:r>
      <w:proofErr w:type="gramStart"/>
      <w:r w:rsidRPr="0071041E">
        <w:rPr>
          <w:color w:val="5F5F5F"/>
          <w:szCs w:val="20"/>
          <w:lang w:val="en-US"/>
        </w:rPr>
        <w:t>then</w:t>
      </w:r>
      <w:proofErr w:type="gramEnd"/>
      <w:r w:rsidRPr="0071041E">
        <w:rPr>
          <w:color w:val="5F5F5F"/>
          <w:szCs w:val="20"/>
          <w:lang w:val="en-US"/>
        </w:rPr>
        <w:t xml:space="preserve"> he strives to realize them as a next step.</w:t>
      </w:r>
    </w:p>
    <w:p w:rsidR="0071041E" w:rsidRPr="0071041E" w:rsidRDefault="0071041E" w:rsidP="00964187">
      <w:pPr>
        <w:rPr>
          <w:color w:val="5F5F5F"/>
          <w:szCs w:val="20"/>
          <w:lang w:val="en-US"/>
        </w:rPr>
      </w:pPr>
    </w:p>
    <w:p w:rsidR="0071041E" w:rsidRPr="0071041E" w:rsidRDefault="0071041E" w:rsidP="00964187">
      <w:p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 xml:space="preserve">Coaching’s key benefits </w:t>
      </w:r>
      <w:proofErr w:type="gramStart"/>
      <w:r w:rsidRPr="0071041E">
        <w:rPr>
          <w:color w:val="5F5F5F"/>
          <w:szCs w:val="20"/>
          <w:lang w:val="en-US"/>
        </w:rPr>
        <w:t>involve :</w:t>
      </w:r>
      <w:proofErr w:type="gramEnd"/>
    </w:p>
    <w:p w:rsidR="0071041E" w:rsidRPr="0071041E" w:rsidRDefault="0071041E" w:rsidP="00964187">
      <w:pPr>
        <w:rPr>
          <w:color w:val="5F5F5F"/>
          <w:szCs w:val="20"/>
          <w:lang w:val="en-US"/>
        </w:rPr>
      </w:pPr>
    </w:p>
    <w:p w:rsidR="0071041E" w:rsidRPr="0071041E" w:rsidRDefault="0071041E" w:rsidP="0071041E">
      <w:pPr>
        <w:pStyle w:val="Paragrafoelenco"/>
        <w:numPr>
          <w:ilvl w:val="0"/>
          <w:numId w:val="3"/>
        </w:num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 xml:space="preserve">Better self-knowledge </w:t>
      </w:r>
    </w:p>
    <w:p w:rsidR="0071041E" w:rsidRPr="0071041E" w:rsidRDefault="0071041E" w:rsidP="0071041E">
      <w:pPr>
        <w:pStyle w:val="Paragrafoelenco"/>
        <w:numPr>
          <w:ilvl w:val="0"/>
          <w:numId w:val="3"/>
        </w:num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>Becoming aware of one’s potential to change</w:t>
      </w:r>
    </w:p>
    <w:p w:rsidR="0071041E" w:rsidRPr="0071041E" w:rsidRDefault="0071041E" w:rsidP="0071041E">
      <w:pPr>
        <w:pStyle w:val="Paragrafoelenco"/>
        <w:numPr>
          <w:ilvl w:val="0"/>
          <w:numId w:val="3"/>
        </w:num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>Defining objectives in the short, medium, and long term</w:t>
      </w:r>
    </w:p>
    <w:p w:rsidR="0071041E" w:rsidRPr="0071041E" w:rsidRDefault="0071041E" w:rsidP="0071041E">
      <w:pPr>
        <w:pStyle w:val="Paragrafoelenco"/>
        <w:numPr>
          <w:ilvl w:val="0"/>
          <w:numId w:val="3"/>
        </w:num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>Elaborate personalized and dedicated action plans</w:t>
      </w:r>
    </w:p>
    <w:p w:rsidR="0071041E" w:rsidRPr="0071041E" w:rsidRDefault="0071041E" w:rsidP="0071041E">
      <w:pPr>
        <w:pStyle w:val="Paragrafoelenco"/>
        <w:numPr>
          <w:ilvl w:val="0"/>
          <w:numId w:val="3"/>
        </w:numPr>
        <w:rPr>
          <w:color w:val="5F5F5F"/>
          <w:szCs w:val="20"/>
          <w:lang w:val="en-US"/>
        </w:rPr>
      </w:pPr>
      <w:r w:rsidRPr="0071041E">
        <w:rPr>
          <w:color w:val="5F5F5F"/>
          <w:szCs w:val="20"/>
          <w:lang w:val="en-US"/>
        </w:rPr>
        <w:t>Access the necessary resources to achieve concrete objectives</w:t>
      </w:r>
    </w:p>
    <w:p w:rsidR="0071041E" w:rsidRDefault="0071041E" w:rsidP="0071041E">
      <w:pPr>
        <w:spacing w:before="120"/>
        <w:rPr>
          <w:color w:val="FF0000"/>
          <w:szCs w:val="20"/>
        </w:rPr>
      </w:pPr>
    </w:p>
    <w:p w:rsidR="0071041E" w:rsidRPr="00DC6D8C" w:rsidRDefault="0071041E" w:rsidP="0071041E">
      <w:pPr>
        <w:rPr>
          <w:color w:val="5F5F5F"/>
          <w:szCs w:val="20"/>
        </w:rPr>
      </w:pPr>
    </w:p>
    <w:p w:rsidR="0071041E" w:rsidRPr="00DC6D8C" w:rsidRDefault="0071041E" w:rsidP="0071041E">
      <w:pPr>
        <w:rPr>
          <w:b/>
          <w:bCs/>
          <w:color w:val="006699"/>
          <w:szCs w:val="20"/>
        </w:rPr>
      </w:pPr>
      <w:r>
        <w:rPr>
          <w:b/>
          <w:bCs/>
          <w:color w:val="006699"/>
          <w:szCs w:val="20"/>
        </w:rPr>
        <w:t>b</w:t>
      </w:r>
      <w:r w:rsidRPr="00DC6D8C">
        <w:rPr>
          <w:b/>
          <w:bCs/>
          <w:color w:val="006699"/>
          <w:szCs w:val="20"/>
        </w:rPr>
        <w:t xml:space="preserve">) </w:t>
      </w:r>
      <w:proofErr w:type="spellStart"/>
      <w:r>
        <w:rPr>
          <w:b/>
          <w:bCs/>
          <w:color w:val="006699"/>
          <w:szCs w:val="20"/>
        </w:rPr>
        <w:t>What</w:t>
      </w:r>
      <w:proofErr w:type="spellEnd"/>
      <w:r>
        <w:rPr>
          <w:b/>
          <w:bCs/>
          <w:color w:val="006699"/>
          <w:szCs w:val="20"/>
        </w:rPr>
        <w:t xml:space="preserve"> </w:t>
      </w:r>
      <w:proofErr w:type="spellStart"/>
      <w:r>
        <w:rPr>
          <w:b/>
          <w:bCs/>
          <w:color w:val="006699"/>
          <w:szCs w:val="20"/>
        </w:rPr>
        <w:t>can</w:t>
      </w:r>
      <w:proofErr w:type="spellEnd"/>
      <w:r>
        <w:rPr>
          <w:b/>
          <w:bCs/>
          <w:color w:val="006699"/>
          <w:szCs w:val="20"/>
        </w:rPr>
        <w:t xml:space="preserve"> </w:t>
      </w:r>
      <w:proofErr w:type="spellStart"/>
      <w:r>
        <w:rPr>
          <w:b/>
          <w:bCs/>
          <w:color w:val="006699"/>
          <w:szCs w:val="20"/>
        </w:rPr>
        <w:t>you</w:t>
      </w:r>
      <w:proofErr w:type="spellEnd"/>
      <w:r>
        <w:rPr>
          <w:b/>
          <w:bCs/>
          <w:color w:val="006699"/>
          <w:szCs w:val="20"/>
        </w:rPr>
        <w:t xml:space="preserve"> </w:t>
      </w:r>
      <w:proofErr w:type="spellStart"/>
      <w:r>
        <w:rPr>
          <w:b/>
          <w:bCs/>
          <w:color w:val="006699"/>
          <w:szCs w:val="20"/>
        </w:rPr>
        <w:t>expect</w:t>
      </w:r>
      <w:proofErr w:type="spellEnd"/>
      <w:r>
        <w:rPr>
          <w:b/>
          <w:bCs/>
          <w:color w:val="006699"/>
          <w:szCs w:val="20"/>
        </w:rPr>
        <w:t xml:space="preserve"> </w:t>
      </w:r>
      <w:proofErr w:type="spellStart"/>
      <w:r>
        <w:rPr>
          <w:b/>
          <w:bCs/>
          <w:color w:val="006699"/>
          <w:szCs w:val="20"/>
        </w:rPr>
        <w:t>from</w:t>
      </w:r>
      <w:proofErr w:type="spellEnd"/>
      <w:r>
        <w:rPr>
          <w:b/>
          <w:bCs/>
          <w:color w:val="006699"/>
          <w:szCs w:val="20"/>
        </w:rPr>
        <w:t xml:space="preserve"> </w:t>
      </w:r>
      <w:proofErr w:type="spellStart"/>
      <w:r>
        <w:rPr>
          <w:b/>
          <w:bCs/>
          <w:color w:val="006699"/>
          <w:szCs w:val="20"/>
        </w:rPr>
        <w:t>your</w:t>
      </w:r>
      <w:proofErr w:type="spellEnd"/>
      <w:r>
        <w:rPr>
          <w:b/>
          <w:bCs/>
          <w:color w:val="006699"/>
          <w:szCs w:val="20"/>
        </w:rPr>
        <w:t xml:space="preserve"> coach ? </w:t>
      </w:r>
      <w:proofErr w:type="spellStart"/>
      <w:r>
        <w:rPr>
          <w:b/>
          <w:bCs/>
          <w:color w:val="006699"/>
          <w:szCs w:val="20"/>
        </w:rPr>
        <w:t>What</w:t>
      </w:r>
      <w:proofErr w:type="spellEnd"/>
      <w:r>
        <w:rPr>
          <w:b/>
          <w:bCs/>
          <w:color w:val="006699"/>
          <w:szCs w:val="20"/>
        </w:rPr>
        <w:t xml:space="preserve"> </w:t>
      </w:r>
      <w:proofErr w:type="spellStart"/>
      <w:r>
        <w:rPr>
          <w:b/>
          <w:bCs/>
          <w:color w:val="006699"/>
          <w:szCs w:val="20"/>
        </w:rPr>
        <w:t>kind</w:t>
      </w:r>
      <w:proofErr w:type="spellEnd"/>
      <w:r>
        <w:rPr>
          <w:b/>
          <w:bCs/>
          <w:color w:val="006699"/>
          <w:szCs w:val="20"/>
        </w:rPr>
        <w:t xml:space="preserve"> of </w:t>
      </w:r>
      <w:proofErr w:type="spellStart"/>
      <w:r>
        <w:rPr>
          <w:b/>
          <w:bCs/>
          <w:color w:val="006699"/>
          <w:szCs w:val="20"/>
        </w:rPr>
        <w:t>relationship</w:t>
      </w:r>
      <w:proofErr w:type="spellEnd"/>
      <w:r>
        <w:rPr>
          <w:b/>
          <w:bCs/>
          <w:color w:val="006699"/>
          <w:szCs w:val="20"/>
        </w:rPr>
        <w:t xml:space="preserve"> </w:t>
      </w:r>
      <w:proofErr w:type="spellStart"/>
      <w:r>
        <w:rPr>
          <w:b/>
          <w:bCs/>
          <w:color w:val="006699"/>
          <w:szCs w:val="20"/>
        </w:rPr>
        <w:t>will</w:t>
      </w:r>
      <w:proofErr w:type="spellEnd"/>
      <w:r>
        <w:rPr>
          <w:b/>
          <w:bCs/>
          <w:color w:val="006699"/>
          <w:szCs w:val="20"/>
        </w:rPr>
        <w:t xml:space="preserve"> </w:t>
      </w:r>
      <w:proofErr w:type="spellStart"/>
      <w:r>
        <w:rPr>
          <w:b/>
          <w:bCs/>
          <w:color w:val="006699"/>
          <w:szCs w:val="20"/>
        </w:rPr>
        <w:t>you</w:t>
      </w:r>
      <w:proofErr w:type="spellEnd"/>
      <w:r>
        <w:rPr>
          <w:b/>
          <w:bCs/>
          <w:color w:val="006699"/>
          <w:szCs w:val="20"/>
        </w:rPr>
        <w:t xml:space="preserve"> have ?</w:t>
      </w:r>
    </w:p>
    <w:p w:rsidR="0071041E" w:rsidRPr="00DC6D8C" w:rsidRDefault="0071041E" w:rsidP="0071041E">
      <w:pPr>
        <w:rPr>
          <w:color w:val="5F5F5F"/>
          <w:szCs w:val="20"/>
        </w:rPr>
      </w:pPr>
    </w:p>
    <w:p w:rsidR="0071041E" w:rsidRDefault="0071041E" w:rsidP="0071041E">
      <w:pPr>
        <w:jc w:val="both"/>
        <w:rPr>
          <w:rFonts w:cs="Arial"/>
          <w:color w:val="5F5F5F"/>
          <w:szCs w:val="20"/>
        </w:rPr>
      </w:pPr>
    </w:p>
    <w:p w:rsidR="0071041E" w:rsidRDefault="0071041E" w:rsidP="0071041E">
      <w:pPr>
        <w:spacing w:after="120"/>
        <w:jc w:val="both"/>
        <w:rPr>
          <w:rFonts w:cs="Arial"/>
          <w:color w:val="5F5F5F"/>
          <w:szCs w:val="20"/>
        </w:rPr>
      </w:pPr>
      <w:proofErr w:type="spellStart"/>
      <w:r>
        <w:rPr>
          <w:rFonts w:cs="Arial"/>
          <w:color w:val="5F5F5F"/>
          <w:szCs w:val="20"/>
        </w:rPr>
        <w:t>Your</w:t>
      </w:r>
      <w:proofErr w:type="spellEnd"/>
      <w:r>
        <w:rPr>
          <w:rFonts w:cs="Arial"/>
          <w:color w:val="5F5F5F"/>
          <w:szCs w:val="20"/>
        </w:rPr>
        <w:t xml:space="preserve"> coach </w:t>
      </w:r>
      <w:proofErr w:type="spellStart"/>
      <w:r>
        <w:rPr>
          <w:rFonts w:cs="Arial"/>
          <w:color w:val="5F5F5F"/>
          <w:szCs w:val="20"/>
        </w:rPr>
        <w:t>could</w:t>
      </w:r>
      <w:proofErr w:type="spellEnd"/>
      <w:r>
        <w:rPr>
          <w:rFonts w:cs="Arial"/>
          <w:color w:val="5F5F5F"/>
          <w:szCs w:val="20"/>
        </w:rPr>
        <w:t xml:space="preserve"> </w:t>
      </w:r>
      <w:proofErr w:type="spellStart"/>
      <w:r>
        <w:rPr>
          <w:rFonts w:cs="Arial"/>
          <w:color w:val="5F5F5F"/>
          <w:szCs w:val="20"/>
        </w:rPr>
        <w:t>be</w:t>
      </w:r>
      <w:proofErr w:type="spellEnd"/>
      <w:r>
        <w:rPr>
          <w:rFonts w:cs="Arial"/>
          <w:color w:val="5F5F5F"/>
          <w:szCs w:val="20"/>
        </w:rPr>
        <w:t>...</w:t>
      </w:r>
      <w:r>
        <w:rPr>
          <w:rFonts w:cs="Arial"/>
          <w:color w:val="5F5F5F"/>
          <w:szCs w:val="20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1"/>
        <w:gridCol w:w="6797"/>
      </w:tblGrid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FE0E68" w:rsidP="00FE0E68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>A thinking cap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FE0E68" w:rsidP="00FE0E68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  <w:lang w:val="en-US"/>
              </w:rPr>
            </w:pPr>
            <w:r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He will help you process your solution</w:t>
            </w:r>
            <w:r w:rsidR="0071041E"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.</w:t>
            </w:r>
          </w:p>
        </w:tc>
      </w:tr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71041E" w:rsidP="00FE0E68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 xml:space="preserve">A </w:t>
            </w:r>
            <w:r w:rsidR="00FE0E68"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>guide dog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FE0E68" w:rsidP="00FE0E68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  <w:lang w:val="en-US"/>
              </w:rPr>
            </w:pPr>
            <w:r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He will always walk one step beside you, never in front of you</w:t>
            </w:r>
          </w:p>
        </w:tc>
      </w:tr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71041E" w:rsidP="0071041E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>A mirror or a deforming mirror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CA77EE" w:rsidP="00FE0E68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  <w:lang w:val="en-US"/>
              </w:rPr>
            </w:pPr>
            <w:r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 xml:space="preserve">He will </w:t>
            </w:r>
            <w:r w:rsidR="00FE0E68"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show you back your true self, or exaggerate when appropriate to help you relativize</w:t>
            </w:r>
          </w:p>
        </w:tc>
      </w:tr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CA77EE" w:rsidP="00CA77EE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>A compass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CA77EE" w:rsidP="00CA77EE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  <w:lang w:val="en-US"/>
              </w:rPr>
            </w:pPr>
            <w:r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He will help you find and keep your route</w:t>
            </w:r>
          </w:p>
        </w:tc>
      </w:tr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CA77EE" w:rsidP="00CA77EE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>A copilot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CA77EE" w:rsidP="00CA77EE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  <w:lang w:val="en-US"/>
              </w:rPr>
            </w:pPr>
            <w:r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 xml:space="preserve">He will tackle a difficult journey with you and act as sparring partner </w:t>
            </w:r>
          </w:p>
        </w:tc>
      </w:tr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CA77EE" w:rsidP="0008199C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>A bridge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CA77EE" w:rsidP="00CA77EE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  <w:lang w:val="en-US"/>
              </w:rPr>
            </w:pPr>
            <w:r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He will allow you to span gaps and to move to the other side</w:t>
            </w:r>
          </w:p>
        </w:tc>
      </w:tr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FE0E68" w:rsidP="00FE0E68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>
              <w:rPr>
                <w:rFonts w:cs="Arial"/>
                <w:bCs/>
                <w:color w:val="0070C0"/>
                <w:szCs w:val="20"/>
                <w:lang w:val="en-US" w:eastAsia="en-GB"/>
              </w:rPr>
              <w:t>A mechanical climber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FE0E68" w:rsidP="00FE0E68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  <w:lang w:val="en-US"/>
              </w:rPr>
            </w:pPr>
            <w:r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He will make it easier to climb to the top</w:t>
            </w:r>
          </w:p>
        </w:tc>
      </w:tr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CA77EE" w:rsidP="00CA77EE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>A lamp and an optician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CA77EE" w:rsidP="00CA77EE">
            <w:pPr>
              <w:spacing w:before="40" w:after="120"/>
              <w:ind w:left="318"/>
              <w:jc w:val="both"/>
              <w:rPr>
                <w:rFonts w:cs="Arial"/>
                <w:color w:val="808080"/>
                <w:szCs w:val="20"/>
                <w:lang w:val="en-US"/>
              </w:rPr>
            </w:pPr>
            <w:r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He will help you gain clarity and change the lenses through which you see reality</w:t>
            </w:r>
          </w:p>
        </w:tc>
      </w:tr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CA77EE" w:rsidP="00CA77EE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lastRenderedPageBreak/>
              <w:t>A choreographer and gym teacher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CA77EE" w:rsidP="00CA77EE">
            <w:pPr>
              <w:numPr>
                <w:ilvl w:val="0"/>
                <w:numId w:val="7"/>
              </w:numPr>
              <w:spacing w:before="40" w:after="120"/>
              <w:ind w:left="318" w:hanging="318"/>
              <w:rPr>
                <w:rFonts w:cs="Arial"/>
                <w:color w:val="808080"/>
                <w:szCs w:val="20"/>
                <w:lang w:val="en-US"/>
              </w:rPr>
            </w:pPr>
            <w:r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Helping you rise up and gain in confidence and smoothness in your behaviors</w:t>
            </w:r>
          </w:p>
        </w:tc>
      </w:tr>
      <w:tr w:rsidR="00FE0E68" w:rsidRPr="0020408D" w:rsidTr="0008199C">
        <w:tc>
          <w:tcPr>
            <w:tcW w:w="2943" w:type="dxa"/>
            <w:shd w:val="clear" w:color="auto" w:fill="auto"/>
          </w:tcPr>
          <w:p w:rsidR="0071041E" w:rsidRPr="00FE0E68" w:rsidRDefault="00CA77EE" w:rsidP="00CA77EE">
            <w:pPr>
              <w:spacing w:before="40" w:after="120"/>
              <w:rPr>
                <w:rFonts w:cs="Arial"/>
                <w:color w:val="0070C0"/>
                <w:szCs w:val="20"/>
                <w:lang w:val="en-US"/>
              </w:rPr>
            </w:pPr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 xml:space="preserve">A </w:t>
            </w:r>
            <w:proofErr w:type="spellStart"/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>gardner</w:t>
            </w:r>
            <w:proofErr w:type="spellEnd"/>
            <w:r w:rsidRPr="00FE0E68">
              <w:rPr>
                <w:rFonts w:cs="Arial"/>
                <w:bCs/>
                <w:color w:val="0070C0"/>
                <w:szCs w:val="20"/>
                <w:lang w:val="en-US" w:eastAsia="en-GB"/>
              </w:rPr>
              <w:t xml:space="preserve"> and an electrician </w:t>
            </w:r>
          </w:p>
        </w:tc>
        <w:tc>
          <w:tcPr>
            <w:tcW w:w="7195" w:type="dxa"/>
            <w:shd w:val="clear" w:color="auto" w:fill="auto"/>
          </w:tcPr>
          <w:p w:rsidR="0071041E" w:rsidRPr="00FE0E68" w:rsidRDefault="00CA77EE" w:rsidP="00CA77EE">
            <w:pPr>
              <w:numPr>
                <w:ilvl w:val="0"/>
                <w:numId w:val="7"/>
              </w:numPr>
              <w:spacing w:before="40" w:after="120"/>
              <w:ind w:left="318" w:hanging="318"/>
              <w:rPr>
                <w:rFonts w:cs="Arial"/>
                <w:color w:val="808080"/>
                <w:szCs w:val="20"/>
                <w:lang w:val="en-US"/>
              </w:rPr>
            </w:pPr>
            <w:r w:rsidRPr="00FE0E68">
              <w:rPr>
                <w:rFonts w:cs="Arial"/>
                <w:i/>
                <w:iCs/>
                <w:color w:val="808080"/>
                <w:szCs w:val="20"/>
                <w:lang w:val="en-US" w:eastAsia="en-GB"/>
              </w:rPr>
              <w:t>He will help you sow to reap the fruits, and re-establish contact with others</w:t>
            </w:r>
          </w:p>
        </w:tc>
      </w:tr>
    </w:tbl>
    <w:p w:rsidR="0071041E" w:rsidRDefault="0071041E" w:rsidP="0071041E">
      <w:pPr>
        <w:jc w:val="both"/>
        <w:rPr>
          <w:rFonts w:cs="Arial"/>
          <w:color w:val="5F5F5F"/>
          <w:szCs w:val="20"/>
        </w:rPr>
      </w:pPr>
    </w:p>
    <w:p w:rsidR="0071041E" w:rsidRDefault="00FE0E68" w:rsidP="0071041E">
      <w:pPr>
        <w:jc w:val="both"/>
        <w:rPr>
          <w:rFonts w:cs="Arial"/>
          <w:color w:val="5F5F5F"/>
          <w:szCs w:val="20"/>
        </w:rPr>
      </w:pPr>
      <w:proofErr w:type="spellStart"/>
      <w:r>
        <w:rPr>
          <w:rFonts w:cs="Arial"/>
          <w:color w:val="5F5F5F"/>
          <w:szCs w:val="20"/>
        </w:rPr>
        <w:t>Your</w:t>
      </w:r>
      <w:proofErr w:type="spellEnd"/>
      <w:r>
        <w:rPr>
          <w:rFonts w:cs="Arial"/>
          <w:color w:val="5F5F5F"/>
          <w:szCs w:val="20"/>
        </w:rPr>
        <w:t xml:space="preserve"> coach </w:t>
      </w:r>
      <w:proofErr w:type="spellStart"/>
      <w:r>
        <w:rPr>
          <w:rFonts w:cs="Arial"/>
          <w:color w:val="5F5F5F"/>
          <w:szCs w:val="20"/>
        </w:rPr>
        <w:t>will</w:t>
      </w:r>
      <w:proofErr w:type="spellEnd"/>
      <w:r>
        <w:rPr>
          <w:rFonts w:cs="Arial"/>
          <w:color w:val="5F5F5F"/>
          <w:szCs w:val="20"/>
        </w:rPr>
        <w:t xml:space="preserve"> </w:t>
      </w:r>
      <w:proofErr w:type="spellStart"/>
      <w:r>
        <w:rPr>
          <w:rFonts w:cs="Arial"/>
          <w:color w:val="5F5F5F"/>
          <w:szCs w:val="20"/>
        </w:rPr>
        <w:t>adapt</w:t>
      </w:r>
      <w:proofErr w:type="spellEnd"/>
      <w:r>
        <w:rPr>
          <w:rFonts w:cs="Arial"/>
          <w:color w:val="5F5F5F"/>
          <w:szCs w:val="20"/>
        </w:rPr>
        <w:t xml:space="preserve"> to </w:t>
      </w:r>
      <w:proofErr w:type="spellStart"/>
      <w:r>
        <w:rPr>
          <w:rFonts w:cs="Arial"/>
          <w:color w:val="5F5F5F"/>
          <w:szCs w:val="20"/>
        </w:rPr>
        <w:t>you</w:t>
      </w:r>
      <w:proofErr w:type="spellEnd"/>
      <w:r>
        <w:rPr>
          <w:rFonts w:cs="Arial"/>
          <w:color w:val="5F5F5F"/>
          <w:szCs w:val="20"/>
        </w:rPr>
        <w:t xml:space="preserve"> </w:t>
      </w:r>
      <w:proofErr w:type="spellStart"/>
      <w:r>
        <w:rPr>
          <w:rFonts w:cs="Arial"/>
          <w:color w:val="5F5F5F"/>
          <w:szCs w:val="20"/>
        </w:rPr>
        <w:t>needs</w:t>
      </w:r>
      <w:proofErr w:type="spellEnd"/>
      <w:r>
        <w:rPr>
          <w:rFonts w:cs="Arial"/>
          <w:color w:val="5F5F5F"/>
          <w:szCs w:val="20"/>
        </w:rPr>
        <w:t xml:space="preserve">, and </w:t>
      </w:r>
      <w:proofErr w:type="spellStart"/>
      <w:r>
        <w:rPr>
          <w:rFonts w:cs="Arial"/>
          <w:color w:val="5F5F5F"/>
          <w:szCs w:val="20"/>
        </w:rPr>
        <w:t>can</w:t>
      </w:r>
      <w:proofErr w:type="spellEnd"/>
      <w:r>
        <w:rPr>
          <w:rFonts w:cs="Arial"/>
          <w:color w:val="5F5F5F"/>
          <w:szCs w:val="20"/>
        </w:rPr>
        <w:t xml:space="preserve"> </w:t>
      </w:r>
      <w:proofErr w:type="spellStart"/>
      <w:r>
        <w:rPr>
          <w:rFonts w:cs="Arial"/>
          <w:color w:val="5F5F5F"/>
          <w:szCs w:val="20"/>
        </w:rPr>
        <w:t>play</w:t>
      </w:r>
      <w:proofErr w:type="spellEnd"/>
      <w:r>
        <w:rPr>
          <w:rFonts w:cs="Arial"/>
          <w:color w:val="5F5F5F"/>
          <w:szCs w:val="20"/>
        </w:rPr>
        <w:t xml:space="preserve"> more </w:t>
      </w:r>
      <w:proofErr w:type="spellStart"/>
      <w:r>
        <w:rPr>
          <w:rFonts w:cs="Arial"/>
          <w:color w:val="5F5F5F"/>
          <w:szCs w:val="20"/>
        </w:rPr>
        <w:t>than</w:t>
      </w:r>
      <w:proofErr w:type="spellEnd"/>
      <w:r>
        <w:rPr>
          <w:rFonts w:cs="Arial"/>
          <w:color w:val="5F5F5F"/>
          <w:szCs w:val="20"/>
        </w:rPr>
        <w:t xml:space="preserve"> one </w:t>
      </w:r>
      <w:proofErr w:type="spellStart"/>
      <w:r>
        <w:rPr>
          <w:rFonts w:cs="Arial"/>
          <w:color w:val="5F5F5F"/>
          <w:szCs w:val="20"/>
        </w:rPr>
        <w:t>role</w:t>
      </w:r>
      <w:proofErr w:type="spellEnd"/>
      <w:r>
        <w:rPr>
          <w:rFonts w:cs="Arial"/>
          <w:color w:val="5F5F5F"/>
          <w:szCs w:val="20"/>
        </w:rPr>
        <w:t xml:space="preserve"> to best support </w:t>
      </w:r>
      <w:proofErr w:type="spellStart"/>
      <w:r>
        <w:rPr>
          <w:rFonts w:cs="Arial"/>
          <w:color w:val="5F5F5F"/>
          <w:szCs w:val="20"/>
        </w:rPr>
        <w:t>you</w:t>
      </w:r>
      <w:proofErr w:type="spellEnd"/>
      <w:r>
        <w:rPr>
          <w:rFonts w:cs="Arial"/>
          <w:color w:val="5F5F5F"/>
          <w:szCs w:val="20"/>
        </w:rPr>
        <w:t xml:space="preserve"> in </w:t>
      </w:r>
      <w:proofErr w:type="spellStart"/>
      <w:r>
        <w:rPr>
          <w:rFonts w:cs="Arial"/>
          <w:color w:val="5F5F5F"/>
          <w:szCs w:val="20"/>
        </w:rPr>
        <w:t>your</w:t>
      </w:r>
      <w:proofErr w:type="spellEnd"/>
      <w:r>
        <w:rPr>
          <w:rFonts w:cs="Arial"/>
          <w:color w:val="5F5F5F"/>
          <w:szCs w:val="20"/>
        </w:rPr>
        <w:t xml:space="preserve"> goals. </w:t>
      </w:r>
    </w:p>
    <w:p w:rsidR="0071041E" w:rsidRDefault="0071041E" w:rsidP="0071041E"/>
    <w:p w:rsidR="0071041E" w:rsidRDefault="0071041E" w:rsidP="0071041E"/>
    <w:p w:rsidR="0071041E" w:rsidRPr="00CA77EE" w:rsidRDefault="00CA77EE" w:rsidP="0071041E">
      <w:proofErr w:type="spellStart"/>
      <w:r>
        <w:rPr>
          <w:color w:val="5F5F5F"/>
          <w:szCs w:val="20"/>
        </w:rPr>
        <w:t>Your</w:t>
      </w:r>
      <w:proofErr w:type="spellEnd"/>
      <w:r>
        <w:rPr>
          <w:color w:val="5F5F5F"/>
          <w:szCs w:val="20"/>
        </w:rPr>
        <w:t xml:space="preserve"> coach</w:t>
      </w:r>
      <w:r w:rsidR="0071041E">
        <w:rPr>
          <w:color w:val="5F5F5F"/>
          <w:szCs w:val="20"/>
        </w:rPr>
        <w:t xml:space="preserve"> </w:t>
      </w:r>
      <w:proofErr w:type="spellStart"/>
      <w:r>
        <w:rPr>
          <w:b/>
          <w:color w:val="FF0000"/>
          <w:szCs w:val="20"/>
        </w:rPr>
        <w:t>will</w:t>
      </w:r>
      <w:proofErr w:type="spellEnd"/>
      <w:r>
        <w:rPr>
          <w:b/>
          <w:color w:val="FF0000"/>
          <w:szCs w:val="20"/>
        </w:rPr>
        <w:t xml:space="preserve"> not </w:t>
      </w:r>
      <w:proofErr w:type="spellStart"/>
      <w:r>
        <w:rPr>
          <w:b/>
          <w:color w:val="FF0000"/>
          <w:szCs w:val="20"/>
        </w:rPr>
        <w:t>be</w:t>
      </w:r>
      <w:proofErr w:type="spellEnd"/>
    </w:p>
    <w:p w:rsidR="0071041E" w:rsidRDefault="0071041E" w:rsidP="0071041E">
      <w:pPr>
        <w:jc w:val="both"/>
        <w:rPr>
          <w:rFonts w:cs="Arial"/>
          <w:color w:val="5F5F5F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12"/>
        <w:gridCol w:w="6826"/>
      </w:tblGrid>
      <w:tr w:rsidR="00CA77EE" w:rsidRPr="0020408D" w:rsidTr="0008199C">
        <w:tc>
          <w:tcPr>
            <w:tcW w:w="2943" w:type="dxa"/>
            <w:shd w:val="clear" w:color="auto" w:fill="auto"/>
          </w:tcPr>
          <w:p w:rsidR="0071041E" w:rsidRPr="0020408D" w:rsidRDefault="00CA77EE" w:rsidP="0008199C">
            <w:pPr>
              <w:spacing w:before="40" w:after="120"/>
              <w:rPr>
                <w:rFonts w:cs="Arial"/>
                <w:color w:val="0D0D0D"/>
                <w:szCs w:val="20"/>
              </w:rPr>
            </w:pPr>
            <w:r>
              <w:rPr>
                <w:rFonts w:cs="Arial"/>
                <w:bCs/>
                <w:color w:val="0D0D0D"/>
                <w:szCs w:val="20"/>
                <w:lang w:eastAsia="en-GB"/>
              </w:rPr>
              <w:t>A guru</w:t>
            </w:r>
          </w:p>
        </w:tc>
        <w:tc>
          <w:tcPr>
            <w:tcW w:w="7195" w:type="dxa"/>
            <w:shd w:val="clear" w:color="auto" w:fill="auto"/>
          </w:tcPr>
          <w:p w:rsidR="0071041E" w:rsidRPr="0020408D" w:rsidRDefault="00CA77EE" w:rsidP="00CA77EE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</w:rPr>
            </w:pPr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You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remain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free and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independent</w:t>
            </w:r>
            <w:proofErr w:type="spellEnd"/>
            <w:r w:rsidR="0071041E" w:rsidRPr="0020408D">
              <w:rPr>
                <w:rFonts w:cs="Arial"/>
                <w:i/>
                <w:iCs/>
                <w:color w:val="808080"/>
                <w:szCs w:val="20"/>
                <w:lang w:eastAsia="en-GB"/>
              </w:rPr>
              <w:t> !</w:t>
            </w:r>
          </w:p>
        </w:tc>
      </w:tr>
      <w:tr w:rsidR="00CA77EE" w:rsidRPr="0020408D" w:rsidTr="0008199C">
        <w:tc>
          <w:tcPr>
            <w:tcW w:w="2943" w:type="dxa"/>
            <w:shd w:val="clear" w:color="auto" w:fill="auto"/>
          </w:tcPr>
          <w:p w:rsidR="0071041E" w:rsidRPr="0020408D" w:rsidRDefault="00CA77EE" w:rsidP="0008199C">
            <w:pPr>
              <w:spacing w:before="40" w:after="120"/>
              <w:rPr>
                <w:rFonts w:cs="Arial"/>
                <w:color w:val="0D0D0D"/>
                <w:szCs w:val="20"/>
              </w:rPr>
            </w:pPr>
            <w:r>
              <w:rPr>
                <w:rFonts w:cs="Arial"/>
                <w:bCs/>
                <w:color w:val="0D0D0D"/>
                <w:szCs w:val="20"/>
                <w:lang w:eastAsia="en-GB"/>
              </w:rPr>
              <w:t>a</w:t>
            </w:r>
            <w:r w:rsidR="0071041E" w:rsidRPr="0020408D">
              <w:rPr>
                <w:rFonts w:cs="Arial"/>
                <w:bCs/>
                <w:color w:val="0D0D0D"/>
                <w:szCs w:val="20"/>
                <w:lang w:eastAsia="en-GB"/>
              </w:rPr>
              <w:t xml:space="preserve"> chef</w:t>
            </w:r>
          </w:p>
        </w:tc>
        <w:tc>
          <w:tcPr>
            <w:tcW w:w="7195" w:type="dxa"/>
            <w:shd w:val="clear" w:color="auto" w:fill="auto"/>
          </w:tcPr>
          <w:p w:rsidR="0071041E" w:rsidRPr="0020408D" w:rsidRDefault="00CA77EE" w:rsidP="00CA77EE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</w:rPr>
            </w:pPr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You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decide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what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you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want</w:t>
            </w:r>
            <w:proofErr w:type="spellEnd"/>
            <w:r w:rsidR="0071041E" w:rsidRPr="0020408D">
              <w:rPr>
                <w:rFonts w:cs="Arial"/>
                <w:i/>
                <w:iCs/>
                <w:color w:val="808080"/>
                <w:szCs w:val="20"/>
                <w:lang w:eastAsia="en-GB"/>
              </w:rPr>
              <w:t> !</w:t>
            </w:r>
          </w:p>
        </w:tc>
      </w:tr>
      <w:tr w:rsidR="00CA77EE" w:rsidRPr="0020408D" w:rsidTr="0008199C">
        <w:tc>
          <w:tcPr>
            <w:tcW w:w="2943" w:type="dxa"/>
            <w:shd w:val="clear" w:color="auto" w:fill="auto"/>
          </w:tcPr>
          <w:p w:rsidR="0071041E" w:rsidRPr="0020408D" w:rsidRDefault="00CA77EE" w:rsidP="00CA77EE">
            <w:pPr>
              <w:spacing w:before="40" w:after="120"/>
              <w:rPr>
                <w:rFonts w:cs="Arial"/>
                <w:color w:val="0D0D0D"/>
                <w:szCs w:val="20"/>
              </w:rPr>
            </w:pPr>
            <w:r>
              <w:rPr>
                <w:rFonts w:cs="Arial"/>
                <w:bCs/>
                <w:color w:val="0D0D0D"/>
                <w:szCs w:val="20"/>
                <w:lang w:eastAsia="en-GB"/>
              </w:rPr>
              <w:t xml:space="preserve">A </w:t>
            </w:r>
            <w:proofErr w:type="spellStart"/>
            <w:r>
              <w:rPr>
                <w:rFonts w:cs="Arial"/>
                <w:bCs/>
                <w:color w:val="0D0D0D"/>
                <w:szCs w:val="20"/>
                <w:lang w:eastAsia="en-GB"/>
              </w:rPr>
              <w:t>judge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71041E" w:rsidRPr="0020408D" w:rsidRDefault="00CA77EE" w:rsidP="00946D07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</w:rPr>
            </w:pPr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You have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every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right to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make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mistakes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without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being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judged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 </w:t>
            </w:r>
            <w:proofErr w:type="gram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!</w:t>
            </w:r>
            <w:r w:rsidR="0071041E" w:rsidRPr="0020408D">
              <w:rPr>
                <w:rFonts w:cs="Arial"/>
                <w:i/>
                <w:iCs/>
                <w:color w:val="808080"/>
                <w:szCs w:val="20"/>
                <w:lang w:eastAsia="en-GB"/>
              </w:rPr>
              <w:t>!</w:t>
            </w:r>
            <w:proofErr w:type="gramEnd"/>
          </w:p>
        </w:tc>
      </w:tr>
      <w:tr w:rsidR="00CA77EE" w:rsidRPr="0020408D" w:rsidTr="0008199C">
        <w:tc>
          <w:tcPr>
            <w:tcW w:w="2943" w:type="dxa"/>
            <w:shd w:val="clear" w:color="auto" w:fill="auto"/>
          </w:tcPr>
          <w:p w:rsidR="0071041E" w:rsidRPr="0020408D" w:rsidRDefault="00CA77EE" w:rsidP="00CA77EE">
            <w:pPr>
              <w:spacing w:before="40" w:after="120"/>
              <w:rPr>
                <w:rFonts w:cs="Arial"/>
                <w:color w:val="0D0D0D"/>
                <w:szCs w:val="20"/>
              </w:rPr>
            </w:pPr>
            <w:r>
              <w:rPr>
                <w:rFonts w:cs="Arial"/>
                <w:bCs/>
                <w:color w:val="0D0D0D"/>
                <w:szCs w:val="20"/>
                <w:lang w:eastAsia="en-GB"/>
              </w:rPr>
              <w:t xml:space="preserve">A </w:t>
            </w:r>
            <w:proofErr w:type="spellStart"/>
            <w:r>
              <w:rPr>
                <w:rFonts w:cs="Arial"/>
                <w:bCs/>
                <w:color w:val="0D0D0D"/>
                <w:szCs w:val="20"/>
                <w:lang w:eastAsia="en-GB"/>
              </w:rPr>
              <w:t>prompter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71041E" w:rsidRPr="0020408D" w:rsidRDefault="00CA77EE" w:rsidP="00CA77EE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</w:rPr>
            </w:pPr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You have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your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answers</w:t>
            </w:r>
            <w:proofErr w:type="spellEnd"/>
            <w:r w:rsidR="0071041E" w:rsidRPr="0020408D">
              <w:rPr>
                <w:rFonts w:cs="Arial"/>
                <w:i/>
                <w:iCs/>
                <w:color w:val="808080"/>
                <w:szCs w:val="20"/>
                <w:lang w:eastAsia="en-GB"/>
              </w:rPr>
              <w:t> !</w:t>
            </w:r>
          </w:p>
        </w:tc>
      </w:tr>
      <w:tr w:rsidR="00CA77EE" w:rsidRPr="0020408D" w:rsidTr="0008199C">
        <w:tc>
          <w:tcPr>
            <w:tcW w:w="2943" w:type="dxa"/>
            <w:shd w:val="clear" w:color="auto" w:fill="auto"/>
          </w:tcPr>
          <w:p w:rsidR="0071041E" w:rsidRPr="0020408D" w:rsidRDefault="00CA77EE" w:rsidP="00CA77EE">
            <w:pPr>
              <w:spacing w:before="40" w:after="120"/>
              <w:rPr>
                <w:rFonts w:cs="Arial"/>
                <w:color w:val="0D0D0D"/>
                <w:szCs w:val="20"/>
              </w:rPr>
            </w:pPr>
            <w:r>
              <w:rPr>
                <w:rFonts w:cs="Arial"/>
                <w:bCs/>
                <w:color w:val="0D0D0D"/>
                <w:szCs w:val="20"/>
                <w:lang w:eastAsia="en-GB"/>
              </w:rPr>
              <w:t xml:space="preserve">A </w:t>
            </w:r>
            <w:proofErr w:type="spellStart"/>
            <w:r>
              <w:rPr>
                <w:rFonts w:cs="Arial"/>
                <w:bCs/>
                <w:color w:val="0D0D0D"/>
                <w:szCs w:val="20"/>
                <w:lang w:eastAsia="en-GB"/>
              </w:rPr>
              <w:t>seer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71041E" w:rsidRPr="0020408D" w:rsidRDefault="00CA77EE" w:rsidP="00CA77EE">
            <w:pPr>
              <w:numPr>
                <w:ilvl w:val="0"/>
                <w:numId w:val="7"/>
              </w:numPr>
              <w:spacing w:before="40" w:after="120"/>
              <w:ind w:left="318" w:hanging="318"/>
              <w:jc w:val="both"/>
              <w:rPr>
                <w:rFonts w:cs="Arial"/>
                <w:color w:val="808080"/>
                <w:szCs w:val="20"/>
              </w:rPr>
            </w:pPr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You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make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and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shape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your</w:t>
            </w:r>
            <w:proofErr w:type="spellEnd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 xml:space="preserve"> future </w:t>
            </w:r>
            <w:proofErr w:type="gramStart"/>
            <w:r>
              <w:rPr>
                <w:rFonts w:cs="Arial"/>
                <w:i/>
                <w:iCs/>
                <w:color w:val="808080"/>
                <w:szCs w:val="20"/>
                <w:lang w:eastAsia="en-GB"/>
              </w:rPr>
              <w:t>!</w:t>
            </w:r>
            <w:r w:rsidR="0071041E" w:rsidRPr="0020408D">
              <w:rPr>
                <w:rFonts w:cs="Arial"/>
                <w:i/>
                <w:iCs/>
                <w:color w:val="808080"/>
                <w:szCs w:val="20"/>
                <w:lang w:eastAsia="en-GB"/>
              </w:rPr>
              <w:t>!</w:t>
            </w:r>
            <w:proofErr w:type="gramEnd"/>
          </w:p>
        </w:tc>
      </w:tr>
    </w:tbl>
    <w:p w:rsidR="0071041E" w:rsidRPr="00DC6D8C" w:rsidRDefault="0071041E" w:rsidP="0071041E">
      <w:pPr>
        <w:jc w:val="both"/>
        <w:rPr>
          <w:rFonts w:cs="Arial"/>
          <w:color w:val="5F5F5F"/>
          <w:szCs w:val="20"/>
        </w:rPr>
      </w:pPr>
    </w:p>
    <w:p w:rsidR="0071041E" w:rsidRPr="0020408D" w:rsidRDefault="0071041E" w:rsidP="0071041E">
      <w:pPr>
        <w:jc w:val="right"/>
        <w:rPr>
          <w:rFonts w:cs="Arial"/>
          <w:color w:val="808080"/>
          <w:sz w:val="14"/>
          <w:szCs w:val="20"/>
        </w:rPr>
      </w:pPr>
      <w:bookmarkStart w:id="0" w:name="_Toc132101650"/>
      <w:bookmarkStart w:id="1" w:name="_Toc132101773"/>
      <w:bookmarkStart w:id="2" w:name="_Toc132101837"/>
      <w:bookmarkStart w:id="3" w:name="_Toc132101902"/>
      <w:r w:rsidRPr="0020408D">
        <w:rPr>
          <w:rStyle w:val="categorie1"/>
          <w:rFonts w:cs="Arial"/>
          <w:color w:val="808080"/>
          <w:sz w:val="16"/>
        </w:rPr>
        <w:t xml:space="preserve">© Luc TEYSSIER </w:t>
      </w:r>
    </w:p>
    <w:p w:rsidR="0071041E" w:rsidRDefault="0071041E" w:rsidP="0071041E">
      <w:pPr>
        <w:pStyle w:val="Titolo1"/>
      </w:pPr>
      <w:bookmarkStart w:id="4" w:name="_Toc208918761"/>
    </w:p>
    <w:p w:rsidR="0071041E" w:rsidRDefault="0071041E" w:rsidP="0071041E">
      <w:pPr>
        <w:rPr>
          <w:lang w:eastAsia="x-none"/>
        </w:rPr>
      </w:pPr>
    </w:p>
    <w:p w:rsidR="0071041E" w:rsidRPr="00946D07" w:rsidRDefault="00722C7D" w:rsidP="0071041E">
      <w:pPr>
        <w:pStyle w:val="Titolo1"/>
        <w:rPr>
          <w:rStyle w:val="Titolo1Carattere"/>
          <w:lang w:val="en-US"/>
        </w:rPr>
      </w:pPr>
      <w:r w:rsidRPr="00946D07">
        <w:rPr>
          <w:lang w:val="en-US"/>
        </w:rPr>
        <w:t>2</w:t>
      </w:r>
      <w:r w:rsidR="0071041E" w:rsidRPr="00946D07">
        <w:rPr>
          <w:lang w:val="en-US"/>
        </w:rPr>
        <w:t xml:space="preserve"> </w:t>
      </w:r>
      <w:bookmarkEnd w:id="0"/>
      <w:bookmarkEnd w:id="1"/>
      <w:bookmarkEnd w:id="2"/>
      <w:bookmarkEnd w:id="3"/>
      <w:r w:rsidR="00FE0E68" w:rsidRPr="00946D07">
        <w:rPr>
          <w:lang w:val="en-US"/>
        </w:rPr>
        <w:t>The spirit of Coaching</w:t>
      </w:r>
      <w:bookmarkEnd w:id="4"/>
      <w:r w:rsidR="0071041E" w:rsidRPr="00946D07">
        <w:rPr>
          <w:lang w:val="en-US"/>
        </w:rPr>
        <w:t xml:space="preserve"> </w:t>
      </w:r>
    </w:p>
    <w:p w:rsidR="0071041E" w:rsidRPr="00946D07" w:rsidRDefault="0071041E" w:rsidP="0071041E">
      <w:pPr>
        <w:rPr>
          <w:color w:val="5F5F5F"/>
          <w:szCs w:val="20"/>
          <w:lang w:val="en-US"/>
        </w:rPr>
      </w:pPr>
    </w:p>
    <w:p w:rsidR="0071041E" w:rsidRPr="00946D07" w:rsidRDefault="0071041E" w:rsidP="0071041E">
      <w:pPr>
        <w:rPr>
          <w:color w:val="5F5F5F"/>
          <w:szCs w:val="20"/>
          <w:lang w:val="en-US"/>
        </w:rPr>
      </w:pPr>
    </w:p>
    <w:p w:rsidR="0071041E" w:rsidRPr="00946D07" w:rsidRDefault="0071041E" w:rsidP="0071041E">
      <w:pPr>
        <w:rPr>
          <w:b/>
          <w:bCs/>
          <w:color w:val="006699"/>
          <w:szCs w:val="20"/>
          <w:lang w:val="en-US"/>
        </w:rPr>
      </w:pPr>
      <w:r w:rsidRPr="00946D07">
        <w:rPr>
          <w:b/>
          <w:bCs/>
          <w:color w:val="006699"/>
          <w:szCs w:val="20"/>
          <w:lang w:val="en-US"/>
        </w:rPr>
        <w:t xml:space="preserve">a) </w:t>
      </w:r>
      <w:r w:rsidR="00FE0E68" w:rsidRPr="00946D07">
        <w:rPr>
          <w:b/>
          <w:bCs/>
          <w:color w:val="006699"/>
          <w:szCs w:val="20"/>
          <w:lang w:val="en-US"/>
        </w:rPr>
        <w:t>How will we succeed together</w:t>
      </w:r>
      <w:r w:rsidRPr="00946D07">
        <w:rPr>
          <w:b/>
          <w:bCs/>
          <w:color w:val="006699"/>
          <w:szCs w:val="20"/>
          <w:lang w:val="en-US"/>
        </w:rPr>
        <w:t>?</w:t>
      </w:r>
    </w:p>
    <w:p w:rsidR="0071041E" w:rsidRPr="00946D07" w:rsidRDefault="0071041E" w:rsidP="0071041E">
      <w:pPr>
        <w:rPr>
          <w:color w:val="5F5F5F"/>
          <w:szCs w:val="20"/>
          <w:lang w:val="en-US"/>
        </w:rPr>
      </w:pPr>
    </w:p>
    <w:p w:rsidR="00FE0E68" w:rsidRPr="00946D07" w:rsidRDefault="00FE0E68" w:rsidP="0071041E">
      <w:pPr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A Coaching program is by definition a personal </w:t>
      </w:r>
      <w:proofErr w:type="gramStart"/>
      <w:r w:rsidRPr="00946D07">
        <w:rPr>
          <w:rFonts w:cs="Arial"/>
          <w:color w:val="5F5F5F"/>
          <w:szCs w:val="20"/>
          <w:lang w:val="en-US"/>
        </w:rPr>
        <w:t>venture :</w:t>
      </w:r>
      <w:proofErr w:type="gramEnd"/>
      <w:r w:rsidRPr="00946D07">
        <w:rPr>
          <w:rFonts w:cs="Arial"/>
          <w:color w:val="5F5F5F"/>
          <w:szCs w:val="20"/>
          <w:lang w:val="en-US"/>
        </w:rPr>
        <w:t xml:space="preserve"> as such, it cannot be supported by the company’s processes and/or organization.</w:t>
      </w:r>
    </w:p>
    <w:p w:rsidR="00FE0E68" w:rsidRPr="00946D07" w:rsidRDefault="00FE0E68" w:rsidP="0071041E">
      <w:pPr>
        <w:jc w:val="both"/>
        <w:rPr>
          <w:rFonts w:cs="Arial"/>
          <w:color w:val="5F5F5F"/>
          <w:szCs w:val="20"/>
          <w:lang w:val="en-US"/>
        </w:rPr>
      </w:pPr>
    </w:p>
    <w:p w:rsidR="0071041E" w:rsidRPr="00946D07" w:rsidRDefault="00FE0E68" w:rsidP="0071041E">
      <w:pPr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The relationship between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and Coach rests on simple and indispensable principles</w:t>
      </w:r>
      <w:r w:rsidR="0071041E" w:rsidRPr="00946D07">
        <w:rPr>
          <w:rFonts w:cs="Arial"/>
          <w:color w:val="5F5F5F"/>
          <w:szCs w:val="20"/>
          <w:lang w:val="en-US"/>
        </w:rPr>
        <w:t xml:space="preserve">: </w:t>
      </w:r>
    </w:p>
    <w:p w:rsidR="00FE0E68" w:rsidRPr="00946D07" w:rsidRDefault="00FE0E68" w:rsidP="00AA0CBB">
      <w:pPr>
        <w:numPr>
          <w:ilvl w:val="0"/>
          <w:numId w:val="4"/>
        </w:numPr>
        <w:tabs>
          <w:tab w:val="clear" w:pos="1080"/>
          <w:tab w:val="num" w:pos="720"/>
        </w:tabs>
        <w:spacing w:before="120"/>
        <w:ind w:left="714" w:hanging="357"/>
        <w:jc w:val="both"/>
        <w:rPr>
          <w:rFonts w:cs="Arial"/>
          <w:color w:val="5F5F5F"/>
          <w:szCs w:val="20"/>
          <w:lang w:val="en-US"/>
        </w:rPr>
      </w:pPr>
      <w:proofErr w:type="gramStart"/>
      <w:r w:rsidRPr="00946D07">
        <w:rPr>
          <w:rFonts w:cs="Arial"/>
          <w:color w:val="5F5F5F"/>
          <w:szCs w:val="20"/>
          <w:lang w:val="en-US"/>
        </w:rPr>
        <w:t>Sincerity</w:t>
      </w:r>
      <w:r w:rsidR="0071041E" w:rsidRPr="00946D07">
        <w:rPr>
          <w:rFonts w:cs="Arial"/>
          <w:color w:val="5F5F5F"/>
          <w:szCs w:val="20"/>
          <w:lang w:val="en-US"/>
        </w:rPr>
        <w:t> :</w:t>
      </w:r>
      <w:proofErr w:type="gramEnd"/>
      <w:r w:rsidR="0071041E" w:rsidRPr="00946D07">
        <w:rPr>
          <w:rFonts w:cs="Arial"/>
          <w:color w:val="5F5F5F"/>
          <w:szCs w:val="20"/>
          <w:lang w:val="en-US"/>
        </w:rPr>
        <w:t xml:space="preserve"> </w:t>
      </w:r>
      <w:r w:rsidRPr="00946D07">
        <w:rPr>
          <w:rFonts w:cs="Arial"/>
          <w:color w:val="5F5F5F"/>
          <w:szCs w:val="20"/>
          <w:lang w:val="en-US"/>
        </w:rPr>
        <w:t xml:space="preserve">of the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in questioning himself, of the Coach in en</w:t>
      </w:r>
      <w:r w:rsidR="00946D07">
        <w:rPr>
          <w:rFonts w:cs="Arial"/>
          <w:color w:val="5F5F5F"/>
          <w:szCs w:val="20"/>
          <w:lang w:val="en-US"/>
        </w:rPr>
        <w:t>gaging</w:t>
      </w:r>
      <w:r w:rsidRPr="00946D07">
        <w:rPr>
          <w:rFonts w:cs="Arial"/>
          <w:color w:val="5F5F5F"/>
          <w:szCs w:val="20"/>
          <w:lang w:val="en-US"/>
        </w:rPr>
        <w:t xml:space="preserve"> in an authentic and honest confrontation. </w:t>
      </w:r>
    </w:p>
    <w:p w:rsidR="0071041E" w:rsidRPr="00946D07" w:rsidRDefault="00FE0E68" w:rsidP="00AA0CBB">
      <w:pPr>
        <w:numPr>
          <w:ilvl w:val="0"/>
          <w:numId w:val="4"/>
        </w:numPr>
        <w:tabs>
          <w:tab w:val="clear" w:pos="1080"/>
          <w:tab w:val="num" w:pos="720"/>
        </w:tabs>
        <w:spacing w:before="120"/>
        <w:ind w:left="714" w:hanging="357"/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>Clarity</w:t>
      </w:r>
      <w:r w:rsidR="0071041E" w:rsidRPr="00946D07">
        <w:rPr>
          <w:rFonts w:cs="Arial"/>
          <w:color w:val="5F5F5F"/>
          <w:szCs w:val="20"/>
          <w:lang w:val="en-US"/>
        </w:rPr>
        <w:t xml:space="preserve">: </w:t>
      </w:r>
      <w:r w:rsidRPr="00946D07">
        <w:rPr>
          <w:rFonts w:cs="Arial"/>
          <w:color w:val="5F5F5F"/>
          <w:szCs w:val="20"/>
          <w:lang w:val="en-US"/>
        </w:rPr>
        <w:t xml:space="preserve">of expectations, contract terms and relationship. </w:t>
      </w:r>
    </w:p>
    <w:p w:rsidR="0071041E" w:rsidRPr="00946D07" w:rsidRDefault="0071041E" w:rsidP="0071041E">
      <w:pPr>
        <w:numPr>
          <w:ilvl w:val="0"/>
          <w:numId w:val="4"/>
        </w:numPr>
        <w:tabs>
          <w:tab w:val="clear" w:pos="1080"/>
          <w:tab w:val="num" w:pos="720"/>
        </w:tabs>
        <w:spacing w:before="120"/>
        <w:ind w:left="714" w:hanging="357"/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>C</w:t>
      </w:r>
      <w:r w:rsidR="00FE0E68" w:rsidRPr="00946D07">
        <w:rPr>
          <w:rFonts w:cs="Arial"/>
          <w:color w:val="5F5F5F"/>
          <w:szCs w:val="20"/>
          <w:lang w:val="en-US"/>
        </w:rPr>
        <w:t>onfidentiality</w:t>
      </w:r>
      <w:r w:rsidRPr="00946D07">
        <w:rPr>
          <w:rFonts w:cs="Arial"/>
          <w:color w:val="5F5F5F"/>
          <w:szCs w:val="20"/>
          <w:lang w:val="en-US"/>
        </w:rPr>
        <w:t xml:space="preserve">: </w:t>
      </w:r>
      <w:r w:rsidR="00FE0E68" w:rsidRPr="00946D07">
        <w:rPr>
          <w:rFonts w:cs="Arial"/>
          <w:color w:val="5F5F5F"/>
          <w:szCs w:val="20"/>
          <w:lang w:val="en-US"/>
        </w:rPr>
        <w:t xml:space="preserve">at the base of mutual trust and sincerity, is essential for making the relationship work. </w:t>
      </w:r>
    </w:p>
    <w:p w:rsidR="0071041E" w:rsidRPr="00946D07" w:rsidRDefault="0071041E" w:rsidP="0071041E">
      <w:pPr>
        <w:rPr>
          <w:rFonts w:cs="Arial"/>
          <w:lang w:val="en-US"/>
        </w:rPr>
      </w:pPr>
    </w:p>
    <w:p w:rsidR="0071041E" w:rsidRPr="00946D07" w:rsidRDefault="0071041E" w:rsidP="0071041E">
      <w:pPr>
        <w:rPr>
          <w:color w:val="5F5F5F"/>
          <w:szCs w:val="20"/>
          <w:lang w:val="en-US"/>
        </w:rPr>
      </w:pPr>
    </w:p>
    <w:p w:rsidR="0071041E" w:rsidRPr="00946D07" w:rsidRDefault="0071041E" w:rsidP="0071041E">
      <w:pPr>
        <w:rPr>
          <w:b/>
          <w:bCs/>
          <w:color w:val="006699"/>
          <w:szCs w:val="20"/>
          <w:lang w:val="en-US"/>
        </w:rPr>
      </w:pPr>
      <w:r w:rsidRPr="00946D07">
        <w:rPr>
          <w:b/>
          <w:bCs/>
          <w:color w:val="006699"/>
          <w:szCs w:val="20"/>
          <w:lang w:val="en-US"/>
        </w:rPr>
        <w:t xml:space="preserve">b) </w:t>
      </w:r>
      <w:r w:rsidR="00722C7D" w:rsidRPr="00946D07">
        <w:rPr>
          <w:b/>
          <w:bCs/>
          <w:color w:val="006699"/>
          <w:szCs w:val="20"/>
          <w:lang w:val="en-US"/>
        </w:rPr>
        <w:t>What are our mutual commitments</w:t>
      </w:r>
      <w:r w:rsidRPr="00946D07">
        <w:rPr>
          <w:b/>
          <w:bCs/>
          <w:color w:val="006699"/>
          <w:szCs w:val="20"/>
          <w:lang w:val="en-US"/>
        </w:rPr>
        <w:t>?</w:t>
      </w:r>
    </w:p>
    <w:p w:rsidR="0071041E" w:rsidRPr="00946D07" w:rsidRDefault="0071041E" w:rsidP="0071041E">
      <w:pPr>
        <w:rPr>
          <w:color w:val="5F5F5F"/>
          <w:szCs w:val="20"/>
          <w:lang w:val="en-US"/>
        </w:rPr>
      </w:pPr>
    </w:p>
    <w:p w:rsidR="0071041E" w:rsidRPr="00946D07" w:rsidRDefault="00722C7D" w:rsidP="0071041E">
      <w:pPr>
        <w:numPr>
          <w:ilvl w:val="0"/>
          <w:numId w:val="5"/>
        </w:numPr>
        <w:tabs>
          <w:tab w:val="left" w:pos="1080"/>
        </w:tabs>
        <w:spacing w:before="120"/>
        <w:ind w:left="714" w:hanging="357"/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The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commits to a personal change in order to achieve the desired objectives. A contract binds him to the Coach for a set timeframe and precise and clear working methods. </w:t>
      </w:r>
    </w:p>
    <w:p w:rsidR="0071041E" w:rsidRPr="00946D07" w:rsidRDefault="00722C7D" w:rsidP="0071041E">
      <w:pPr>
        <w:numPr>
          <w:ilvl w:val="0"/>
          <w:numId w:val="5"/>
        </w:numPr>
        <w:tabs>
          <w:tab w:val="left" w:pos="1080"/>
        </w:tabs>
        <w:spacing w:before="120"/>
        <w:ind w:left="714" w:hanging="357"/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The Coach commits over time to be available for the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. He is responsible for the optimal execution of the contract, while the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maintains responsibility for every operative decision he makes.</w:t>
      </w:r>
    </w:p>
    <w:p w:rsidR="0071041E" w:rsidRPr="00946D07" w:rsidRDefault="0071041E" w:rsidP="0071041E">
      <w:pPr>
        <w:tabs>
          <w:tab w:val="left" w:pos="1080"/>
        </w:tabs>
        <w:spacing w:before="120"/>
        <w:jc w:val="both"/>
        <w:rPr>
          <w:rFonts w:cs="Arial"/>
          <w:color w:val="5F5F5F"/>
          <w:szCs w:val="20"/>
          <w:lang w:val="en-US"/>
        </w:rPr>
      </w:pPr>
    </w:p>
    <w:p w:rsidR="0071041E" w:rsidRPr="00946D07" w:rsidRDefault="0071041E" w:rsidP="0071041E">
      <w:pPr>
        <w:rPr>
          <w:b/>
          <w:bCs/>
          <w:color w:val="006699"/>
          <w:szCs w:val="20"/>
          <w:lang w:val="en-US"/>
        </w:rPr>
      </w:pPr>
      <w:r w:rsidRPr="00946D07">
        <w:rPr>
          <w:b/>
          <w:bCs/>
          <w:color w:val="006699"/>
          <w:szCs w:val="20"/>
          <w:lang w:val="en-US"/>
        </w:rPr>
        <w:t xml:space="preserve">c) </w:t>
      </w:r>
      <w:r w:rsidR="00722C7D" w:rsidRPr="00946D07">
        <w:rPr>
          <w:b/>
          <w:bCs/>
          <w:color w:val="006699"/>
          <w:szCs w:val="20"/>
          <w:lang w:val="en-US"/>
        </w:rPr>
        <w:t>What is our approach to coaching</w:t>
      </w:r>
      <w:r w:rsidRPr="00946D07">
        <w:rPr>
          <w:b/>
          <w:bCs/>
          <w:color w:val="006699"/>
          <w:szCs w:val="20"/>
          <w:lang w:val="en-US"/>
        </w:rPr>
        <w:t>?</w:t>
      </w:r>
    </w:p>
    <w:p w:rsidR="0071041E" w:rsidRPr="00946D07" w:rsidRDefault="0071041E" w:rsidP="0071041E">
      <w:pPr>
        <w:rPr>
          <w:color w:val="5F5F5F"/>
          <w:szCs w:val="20"/>
          <w:lang w:val="en-US"/>
        </w:rPr>
      </w:pPr>
    </w:p>
    <w:p w:rsidR="00722C7D" w:rsidRPr="00946D07" w:rsidRDefault="00722C7D" w:rsidP="0071041E">
      <w:p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Our approach is pragmatic and </w:t>
      </w:r>
      <w:proofErr w:type="gramStart"/>
      <w:r w:rsidRPr="00946D07">
        <w:rPr>
          <w:rFonts w:cs="Arial"/>
          <w:color w:val="5F5F5F"/>
          <w:szCs w:val="20"/>
          <w:lang w:val="en-US"/>
        </w:rPr>
        <w:t>is aimed</w:t>
      </w:r>
      <w:proofErr w:type="gramEnd"/>
      <w:r w:rsidRPr="00946D07">
        <w:rPr>
          <w:rFonts w:cs="Arial"/>
          <w:color w:val="5F5F5F"/>
          <w:szCs w:val="20"/>
          <w:lang w:val="en-US"/>
        </w:rPr>
        <w:t xml:space="preserve"> to provide the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with a « toolbox » from which he can draw the best one to fix his weaknesses.</w:t>
      </w:r>
    </w:p>
    <w:p w:rsidR="00722C7D" w:rsidRPr="00946D07" w:rsidRDefault="00722C7D" w:rsidP="0071041E">
      <w:p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</w:p>
    <w:p w:rsidR="0071041E" w:rsidRPr="00946D07" w:rsidRDefault="00722C7D" w:rsidP="0071041E">
      <w:p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We work to obtain lasting and visible changes in behaviors, inspired by the approaches of </w:t>
      </w:r>
      <w:r w:rsidR="0071041E" w:rsidRPr="00946D07">
        <w:rPr>
          <w:rFonts w:cs="Arial"/>
          <w:color w:val="5F5F5F"/>
          <w:szCs w:val="20"/>
          <w:lang w:val="en-US"/>
        </w:rPr>
        <w:t>Max</w:t>
      </w:r>
      <w:r w:rsidRPr="00946D07">
        <w:rPr>
          <w:rFonts w:cs="Arial"/>
          <w:color w:val="5F5F5F"/>
          <w:szCs w:val="20"/>
          <w:lang w:val="en-US"/>
        </w:rPr>
        <w:t xml:space="preserve"> </w:t>
      </w:r>
      <w:proofErr w:type="spellStart"/>
      <w:r w:rsidRPr="00946D07">
        <w:rPr>
          <w:rFonts w:cs="Arial"/>
          <w:color w:val="5F5F5F"/>
          <w:szCs w:val="20"/>
          <w:lang w:val="en-US"/>
        </w:rPr>
        <w:t>Landsberg</w:t>
      </w:r>
      <w:proofErr w:type="spellEnd"/>
      <w:r w:rsidRPr="00946D07">
        <w:rPr>
          <w:rFonts w:cs="Arial"/>
          <w:color w:val="5F5F5F"/>
          <w:szCs w:val="20"/>
          <w:lang w:val="en-US"/>
        </w:rPr>
        <w:t>, William Miller and</w:t>
      </w:r>
      <w:r w:rsidR="0071041E" w:rsidRPr="00946D07">
        <w:rPr>
          <w:rFonts w:cs="Arial"/>
          <w:color w:val="5F5F5F"/>
          <w:szCs w:val="20"/>
          <w:lang w:val="en-US"/>
        </w:rPr>
        <w:t xml:space="preserve"> Stephen </w:t>
      </w:r>
      <w:proofErr w:type="spellStart"/>
      <w:r w:rsidR="0071041E" w:rsidRPr="00946D07">
        <w:rPr>
          <w:rFonts w:cs="Arial"/>
          <w:color w:val="5F5F5F"/>
          <w:szCs w:val="20"/>
          <w:lang w:val="en-US"/>
        </w:rPr>
        <w:t>Rolnick</w:t>
      </w:r>
      <w:proofErr w:type="spellEnd"/>
      <w:r w:rsidR="0071041E" w:rsidRPr="00946D07">
        <w:rPr>
          <w:rFonts w:cs="Arial"/>
          <w:color w:val="5F5F5F"/>
          <w:szCs w:val="20"/>
          <w:lang w:val="en-US"/>
        </w:rPr>
        <w:t>.</w:t>
      </w:r>
    </w:p>
    <w:p w:rsidR="0071041E" w:rsidRPr="00946D07" w:rsidRDefault="0071041E" w:rsidP="0071041E">
      <w:p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</w:p>
    <w:p w:rsidR="0071041E" w:rsidRPr="00946D07" w:rsidRDefault="00722C7D" w:rsidP="0071041E">
      <w:p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Our main « tools » are the « Attitude/Aptitude © » and the « Conviction/Confidence » matrices. </w:t>
      </w:r>
    </w:p>
    <w:p w:rsidR="0071041E" w:rsidRPr="00946D07" w:rsidRDefault="0071041E" w:rsidP="0071041E">
      <w:p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  <w:r w:rsidRPr="00946D07">
        <w:rPr>
          <w:noProof/>
          <w:lang w:val="en-US" w:eastAsia="it-IT"/>
        </w:rPr>
        <w:lastRenderedPageBreak/>
        <w:drawing>
          <wp:inline distT="0" distB="0" distL="0" distR="0">
            <wp:extent cx="2886075" cy="22955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1E" w:rsidRPr="00946D07" w:rsidRDefault="0071041E" w:rsidP="0071041E">
      <w:p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</w:p>
    <w:p w:rsidR="0071041E" w:rsidRPr="00946D07" w:rsidRDefault="0071041E" w:rsidP="0071041E">
      <w:pPr>
        <w:rPr>
          <w:rFonts w:cs="Arial"/>
          <w:lang w:val="en-US"/>
        </w:rPr>
      </w:pPr>
    </w:p>
    <w:p w:rsidR="0071041E" w:rsidRPr="00946D07" w:rsidRDefault="0071041E" w:rsidP="0071041E">
      <w:pPr>
        <w:pStyle w:val="Titolo1"/>
        <w:rPr>
          <w:lang w:val="en-US"/>
        </w:rPr>
      </w:pPr>
      <w:bookmarkStart w:id="5" w:name="_Toc132101651"/>
      <w:bookmarkStart w:id="6" w:name="_Toc132101774"/>
      <w:bookmarkStart w:id="7" w:name="_Toc132101838"/>
      <w:bookmarkStart w:id="8" w:name="_Toc132101903"/>
      <w:bookmarkStart w:id="9" w:name="_Toc208918762"/>
      <w:r w:rsidRPr="00946D07">
        <w:rPr>
          <w:lang w:val="en-US"/>
        </w:rPr>
        <w:t xml:space="preserve">3 </w:t>
      </w:r>
      <w:bookmarkEnd w:id="5"/>
      <w:bookmarkEnd w:id="6"/>
      <w:bookmarkEnd w:id="7"/>
      <w:bookmarkEnd w:id="8"/>
      <w:r w:rsidR="00722C7D" w:rsidRPr="00946D07">
        <w:rPr>
          <w:lang w:val="en-US"/>
        </w:rPr>
        <w:t>The Coaching Process</w:t>
      </w:r>
      <w:bookmarkEnd w:id="9"/>
    </w:p>
    <w:p w:rsidR="0071041E" w:rsidRPr="00946D07" w:rsidRDefault="0071041E" w:rsidP="0071041E">
      <w:pPr>
        <w:rPr>
          <w:b/>
          <w:bCs/>
          <w:color w:val="5F5F5F"/>
          <w:szCs w:val="20"/>
          <w:lang w:val="en-US"/>
        </w:rPr>
      </w:pPr>
    </w:p>
    <w:p w:rsidR="0071041E" w:rsidRPr="00946D07" w:rsidRDefault="0071041E" w:rsidP="0071041E">
      <w:pPr>
        <w:rPr>
          <w:b/>
          <w:bCs/>
          <w:color w:val="5F5F5F"/>
          <w:szCs w:val="20"/>
          <w:lang w:val="en-US"/>
        </w:rPr>
      </w:pPr>
    </w:p>
    <w:p w:rsidR="0071041E" w:rsidRPr="00946D07" w:rsidRDefault="00722C7D" w:rsidP="0071041E">
      <w:pPr>
        <w:rPr>
          <w:b/>
          <w:color w:val="006699"/>
          <w:szCs w:val="20"/>
          <w:lang w:val="en-US"/>
        </w:rPr>
      </w:pPr>
      <w:r w:rsidRPr="00946D07">
        <w:rPr>
          <w:b/>
          <w:color w:val="006699"/>
          <w:szCs w:val="20"/>
          <w:lang w:val="en-US"/>
        </w:rPr>
        <w:t>How will we work together</w:t>
      </w:r>
      <w:r w:rsidR="0071041E" w:rsidRPr="00946D07">
        <w:rPr>
          <w:b/>
          <w:color w:val="006699"/>
          <w:szCs w:val="20"/>
          <w:lang w:val="en-US"/>
        </w:rPr>
        <w:t>?</w:t>
      </w:r>
    </w:p>
    <w:p w:rsidR="0071041E" w:rsidRPr="00946D07" w:rsidRDefault="0071041E" w:rsidP="0071041E">
      <w:pPr>
        <w:rPr>
          <w:b/>
          <w:color w:val="006699"/>
          <w:szCs w:val="20"/>
          <w:lang w:val="en-US"/>
        </w:rPr>
      </w:pPr>
    </w:p>
    <w:p w:rsidR="00722C7D" w:rsidRPr="00946D07" w:rsidRDefault="00722C7D" w:rsidP="0071041E">
      <w:pPr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A preliminary meeting is set up between both parties to have a first exchange on the potential type of </w:t>
      </w:r>
      <w:proofErr w:type="gramStart"/>
      <w:r w:rsidRPr="00946D07">
        <w:rPr>
          <w:rFonts w:cs="Arial"/>
          <w:color w:val="5F5F5F"/>
          <w:szCs w:val="20"/>
          <w:lang w:val="en-US"/>
        </w:rPr>
        <w:t>support :</w:t>
      </w:r>
      <w:proofErr w:type="gramEnd"/>
      <w:r w:rsidRPr="00946D07">
        <w:rPr>
          <w:rFonts w:cs="Arial"/>
          <w:color w:val="5F5F5F"/>
          <w:szCs w:val="20"/>
          <w:lang w:val="en-US"/>
        </w:rPr>
        <w:t xml:space="preserve"> if an agreement is reached, then the coaching process can begin.</w:t>
      </w:r>
    </w:p>
    <w:p w:rsidR="00722C7D" w:rsidRPr="00946D07" w:rsidRDefault="00722C7D" w:rsidP="0071041E">
      <w:pPr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During the first session, the Coach and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agree on the objective to </w:t>
      </w:r>
      <w:proofErr w:type="gramStart"/>
      <w:r w:rsidRPr="00946D07">
        <w:rPr>
          <w:rFonts w:cs="Arial"/>
          <w:color w:val="5F5F5F"/>
          <w:szCs w:val="20"/>
          <w:lang w:val="en-US"/>
        </w:rPr>
        <w:t>be achieved</w:t>
      </w:r>
      <w:proofErr w:type="gramEnd"/>
      <w:r w:rsidRPr="00946D07">
        <w:rPr>
          <w:rFonts w:cs="Arial"/>
          <w:color w:val="5F5F5F"/>
          <w:szCs w:val="20"/>
          <w:lang w:val="en-US"/>
        </w:rPr>
        <w:t xml:space="preserve"> through the coaching process. </w:t>
      </w:r>
    </w:p>
    <w:p w:rsidR="00722C7D" w:rsidRPr="00946D07" w:rsidRDefault="00722C7D" w:rsidP="0071041E">
      <w:pPr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>The Coach has th</w:t>
      </w:r>
      <w:r w:rsidR="00946D07">
        <w:rPr>
          <w:rFonts w:cs="Arial"/>
          <w:color w:val="5F5F5F"/>
          <w:szCs w:val="20"/>
          <w:lang w:val="en-US"/>
        </w:rPr>
        <w:t xml:space="preserve">en the obligation to guide his </w:t>
      </w:r>
      <w:proofErr w:type="spellStart"/>
      <w:r w:rsidR="00946D07">
        <w:rPr>
          <w:rFonts w:cs="Arial"/>
          <w:color w:val="5F5F5F"/>
          <w:szCs w:val="20"/>
          <w:lang w:val="en-US"/>
        </w:rPr>
        <w:t>C</w:t>
      </w:r>
      <w:r w:rsidRPr="00946D07">
        <w:rPr>
          <w:rFonts w:cs="Arial"/>
          <w:color w:val="5F5F5F"/>
          <w:szCs w:val="20"/>
          <w:lang w:val="en-US"/>
        </w:rPr>
        <w:t>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towards the set </w:t>
      </w:r>
      <w:proofErr w:type="gramStart"/>
      <w:r w:rsidRPr="00946D07">
        <w:rPr>
          <w:rFonts w:cs="Arial"/>
          <w:color w:val="5F5F5F"/>
          <w:szCs w:val="20"/>
          <w:lang w:val="en-US"/>
        </w:rPr>
        <w:t>objectives :</w:t>
      </w:r>
      <w:proofErr w:type="gramEnd"/>
      <w:r w:rsidRPr="00946D07">
        <w:rPr>
          <w:rFonts w:cs="Arial"/>
          <w:color w:val="5F5F5F"/>
          <w:szCs w:val="20"/>
          <w:lang w:val="en-US"/>
        </w:rPr>
        <w:t xml:space="preserve"> he does so adapting his interventions and techniques </w:t>
      </w:r>
      <w:r w:rsidR="00CB032E" w:rsidRPr="00946D07">
        <w:rPr>
          <w:rFonts w:cs="Arial"/>
          <w:color w:val="5F5F5F"/>
          <w:szCs w:val="20"/>
          <w:lang w:val="en-US"/>
        </w:rPr>
        <w:t xml:space="preserve">according to the development stages reached by the </w:t>
      </w:r>
      <w:proofErr w:type="spellStart"/>
      <w:r w:rsidR="00CB032E"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="00CB032E" w:rsidRPr="00946D07">
        <w:rPr>
          <w:rFonts w:cs="Arial"/>
          <w:color w:val="5F5F5F"/>
          <w:szCs w:val="20"/>
          <w:lang w:val="en-US"/>
        </w:rPr>
        <w:t xml:space="preserve">. </w:t>
      </w:r>
    </w:p>
    <w:p w:rsidR="00CB032E" w:rsidRPr="00946D07" w:rsidRDefault="00CB032E" w:rsidP="0071041E">
      <w:pPr>
        <w:rPr>
          <w:rFonts w:cs="Arial"/>
          <w:color w:val="5F5F5F"/>
          <w:szCs w:val="20"/>
          <w:lang w:val="en-US"/>
        </w:rPr>
      </w:pPr>
    </w:p>
    <w:p w:rsidR="0071041E" w:rsidRPr="00946D07" w:rsidRDefault="00CB032E" w:rsidP="00CB032E">
      <w:pPr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The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remains the owner of every decision made during the process, as well as of the achievement of his own objectives. </w:t>
      </w:r>
      <w:r w:rsidR="0071041E" w:rsidRPr="00946D07">
        <w:rPr>
          <w:rFonts w:cs="Arial"/>
          <w:color w:val="5F5F5F"/>
          <w:szCs w:val="20"/>
          <w:lang w:val="en-US"/>
        </w:rPr>
        <w:t xml:space="preserve"> </w:t>
      </w:r>
    </w:p>
    <w:p w:rsidR="0071041E" w:rsidRPr="00946D07" w:rsidRDefault="0071041E" w:rsidP="0071041E">
      <w:pPr>
        <w:rPr>
          <w:b/>
          <w:color w:val="006699"/>
          <w:szCs w:val="20"/>
          <w:lang w:val="en-US"/>
        </w:rPr>
      </w:pPr>
    </w:p>
    <w:p w:rsidR="0071041E" w:rsidRPr="00946D07" w:rsidRDefault="0071041E" w:rsidP="0071041E">
      <w:pPr>
        <w:rPr>
          <w:b/>
          <w:color w:val="5F5F5F"/>
          <w:szCs w:val="20"/>
          <w:lang w:val="en-US"/>
        </w:rPr>
      </w:pPr>
    </w:p>
    <w:p w:rsidR="0071041E" w:rsidRPr="00946D07" w:rsidRDefault="0071041E" w:rsidP="0071041E">
      <w:pPr>
        <w:rPr>
          <w:b/>
          <w:bCs/>
          <w:color w:val="006699"/>
          <w:szCs w:val="20"/>
          <w:lang w:val="en-US"/>
        </w:rPr>
      </w:pPr>
      <w:r w:rsidRPr="00946D07">
        <w:rPr>
          <w:b/>
          <w:bCs/>
          <w:color w:val="006699"/>
          <w:szCs w:val="20"/>
          <w:lang w:val="en-US"/>
        </w:rPr>
        <w:t xml:space="preserve">a) </w:t>
      </w:r>
      <w:r w:rsidR="00CB032E" w:rsidRPr="00946D07">
        <w:rPr>
          <w:b/>
          <w:bCs/>
          <w:color w:val="006699"/>
          <w:szCs w:val="20"/>
          <w:lang w:val="en-US"/>
        </w:rPr>
        <w:t>The Coaching intervention is within a limited timeframe</w:t>
      </w:r>
    </w:p>
    <w:p w:rsidR="0071041E" w:rsidRPr="00946D07" w:rsidRDefault="0071041E" w:rsidP="0071041E">
      <w:pPr>
        <w:rPr>
          <w:iCs/>
          <w:color w:val="5F5F5F"/>
          <w:szCs w:val="20"/>
          <w:lang w:val="en-US"/>
        </w:rPr>
      </w:pPr>
    </w:p>
    <w:p w:rsidR="00CB032E" w:rsidRPr="00946D07" w:rsidRDefault="00CB032E" w:rsidP="0071041E">
      <w:pPr>
        <w:pStyle w:val="Corpodeltesto3"/>
        <w:rPr>
          <w:rFonts w:cs="Arial"/>
          <w:color w:val="5F5F5F"/>
          <w:sz w:val="20"/>
          <w:szCs w:val="20"/>
          <w:lang w:val="en-US"/>
        </w:rPr>
      </w:pPr>
      <w:r w:rsidRPr="00946D07">
        <w:rPr>
          <w:rFonts w:cs="Arial"/>
          <w:color w:val="5F5F5F"/>
          <w:sz w:val="20"/>
          <w:szCs w:val="20"/>
          <w:lang w:val="en-US"/>
        </w:rPr>
        <w:t xml:space="preserve">Like every change process, and in order to make the intervention meaningful, </w:t>
      </w:r>
      <w:proofErr w:type="gramStart"/>
      <w:r w:rsidRPr="00946D07">
        <w:rPr>
          <w:rFonts w:cs="Arial"/>
          <w:color w:val="5F5F5F"/>
          <w:sz w:val="20"/>
          <w:szCs w:val="20"/>
          <w:lang w:val="en-US"/>
        </w:rPr>
        <w:t>the Coaching processes are defined by a specific beginning and a specific end</w:t>
      </w:r>
      <w:proofErr w:type="gramEnd"/>
      <w:r w:rsidRPr="00946D07">
        <w:rPr>
          <w:rFonts w:cs="Arial"/>
          <w:color w:val="5F5F5F"/>
          <w:sz w:val="20"/>
          <w:szCs w:val="20"/>
          <w:lang w:val="en-US"/>
        </w:rPr>
        <w:t>.</w:t>
      </w:r>
    </w:p>
    <w:p w:rsidR="00CB032E" w:rsidRPr="00946D07" w:rsidRDefault="00CB032E" w:rsidP="0071041E">
      <w:pPr>
        <w:pStyle w:val="Corpodeltesto3"/>
        <w:rPr>
          <w:rFonts w:cs="Arial"/>
          <w:color w:val="5F5F5F"/>
          <w:sz w:val="20"/>
          <w:szCs w:val="20"/>
          <w:lang w:val="en-US"/>
        </w:rPr>
      </w:pPr>
      <w:proofErr w:type="gramStart"/>
      <w:r w:rsidRPr="00946D07">
        <w:rPr>
          <w:rFonts w:cs="Arial"/>
          <w:color w:val="5F5F5F"/>
          <w:sz w:val="20"/>
          <w:szCs w:val="20"/>
          <w:lang w:val="en-US"/>
        </w:rPr>
        <w:t>The dates and deadlines are agreed by both parties</w:t>
      </w:r>
      <w:proofErr w:type="gramEnd"/>
      <w:r w:rsidRPr="00946D07">
        <w:rPr>
          <w:rFonts w:cs="Arial"/>
          <w:color w:val="5F5F5F"/>
          <w:sz w:val="20"/>
          <w:szCs w:val="20"/>
          <w:lang w:val="en-US"/>
        </w:rPr>
        <w:t>, and the number of sessions can be defined and adapted according to the emerging priorities.</w:t>
      </w:r>
    </w:p>
    <w:p w:rsidR="0071041E" w:rsidRPr="00946D07" w:rsidRDefault="00CB032E" w:rsidP="00CB032E">
      <w:pPr>
        <w:pStyle w:val="Corpodeltesto3"/>
        <w:rPr>
          <w:color w:val="990099"/>
          <w:szCs w:val="20"/>
          <w:lang w:val="en-US"/>
        </w:rPr>
      </w:pPr>
      <w:r w:rsidRPr="00946D07">
        <w:rPr>
          <w:rFonts w:cs="Arial"/>
          <w:color w:val="5F5F5F"/>
          <w:sz w:val="20"/>
          <w:szCs w:val="20"/>
          <w:lang w:val="en-US"/>
        </w:rPr>
        <w:t xml:space="preserve">The nature of the sessions, either face-to-face or remote, is to be determined according to the evolution of the relationship and of the changes in the </w:t>
      </w:r>
      <w:proofErr w:type="spellStart"/>
      <w:r w:rsidRPr="00946D07">
        <w:rPr>
          <w:rFonts w:cs="Arial"/>
          <w:color w:val="5F5F5F"/>
          <w:sz w:val="20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 w:val="20"/>
          <w:szCs w:val="20"/>
          <w:lang w:val="en-US"/>
        </w:rPr>
        <w:t xml:space="preserve">. </w:t>
      </w:r>
    </w:p>
    <w:p w:rsidR="0071041E" w:rsidRPr="00946D07" w:rsidRDefault="0071041E" w:rsidP="0071041E">
      <w:pPr>
        <w:rPr>
          <w:color w:val="990099"/>
          <w:szCs w:val="20"/>
          <w:lang w:val="en-US"/>
        </w:rPr>
      </w:pPr>
    </w:p>
    <w:p w:rsidR="0071041E" w:rsidRPr="00946D07" w:rsidRDefault="0071041E" w:rsidP="0071041E">
      <w:pPr>
        <w:rPr>
          <w:b/>
          <w:bCs/>
          <w:color w:val="006699"/>
          <w:szCs w:val="20"/>
          <w:lang w:val="en-US"/>
        </w:rPr>
      </w:pPr>
      <w:r w:rsidRPr="00946D07">
        <w:rPr>
          <w:b/>
          <w:bCs/>
          <w:color w:val="006699"/>
          <w:szCs w:val="20"/>
          <w:lang w:val="en-US"/>
        </w:rPr>
        <w:t xml:space="preserve">b) </w:t>
      </w:r>
      <w:r w:rsidR="00FF197E" w:rsidRPr="00946D07">
        <w:rPr>
          <w:b/>
          <w:bCs/>
          <w:color w:val="006699"/>
          <w:szCs w:val="20"/>
          <w:lang w:val="en-US"/>
        </w:rPr>
        <w:t xml:space="preserve">The intervention facilitates acting and </w:t>
      </w:r>
      <w:r w:rsidR="00946D07" w:rsidRPr="00946D07">
        <w:rPr>
          <w:b/>
          <w:bCs/>
          <w:color w:val="006699"/>
          <w:szCs w:val="20"/>
          <w:lang w:val="en-US"/>
        </w:rPr>
        <w:t>practicing</w:t>
      </w:r>
    </w:p>
    <w:p w:rsidR="0071041E" w:rsidRPr="00946D07" w:rsidRDefault="0071041E" w:rsidP="0071041E">
      <w:pPr>
        <w:rPr>
          <w:iCs/>
          <w:color w:val="5F5F5F"/>
          <w:szCs w:val="20"/>
          <w:lang w:val="en-US"/>
        </w:rPr>
      </w:pPr>
    </w:p>
    <w:p w:rsidR="00FF197E" w:rsidRPr="00946D07" w:rsidRDefault="00FF197E" w:rsidP="0071041E">
      <w:pPr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 xml:space="preserve">Acting is a crucial factor in shaping personal </w:t>
      </w:r>
      <w:proofErr w:type="gramStart"/>
      <w:r w:rsidRPr="00946D07">
        <w:rPr>
          <w:rFonts w:cs="Arial"/>
          <w:color w:val="5F5F5F"/>
          <w:szCs w:val="20"/>
          <w:lang w:val="en-US"/>
        </w:rPr>
        <w:t>transformations :</w:t>
      </w:r>
      <w:proofErr w:type="gramEnd"/>
      <w:r w:rsidRPr="00946D07">
        <w:rPr>
          <w:rFonts w:cs="Arial"/>
          <w:color w:val="5F5F5F"/>
          <w:szCs w:val="20"/>
          <w:lang w:val="en-US"/>
        </w:rPr>
        <w:t xml:space="preserve"> this is why the Coaching program takes place over several months, typically with one session per month. This gives the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the possibility to evolve by his own experimentation, and the possibility to act in between each session, sharing afterwards his experience and results of these actions with the Coach. </w:t>
      </w:r>
    </w:p>
    <w:p w:rsidR="0071041E" w:rsidRPr="00946D07" w:rsidRDefault="00FF197E" w:rsidP="00946D07">
      <w:pPr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>The success of the program lies in the achievement of con</w:t>
      </w:r>
      <w:r w:rsidR="00946D07">
        <w:rPr>
          <w:rFonts w:cs="Arial"/>
          <w:color w:val="5F5F5F"/>
          <w:szCs w:val="20"/>
          <w:lang w:val="en-US"/>
        </w:rPr>
        <w:t>c</w:t>
      </w:r>
      <w:r w:rsidRPr="00946D07">
        <w:rPr>
          <w:rFonts w:cs="Arial"/>
          <w:color w:val="5F5F5F"/>
          <w:szCs w:val="20"/>
          <w:lang w:val="en-US"/>
        </w:rPr>
        <w:t>rete results, based on the definition</w:t>
      </w:r>
      <w:r w:rsidR="00946D07" w:rsidRPr="00946D07">
        <w:rPr>
          <w:rFonts w:cs="Arial"/>
          <w:color w:val="5F5F5F"/>
          <w:szCs w:val="20"/>
          <w:lang w:val="en-US"/>
        </w:rPr>
        <w:t xml:space="preserve"> of clear objectives in the beginning. </w:t>
      </w:r>
      <w:r w:rsidR="0071041E" w:rsidRPr="00946D07">
        <w:rPr>
          <w:rFonts w:cs="Arial"/>
          <w:color w:val="5F5F5F"/>
          <w:szCs w:val="20"/>
          <w:lang w:val="en-US"/>
        </w:rPr>
        <w:t>.</w:t>
      </w:r>
    </w:p>
    <w:p w:rsidR="0071041E" w:rsidRPr="00946D07" w:rsidRDefault="0071041E" w:rsidP="0071041E">
      <w:pPr>
        <w:spacing w:before="120" w:line="312" w:lineRule="auto"/>
        <w:rPr>
          <w:rFonts w:cs="Arial"/>
          <w:i/>
          <w:color w:val="990099"/>
          <w:szCs w:val="20"/>
          <w:lang w:val="en-US"/>
        </w:rPr>
      </w:pPr>
    </w:p>
    <w:p w:rsidR="0071041E" w:rsidRPr="00946D07" w:rsidRDefault="0071041E" w:rsidP="0071041E">
      <w:pPr>
        <w:pStyle w:val="Titolo1"/>
        <w:rPr>
          <w:lang w:val="en-US"/>
        </w:rPr>
      </w:pPr>
      <w:bookmarkStart w:id="10" w:name="_Toc208918763"/>
      <w:r w:rsidRPr="00946D07">
        <w:rPr>
          <w:lang w:val="en-US"/>
        </w:rPr>
        <w:t xml:space="preserve"> </w:t>
      </w:r>
      <w:r w:rsidR="00946D07" w:rsidRPr="00946D07">
        <w:rPr>
          <w:lang w:val="en-US"/>
        </w:rPr>
        <w:t>4) The phases</w:t>
      </w:r>
      <w:bookmarkEnd w:id="10"/>
    </w:p>
    <w:p w:rsidR="0071041E" w:rsidRPr="00946D07" w:rsidRDefault="0071041E" w:rsidP="0071041E">
      <w:pPr>
        <w:rPr>
          <w:lang w:val="en-US"/>
        </w:rPr>
      </w:pPr>
    </w:p>
    <w:p w:rsidR="0071041E" w:rsidRPr="00946D07" w:rsidRDefault="0071041E" w:rsidP="0071041E">
      <w:pPr>
        <w:rPr>
          <w:rFonts w:cs="Arial"/>
          <w:sz w:val="18"/>
          <w:szCs w:val="18"/>
          <w:lang w:val="en-US"/>
        </w:rPr>
      </w:pPr>
    </w:p>
    <w:p w:rsidR="0071041E" w:rsidRPr="00946D07" w:rsidRDefault="00946D07" w:rsidP="0071041E">
      <w:pPr>
        <w:numPr>
          <w:ilvl w:val="0"/>
          <w:numId w:val="6"/>
        </w:num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>Set-</w:t>
      </w:r>
      <w:proofErr w:type="gramStart"/>
      <w:r w:rsidRPr="00946D07">
        <w:rPr>
          <w:rFonts w:cs="Arial"/>
          <w:color w:val="5F5F5F"/>
          <w:szCs w:val="20"/>
          <w:lang w:val="en-US"/>
        </w:rPr>
        <w:t>up</w:t>
      </w:r>
      <w:r w:rsidR="0071041E" w:rsidRPr="00946D07">
        <w:rPr>
          <w:rFonts w:cs="Arial"/>
          <w:color w:val="5F5F5F"/>
          <w:szCs w:val="20"/>
          <w:lang w:val="en-US"/>
        </w:rPr>
        <w:t> :</w:t>
      </w:r>
      <w:proofErr w:type="gramEnd"/>
      <w:r w:rsidR="0071041E" w:rsidRPr="00946D07">
        <w:rPr>
          <w:rFonts w:cs="Arial"/>
          <w:color w:val="5F5F5F"/>
          <w:szCs w:val="20"/>
          <w:lang w:val="en-US"/>
        </w:rPr>
        <w:t xml:space="preserve"> </w:t>
      </w:r>
      <w:r w:rsidRPr="00946D07">
        <w:rPr>
          <w:rFonts w:cs="Arial"/>
          <w:color w:val="5F5F5F"/>
          <w:szCs w:val="20"/>
          <w:lang w:val="en-US"/>
        </w:rPr>
        <w:t xml:space="preserve">exchange between Coach and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in order to formalize the objectives, the KPIs, the duration, the rhythm, the logistics and nature of the sessions, the investment, and the cancellation policies… The </w:t>
      </w:r>
      <w:proofErr w:type="gramStart"/>
      <w:r w:rsidRPr="00946D07">
        <w:rPr>
          <w:rFonts w:cs="Arial"/>
          <w:color w:val="5F5F5F"/>
          <w:szCs w:val="20"/>
          <w:lang w:val="en-US"/>
        </w:rPr>
        <w:t>final outcome</w:t>
      </w:r>
      <w:proofErr w:type="gramEnd"/>
      <w:r w:rsidRPr="00946D07">
        <w:rPr>
          <w:rFonts w:cs="Arial"/>
          <w:color w:val="5F5F5F"/>
          <w:szCs w:val="20"/>
          <w:lang w:val="en-US"/>
        </w:rPr>
        <w:t xml:space="preserve"> of this phase is the formalization and signature of a Coaching contract</w:t>
      </w:r>
      <w:r w:rsidR="0071041E" w:rsidRPr="00946D07">
        <w:rPr>
          <w:rFonts w:cs="Arial"/>
          <w:color w:val="5F5F5F"/>
          <w:szCs w:val="20"/>
          <w:lang w:val="en-US"/>
        </w:rPr>
        <w:t>.</w:t>
      </w:r>
    </w:p>
    <w:p w:rsidR="0071041E" w:rsidRPr="00946D07" w:rsidRDefault="0071041E" w:rsidP="0071041E">
      <w:pPr>
        <w:tabs>
          <w:tab w:val="left" w:pos="1080"/>
        </w:tabs>
        <w:rPr>
          <w:rFonts w:cs="Arial"/>
          <w:color w:val="5F5F5F"/>
          <w:szCs w:val="20"/>
          <w:lang w:val="en-US"/>
        </w:rPr>
      </w:pPr>
    </w:p>
    <w:p w:rsidR="0071041E" w:rsidRPr="00946D07" w:rsidRDefault="0071041E" w:rsidP="0071041E">
      <w:pPr>
        <w:tabs>
          <w:tab w:val="left" w:pos="1080"/>
        </w:tabs>
        <w:rPr>
          <w:rFonts w:cs="Arial"/>
          <w:color w:val="5F5F5F"/>
          <w:szCs w:val="20"/>
          <w:lang w:val="en-US"/>
        </w:rPr>
      </w:pPr>
    </w:p>
    <w:p w:rsidR="0071041E" w:rsidRPr="00946D07" w:rsidRDefault="00946D07" w:rsidP="0071041E">
      <w:pPr>
        <w:numPr>
          <w:ilvl w:val="0"/>
          <w:numId w:val="6"/>
        </w:num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  <w:proofErr w:type="gramStart"/>
      <w:r w:rsidRPr="00946D07">
        <w:rPr>
          <w:rFonts w:cs="Arial"/>
          <w:color w:val="5F5F5F"/>
          <w:szCs w:val="20"/>
          <w:lang w:val="en-US"/>
        </w:rPr>
        <w:t>Support</w:t>
      </w:r>
      <w:r w:rsidR="0071041E" w:rsidRPr="00946D07">
        <w:rPr>
          <w:rFonts w:cs="Arial"/>
          <w:color w:val="5F5F5F"/>
          <w:szCs w:val="20"/>
          <w:lang w:val="en-US"/>
        </w:rPr>
        <w:t> :</w:t>
      </w:r>
      <w:proofErr w:type="gramEnd"/>
      <w:r w:rsidR="0071041E" w:rsidRPr="00946D07">
        <w:rPr>
          <w:rFonts w:cs="Arial"/>
          <w:color w:val="5F5F5F"/>
          <w:szCs w:val="20"/>
          <w:lang w:val="en-US"/>
        </w:rPr>
        <w:t xml:space="preserve"> </w:t>
      </w:r>
      <w:r w:rsidRPr="00946D07">
        <w:rPr>
          <w:rFonts w:cs="Arial"/>
          <w:color w:val="5F5F5F"/>
          <w:szCs w:val="20"/>
          <w:lang w:val="en-US"/>
        </w:rPr>
        <w:t xml:space="preserve">the Coach organizes and animates each Coaching session. The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drafts a progress report, summarizing the key developments in between each session. The report also includes an action plan and an analysis of the means to </w:t>
      </w:r>
      <w:proofErr w:type="gramStart"/>
      <w:r w:rsidRPr="00946D07">
        <w:rPr>
          <w:rFonts w:cs="Arial"/>
          <w:color w:val="5F5F5F"/>
          <w:szCs w:val="20"/>
          <w:lang w:val="en-US"/>
        </w:rPr>
        <w:t>be put</w:t>
      </w:r>
      <w:proofErr w:type="gramEnd"/>
      <w:r w:rsidRPr="00946D07">
        <w:rPr>
          <w:rFonts w:cs="Arial"/>
          <w:color w:val="5F5F5F"/>
          <w:szCs w:val="20"/>
          <w:lang w:val="en-US"/>
        </w:rPr>
        <w:t xml:space="preserve"> in place. </w:t>
      </w:r>
    </w:p>
    <w:p w:rsidR="0071041E" w:rsidRPr="00946D07" w:rsidRDefault="0071041E" w:rsidP="0071041E">
      <w:p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</w:p>
    <w:p w:rsidR="0071041E" w:rsidRPr="00946D07" w:rsidRDefault="0071041E" w:rsidP="0071041E">
      <w:pPr>
        <w:tabs>
          <w:tab w:val="left" w:pos="1080"/>
        </w:tabs>
        <w:jc w:val="both"/>
        <w:rPr>
          <w:rFonts w:cs="Arial"/>
          <w:color w:val="5F5F5F"/>
          <w:szCs w:val="20"/>
          <w:lang w:val="en-US"/>
        </w:rPr>
      </w:pPr>
    </w:p>
    <w:p w:rsidR="0071041E" w:rsidRPr="00946D07" w:rsidRDefault="00946D07" w:rsidP="00F44426">
      <w:pPr>
        <w:numPr>
          <w:ilvl w:val="0"/>
          <w:numId w:val="6"/>
        </w:numPr>
        <w:tabs>
          <w:tab w:val="left" w:pos="1080"/>
        </w:tabs>
        <w:jc w:val="both"/>
        <w:rPr>
          <w:lang w:val="en-US"/>
        </w:rPr>
      </w:pPr>
      <w:r w:rsidRPr="00946D07">
        <w:rPr>
          <w:rFonts w:cs="Arial"/>
          <w:color w:val="5F5F5F"/>
          <w:szCs w:val="20"/>
          <w:lang w:val="en-US"/>
        </w:rPr>
        <w:t>Evaluation</w:t>
      </w:r>
      <w:r w:rsidR="0071041E" w:rsidRPr="00946D07">
        <w:rPr>
          <w:rFonts w:cs="Arial"/>
          <w:color w:val="5F5F5F"/>
          <w:szCs w:val="20"/>
          <w:lang w:val="en-US"/>
        </w:rPr>
        <w:t xml:space="preserve">: </w:t>
      </w:r>
      <w:r w:rsidRPr="00946D07">
        <w:rPr>
          <w:rFonts w:cs="Arial"/>
          <w:color w:val="5F5F5F"/>
          <w:szCs w:val="20"/>
          <w:lang w:val="en-US"/>
        </w:rPr>
        <w:t xml:space="preserve">the </w:t>
      </w:r>
      <w:proofErr w:type="spellStart"/>
      <w:r w:rsidRPr="00946D07">
        <w:rPr>
          <w:rFonts w:cs="Arial"/>
          <w:color w:val="5F5F5F"/>
          <w:szCs w:val="20"/>
          <w:lang w:val="en-US"/>
        </w:rPr>
        <w:t>Coachee</w:t>
      </w:r>
      <w:proofErr w:type="spellEnd"/>
      <w:r w:rsidRPr="00946D07">
        <w:rPr>
          <w:rFonts w:cs="Arial"/>
          <w:color w:val="5F5F5F"/>
          <w:szCs w:val="20"/>
          <w:lang w:val="en-US"/>
        </w:rPr>
        <w:t xml:space="preserve"> finalizes a written report in the format </w:t>
      </w:r>
      <w:proofErr w:type="gramStart"/>
      <w:r w:rsidRPr="00946D07">
        <w:rPr>
          <w:rFonts w:cs="Arial"/>
          <w:color w:val="5F5F5F"/>
          <w:szCs w:val="20"/>
          <w:lang w:val="en-US"/>
        </w:rPr>
        <w:t>he pr</w:t>
      </w:r>
      <w:r>
        <w:rPr>
          <w:rFonts w:cs="Arial"/>
          <w:color w:val="5F5F5F"/>
          <w:szCs w:val="20"/>
          <w:lang w:val="en-US"/>
        </w:rPr>
        <w:t>e</w:t>
      </w:r>
      <w:r w:rsidRPr="00946D07">
        <w:rPr>
          <w:rFonts w:cs="Arial"/>
          <w:color w:val="5F5F5F"/>
          <w:szCs w:val="20"/>
          <w:lang w:val="en-US"/>
        </w:rPr>
        <w:t>fers after a verbal exchange with his Coach and based on a self-assessment questionnaire</w:t>
      </w:r>
      <w:proofErr w:type="gramEnd"/>
      <w:r w:rsidRPr="00946D07">
        <w:rPr>
          <w:rFonts w:cs="Arial"/>
          <w:color w:val="5F5F5F"/>
          <w:szCs w:val="20"/>
          <w:lang w:val="en-US"/>
        </w:rPr>
        <w:t xml:space="preserve">. </w:t>
      </w:r>
    </w:p>
    <w:p w:rsidR="0071041E" w:rsidRPr="00946D07" w:rsidRDefault="0071041E">
      <w:pPr>
        <w:rPr>
          <w:lang w:val="en-US"/>
        </w:rPr>
      </w:pPr>
      <w:bookmarkStart w:id="11" w:name="_GoBack"/>
      <w:bookmarkEnd w:id="11"/>
    </w:p>
    <w:sectPr w:rsidR="0071041E" w:rsidRPr="00946D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35.75pt;height:135pt" o:bullet="t">
        <v:imagedata r:id="rId1" o:title="cog-01"/>
      </v:shape>
    </w:pict>
  </w:numPicBullet>
  <w:abstractNum w:abstractNumId="0" w15:restartNumberingAfterBreak="0">
    <w:nsid w:val="185642FA"/>
    <w:multiLevelType w:val="hybridMultilevel"/>
    <w:tmpl w:val="C81EDD5C"/>
    <w:lvl w:ilvl="0" w:tplc="531833FA">
      <w:start w:val="1"/>
      <w:numFmt w:val="bullet"/>
      <w:lvlText w:val="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color w:val="99CC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AF76EC"/>
    <w:multiLevelType w:val="hybridMultilevel"/>
    <w:tmpl w:val="7554A9CC"/>
    <w:lvl w:ilvl="0" w:tplc="07AA6E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148A"/>
    <w:multiLevelType w:val="hybridMultilevel"/>
    <w:tmpl w:val="97A041A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62E8D"/>
    <w:multiLevelType w:val="hybridMultilevel"/>
    <w:tmpl w:val="E5F6B9DE"/>
    <w:lvl w:ilvl="0" w:tplc="531833FA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99CC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9002B"/>
    <w:multiLevelType w:val="hybridMultilevel"/>
    <w:tmpl w:val="5F0EF22C"/>
    <w:lvl w:ilvl="0" w:tplc="1D50D8B4">
      <w:numFmt w:val="bullet"/>
      <w:lvlText w:val=""/>
      <w:lvlPicBulletId w:val="0"/>
      <w:lvlJc w:val="left"/>
      <w:pPr>
        <w:ind w:left="720" w:hanging="360"/>
      </w:pPr>
      <w:rPr>
        <w:rFonts w:ascii="Symbol" w:hAnsi="Symbol" w:cs="Arial" w:hint="default"/>
        <w:b/>
        <w:i w:val="0"/>
        <w:color w:val="auto"/>
        <w:sz w:val="16"/>
        <w:u w:val="none"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74686"/>
    <w:multiLevelType w:val="hybridMultilevel"/>
    <w:tmpl w:val="A3F67C82"/>
    <w:lvl w:ilvl="0" w:tplc="965E098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545F9"/>
    <w:multiLevelType w:val="hybridMultilevel"/>
    <w:tmpl w:val="9D2AC4DC"/>
    <w:lvl w:ilvl="0" w:tplc="531833FA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99CC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87"/>
    <w:rsid w:val="0043505D"/>
    <w:rsid w:val="0071041E"/>
    <w:rsid w:val="00722C7D"/>
    <w:rsid w:val="00946D07"/>
    <w:rsid w:val="00964187"/>
    <w:rsid w:val="00CA77EE"/>
    <w:rsid w:val="00CB032E"/>
    <w:rsid w:val="00FE0E68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EC97B-70EC-4687-A0BD-811460C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64187"/>
    <w:pPr>
      <w:spacing w:after="0" w:line="240" w:lineRule="auto"/>
    </w:pPr>
    <w:rPr>
      <w:rFonts w:ascii="Arial" w:eastAsia="Times New Roman" w:hAnsi="Arial" w:cs="Times New Roman"/>
      <w:sz w:val="20"/>
      <w:szCs w:val="24"/>
      <w:lang w:val="fr-FR"/>
    </w:rPr>
  </w:style>
  <w:style w:type="paragraph" w:styleId="Titolo1">
    <w:name w:val="heading 1"/>
    <w:basedOn w:val="Normale"/>
    <w:next w:val="Normale"/>
    <w:link w:val="Titolo1Carattere"/>
    <w:autoRedefine/>
    <w:qFormat/>
    <w:rsid w:val="00964187"/>
    <w:pPr>
      <w:spacing w:before="120" w:after="120"/>
      <w:ind w:right="-567"/>
      <w:outlineLvl w:val="0"/>
    </w:pPr>
    <w:rPr>
      <w:b/>
      <w:color w:val="0070C0"/>
      <w:sz w:val="22"/>
      <w:szCs w:val="22"/>
      <w:lang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964187"/>
    <w:rPr>
      <w:rFonts w:ascii="Arial" w:eastAsia="Times New Roman" w:hAnsi="Arial" w:cs="Times New Roman"/>
      <w:b/>
      <w:color w:val="0070C0"/>
      <w:lang w:val="fr-FR" w:eastAsia="x-none"/>
    </w:rPr>
  </w:style>
  <w:style w:type="paragraph" w:styleId="Paragrafoelenco">
    <w:name w:val="List Paragraph"/>
    <w:basedOn w:val="Normale"/>
    <w:uiPriority w:val="34"/>
    <w:qFormat/>
    <w:rsid w:val="00964187"/>
    <w:pPr>
      <w:ind w:left="720"/>
      <w:contextualSpacing/>
    </w:pPr>
  </w:style>
  <w:style w:type="paragraph" w:styleId="Corpodeltesto3">
    <w:name w:val="Body Text 3"/>
    <w:basedOn w:val="Normale"/>
    <w:link w:val="Corpodeltesto3Carattere"/>
    <w:rsid w:val="0071041E"/>
    <w:rPr>
      <w:color w:val="0033CC"/>
      <w:sz w:val="14"/>
    </w:rPr>
  </w:style>
  <w:style w:type="character" w:customStyle="1" w:styleId="Corpodeltesto3Carattere">
    <w:name w:val="Corpo del testo 3 Carattere"/>
    <w:basedOn w:val="Carpredefinitoparagrafo"/>
    <w:link w:val="Corpodeltesto3"/>
    <w:rsid w:val="0071041E"/>
    <w:rPr>
      <w:rFonts w:ascii="Arial" w:eastAsia="Times New Roman" w:hAnsi="Arial" w:cs="Times New Roman"/>
      <w:color w:val="0033CC"/>
      <w:sz w:val="14"/>
      <w:szCs w:val="24"/>
      <w:lang w:val="fr-FR"/>
    </w:rPr>
  </w:style>
  <w:style w:type="character" w:customStyle="1" w:styleId="categorie1">
    <w:name w:val="categorie1"/>
    <w:rsid w:val="0071041E"/>
    <w:rPr>
      <w:rFonts w:ascii="Georgia" w:hAnsi="Georgia" w:hint="default"/>
      <w:color w:val="3D261E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DI IACOVO</dc:creator>
  <cp:keywords/>
  <dc:description/>
  <cp:lastModifiedBy>ALESSIA DI IACOVO</cp:lastModifiedBy>
  <cp:revision>3</cp:revision>
  <dcterms:created xsi:type="dcterms:W3CDTF">2016-06-08T11:19:00Z</dcterms:created>
  <dcterms:modified xsi:type="dcterms:W3CDTF">2016-06-08T12:49:00Z</dcterms:modified>
</cp:coreProperties>
</file>