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4E95" w14:textId="77777777" w:rsidR="000400E2" w:rsidRPr="000400E2" w:rsidRDefault="000400E2" w:rsidP="00383149"/>
    <w:p w14:paraId="2744B3ED" w14:textId="77777777" w:rsidR="00577B1B" w:rsidRDefault="00577B1B" w:rsidP="00383149">
      <w:pPr>
        <w:pStyle w:val="Titolo"/>
      </w:pPr>
    </w:p>
    <w:p w14:paraId="11B74013" w14:textId="39C68F9D" w:rsidR="000400E2" w:rsidRPr="00AB0E10" w:rsidRDefault="00741856" w:rsidP="00A12059">
      <w:pPr>
        <w:pStyle w:val="Titolo"/>
        <w:jc w:val="center"/>
        <w:rPr>
          <w:lang w:val="it-IT"/>
        </w:rPr>
      </w:pPr>
      <w:r>
        <w:rPr>
          <w:lang w:val="it-IT"/>
        </w:rPr>
        <w:t>PER</w:t>
      </w:r>
      <w:r w:rsidR="00A12059">
        <w:rPr>
          <w:lang w:val="it-IT"/>
        </w:rPr>
        <w:t xml:space="preserve">CORSO </w:t>
      </w:r>
      <w:r>
        <w:rPr>
          <w:lang w:val="it-IT"/>
        </w:rPr>
        <w:t xml:space="preserve">CAREER READY </w:t>
      </w:r>
      <w:r w:rsidR="00A12059">
        <w:rPr>
          <w:lang w:val="it-IT"/>
        </w:rPr>
        <w:t xml:space="preserve">– FASE 3 – CV CHECK </w:t>
      </w:r>
    </w:p>
    <w:p w14:paraId="3E21DC7D" w14:textId="341D3392" w:rsidR="000400E2" w:rsidRPr="00AB0E10" w:rsidRDefault="000400E2" w:rsidP="00AB0E10">
      <w:pPr>
        <w:jc w:val="center"/>
      </w:pPr>
    </w:p>
    <w:p w14:paraId="53196126" w14:textId="77777777" w:rsidR="00C675BB" w:rsidRDefault="00C675BB" w:rsidP="00A12059">
      <w:pPr>
        <w:pStyle w:val="Intestazione"/>
        <w:suppressAutoHyphens/>
        <w:spacing w:line="240" w:lineRule="auto"/>
        <w:ind w:right="0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Esclusiva Wexplore – </w:t>
      </w:r>
      <w:r w:rsidRPr="00AF3244">
        <w:rPr>
          <w:b/>
          <w:sz w:val="18"/>
          <w:szCs w:val="18"/>
          <w:u w:val="single"/>
        </w:rPr>
        <w:t>Template CV</w:t>
      </w:r>
      <w:r>
        <w:rPr>
          <w:b/>
          <w:sz w:val="18"/>
          <w:szCs w:val="18"/>
          <w:u w:val="single"/>
        </w:rPr>
        <w:t xml:space="preserve"> Bonus</w:t>
      </w:r>
    </w:p>
    <w:p w14:paraId="0FB0C4E7" w14:textId="77777777" w:rsidR="00C675BB" w:rsidRDefault="00C675BB" w:rsidP="00C675BB">
      <w:pPr>
        <w:pStyle w:val="Intestazione"/>
        <w:suppressAutoHyphens/>
        <w:spacing w:line="240" w:lineRule="auto"/>
        <w:ind w:right="0"/>
        <w:jc w:val="both"/>
        <w:rPr>
          <w:b/>
          <w:sz w:val="18"/>
          <w:szCs w:val="18"/>
          <w:u w:val="single"/>
        </w:rPr>
      </w:pPr>
    </w:p>
    <w:p w14:paraId="0B7E7A15" w14:textId="77777777" w:rsidR="00C675BB" w:rsidRDefault="00C675BB" w:rsidP="00C675BB">
      <w:pPr>
        <w:pStyle w:val="Intestazione"/>
        <w:suppressAutoHyphens/>
        <w:spacing w:line="240" w:lineRule="auto"/>
        <w:ind w:right="0"/>
        <w:jc w:val="both"/>
        <w:rPr>
          <w:sz w:val="18"/>
          <w:szCs w:val="18"/>
        </w:rPr>
      </w:pPr>
    </w:p>
    <w:p w14:paraId="527EBB69" w14:textId="61F6C102" w:rsidR="00C675BB" w:rsidRPr="005D4DE1" w:rsidRDefault="00ED3805" w:rsidP="00C675BB">
      <w:pPr>
        <w:pStyle w:val="Titolo2"/>
        <w:keepNext/>
        <w:keepLines/>
        <w:numPr>
          <w:ilvl w:val="1"/>
          <w:numId w:val="0"/>
        </w:numPr>
        <w:tabs>
          <w:tab w:val="left" w:pos="426"/>
        </w:tabs>
        <w:spacing w:before="240" w:after="120" w:line="276" w:lineRule="auto"/>
        <w:ind w:left="720" w:right="0"/>
        <w:rPr>
          <w:lang w:val="it-IT"/>
        </w:rPr>
      </w:pPr>
      <w:bookmarkStart w:id="0" w:name="_Toc528164817"/>
      <w:r>
        <w:rPr>
          <w:lang w:val="it-IT"/>
        </w:rPr>
        <w:t>C</w:t>
      </w:r>
      <w:r w:rsidR="00C675BB" w:rsidRPr="005D4DE1">
        <w:rPr>
          <w:lang w:val="it-IT"/>
        </w:rPr>
        <w:t>V FUNZIONALE</w:t>
      </w:r>
      <w:bookmarkEnd w:id="0"/>
    </w:p>
    <w:p w14:paraId="62E879E4" w14:textId="77777777" w:rsidR="00C675BB" w:rsidRPr="005D4DE1" w:rsidRDefault="00C675BB" w:rsidP="00C675BB">
      <w:pPr>
        <w:pStyle w:val="Text2"/>
      </w:pPr>
    </w:p>
    <w:p w14:paraId="0B991C5D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b/>
          <w:color w:val="auto"/>
          <w:sz w:val="38"/>
          <w:szCs w:val="38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38"/>
          <w:szCs w:val="38"/>
          <w:lang w:eastAsia="it-IT"/>
        </w:rPr>
        <w:t>Nome e Cognome</w:t>
      </w:r>
    </w:p>
    <w:p w14:paraId="0BE1CAEB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indirizzo - CAP Città</w:t>
      </w:r>
    </w:p>
    <w:p w14:paraId="70325683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Cell. +39 E-mail: </w:t>
      </w:r>
    </w:p>
    <w:p w14:paraId="562DC1D2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</w:p>
    <w:p w14:paraId="34717439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color w:val="auto"/>
          <w:sz w:val="10"/>
          <w:szCs w:val="10"/>
          <w:lang w:eastAsia="it-IT"/>
        </w:rPr>
      </w:pPr>
    </w:p>
    <w:p w14:paraId="7F848DDD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Sintesi Professionale</w:t>
      </w:r>
    </w:p>
    <w:p w14:paraId="1B434B5A" w14:textId="77777777" w:rsidR="00C675BB" w:rsidRPr="00A208A8" w:rsidRDefault="00C675BB" w:rsidP="00C675BB">
      <w:pPr>
        <w:suppressAutoHyphens/>
        <w:spacing w:line="276" w:lineRule="auto"/>
        <w:ind w:right="-1"/>
        <w:rPr>
          <w:rFonts w:ascii="Times New Roman" w:hAnsi="Times New Roman" w:cs="Times New Roman"/>
          <w:bCs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bCs/>
          <w:color w:val="auto"/>
          <w:szCs w:val="22"/>
          <w:lang w:eastAsia="it-IT"/>
        </w:rPr>
        <w:t>Ho maturato una significativa esperienza come Direttore Commerciale di importanti aziende nazionali e multinazionali nei settori ….</w:t>
      </w:r>
    </w:p>
    <w:p w14:paraId="7FAE7D1B" w14:textId="77777777" w:rsidR="00C675BB" w:rsidRPr="00A208A8" w:rsidRDefault="00C675BB" w:rsidP="00C675BB">
      <w:pPr>
        <w:suppressAutoHyphens/>
        <w:spacing w:line="276" w:lineRule="auto"/>
        <w:ind w:right="-1"/>
        <w:rPr>
          <w:rFonts w:ascii="Times New Roman" w:hAnsi="Times New Roman" w:cs="Times New Roman"/>
          <w:color w:val="auto"/>
          <w:szCs w:val="22"/>
        </w:rPr>
      </w:pPr>
      <w:r w:rsidRPr="00A208A8">
        <w:rPr>
          <w:rFonts w:ascii="Times New Roman" w:hAnsi="Times New Roman" w:cs="Times New Roman"/>
          <w:bCs/>
          <w:color w:val="auto"/>
          <w:szCs w:val="22"/>
          <w:lang w:eastAsia="it-IT"/>
        </w:rPr>
        <w:t xml:space="preserve">Negli ultimi anni mi sono focalizzato sul segmento di mercato dedicato a…., coordinando le vendite e </w:t>
      </w:r>
      <w:r w:rsidRPr="00A208A8">
        <w:rPr>
          <w:rFonts w:ascii="Times New Roman" w:hAnsi="Times New Roman" w:cs="Times New Roman"/>
          <w:color w:val="auto"/>
          <w:szCs w:val="22"/>
        </w:rPr>
        <w:t>contribuendo al consolidamento e al miglioramento dei risultati in termini di fatturato e redditività.</w:t>
      </w:r>
    </w:p>
    <w:p w14:paraId="6402649A" w14:textId="77777777" w:rsidR="00C675BB" w:rsidRPr="00A208A8" w:rsidRDefault="00C675BB" w:rsidP="00C675BB">
      <w:pPr>
        <w:suppressAutoHyphens/>
        <w:spacing w:line="276" w:lineRule="auto"/>
        <w:ind w:right="-1"/>
        <w:rPr>
          <w:rFonts w:ascii="Times New Roman" w:hAnsi="Times New Roman" w:cs="Times New Roman"/>
          <w:color w:val="auto"/>
          <w:szCs w:val="22"/>
        </w:rPr>
      </w:pPr>
      <w:r w:rsidRPr="00A208A8">
        <w:rPr>
          <w:rFonts w:ascii="Times New Roman" w:hAnsi="Times New Roman" w:cs="Times New Roman"/>
          <w:color w:val="auto"/>
          <w:szCs w:val="22"/>
        </w:rPr>
        <w:t xml:space="preserve">L’esperienza maturata, sia da un punto di vista commerciale che tecnico, mi ha permesso di acquisire un’ottima conoscenza del mercato (clienti, fornitori, prodotti, competitors) e delle sue dinamiche. </w:t>
      </w:r>
    </w:p>
    <w:p w14:paraId="4ADA4215" w14:textId="77777777" w:rsidR="00C675BB" w:rsidRPr="00A208A8" w:rsidRDefault="00C675BB" w:rsidP="00C675BB">
      <w:pPr>
        <w:suppressAutoHyphens/>
        <w:spacing w:line="276" w:lineRule="auto"/>
        <w:ind w:right="-1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Ho gestito Key Customers </w:t>
      </w:r>
      <w:r w:rsidRPr="00A208A8">
        <w:rPr>
          <w:rFonts w:ascii="Times New Roman" w:hAnsi="Times New Roman" w:cs="Times New Roman"/>
          <w:b/>
          <w:color w:val="auto"/>
          <w:szCs w:val="22"/>
          <w:lang w:eastAsia="it-IT"/>
        </w:rPr>
        <w:t>… nomi aziende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, impostando strategie che hanno portato alla loro fidelizzazione nel tempo.</w:t>
      </w:r>
    </w:p>
    <w:p w14:paraId="32260D2D" w14:textId="77777777" w:rsidR="00C675BB" w:rsidRPr="00A208A8" w:rsidRDefault="00C675BB" w:rsidP="00C675BB">
      <w:pPr>
        <w:suppressAutoHyphens/>
        <w:spacing w:line="276" w:lineRule="auto"/>
        <w:ind w:right="-1"/>
        <w:rPr>
          <w:rFonts w:ascii="Times New Roman" w:hAnsi="Times New Roman" w:cs="Times New Roman"/>
          <w:b/>
          <w:color w:val="auto"/>
          <w:szCs w:val="22"/>
          <w:lang w:eastAsia="it-IT"/>
        </w:rPr>
      </w:pPr>
    </w:p>
    <w:p w14:paraId="78D44040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Aree di esperienza professionale</w:t>
      </w:r>
    </w:p>
    <w:p w14:paraId="01B1CD57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lang w:eastAsia="it-IT"/>
        </w:rPr>
      </w:pPr>
    </w:p>
    <w:p w14:paraId="1D1F4046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Cs w:val="22"/>
          <w:lang w:eastAsia="it-IT"/>
        </w:rPr>
        <w:t>Area Vendite</w:t>
      </w:r>
    </w:p>
    <w:p w14:paraId="52F183B7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Analisi del mercato e della concorrenza e classificazione dei clienti e dei prodotti                   </w:t>
      </w:r>
    </w:p>
    <w:p w14:paraId="1656DC80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Stesura del business plan in termini di fatturato (</w:t>
      </w:r>
      <w:r w:rsidRPr="00A208A8">
        <w:rPr>
          <w:rFonts w:ascii="Times New Roman" w:hAnsi="Times New Roman" w:cs="Times New Roman"/>
          <w:i/>
          <w:color w:val="auto"/>
          <w:szCs w:val="22"/>
          <w:lang w:eastAsia="it-IT"/>
        </w:rPr>
        <w:t xml:space="preserve">da </w:t>
      </w:r>
      <w:r>
        <w:rPr>
          <w:rFonts w:ascii="Times New Roman" w:hAnsi="Times New Roman" w:cs="Times New Roman"/>
          <w:i/>
          <w:color w:val="auto"/>
          <w:szCs w:val="22"/>
          <w:lang w:eastAsia="it-IT"/>
        </w:rPr>
        <w:t>6</w:t>
      </w:r>
      <w:r w:rsidRPr="00A208A8">
        <w:rPr>
          <w:rFonts w:ascii="Times New Roman" w:hAnsi="Times New Roman" w:cs="Times New Roman"/>
          <w:i/>
          <w:color w:val="auto"/>
          <w:szCs w:val="22"/>
          <w:lang w:eastAsia="it-IT"/>
        </w:rPr>
        <w:t xml:space="preserve"> a </w:t>
      </w:r>
      <w:r>
        <w:rPr>
          <w:rFonts w:ascii="Times New Roman" w:hAnsi="Times New Roman" w:cs="Times New Roman"/>
          <w:i/>
          <w:color w:val="auto"/>
          <w:szCs w:val="22"/>
          <w:lang w:eastAsia="it-IT"/>
        </w:rPr>
        <w:t>18</w:t>
      </w:r>
      <w:r w:rsidRPr="00A208A8">
        <w:rPr>
          <w:rFonts w:ascii="Times New Roman" w:hAnsi="Times New Roman" w:cs="Times New Roman"/>
          <w:i/>
          <w:color w:val="auto"/>
          <w:szCs w:val="22"/>
          <w:lang w:eastAsia="it-IT"/>
        </w:rPr>
        <w:t>M€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), volumi e marginalità</w:t>
      </w:r>
    </w:p>
    <w:p w14:paraId="1D55C5E3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Fidelizzazione dei Key Customers</w:t>
      </w:r>
    </w:p>
    <w:p w14:paraId="7E954F75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Identificazione e sviluppo di nuovi canali di vendita e di nuove opportunità di business in collaborazione con il marketing</w:t>
      </w:r>
    </w:p>
    <w:p w14:paraId="41162BF9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Gestione diretta delle trattative e monitoraggio delle offerte in corso</w:t>
      </w:r>
    </w:p>
    <w:p w14:paraId="0AA1BBAA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i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Realizzazione e lancio di nuovi prodotti nel settore </w:t>
      </w:r>
    </w:p>
    <w:p w14:paraId="79A911D1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i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Analisi delle vendite rendicontate mensilmente, trimestralmente, semestralmente ed annualmente</w:t>
      </w:r>
    </w:p>
    <w:p w14:paraId="661D6D71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i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Gestione e coordinamento de</w:t>
      </w: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i partner commerciali, della 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forza vendita</w:t>
      </w: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, dei rivenditori 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e monitoraggio delle attività sul campo </w:t>
      </w:r>
    </w:p>
    <w:p w14:paraId="11FC8542" w14:textId="77777777" w:rsidR="00C675BB" w:rsidRPr="00A208A8" w:rsidRDefault="00C675BB" w:rsidP="00C675BB">
      <w:pPr>
        <w:suppressAutoHyphens/>
        <w:spacing w:line="276" w:lineRule="auto"/>
        <w:ind w:left="720"/>
        <w:rPr>
          <w:rFonts w:ascii="Times New Roman" w:hAnsi="Times New Roman" w:cs="Times New Roman"/>
          <w:i/>
          <w:color w:val="auto"/>
          <w:szCs w:val="22"/>
          <w:lang w:eastAsia="it-IT"/>
        </w:rPr>
      </w:pPr>
    </w:p>
    <w:p w14:paraId="1F90FC76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u w:val="single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u w:val="single"/>
          <w:lang w:eastAsia="it-IT"/>
        </w:rPr>
        <w:t>Principali risultati</w:t>
      </w:r>
    </w:p>
    <w:p w14:paraId="1831F949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Crescita costante del numero di clienti gestiti (circa +10-15% annuo)</w:t>
      </w:r>
    </w:p>
    <w:p w14:paraId="503524C2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Aumento del fatturato (circa +10-15% annuo)</w:t>
      </w:r>
    </w:p>
    <w:p w14:paraId="21D00C02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Posizionamento sul mercato di prodotti finiti a prezzi competitivi</w:t>
      </w: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e forte propensione a gestire posizionamento di prodotti di alta gamma, acquisendo market share</w:t>
      </w:r>
    </w:p>
    <w:p w14:paraId="456960EC" w14:textId="77777777" w:rsidR="00C675BB" w:rsidRPr="00A208A8" w:rsidRDefault="00C675BB" w:rsidP="00C675BB">
      <w:pPr>
        <w:suppressAutoHyphens/>
        <w:spacing w:line="276" w:lineRule="auto"/>
        <w:ind w:left="36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B82069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Cs w:val="22"/>
          <w:lang w:eastAsia="it-IT"/>
        </w:rPr>
        <w:t xml:space="preserve">Area Acquisti </w:t>
      </w:r>
    </w:p>
    <w:p w14:paraId="10C064D1" w14:textId="77777777" w:rsidR="00C675BB" w:rsidRPr="00A208A8" w:rsidRDefault="00C675BB" w:rsidP="00C675BB">
      <w:pPr>
        <w:numPr>
          <w:ilvl w:val="0"/>
          <w:numId w:val="28"/>
        </w:numPr>
        <w:suppressAutoHyphens/>
        <w:spacing w:line="276" w:lineRule="auto"/>
        <w:ind w:right="0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>Supporto alla p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ianificazione acquisti </w:t>
      </w:r>
    </w:p>
    <w:p w14:paraId="3FE86564" w14:textId="77777777" w:rsidR="00C675BB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>Ruolo strategico nel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rapport</w:t>
      </w:r>
      <w:r>
        <w:rPr>
          <w:rFonts w:ascii="Times New Roman" w:hAnsi="Times New Roman" w:cs="Times New Roman"/>
          <w:color w:val="auto"/>
          <w:szCs w:val="22"/>
          <w:lang w:eastAsia="it-IT"/>
        </w:rPr>
        <w:t>o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con i fornitori</w:t>
      </w: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e identificazione degli stessi</w:t>
      </w:r>
    </w:p>
    <w:p w14:paraId="51868166" w14:textId="77777777" w:rsidR="00C675BB" w:rsidRDefault="00C675BB" w:rsidP="00C675BB">
      <w:pPr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br w:type="page"/>
      </w:r>
    </w:p>
    <w:p w14:paraId="301EF841" w14:textId="77777777" w:rsidR="00C675BB" w:rsidRPr="00A208A8" w:rsidRDefault="00C675BB" w:rsidP="00C675BB">
      <w:pPr>
        <w:suppressAutoHyphens/>
        <w:spacing w:line="276" w:lineRule="auto"/>
        <w:ind w:left="360"/>
        <w:rPr>
          <w:rFonts w:ascii="Times New Roman" w:hAnsi="Times New Roman" w:cs="Times New Roman"/>
          <w:i/>
          <w:color w:val="auto"/>
          <w:szCs w:val="22"/>
          <w:lang w:eastAsia="it-IT"/>
        </w:rPr>
      </w:pPr>
    </w:p>
    <w:p w14:paraId="2F26930E" w14:textId="77777777" w:rsidR="00C675BB" w:rsidRPr="00A208A8" w:rsidRDefault="00C675BB" w:rsidP="00C675BB">
      <w:pPr>
        <w:spacing w:line="276" w:lineRule="auto"/>
        <w:ind w:left="720"/>
        <w:rPr>
          <w:rFonts w:ascii="Times New Roman" w:hAnsi="Times New Roman" w:cs="Times New Roman"/>
          <w:i/>
          <w:color w:val="auto"/>
          <w:szCs w:val="22"/>
          <w:lang w:eastAsia="it-IT"/>
        </w:rPr>
      </w:pPr>
    </w:p>
    <w:p w14:paraId="75E457D3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u w:val="single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u w:val="single"/>
          <w:lang w:eastAsia="it-IT"/>
        </w:rPr>
        <w:t>Principali risultati</w:t>
      </w:r>
    </w:p>
    <w:p w14:paraId="540A2E64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FF0000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>Team Strategico per selezione f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orniture di materie prime con </w:t>
      </w:r>
      <w:proofErr w:type="spellStart"/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saving</w:t>
      </w:r>
      <w:proofErr w:type="spellEnd"/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&gt; 20%</w:t>
      </w:r>
    </w:p>
    <w:p w14:paraId="25A28C2B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>Ottimizzazione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del numero dei fornitori </w:t>
      </w:r>
    </w:p>
    <w:p w14:paraId="67E81F4A" w14:textId="77777777" w:rsidR="00C675BB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lang w:eastAsia="it-IT"/>
        </w:rPr>
      </w:pPr>
    </w:p>
    <w:p w14:paraId="4F0559A3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Cs w:val="22"/>
          <w:lang w:eastAsia="it-IT"/>
        </w:rPr>
        <w:t>Area Marketing, Comunicazione e Gestione Eventi</w:t>
      </w:r>
    </w:p>
    <w:p w14:paraId="1B4C9071" w14:textId="77777777" w:rsidR="00C675BB" w:rsidRPr="00A208A8" w:rsidRDefault="00C675BB" w:rsidP="00C675BB">
      <w:pPr>
        <w:numPr>
          <w:ilvl w:val="0"/>
          <w:numId w:val="26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Ideazione e realizzazione </w:t>
      </w: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iniziative di marketing per aumentare la brand </w:t>
      </w:r>
      <w:proofErr w:type="spellStart"/>
      <w:r>
        <w:rPr>
          <w:rFonts w:ascii="Times New Roman" w:hAnsi="Times New Roman" w:cs="Times New Roman"/>
          <w:color w:val="auto"/>
          <w:szCs w:val="22"/>
          <w:lang w:eastAsia="it-IT"/>
        </w:rPr>
        <w:t>awareness</w:t>
      </w:r>
      <w:proofErr w:type="spellEnd"/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– caso di successo: partnership con </w:t>
      </w:r>
      <w:proofErr w:type="spellStart"/>
      <w:r>
        <w:rPr>
          <w:rFonts w:ascii="Times New Roman" w:hAnsi="Times New Roman" w:cs="Times New Roman"/>
          <w:color w:val="auto"/>
          <w:szCs w:val="22"/>
          <w:lang w:eastAsia="it-IT"/>
        </w:rPr>
        <w:t>Masterchef</w:t>
      </w:r>
      <w:proofErr w:type="spellEnd"/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e Chef Barbieri per </w:t>
      </w:r>
      <w:proofErr w:type="spellStart"/>
      <w:r>
        <w:rPr>
          <w:rFonts w:ascii="Times New Roman" w:hAnsi="Times New Roman" w:cs="Times New Roman"/>
          <w:color w:val="auto"/>
          <w:szCs w:val="22"/>
          <w:lang w:eastAsia="it-IT"/>
        </w:rPr>
        <w:t>Franke</w:t>
      </w:r>
      <w:proofErr w:type="spellEnd"/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S.p.A. </w:t>
      </w:r>
    </w:p>
    <w:p w14:paraId="634E0ACD" w14:textId="77777777" w:rsidR="00C675BB" w:rsidRPr="00A208A8" w:rsidRDefault="00C675BB" w:rsidP="00C675BB">
      <w:pPr>
        <w:numPr>
          <w:ilvl w:val="0"/>
          <w:numId w:val="26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snapToGrid w:val="0"/>
          <w:color w:val="auto"/>
          <w:szCs w:val="22"/>
          <w:lang w:eastAsia="it-IT"/>
        </w:rPr>
        <w:t>Programmazione degli eventi negli showroom e responsabile della relazione con i clienti</w:t>
      </w:r>
    </w:p>
    <w:p w14:paraId="44014CD0" w14:textId="77777777" w:rsidR="00C675BB" w:rsidRPr="00A208A8" w:rsidRDefault="00C675BB" w:rsidP="00C675BB">
      <w:pPr>
        <w:numPr>
          <w:ilvl w:val="0"/>
          <w:numId w:val="26"/>
        </w:numPr>
        <w:suppressAutoHyphens/>
        <w:spacing w:line="276" w:lineRule="auto"/>
        <w:ind w:right="0"/>
        <w:rPr>
          <w:rFonts w:ascii="Times New Roman" w:hAnsi="Times New Roman" w:cs="Times New Roman"/>
          <w:i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snapToGrid w:val="0"/>
          <w:color w:val="auto"/>
          <w:szCs w:val="22"/>
          <w:lang w:eastAsia="it-IT"/>
        </w:rPr>
        <w:t>Ri</w:t>
      </w:r>
      <w:r>
        <w:rPr>
          <w:rFonts w:ascii="Times New Roman" w:hAnsi="Times New Roman" w:cs="Times New Roman"/>
          <w:snapToGrid w:val="0"/>
          <w:color w:val="auto"/>
          <w:szCs w:val="22"/>
          <w:lang w:eastAsia="it-IT"/>
        </w:rPr>
        <w:t>posizionamento</w:t>
      </w:r>
      <w:r w:rsidRPr="00A208A8">
        <w:rPr>
          <w:rFonts w:ascii="Times New Roman" w:hAnsi="Times New Roman" w:cs="Times New Roman"/>
          <w:snapToGrid w:val="0"/>
          <w:color w:val="auto"/>
          <w:szCs w:val="22"/>
          <w:lang w:eastAsia="it-IT"/>
        </w:rPr>
        <w:t xml:space="preserve"> degli articoli prodotti e venduti</w:t>
      </w:r>
    </w:p>
    <w:p w14:paraId="00ECA873" w14:textId="77777777" w:rsidR="00C675BB" w:rsidRPr="00A208A8" w:rsidRDefault="00C675BB" w:rsidP="00C675BB">
      <w:pPr>
        <w:numPr>
          <w:ilvl w:val="0"/>
          <w:numId w:val="26"/>
        </w:numPr>
        <w:suppressAutoHyphens/>
        <w:spacing w:line="276" w:lineRule="auto"/>
        <w:ind w:right="0"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>Coordinamento dell’o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rganizzazione di conventions annuali per </w:t>
      </w:r>
      <w:r>
        <w:rPr>
          <w:rFonts w:ascii="Times New Roman" w:hAnsi="Times New Roman" w:cs="Times New Roman"/>
          <w:color w:val="auto"/>
          <w:szCs w:val="22"/>
          <w:lang w:eastAsia="it-IT"/>
        </w:rPr>
        <w:t>clienti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e specialisti del settore</w:t>
      </w:r>
    </w:p>
    <w:p w14:paraId="1206F1F0" w14:textId="77777777" w:rsidR="00C675BB" w:rsidRPr="00A208A8" w:rsidRDefault="00C675BB" w:rsidP="00C675BB">
      <w:pPr>
        <w:spacing w:line="276" w:lineRule="auto"/>
        <w:ind w:left="360"/>
        <w:rPr>
          <w:rFonts w:ascii="Times New Roman" w:hAnsi="Times New Roman" w:cs="Times New Roman"/>
          <w:color w:val="auto"/>
          <w:szCs w:val="22"/>
          <w:lang w:eastAsia="it-IT"/>
        </w:rPr>
      </w:pPr>
    </w:p>
    <w:p w14:paraId="2F7C3378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u w:val="single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u w:val="single"/>
          <w:lang w:eastAsia="it-IT"/>
        </w:rPr>
        <w:t>Principali risultati</w:t>
      </w:r>
    </w:p>
    <w:p w14:paraId="4ACF592C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Maggior coinvolgimento dei partecipanti e loro fidelizzazione nei confronti del brand</w:t>
      </w:r>
    </w:p>
    <w:p w14:paraId="0F9CD5A0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Miglioramento dell’immagine aziendale verso l’esterno</w:t>
      </w:r>
    </w:p>
    <w:p w14:paraId="0EBC14D3" w14:textId="77777777" w:rsidR="00C675BB" w:rsidRPr="00A208A8" w:rsidRDefault="00C675BB" w:rsidP="00C675BB">
      <w:pPr>
        <w:numPr>
          <w:ilvl w:val="1"/>
          <w:numId w:val="25"/>
        </w:numPr>
        <w:tabs>
          <w:tab w:val="num" w:pos="709"/>
        </w:tabs>
        <w:suppressAutoHyphens/>
        <w:spacing w:line="276" w:lineRule="auto"/>
        <w:ind w:left="709" w:right="0" w:hanging="425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Influenza positiva sui risultati dell’azienda in termini di fatturato ed </w:t>
      </w:r>
      <w:proofErr w:type="spellStart"/>
      <w:r>
        <w:rPr>
          <w:rFonts w:ascii="Times New Roman" w:hAnsi="Times New Roman" w:cs="Times New Roman"/>
          <w:color w:val="auto"/>
          <w:szCs w:val="22"/>
          <w:lang w:eastAsia="it-IT"/>
        </w:rPr>
        <w:t>employer</w:t>
      </w:r>
      <w:proofErr w:type="spellEnd"/>
      <w:r>
        <w:rPr>
          <w:rFonts w:ascii="Times New Roman" w:hAnsi="Times New Roman" w:cs="Times New Roman"/>
          <w:color w:val="auto"/>
          <w:szCs w:val="22"/>
          <w:lang w:eastAsia="it-IT"/>
        </w:rPr>
        <w:t xml:space="preserve"> branding</w:t>
      </w:r>
    </w:p>
    <w:p w14:paraId="607790E2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</w:p>
    <w:p w14:paraId="65FE0AB6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Aziende e ruoli</w:t>
      </w:r>
    </w:p>
    <w:tbl>
      <w:tblPr>
        <w:tblpPr w:leftFromText="141" w:rightFromText="141" w:vertAnchor="text" w:tblpX="70" w:tblpY="52"/>
        <w:tblW w:w="101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1"/>
        <w:gridCol w:w="1418"/>
        <w:gridCol w:w="1276"/>
      </w:tblGrid>
      <w:tr w:rsidR="00C675BB" w:rsidRPr="00A208A8" w14:paraId="64F3F6A7" w14:textId="77777777" w:rsidTr="0071241F">
        <w:trPr>
          <w:trHeight w:val="948"/>
        </w:trPr>
        <w:tc>
          <w:tcPr>
            <w:tcW w:w="744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DD570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  <w:t>Azienda – Città</w:t>
            </w:r>
          </w:p>
          <w:p w14:paraId="0822040E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</w:pPr>
            <w:r w:rsidRPr="00A208A8"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  <w:t>Settore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242D0" w14:textId="77777777" w:rsidR="00C675BB" w:rsidRPr="00A208A8" w:rsidRDefault="00C675BB" w:rsidP="0071241F">
            <w:pPr>
              <w:suppressAutoHyphens/>
              <w:spacing w:before="120" w:line="276" w:lineRule="auto"/>
              <w:ind w:left="71" w:right="71"/>
              <w:jc w:val="center"/>
              <w:rPr>
                <w:rFonts w:ascii="Times New Roman" w:hAnsi="Times New Roman" w:cs="Times New Roman"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color w:val="auto"/>
                <w:szCs w:val="22"/>
                <w:lang w:eastAsia="it-IT"/>
              </w:rPr>
              <w:t>Ruolo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DC9E21B" w14:textId="77777777" w:rsidR="00C675BB" w:rsidRPr="00A208A8" w:rsidRDefault="00C675BB" w:rsidP="0071241F">
            <w:pPr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caps/>
                <w:color w:val="auto"/>
                <w:sz w:val="20"/>
                <w:lang w:val="fr-FR" w:eastAsia="it-IT"/>
              </w:rPr>
            </w:pPr>
            <w:r w:rsidRPr="00A208A8">
              <w:rPr>
                <w:rFonts w:ascii="Times New Roman" w:hAnsi="Times New Roman" w:cs="Times New Roman"/>
                <w:caps/>
                <w:color w:val="auto"/>
                <w:sz w:val="20"/>
                <w:lang w:val="fr-FR" w:eastAsia="it-IT"/>
              </w:rPr>
              <w:t>2</w:t>
            </w:r>
            <w:r>
              <w:rPr>
                <w:rFonts w:ascii="Times New Roman" w:hAnsi="Times New Roman" w:cs="Times New Roman"/>
                <w:caps/>
                <w:color w:val="auto"/>
                <w:sz w:val="20"/>
                <w:lang w:val="fr-FR" w:eastAsia="it-IT"/>
              </w:rPr>
              <w:t>013</w:t>
            </w:r>
            <w:r w:rsidRPr="00A208A8">
              <w:rPr>
                <w:rFonts w:ascii="Times New Roman" w:hAnsi="Times New Roman" w:cs="Times New Roman"/>
                <w:caps/>
                <w:color w:val="auto"/>
                <w:sz w:val="20"/>
                <w:lang w:val="fr-FR" w:eastAsia="it-IT"/>
              </w:rPr>
              <w:t xml:space="preserve"> – </w:t>
            </w:r>
            <w:r>
              <w:rPr>
                <w:rFonts w:ascii="Times New Roman" w:hAnsi="Times New Roman" w:cs="Times New Roman"/>
                <w:caps/>
                <w:color w:val="auto"/>
                <w:sz w:val="20"/>
                <w:lang w:val="fr-FR" w:eastAsia="it-IT"/>
              </w:rPr>
              <w:t>oggi</w:t>
            </w:r>
          </w:p>
        </w:tc>
      </w:tr>
      <w:tr w:rsidR="00C675BB" w:rsidRPr="00A208A8" w14:paraId="6A2896CD" w14:textId="77777777" w:rsidTr="0071241F">
        <w:trPr>
          <w:trHeight w:val="678"/>
        </w:trPr>
        <w:tc>
          <w:tcPr>
            <w:tcW w:w="744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A647E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  <w:t>Azienda – Città</w:t>
            </w:r>
          </w:p>
          <w:p w14:paraId="06FE3156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</w:pPr>
            <w:r w:rsidRPr="00A208A8"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  <w:t>Settore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5195" w14:textId="77777777" w:rsidR="00C675BB" w:rsidRPr="00A208A8" w:rsidRDefault="00C675BB" w:rsidP="0071241F">
            <w:pPr>
              <w:suppressAutoHyphens/>
              <w:spacing w:before="120" w:line="276" w:lineRule="auto"/>
              <w:ind w:left="71" w:right="71"/>
              <w:jc w:val="center"/>
              <w:rPr>
                <w:rFonts w:ascii="Times New Roman" w:hAnsi="Times New Roman" w:cs="Times New Roman"/>
                <w:snapToGrid w:val="0"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color w:val="auto"/>
                <w:szCs w:val="22"/>
                <w:lang w:eastAsia="it-IT"/>
              </w:rPr>
              <w:t>Ruolo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73C1BACF" w14:textId="77777777" w:rsidR="00C675BB" w:rsidRPr="00A208A8" w:rsidRDefault="00C675BB" w:rsidP="0071241F">
            <w:pPr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</w:pPr>
            <w:r w:rsidRPr="00A208A8"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200</w:t>
            </w:r>
            <w:r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8</w:t>
            </w:r>
            <w:r w:rsidRPr="00A208A8"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 xml:space="preserve"> – 20</w:t>
            </w:r>
            <w:r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13</w:t>
            </w:r>
          </w:p>
        </w:tc>
      </w:tr>
      <w:tr w:rsidR="00C675BB" w:rsidRPr="00A208A8" w14:paraId="4690837A" w14:textId="77777777" w:rsidTr="0071241F">
        <w:trPr>
          <w:trHeight w:val="834"/>
        </w:trPr>
        <w:tc>
          <w:tcPr>
            <w:tcW w:w="744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E1D33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  <w:t>Azienda – Città</w:t>
            </w:r>
          </w:p>
          <w:p w14:paraId="2E23087E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color w:val="auto"/>
                <w:sz w:val="20"/>
                <w:lang w:val="fr-FR" w:eastAsia="it-IT"/>
              </w:rPr>
            </w:pPr>
            <w:r w:rsidRPr="00A208A8"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  <w:t>Settore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990E2" w14:textId="77777777" w:rsidR="00C675BB" w:rsidRPr="00A208A8" w:rsidRDefault="00C675BB" w:rsidP="0071241F">
            <w:pPr>
              <w:suppressAutoHyphens/>
              <w:spacing w:before="120" w:line="276" w:lineRule="auto"/>
              <w:ind w:left="71" w:right="71"/>
              <w:jc w:val="center"/>
              <w:rPr>
                <w:rFonts w:ascii="Times New Roman" w:hAnsi="Times New Roman" w:cs="Times New Roman"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color w:val="auto"/>
                <w:szCs w:val="22"/>
                <w:lang w:eastAsia="it-IT"/>
              </w:rPr>
              <w:t>Ruolo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707F00A" w14:textId="77777777" w:rsidR="00C675BB" w:rsidRPr="00A208A8" w:rsidRDefault="00C675BB" w:rsidP="0071241F">
            <w:pPr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</w:pPr>
            <w:r w:rsidRPr="00A208A8"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200</w:t>
            </w:r>
            <w:r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7</w:t>
            </w:r>
            <w:r w:rsidRPr="00A208A8"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 xml:space="preserve"> – 200</w:t>
            </w:r>
            <w:r>
              <w:rPr>
                <w:rFonts w:ascii="Times New Roman" w:hAnsi="Times New Roman" w:cs="Times New Roman"/>
                <w:color w:val="auto"/>
                <w:sz w:val="20"/>
                <w:lang w:eastAsia="it-IT"/>
              </w:rPr>
              <w:t>8</w:t>
            </w:r>
          </w:p>
        </w:tc>
      </w:tr>
      <w:tr w:rsidR="00C675BB" w:rsidRPr="00A208A8" w14:paraId="5F692D82" w14:textId="77777777" w:rsidTr="0071241F">
        <w:trPr>
          <w:trHeight w:val="692"/>
        </w:trPr>
        <w:tc>
          <w:tcPr>
            <w:tcW w:w="744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3110C2FA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bCs/>
                <w:color w:val="auto"/>
                <w:szCs w:val="22"/>
                <w:lang w:eastAsia="it-IT"/>
              </w:rPr>
              <w:t>Azienda – Città</w:t>
            </w:r>
          </w:p>
          <w:p w14:paraId="6B14BA9F" w14:textId="77777777" w:rsidR="00C675BB" w:rsidRPr="00A208A8" w:rsidRDefault="00C675BB" w:rsidP="0071241F">
            <w:pPr>
              <w:suppressAutoHyphens/>
              <w:spacing w:line="276" w:lineRule="auto"/>
              <w:ind w:right="-1"/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</w:pPr>
            <w:r w:rsidRPr="00A208A8">
              <w:rPr>
                <w:rFonts w:ascii="Times New Roman" w:hAnsi="Times New Roman" w:cs="Times New Roman"/>
                <w:bCs/>
                <w:color w:val="auto"/>
                <w:sz w:val="20"/>
                <w:lang w:eastAsia="it-IT"/>
              </w:rPr>
              <w:t>Settore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154862BF" w14:textId="77777777" w:rsidR="00C675BB" w:rsidRPr="00A208A8" w:rsidRDefault="00C675BB" w:rsidP="0071241F">
            <w:pPr>
              <w:suppressAutoHyphens/>
              <w:spacing w:line="276" w:lineRule="auto"/>
              <w:ind w:left="71" w:right="71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  <w:lang w:eastAsia="it-IT"/>
              </w:rPr>
            </w:pPr>
            <w:r w:rsidRPr="00A208A8">
              <w:rPr>
                <w:rFonts w:ascii="Times New Roman" w:hAnsi="Times New Roman" w:cs="Times New Roman"/>
                <w:b/>
                <w:color w:val="auto"/>
                <w:szCs w:val="22"/>
                <w:lang w:eastAsia="it-IT"/>
              </w:rPr>
              <w:t>Ruolo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500EBF7" w14:textId="77777777" w:rsidR="00C675BB" w:rsidRPr="00A208A8" w:rsidRDefault="00C675BB" w:rsidP="0071241F">
            <w:pPr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caps/>
                <w:color w:val="auto"/>
                <w:sz w:val="20"/>
                <w:lang w:val="en-GB" w:eastAsia="it-IT"/>
              </w:rPr>
            </w:pPr>
            <w:r>
              <w:rPr>
                <w:rFonts w:ascii="Times New Roman" w:hAnsi="Times New Roman" w:cs="Times New Roman"/>
                <w:caps/>
                <w:color w:val="auto"/>
                <w:sz w:val="20"/>
                <w:lang w:val="en-GB" w:eastAsia="it-IT"/>
              </w:rPr>
              <w:t>2001</w:t>
            </w:r>
            <w:r w:rsidRPr="00A208A8">
              <w:rPr>
                <w:rFonts w:ascii="Times New Roman" w:hAnsi="Times New Roman" w:cs="Times New Roman"/>
                <w:caps/>
                <w:color w:val="auto"/>
                <w:sz w:val="20"/>
                <w:lang w:val="en-GB" w:eastAsia="it-IT"/>
              </w:rPr>
              <w:t xml:space="preserve"> – 200</w:t>
            </w:r>
            <w:r>
              <w:rPr>
                <w:rFonts w:ascii="Times New Roman" w:hAnsi="Times New Roman" w:cs="Times New Roman"/>
                <w:caps/>
                <w:color w:val="auto"/>
                <w:sz w:val="20"/>
                <w:lang w:val="en-GB" w:eastAsia="it-IT"/>
              </w:rPr>
              <w:t>7</w:t>
            </w:r>
          </w:p>
        </w:tc>
      </w:tr>
    </w:tbl>
    <w:p w14:paraId="6103B8B4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 w:val="20"/>
          <w:lang w:eastAsia="it-IT"/>
        </w:rPr>
      </w:pPr>
    </w:p>
    <w:p w14:paraId="66D1C17B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Studi e formazione</w:t>
      </w:r>
    </w:p>
    <w:p w14:paraId="17F881B3" w14:textId="77777777" w:rsidR="00C675BB" w:rsidRPr="00A208A8" w:rsidRDefault="00C675BB" w:rsidP="00C675BB">
      <w:pPr>
        <w:numPr>
          <w:ilvl w:val="1"/>
          <w:numId w:val="25"/>
        </w:numPr>
        <w:tabs>
          <w:tab w:val="num" w:pos="284"/>
        </w:tabs>
        <w:suppressAutoHyphens/>
        <w:spacing w:line="276" w:lineRule="auto"/>
        <w:ind w:left="284" w:right="0" w:hanging="284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Diploma di</w:t>
      </w:r>
    </w:p>
    <w:p w14:paraId="339466BA" w14:textId="77777777" w:rsidR="00C675BB" w:rsidRPr="00A208A8" w:rsidRDefault="00C675BB" w:rsidP="00C675BB">
      <w:pPr>
        <w:numPr>
          <w:ilvl w:val="1"/>
          <w:numId w:val="25"/>
        </w:numPr>
        <w:tabs>
          <w:tab w:val="num" w:pos="284"/>
        </w:tabs>
        <w:suppressAutoHyphens/>
        <w:spacing w:line="276" w:lineRule="auto"/>
        <w:ind w:left="284" w:right="0" w:hanging="284"/>
        <w:contextualSpacing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Corsi di formazione su: </w:t>
      </w:r>
    </w:p>
    <w:p w14:paraId="5F35B7F9" w14:textId="77777777" w:rsidR="00C675BB" w:rsidRPr="00A208A8" w:rsidRDefault="00C675BB" w:rsidP="00C675BB">
      <w:pPr>
        <w:suppressAutoHyphens/>
        <w:spacing w:line="276" w:lineRule="auto"/>
        <w:outlineLvl w:val="6"/>
        <w:rPr>
          <w:rFonts w:ascii="Times New Roman" w:hAnsi="Times New Roman" w:cs="Times New Roman"/>
          <w:b/>
          <w:color w:val="auto"/>
          <w:szCs w:val="22"/>
          <w:lang w:eastAsia="it-IT"/>
        </w:rPr>
      </w:pPr>
    </w:p>
    <w:p w14:paraId="2ADFB376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Conoscenze linguistiche ed informatiche</w:t>
      </w:r>
    </w:p>
    <w:p w14:paraId="62F46DD6" w14:textId="77777777" w:rsidR="00C675BB" w:rsidRPr="00A208A8" w:rsidRDefault="00C675BB" w:rsidP="00C675BB">
      <w:pPr>
        <w:numPr>
          <w:ilvl w:val="0"/>
          <w:numId w:val="25"/>
        </w:numPr>
        <w:suppressAutoHyphens/>
        <w:spacing w:line="276" w:lineRule="auto"/>
        <w:ind w:right="0"/>
        <w:outlineLvl w:val="6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Cs w:val="22"/>
          <w:lang w:eastAsia="it-IT"/>
        </w:rPr>
        <w:t>Inglese:</w:t>
      </w: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 xml:space="preserve"> </w:t>
      </w:r>
    </w:p>
    <w:p w14:paraId="56269EE1" w14:textId="77777777" w:rsidR="00C675BB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</w:p>
    <w:p w14:paraId="22AA0C69" w14:textId="77777777" w:rsidR="00C675BB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  <w:r w:rsidRPr="00A208A8">
        <w:rPr>
          <w:rFonts w:ascii="Times New Roman" w:hAnsi="Times New Roman" w:cs="Times New Roman"/>
          <w:color w:val="auto"/>
          <w:szCs w:val="22"/>
          <w:lang w:eastAsia="it-IT"/>
        </w:rPr>
        <w:t>Buona conoscenza del Pacchetto Office</w:t>
      </w:r>
    </w:p>
    <w:p w14:paraId="70AAD67B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color w:val="auto"/>
          <w:szCs w:val="22"/>
          <w:lang w:eastAsia="it-IT"/>
        </w:rPr>
      </w:pPr>
    </w:p>
    <w:p w14:paraId="64F331AE" w14:textId="77777777" w:rsidR="00C675BB" w:rsidRPr="00A208A8" w:rsidRDefault="00C675BB" w:rsidP="00C675BB">
      <w:pPr>
        <w:pBdr>
          <w:bottom w:val="single" w:sz="4" w:space="1" w:color="auto"/>
        </w:pBdr>
        <w:suppressAutoHyphens/>
        <w:spacing w:after="12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>Dati personali</w:t>
      </w:r>
    </w:p>
    <w:p w14:paraId="60C5C9EF" w14:textId="77777777" w:rsidR="00C675BB" w:rsidRPr="00A208A8" w:rsidRDefault="00C675BB" w:rsidP="00C675BB">
      <w:pPr>
        <w:keepNext/>
        <w:numPr>
          <w:ilvl w:val="0"/>
          <w:numId w:val="27"/>
        </w:numPr>
        <w:suppressAutoHyphens/>
        <w:spacing w:line="276" w:lineRule="auto"/>
        <w:ind w:right="0"/>
        <w:outlineLvl w:val="2"/>
        <w:rPr>
          <w:rFonts w:ascii="Times New Roman" w:hAnsi="Times New Roman" w:cs="Times New Roman"/>
          <w:iCs/>
          <w:color w:val="auto"/>
          <w:szCs w:val="22"/>
          <w:lang w:eastAsia="it-IT"/>
        </w:rPr>
      </w:pPr>
      <w:r>
        <w:rPr>
          <w:rFonts w:ascii="Times New Roman" w:hAnsi="Times New Roman" w:cs="Times New Roman"/>
          <w:iCs/>
          <w:color w:val="auto"/>
          <w:szCs w:val="22"/>
          <w:lang w:eastAsia="it-IT"/>
        </w:rPr>
        <w:t xml:space="preserve"> </w:t>
      </w:r>
      <w:bookmarkStart w:id="1" w:name="_Toc528164606"/>
      <w:bookmarkStart w:id="2" w:name="_Toc528164818"/>
      <w:r w:rsidRPr="00A208A8">
        <w:rPr>
          <w:rFonts w:ascii="Times New Roman" w:hAnsi="Times New Roman" w:cs="Times New Roman"/>
          <w:iCs/>
          <w:color w:val="auto"/>
          <w:szCs w:val="22"/>
          <w:lang w:eastAsia="it-IT"/>
        </w:rPr>
        <w:t>Nato a, il</w:t>
      </w:r>
      <w:bookmarkEnd w:id="1"/>
      <w:bookmarkEnd w:id="2"/>
      <w:r w:rsidRPr="00A208A8">
        <w:rPr>
          <w:rFonts w:ascii="Times New Roman" w:hAnsi="Times New Roman" w:cs="Times New Roman"/>
          <w:iCs/>
          <w:color w:val="auto"/>
          <w:szCs w:val="22"/>
          <w:lang w:eastAsia="it-IT"/>
        </w:rPr>
        <w:t xml:space="preserve"> </w:t>
      </w:r>
    </w:p>
    <w:p w14:paraId="1EE0BAFB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u w:val="single"/>
          <w:lang w:eastAsia="it-IT"/>
        </w:rPr>
      </w:pPr>
    </w:p>
    <w:p w14:paraId="2E71EAE7" w14:textId="77777777" w:rsidR="00C675BB" w:rsidRPr="00A208A8" w:rsidRDefault="00C675BB" w:rsidP="00C675BB">
      <w:pPr>
        <w:suppressAutoHyphens/>
        <w:spacing w:line="276" w:lineRule="auto"/>
        <w:rPr>
          <w:rFonts w:ascii="Times New Roman" w:hAnsi="Times New Roman" w:cs="Times New Roman"/>
          <w:b/>
          <w:color w:val="auto"/>
          <w:szCs w:val="22"/>
          <w:u w:val="single"/>
          <w:lang w:eastAsia="it-IT"/>
        </w:rPr>
      </w:pPr>
      <w:r w:rsidRPr="00A208A8">
        <w:rPr>
          <w:rFonts w:ascii="Times New Roman" w:hAnsi="Times New Roman" w:cs="Times New Roman"/>
          <w:b/>
          <w:color w:val="auto"/>
          <w:szCs w:val="22"/>
          <w:u w:val="single"/>
          <w:lang w:eastAsia="it-IT"/>
        </w:rPr>
        <w:t xml:space="preserve">Disponibilità a trasferimenti </w:t>
      </w:r>
    </w:p>
    <w:p w14:paraId="634D70D7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color w:val="auto"/>
          <w:sz w:val="16"/>
          <w:szCs w:val="16"/>
          <w:lang w:eastAsia="it-IT"/>
        </w:rPr>
      </w:pPr>
    </w:p>
    <w:p w14:paraId="2CEEC88A" w14:textId="77777777" w:rsidR="00C675BB" w:rsidRPr="00A208A8" w:rsidRDefault="00C675BB" w:rsidP="00C675BB">
      <w:pPr>
        <w:suppressAutoHyphens/>
        <w:spacing w:line="276" w:lineRule="auto"/>
        <w:jc w:val="center"/>
        <w:rPr>
          <w:rFonts w:ascii="Times New Roman" w:hAnsi="Times New Roman" w:cs="Times New Roman"/>
          <w:color w:val="auto"/>
          <w:sz w:val="16"/>
          <w:szCs w:val="16"/>
          <w:lang w:eastAsia="it-IT"/>
        </w:rPr>
      </w:pPr>
    </w:p>
    <w:p w14:paraId="5F902734" w14:textId="77777777" w:rsidR="00C675BB" w:rsidRDefault="00C675BB" w:rsidP="00C675BB">
      <w:pPr>
        <w:pStyle w:val="Text2"/>
        <w:ind w:left="0"/>
      </w:pPr>
    </w:p>
    <w:p w14:paraId="383CE443" w14:textId="77777777" w:rsidR="00C675BB" w:rsidRDefault="00C675BB" w:rsidP="00C675BB">
      <w:pPr>
        <w:rPr>
          <w:b/>
          <w:color w:val="auto"/>
        </w:rPr>
      </w:pPr>
    </w:p>
    <w:p w14:paraId="130DA72C" w14:textId="77777777" w:rsidR="00C675BB" w:rsidRDefault="00C675BB" w:rsidP="00C675BB">
      <w:pPr>
        <w:rPr>
          <w:b/>
          <w:color w:val="auto"/>
        </w:rPr>
      </w:pPr>
    </w:p>
    <w:p w14:paraId="52C21909" w14:textId="77777777" w:rsidR="00E0156E" w:rsidRPr="00E0156E" w:rsidRDefault="00E0156E" w:rsidP="00383149">
      <w:bookmarkStart w:id="3" w:name="_GoBack"/>
      <w:bookmarkEnd w:id="3"/>
    </w:p>
    <w:sectPr w:rsidR="00E0156E" w:rsidRPr="00E0156E" w:rsidSect="00046561">
      <w:headerReference w:type="default" r:id="rId8"/>
      <w:headerReference w:type="first" r:id="rId9"/>
      <w:pgSz w:w="11901" w:h="16817"/>
      <w:pgMar w:top="1418" w:right="209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6D30" w14:textId="77777777" w:rsidR="00F855B7" w:rsidRDefault="00F855B7" w:rsidP="00383149">
      <w:r>
        <w:separator/>
      </w:r>
    </w:p>
  </w:endnote>
  <w:endnote w:type="continuationSeparator" w:id="0">
    <w:p w14:paraId="5E27B78F" w14:textId="77777777" w:rsidR="00F855B7" w:rsidRDefault="00F855B7" w:rsidP="0038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DE0FB" w14:textId="77777777" w:rsidR="00F855B7" w:rsidRDefault="00F855B7" w:rsidP="00383149">
      <w:r>
        <w:separator/>
      </w:r>
    </w:p>
  </w:footnote>
  <w:footnote w:type="continuationSeparator" w:id="0">
    <w:p w14:paraId="084B3110" w14:textId="77777777" w:rsidR="00F855B7" w:rsidRDefault="00F855B7" w:rsidP="0038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281E" w14:textId="77777777" w:rsidR="003F1BA9" w:rsidRDefault="003F1BA9" w:rsidP="00383149">
    <w:pPr>
      <w:pStyle w:val="Intestazione"/>
    </w:pPr>
  </w:p>
  <w:p w14:paraId="6BE1E41B" w14:textId="77777777" w:rsidR="00577B1B" w:rsidRDefault="003F1BA9" w:rsidP="00383149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E01A0B0" wp14:editId="0F7E537D">
          <wp:simplePos x="0" y="0"/>
          <wp:positionH relativeFrom="column">
            <wp:posOffset>6076315</wp:posOffset>
          </wp:positionH>
          <wp:positionV relativeFrom="page">
            <wp:posOffset>1308100</wp:posOffset>
          </wp:positionV>
          <wp:extent cx="356400" cy="356400"/>
          <wp:effectExtent l="0" t="0" r="0" b="0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ond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4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51CF">
      <w:rPr>
        <w:noProof/>
      </w:rPr>
      <w:drawing>
        <wp:anchor distT="0" distB="0" distL="114300" distR="114300" simplePos="0" relativeHeight="251663360" behindDoc="1" locked="1" layoutInCell="1" allowOverlap="1" wp14:anchorId="05988D45" wp14:editId="487041AB">
          <wp:simplePos x="0" y="0"/>
          <wp:positionH relativeFrom="column">
            <wp:posOffset>5905500</wp:posOffset>
          </wp:positionH>
          <wp:positionV relativeFrom="page">
            <wp:align>bottom</wp:align>
          </wp:positionV>
          <wp:extent cx="658800" cy="8737200"/>
          <wp:effectExtent l="0" t="0" r="1905" b="635"/>
          <wp:wrapNone/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276D" w14:textId="60DADEF6" w:rsidR="003F1BA9" w:rsidRDefault="000B1C70" w:rsidP="00046561">
    <w:pPr>
      <w:pStyle w:val="Intestazione"/>
      <w:ind w:left="-567" w:right="-209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264ABC" wp14:editId="74B65ABE">
          <wp:simplePos x="0" y="0"/>
          <wp:positionH relativeFrom="leftMargin">
            <wp:posOffset>4864100</wp:posOffset>
          </wp:positionH>
          <wp:positionV relativeFrom="paragraph">
            <wp:posOffset>6350</wp:posOffset>
          </wp:positionV>
          <wp:extent cx="2400935" cy="641985"/>
          <wp:effectExtent l="0" t="0" r="0" b="5715"/>
          <wp:wrapNone/>
          <wp:docPr id="15" name="Immagin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9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2CB9">
      <w:softHyphen/>
    </w:r>
    <w:r w:rsidR="002D2CB9">
      <w:softHyphen/>
    </w:r>
    <w:r w:rsidR="002D2CB9">
      <w:rPr>
        <w:noProof/>
      </w:rPr>
      <w:drawing>
        <wp:anchor distT="0" distB="0" distL="114300" distR="114300" simplePos="0" relativeHeight="251665408" behindDoc="1" locked="1" layoutInCell="1" allowOverlap="1" wp14:anchorId="7C559AD4" wp14:editId="7B21AE99">
          <wp:simplePos x="0" y="0"/>
          <wp:positionH relativeFrom="page">
            <wp:posOffset>102870</wp:posOffset>
          </wp:positionH>
          <wp:positionV relativeFrom="page">
            <wp:posOffset>6350</wp:posOffset>
          </wp:positionV>
          <wp:extent cx="7329170" cy="172720"/>
          <wp:effectExtent l="0" t="0" r="0" b="5080"/>
          <wp:wrapNone/>
          <wp:docPr id="19" name="Immagin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rratop-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9170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Wexplore Srl</w:t>
    </w:r>
  </w:p>
  <w:p w14:paraId="193FE2F9" w14:textId="4F19A590" w:rsidR="003F1BA9" w:rsidRDefault="0091302C" w:rsidP="00046561">
    <w:pPr>
      <w:pStyle w:val="Intestazione"/>
      <w:ind w:left="-567" w:right="-2098"/>
    </w:pPr>
    <w:r>
      <w:t>Via Sangallo, 33 20133 Milano</w:t>
    </w:r>
  </w:p>
  <w:p w14:paraId="25F162AD" w14:textId="567B9830" w:rsidR="00754A6B" w:rsidRDefault="00754A6B" w:rsidP="00046561">
    <w:pPr>
      <w:pStyle w:val="Intestazione"/>
      <w:ind w:left="-567" w:right="-2098"/>
    </w:pPr>
    <w:r>
      <w:t>P.IVA 09896070969</w:t>
    </w:r>
  </w:p>
  <w:p w14:paraId="0579985C" w14:textId="77777777" w:rsidR="003F1BA9" w:rsidRDefault="003F1BA9" w:rsidP="00383149">
    <w:pPr>
      <w:pStyle w:val="Intestazione"/>
    </w:pPr>
    <w:r w:rsidRPr="001351CF">
      <w:rPr>
        <w:noProof/>
      </w:rPr>
      <w:drawing>
        <wp:anchor distT="0" distB="0" distL="114300" distR="114300" simplePos="0" relativeHeight="251660288" behindDoc="1" locked="0" layoutInCell="1" allowOverlap="1" wp14:anchorId="6A4CB8D4" wp14:editId="1C5B94AE">
          <wp:simplePos x="0" y="0"/>
          <wp:positionH relativeFrom="column">
            <wp:posOffset>5900420</wp:posOffset>
          </wp:positionH>
          <wp:positionV relativeFrom="paragraph">
            <wp:posOffset>196215</wp:posOffset>
          </wp:positionV>
          <wp:extent cx="658800" cy="8737200"/>
          <wp:effectExtent l="0" t="0" r="1905" b="635"/>
          <wp:wrapNone/>
          <wp:docPr id="20" name="Immagin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.5pt;height:20.25pt" o:bullet="t">
        <v:imagedata r:id="rId1" o:title="puce_rectangle"/>
      </v:shape>
    </w:pict>
  </w:numPicBullet>
  <w:numPicBullet w:numPicBulletId="1">
    <w:pict>
      <v:shape id="_x0000_i1057" type="#_x0000_t75" style="width:15.75pt;height:14.25pt" o:bullet="t">
        <v:imagedata r:id="rId2" o:title="puce_triangle_out_plein"/>
      </v:shape>
    </w:pict>
  </w:numPicBullet>
  <w:numPicBullet w:numPicBulletId="2">
    <w:pict>
      <v:shape id="_x0000_i1058" type="#_x0000_t75" style="width:15pt;height:18pt" o:bullet="t">
        <v:imagedata r:id="rId3" o:title="puce_rectangle_out_plein"/>
      </v:shape>
    </w:pict>
  </w:numPicBullet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"/>
      <w:lvlJc w:val="left"/>
      <w:rPr>
        <w:rFonts w:ascii="Wingdings" w:hAnsi="Wingdings"/>
      </w:rPr>
    </w:lvl>
  </w:abstractNum>
  <w:abstractNum w:abstractNumId="1" w15:restartNumberingAfterBreak="0">
    <w:nsid w:val="021A4C77"/>
    <w:multiLevelType w:val="hybridMultilevel"/>
    <w:tmpl w:val="76A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CDE"/>
    <w:multiLevelType w:val="hybridMultilevel"/>
    <w:tmpl w:val="F93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F10"/>
    <w:multiLevelType w:val="hybridMultilevel"/>
    <w:tmpl w:val="F59859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B52"/>
    <w:multiLevelType w:val="hybridMultilevel"/>
    <w:tmpl w:val="F8E655E6"/>
    <w:lvl w:ilvl="0" w:tplc="0410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177529C0"/>
    <w:multiLevelType w:val="hybridMultilevel"/>
    <w:tmpl w:val="D8B64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859F3"/>
    <w:multiLevelType w:val="hybridMultilevel"/>
    <w:tmpl w:val="78C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333FB"/>
    <w:multiLevelType w:val="hybridMultilevel"/>
    <w:tmpl w:val="AC7216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15D0"/>
    <w:multiLevelType w:val="hybridMultilevel"/>
    <w:tmpl w:val="D2129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45747"/>
    <w:multiLevelType w:val="hybridMultilevel"/>
    <w:tmpl w:val="04908394"/>
    <w:lvl w:ilvl="0" w:tplc="CF102BA0">
      <w:start w:val="8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1E0C"/>
    <w:multiLevelType w:val="hybridMultilevel"/>
    <w:tmpl w:val="23003FF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AA32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E38B7"/>
    <w:multiLevelType w:val="hybridMultilevel"/>
    <w:tmpl w:val="0F1AD2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0B3E44"/>
    <w:multiLevelType w:val="hybridMultilevel"/>
    <w:tmpl w:val="CC625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B44FA"/>
    <w:multiLevelType w:val="hybridMultilevel"/>
    <w:tmpl w:val="FBC0A1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D3758"/>
    <w:multiLevelType w:val="multilevel"/>
    <w:tmpl w:val="378C6528"/>
    <w:lvl w:ilvl="0">
      <w:start w:val="1"/>
      <w:numFmt w:val="bullet"/>
      <w:pStyle w:val="Bullet1"/>
      <w:lvlText w:val="o"/>
      <w:lvlJc w:val="left"/>
      <w:pPr>
        <w:ind w:left="922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285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321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ind w:left="3579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"/>
      <w:lvlJc w:val="left"/>
      <w:pPr>
        <w:ind w:left="4659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-"/>
      <w:lvlJc w:val="left"/>
      <w:pPr>
        <w:ind w:left="5019" w:hanging="360"/>
      </w:pPr>
      <w:rPr>
        <w:rFonts w:ascii="Segoe UI" w:hAnsi="Segoe UI" w:hint="default"/>
        <w:color w:val="auto"/>
      </w:rPr>
    </w:lvl>
    <w:lvl w:ilvl="8">
      <w:start w:val="1"/>
      <w:numFmt w:val="bullet"/>
      <w:lvlText w:val="ê"/>
      <w:lvlJc w:val="left"/>
      <w:pPr>
        <w:ind w:left="5379" w:hanging="360"/>
      </w:pPr>
      <w:rPr>
        <w:rFonts w:ascii="Wingdings 3" w:hAnsi="Wingdings 3" w:hint="default"/>
        <w:color w:val="auto"/>
      </w:rPr>
    </w:lvl>
  </w:abstractNum>
  <w:abstractNum w:abstractNumId="15" w15:restartNumberingAfterBreak="0">
    <w:nsid w:val="48C7305A"/>
    <w:multiLevelType w:val="hybridMultilevel"/>
    <w:tmpl w:val="17045FBA"/>
    <w:lvl w:ilvl="0" w:tplc="42F29CFC">
      <w:start w:val="16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D5616"/>
    <w:multiLevelType w:val="hybridMultilevel"/>
    <w:tmpl w:val="C64CE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70050"/>
    <w:multiLevelType w:val="hybridMultilevel"/>
    <w:tmpl w:val="F1E6C05E"/>
    <w:lvl w:ilvl="0" w:tplc="1FA433E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theme="minorHAnsi" w:hint="default"/>
        <w:b w:val="0"/>
        <w:color w:val="485568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85D87"/>
    <w:multiLevelType w:val="hybridMultilevel"/>
    <w:tmpl w:val="04CE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B2EB2"/>
    <w:multiLevelType w:val="hybridMultilevel"/>
    <w:tmpl w:val="640E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3734E"/>
    <w:multiLevelType w:val="hybridMultilevel"/>
    <w:tmpl w:val="6BE461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CD172B"/>
    <w:multiLevelType w:val="hybridMultilevel"/>
    <w:tmpl w:val="0D1650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47084"/>
    <w:multiLevelType w:val="hybridMultilevel"/>
    <w:tmpl w:val="30F0F6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A3CBB"/>
    <w:multiLevelType w:val="hybridMultilevel"/>
    <w:tmpl w:val="2F0C691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72F92"/>
    <w:multiLevelType w:val="hybridMultilevel"/>
    <w:tmpl w:val="A552CB8A"/>
    <w:lvl w:ilvl="0" w:tplc="A858C3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F0FBB"/>
    <w:multiLevelType w:val="hybridMultilevel"/>
    <w:tmpl w:val="619E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F0E7F"/>
    <w:multiLevelType w:val="hybridMultilevel"/>
    <w:tmpl w:val="951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25EF3"/>
    <w:multiLevelType w:val="hybridMultilevel"/>
    <w:tmpl w:val="DA963F36"/>
    <w:lvl w:ilvl="0" w:tplc="49C8F30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3"/>
  </w:num>
  <w:num w:numId="4">
    <w:abstractNumId w:val="20"/>
  </w:num>
  <w:num w:numId="5">
    <w:abstractNumId w:val="5"/>
  </w:num>
  <w:num w:numId="6">
    <w:abstractNumId w:val="16"/>
  </w:num>
  <w:num w:numId="7">
    <w:abstractNumId w:val="15"/>
  </w:num>
  <w:num w:numId="8">
    <w:abstractNumId w:val="14"/>
  </w:num>
  <w:num w:numId="9">
    <w:abstractNumId w:val="4"/>
  </w:num>
  <w:num w:numId="10">
    <w:abstractNumId w:val="17"/>
  </w:num>
  <w:num w:numId="11">
    <w:abstractNumId w:val="24"/>
  </w:num>
  <w:num w:numId="12">
    <w:abstractNumId w:val="8"/>
  </w:num>
  <w:num w:numId="13">
    <w:abstractNumId w:val="22"/>
  </w:num>
  <w:num w:numId="14">
    <w:abstractNumId w:val="9"/>
  </w:num>
  <w:num w:numId="15">
    <w:abstractNumId w:val="21"/>
  </w:num>
  <w:num w:numId="16">
    <w:abstractNumId w:val="3"/>
  </w:num>
  <w:num w:numId="17">
    <w:abstractNumId w:val="7"/>
  </w:num>
  <w:num w:numId="18">
    <w:abstractNumId w:val="26"/>
  </w:num>
  <w:num w:numId="19">
    <w:abstractNumId w:val="6"/>
  </w:num>
  <w:num w:numId="20">
    <w:abstractNumId w:val="1"/>
  </w:num>
  <w:num w:numId="21">
    <w:abstractNumId w:val="2"/>
  </w:num>
  <w:num w:numId="22">
    <w:abstractNumId w:val="19"/>
  </w:num>
  <w:num w:numId="23">
    <w:abstractNumId w:val="25"/>
  </w:num>
  <w:num w:numId="24">
    <w:abstractNumId w:val="18"/>
  </w:num>
  <w:num w:numId="25">
    <w:abstractNumId w:val="10"/>
  </w:num>
  <w:num w:numId="26">
    <w:abstractNumId w:val="13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75"/>
    <w:rsid w:val="00004E7E"/>
    <w:rsid w:val="00012231"/>
    <w:rsid w:val="00015014"/>
    <w:rsid w:val="00021788"/>
    <w:rsid w:val="000400E2"/>
    <w:rsid w:val="00046561"/>
    <w:rsid w:val="000509F6"/>
    <w:rsid w:val="00063905"/>
    <w:rsid w:val="0007353F"/>
    <w:rsid w:val="000806F2"/>
    <w:rsid w:val="00080D88"/>
    <w:rsid w:val="00083343"/>
    <w:rsid w:val="0009001B"/>
    <w:rsid w:val="00090FA0"/>
    <w:rsid w:val="00090FE4"/>
    <w:rsid w:val="0009741C"/>
    <w:rsid w:val="000A29CB"/>
    <w:rsid w:val="000B0E4A"/>
    <w:rsid w:val="000B1103"/>
    <w:rsid w:val="000B1C70"/>
    <w:rsid w:val="000C1A72"/>
    <w:rsid w:val="000D6909"/>
    <w:rsid w:val="000E3EE7"/>
    <w:rsid w:val="000F3E4A"/>
    <w:rsid w:val="000F4F29"/>
    <w:rsid w:val="0010206E"/>
    <w:rsid w:val="0010548D"/>
    <w:rsid w:val="001120EE"/>
    <w:rsid w:val="001127F7"/>
    <w:rsid w:val="00121592"/>
    <w:rsid w:val="001240F4"/>
    <w:rsid w:val="00133FD4"/>
    <w:rsid w:val="001351CF"/>
    <w:rsid w:val="00151A29"/>
    <w:rsid w:val="0015425F"/>
    <w:rsid w:val="00167AD2"/>
    <w:rsid w:val="00181313"/>
    <w:rsid w:val="0019492A"/>
    <w:rsid w:val="00194DC8"/>
    <w:rsid w:val="00194F29"/>
    <w:rsid w:val="001A23D2"/>
    <w:rsid w:val="001A344C"/>
    <w:rsid w:val="001A6C51"/>
    <w:rsid w:val="001B0C6C"/>
    <w:rsid w:val="001B4E0D"/>
    <w:rsid w:val="001B7975"/>
    <w:rsid w:val="001C39D8"/>
    <w:rsid w:val="001D01D0"/>
    <w:rsid w:val="001D0E79"/>
    <w:rsid w:val="001D777D"/>
    <w:rsid w:val="001D788D"/>
    <w:rsid w:val="001F6D9F"/>
    <w:rsid w:val="002148B8"/>
    <w:rsid w:val="0023080A"/>
    <w:rsid w:val="002308D1"/>
    <w:rsid w:val="00237E0C"/>
    <w:rsid w:val="002403F7"/>
    <w:rsid w:val="00260576"/>
    <w:rsid w:val="0026703B"/>
    <w:rsid w:val="00267746"/>
    <w:rsid w:val="002844F3"/>
    <w:rsid w:val="00291D2A"/>
    <w:rsid w:val="00292720"/>
    <w:rsid w:val="002A6825"/>
    <w:rsid w:val="002D2CB9"/>
    <w:rsid w:val="002D58C0"/>
    <w:rsid w:val="002E7B47"/>
    <w:rsid w:val="002F0035"/>
    <w:rsid w:val="002F1CA8"/>
    <w:rsid w:val="002F4CAA"/>
    <w:rsid w:val="002F5352"/>
    <w:rsid w:val="002F5AD6"/>
    <w:rsid w:val="00322E2F"/>
    <w:rsid w:val="00352422"/>
    <w:rsid w:val="00352AF4"/>
    <w:rsid w:val="00353C6D"/>
    <w:rsid w:val="003603F0"/>
    <w:rsid w:val="003626E5"/>
    <w:rsid w:val="00365E0B"/>
    <w:rsid w:val="00365E4B"/>
    <w:rsid w:val="00373686"/>
    <w:rsid w:val="00380C76"/>
    <w:rsid w:val="0038172A"/>
    <w:rsid w:val="00383149"/>
    <w:rsid w:val="003844A3"/>
    <w:rsid w:val="003B30A0"/>
    <w:rsid w:val="003B462A"/>
    <w:rsid w:val="003C397D"/>
    <w:rsid w:val="003C4A74"/>
    <w:rsid w:val="003C6801"/>
    <w:rsid w:val="003D7DD2"/>
    <w:rsid w:val="003E540F"/>
    <w:rsid w:val="003F1BA9"/>
    <w:rsid w:val="004044A0"/>
    <w:rsid w:val="00405F47"/>
    <w:rsid w:val="004066E1"/>
    <w:rsid w:val="00435549"/>
    <w:rsid w:val="004551F2"/>
    <w:rsid w:val="00476578"/>
    <w:rsid w:val="00485063"/>
    <w:rsid w:val="00485371"/>
    <w:rsid w:val="004B547B"/>
    <w:rsid w:val="004C58EC"/>
    <w:rsid w:val="004D0FD5"/>
    <w:rsid w:val="004D21BA"/>
    <w:rsid w:val="004D40C3"/>
    <w:rsid w:val="004D59E0"/>
    <w:rsid w:val="004E05C7"/>
    <w:rsid w:val="004E1F3A"/>
    <w:rsid w:val="004E2199"/>
    <w:rsid w:val="004E4A64"/>
    <w:rsid w:val="00502141"/>
    <w:rsid w:val="00505EB0"/>
    <w:rsid w:val="00524440"/>
    <w:rsid w:val="0052685A"/>
    <w:rsid w:val="00532ADA"/>
    <w:rsid w:val="00536D18"/>
    <w:rsid w:val="005577F6"/>
    <w:rsid w:val="00577B1B"/>
    <w:rsid w:val="005B6BF9"/>
    <w:rsid w:val="005C2481"/>
    <w:rsid w:val="005C3414"/>
    <w:rsid w:val="005D7982"/>
    <w:rsid w:val="005D7B07"/>
    <w:rsid w:val="005E33FC"/>
    <w:rsid w:val="005E7C8A"/>
    <w:rsid w:val="005F0740"/>
    <w:rsid w:val="005F28A0"/>
    <w:rsid w:val="005F6EB4"/>
    <w:rsid w:val="005F76C7"/>
    <w:rsid w:val="00627A16"/>
    <w:rsid w:val="0063333B"/>
    <w:rsid w:val="0065003A"/>
    <w:rsid w:val="00682D13"/>
    <w:rsid w:val="00695E9E"/>
    <w:rsid w:val="006A143E"/>
    <w:rsid w:val="006B183E"/>
    <w:rsid w:val="006C2CB1"/>
    <w:rsid w:val="006C31B7"/>
    <w:rsid w:val="006C7327"/>
    <w:rsid w:val="006D6F5A"/>
    <w:rsid w:val="006E4A92"/>
    <w:rsid w:val="006F1E24"/>
    <w:rsid w:val="00701292"/>
    <w:rsid w:val="00703448"/>
    <w:rsid w:val="00704717"/>
    <w:rsid w:val="00705431"/>
    <w:rsid w:val="00712BCA"/>
    <w:rsid w:val="00714C2F"/>
    <w:rsid w:val="0073637A"/>
    <w:rsid w:val="0074136F"/>
    <w:rsid w:val="00741856"/>
    <w:rsid w:val="00742FD0"/>
    <w:rsid w:val="0075127C"/>
    <w:rsid w:val="00752470"/>
    <w:rsid w:val="0075287B"/>
    <w:rsid w:val="00754575"/>
    <w:rsid w:val="00754A6B"/>
    <w:rsid w:val="00757D03"/>
    <w:rsid w:val="0077367E"/>
    <w:rsid w:val="007806DF"/>
    <w:rsid w:val="00797B8D"/>
    <w:rsid w:val="007A66FC"/>
    <w:rsid w:val="007C1D56"/>
    <w:rsid w:val="007D2BD4"/>
    <w:rsid w:val="008014C0"/>
    <w:rsid w:val="008108D0"/>
    <w:rsid w:val="008437F9"/>
    <w:rsid w:val="00846B87"/>
    <w:rsid w:val="00856249"/>
    <w:rsid w:val="00876A4A"/>
    <w:rsid w:val="008801F0"/>
    <w:rsid w:val="00892677"/>
    <w:rsid w:val="008A19C7"/>
    <w:rsid w:val="008A7C1F"/>
    <w:rsid w:val="008C3FB0"/>
    <w:rsid w:val="008D7AA3"/>
    <w:rsid w:val="008F0941"/>
    <w:rsid w:val="008F5F3E"/>
    <w:rsid w:val="00900E33"/>
    <w:rsid w:val="009024C0"/>
    <w:rsid w:val="00902715"/>
    <w:rsid w:val="009059D5"/>
    <w:rsid w:val="00906D08"/>
    <w:rsid w:val="0091302C"/>
    <w:rsid w:val="0094409A"/>
    <w:rsid w:val="00964E24"/>
    <w:rsid w:val="00965527"/>
    <w:rsid w:val="0097139B"/>
    <w:rsid w:val="0098465D"/>
    <w:rsid w:val="009A0B10"/>
    <w:rsid w:val="009B4E1C"/>
    <w:rsid w:val="009C2E1D"/>
    <w:rsid w:val="009C54EF"/>
    <w:rsid w:val="009C5837"/>
    <w:rsid w:val="009C5DAC"/>
    <w:rsid w:val="009D3A30"/>
    <w:rsid w:val="009E723B"/>
    <w:rsid w:val="00A12059"/>
    <w:rsid w:val="00A1385A"/>
    <w:rsid w:val="00A4467F"/>
    <w:rsid w:val="00A466E1"/>
    <w:rsid w:val="00A529DB"/>
    <w:rsid w:val="00A52D08"/>
    <w:rsid w:val="00A60D25"/>
    <w:rsid w:val="00A63DA1"/>
    <w:rsid w:val="00A659E5"/>
    <w:rsid w:val="00A74C94"/>
    <w:rsid w:val="00A82096"/>
    <w:rsid w:val="00A83446"/>
    <w:rsid w:val="00A8481F"/>
    <w:rsid w:val="00A86670"/>
    <w:rsid w:val="00A9593E"/>
    <w:rsid w:val="00AB0E10"/>
    <w:rsid w:val="00AB2979"/>
    <w:rsid w:val="00AC0E1E"/>
    <w:rsid w:val="00AE31C8"/>
    <w:rsid w:val="00AE4FB6"/>
    <w:rsid w:val="00AF5DFC"/>
    <w:rsid w:val="00B069AB"/>
    <w:rsid w:val="00B1344E"/>
    <w:rsid w:val="00B16692"/>
    <w:rsid w:val="00B17456"/>
    <w:rsid w:val="00B17AF7"/>
    <w:rsid w:val="00B3353D"/>
    <w:rsid w:val="00B427CF"/>
    <w:rsid w:val="00B46205"/>
    <w:rsid w:val="00B542F7"/>
    <w:rsid w:val="00B5780B"/>
    <w:rsid w:val="00B62D85"/>
    <w:rsid w:val="00B76674"/>
    <w:rsid w:val="00B77D8A"/>
    <w:rsid w:val="00B8420E"/>
    <w:rsid w:val="00B94197"/>
    <w:rsid w:val="00B96489"/>
    <w:rsid w:val="00BD41F8"/>
    <w:rsid w:val="00BD4E5C"/>
    <w:rsid w:val="00BE3887"/>
    <w:rsid w:val="00BE390F"/>
    <w:rsid w:val="00BF59C8"/>
    <w:rsid w:val="00C03244"/>
    <w:rsid w:val="00C03C07"/>
    <w:rsid w:val="00C16BD2"/>
    <w:rsid w:val="00C27246"/>
    <w:rsid w:val="00C57479"/>
    <w:rsid w:val="00C60476"/>
    <w:rsid w:val="00C63471"/>
    <w:rsid w:val="00C675BB"/>
    <w:rsid w:val="00C80016"/>
    <w:rsid w:val="00CB0771"/>
    <w:rsid w:val="00CB37A8"/>
    <w:rsid w:val="00CC4888"/>
    <w:rsid w:val="00CE2787"/>
    <w:rsid w:val="00CE4D99"/>
    <w:rsid w:val="00CE69DD"/>
    <w:rsid w:val="00CF4B02"/>
    <w:rsid w:val="00D04D60"/>
    <w:rsid w:val="00D265CE"/>
    <w:rsid w:val="00D31085"/>
    <w:rsid w:val="00D31486"/>
    <w:rsid w:val="00D34E36"/>
    <w:rsid w:val="00D355A4"/>
    <w:rsid w:val="00D35E40"/>
    <w:rsid w:val="00D367CB"/>
    <w:rsid w:val="00D467D9"/>
    <w:rsid w:val="00D72EBE"/>
    <w:rsid w:val="00D861D5"/>
    <w:rsid w:val="00D87920"/>
    <w:rsid w:val="00DA35D1"/>
    <w:rsid w:val="00DC3BFE"/>
    <w:rsid w:val="00DC4DC3"/>
    <w:rsid w:val="00DE36D2"/>
    <w:rsid w:val="00DF1B56"/>
    <w:rsid w:val="00DF70C6"/>
    <w:rsid w:val="00E0156E"/>
    <w:rsid w:val="00E06710"/>
    <w:rsid w:val="00E116DC"/>
    <w:rsid w:val="00E138E3"/>
    <w:rsid w:val="00E26882"/>
    <w:rsid w:val="00E64A4A"/>
    <w:rsid w:val="00E702B1"/>
    <w:rsid w:val="00E807E3"/>
    <w:rsid w:val="00E90A32"/>
    <w:rsid w:val="00E93C92"/>
    <w:rsid w:val="00EA0AE8"/>
    <w:rsid w:val="00EB010A"/>
    <w:rsid w:val="00EB4D1C"/>
    <w:rsid w:val="00EC33D7"/>
    <w:rsid w:val="00ED3805"/>
    <w:rsid w:val="00ED4150"/>
    <w:rsid w:val="00EE33D3"/>
    <w:rsid w:val="00F011BB"/>
    <w:rsid w:val="00F02075"/>
    <w:rsid w:val="00F02EF6"/>
    <w:rsid w:val="00F12BAA"/>
    <w:rsid w:val="00F171D5"/>
    <w:rsid w:val="00F22899"/>
    <w:rsid w:val="00F229BE"/>
    <w:rsid w:val="00F25F66"/>
    <w:rsid w:val="00F369D1"/>
    <w:rsid w:val="00F416D0"/>
    <w:rsid w:val="00F43FBF"/>
    <w:rsid w:val="00F445AE"/>
    <w:rsid w:val="00F52267"/>
    <w:rsid w:val="00F54470"/>
    <w:rsid w:val="00F55B29"/>
    <w:rsid w:val="00F83DDA"/>
    <w:rsid w:val="00F855B7"/>
    <w:rsid w:val="00F8644E"/>
    <w:rsid w:val="00F87464"/>
    <w:rsid w:val="00F9426F"/>
    <w:rsid w:val="00FA51EE"/>
    <w:rsid w:val="00FA69D0"/>
    <w:rsid w:val="00FB56D9"/>
    <w:rsid w:val="00FC4DB8"/>
    <w:rsid w:val="00FD4CDC"/>
    <w:rsid w:val="00FD4E8C"/>
    <w:rsid w:val="00FD7AF0"/>
    <w:rsid w:val="00FF610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9693F"/>
  <w15:chartTrackingRefBased/>
  <w15:docId w15:val="{7189D040-694F-AE4B-8B8A-98995D89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aliases w:val="testo corrente"/>
    <w:qFormat/>
    <w:rsid w:val="00383149"/>
    <w:pPr>
      <w:spacing w:line="360" w:lineRule="auto"/>
      <w:ind w:right="49"/>
    </w:pPr>
    <w:rPr>
      <w:rFonts w:ascii="Open Sans" w:hAnsi="Open Sans" w:cs="Open Sans"/>
      <w:color w:val="055B76"/>
      <w:sz w:val="18"/>
      <w:szCs w:val="18"/>
    </w:rPr>
  </w:style>
  <w:style w:type="paragraph" w:styleId="Titolo1">
    <w:name w:val="heading 1"/>
    <w:aliases w:val="Titolo di paragrafo"/>
    <w:next w:val="Normale"/>
    <w:link w:val="Titolo1Carattere"/>
    <w:uiPriority w:val="9"/>
    <w:qFormat/>
    <w:rsid w:val="00383149"/>
    <w:pPr>
      <w:spacing w:line="360" w:lineRule="auto"/>
      <w:ind w:right="49"/>
      <w:outlineLvl w:val="0"/>
    </w:pPr>
    <w:rPr>
      <w:rFonts w:ascii="Open Sans Extrabold" w:hAnsi="Open Sans Extrabold" w:cs="Open Sans Extrabold"/>
      <w:b/>
      <w:color w:val="055B76"/>
      <w:sz w:val="18"/>
      <w:szCs w:val="18"/>
    </w:rPr>
  </w:style>
  <w:style w:type="paragraph" w:styleId="Titolo2">
    <w:name w:val="heading 2"/>
    <w:aliases w:val="oggetto del documento"/>
    <w:next w:val="Normale"/>
    <w:link w:val="Titolo2Carattere"/>
    <w:uiPriority w:val="9"/>
    <w:unhideWhenUsed/>
    <w:qFormat/>
    <w:rsid w:val="00383149"/>
    <w:pPr>
      <w:spacing w:line="360" w:lineRule="auto"/>
      <w:ind w:right="49"/>
      <w:outlineLvl w:val="1"/>
    </w:pPr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400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0E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0E2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1351CF"/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1351CF"/>
    <w:rPr>
      <w:rFonts w:ascii="Open Sans" w:hAnsi="Open Sans" w:cs="Open Sans"/>
      <w:color w:val="055B76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0806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6F2"/>
  </w:style>
  <w:style w:type="paragraph" w:styleId="Titolo">
    <w:name w:val="Title"/>
    <w:aliases w:val="Titolo principale"/>
    <w:next w:val="Normale"/>
    <w:link w:val="TitoloCarattere"/>
    <w:uiPriority w:val="10"/>
    <w:qFormat/>
    <w:rsid w:val="00383149"/>
    <w:pPr>
      <w:spacing w:line="360" w:lineRule="auto"/>
      <w:ind w:right="49"/>
    </w:pPr>
    <w:rPr>
      <w:rFonts w:ascii="Varela Round" w:hAnsi="Varela Round" w:cs="Varela Round"/>
      <w:color w:val="055B76"/>
      <w:lang w:val="en-US"/>
    </w:rPr>
  </w:style>
  <w:style w:type="character" w:customStyle="1" w:styleId="TitoloCarattere">
    <w:name w:val="Titolo Carattere"/>
    <w:aliases w:val="Titolo principale Carattere"/>
    <w:basedOn w:val="Carpredefinitoparagrafo"/>
    <w:link w:val="Titolo"/>
    <w:uiPriority w:val="10"/>
    <w:rsid w:val="00383149"/>
    <w:rPr>
      <w:rFonts w:ascii="Varela Round" w:hAnsi="Varela Round" w:cs="Varela Round"/>
      <w:color w:val="055B76"/>
      <w:lang w:val="en-US"/>
    </w:rPr>
  </w:style>
  <w:style w:type="character" w:customStyle="1" w:styleId="Titolo1Carattere">
    <w:name w:val="Titolo 1 Carattere"/>
    <w:aliases w:val="Titolo di paragrafo Carattere"/>
    <w:basedOn w:val="Carpredefinitoparagrafo"/>
    <w:link w:val="Titolo1"/>
    <w:uiPriority w:val="9"/>
    <w:rsid w:val="00383149"/>
    <w:rPr>
      <w:rFonts w:ascii="Open Sans Extrabold" w:hAnsi="Open Sans Extrabold" w:cs="Open Sans Extrabold"/>
      <w:b/>
      <w:color w:val="055B76"/>
      <w:sz w:val="18"/>
      <w:szCs w:val="18"/>
    </w:rPr>
  </w:style>
  <w:style w:type="character" w:customStyle="1" w:styleId="Titolo2Carattere">
    <w:name w:val="Titolo 2 Carattere"/>
    <w:aliases w:val="oggetto del documento Carattere"/>
    <w:basedOn w:val="Carpredefinitoparagrafo"/>
    <w:link w:val="Titolo2"/>
    <w:uiPriority w:val="9"/>
    <w:rsid w:val="00383149"/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paragraph" w:styleId="Corpodeltesto2">
    <w:name w:val="Body Text 2"/>
    <w:basedOn w:val="Normale"/>
    <w:link w:val="Corpodeltesto2Carattere"/>
    <w:rsid w:val="00E0156E"/>
    <w:pPr>
      <w:spacing w:after="120" w:line="48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Corpodeltesto2Carattere">
    <w:name w:val="Corpo del testo 2 Carattere"/>
    <w:basedOn w:val="Carpredefinitoparagrafo"/>
    <w:link w:val="Corpodeltesto2"/>
    <w:rsid w:val="00E0156E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Paragrafoelenco">
    <w:name w:val="List Paragraph"/>
    <w:basedOn w:val="Normale"/>
    <w:uiPriority w:val="34"/>
    <w:qFormat/>
    <w:rsid w:val="0098465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04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.Bullet 1"/>
    <w:basedOn w:val="Normale"/>
    <w:link w:val="Bullet1Char"/>
    <w:qFormat/>
    <w:rsid w:val="008108D0"/>
    <w:pPr>
      <w:numPr>
        <w:numId w:val="8"/>
      </w:numPr>
      <w:tabs>
        <w:tab w:val="left" w:pos="851"/>
      </w:tabs>
      <w:spacing w:line="24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Bullet1Char">
    <w:name w:val=".Bullet 1 Char"/>
    <w:basedOn w:val="Carpredefinitoparagrafo"/>
    <w:link w:val="Bullet1"/>
    <w:rsid w:val="008108D0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108D0"/>
    <w:pPr>
      <w:spacing w:line="240" w:lineRule="auto"/>
      <w:ind w:right="0"/>
    </w:pPr>
    <w:rPr>
      <w:rFonts w:ascii="Calibri" w:eastAsia="Calibri" w:hAnsi="Calibri" w:cs="Times New Roman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108D0"/>
    <w:rPr>
      <w:rFonts w:ascii="Calibri" w:eastAsia="Calibri" w:hAnsi="Calibri" w:cs="Times New Roman"/>
      <w:sz w:val="20"/>
      <w:szCs w:val="20"/>
    </w:rPr>
  </w:style>
  <w:style w:type="paragraph" w:customStyle="1" w:styleId="Text1">
    <w:name w:val=".Text 1"/>
    <w:basedOn w:val="Normale"/>
    <w:link w:val="Text1Char"/>
    <w:autoRedefine/>
    <w:rsid w:val="00C675BB"/>
    <w:pPr>
      <w:spacing w:line="240" w:lineRule="auto"/>
      <w:ind w:left="426" w:right="0"/>
      <w:jc w:val="both"/>
    </w:pPr>
    <w:rPr>
      <w:rFonts w:ascii="Calibri" w:eastAsia="Times New Roman" w:hAnsi="Calibri" w:cstheme="minorHAnsi"/>
      <w:b/>
      <w:color w:val="auto"/>
      <w:sz w:val="22"/>
      <w:szCs w:val="20"/>
      <w:lang w:eastAsia="fr-FR"/>
    </w:rPr>
  </w:style>
  <w:style w:type="character" w:customStyle="1" w:styleId="Text1Char">
    <w:name w:val=".Text 1 Char"/>
    <w:basedOn w:val="Carpredefinitoparagrafo"/>
    <w:link w:val="Text1"/>
    <w:rsid w:val="00C675BB"/>
    <w:rPr>
      <w:rFonts w:ascii="Calibri" w:eastAsia="Times New Roman" w:hAnsi="Calibri" w:cstheme="minorHAnsi"/>
      <w:b/>
      <w:sz w:val="22"/>
      <w:szCs w:val="20"/>
      <w:lang w:eastAsia="fr-FR"/>
    </w:rPr>
  </w:style>
  <w:style w:type="paragraph" w:customStyle="1" w:styleId="Text2">
    <w:name w:val=".Text 2"/>
    <w:basedOn w:val="Text1"/>
    <w:link w:val="Text2Char"/>
    <w:autoRedefine/>
    <w:rsid w:val="00C675BB"/>
    <w:pPr>
      <w:ind w:left="993"/>
    </w:pPr>
  </w:style>
  <w:style w:type="character" w:customStyle="1" w:styleId="Text2Char">
    <w:name w:val=".Text 2 Char"/>
    <w:basedOn w:val="Text1Char"/>
    <w:link w:val="Text2"/>
    <w:rsid w:val="00C675BB"/>
    <w:rPr>
      <w:rFonts w:ascii="Calibri" w:eastAsia="Times New Roman" w:hAnsi="Calibri" w:cstheme="minorHAnsi"/>
      <w:b/>
      <w:sz w:val="2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4C9056-B3F3-420E-B1A5-E578EFF3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ALESSIA DI IACOVO</cp:lastModifiedBy>
  <cp:revision>7</cp:revision>
  <cp:lastPrinted>2019-03-04T12:08:00Z</cp:lastPrinted>
  <dcterms:created xsi:type="dcterms:W3CDTF">2019-09-24T15:41:00Z</dcterms:created>
  <dcterms:modified xsi:type="dcterms:W3CDTF">2019-09-24T15:45:00Z</dcterms:modified>
</cp:coreProperties>
</file>