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07" w:rsidRDefault="00491D07">
      <w:pPr>
        <w:rPr>
          <w:sz w:val="24"/>
        </w:rPr>
      </w:pPr>
      <w:r w:rsidRPr="00491D07">
        <w:rPr>
          <w:sz w:val="24"/>
        </w:rPr>
        <w:t xml:space="preserve">DIAGRAMMA DEI CASI D’USO </w:t>
      </w:r>
    </w:p>
    <w:p w:rsidR="00B9191B" w:rsidRPr="00491D07" w:rsidRDefault="00B9191B">
      <w:pPr>
        <w:rPr>
          <w:sz w:val="24"/>
        </w:rPr>
      </w:pPr>
      <w:r>
        <w:rPr>
          <w:noProof/>
          <w:lang w:eastAsia="it-IT"/>
        </w:rPr>
        <w:drawing>
          <wp:inline distT="0" distB="0" distL="0" distR="0" wp14:anchorId="0B1443C3" wp14:editId="5696194A">
            <wp:extent cx="6120130" cy="509217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65D" w:rsidRDefault="00AD465D"/>
    <w:p w:rsidR="00491D07" w:rsidRDefault="00491D07">
      <w:r>
        <w:t>TABELLA DEI REQUISITI</w:t>
      </w:r>
    </w:p>
    <w:p w:rsidR="00491D07" w:rsidRDefault="00491D07">
      <w:r>
        <w:t>Attori: Proprietario Bocciofila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559"/>
        <w:gridCol w:w="4567"/>
      </w:tblGrid>
      <w:tr w:rsidR="00491D07" w:rsidTr="00491D07">
        <w:trPr>
          <w:trHeight w:val="382"/>
        </w:trPr>
        <w:tc>
          <w:tcPr>
            <w:tcW w:w="1809" w:type="dxa"/>
            <w:vAlign w:val="center"/>
          </w:tcPr>
          <w:p w:rsidR="00491D07" w:rsidRDefault="00491D07" w:rsidP="00491D07">
            <w:pPr>
              <w:jc w:val="center"/>
            </w:pPr>
            <w:r>
              <w:t>N° REQUISITO</w:t>
            </w:r>
          </w:p>
        </w:tc>
        <w:tc>
          <w:tcPr>
            <w:tcW w:w="1843" w:type="dxa"/>
            <w:vAlign w:val="center"/>
          </w:tcPr>
          <w:p w:rsidR="00491D07" w:rsidRDefault="00491D07" w:rsidP="00491D07">
            <w:pPr>
              <w:jc w:val="center"/>
            </w:pPr>
            <w:r>
              <w:t>TIPOLOGIA</w:t>
            </w:r>
          </w:p>
        </w:tc>
        <w:tc>
          <w:tcPr>
            <w:tcW w:w="1559" w:type="dxa"/>
            <w:vAlign w:val="center"/>
          </w:tcPr>
          <w:p w:rsidR="00491D07" w:rsidRDefault="00491D07" w:rsidP="00491D07">
            <w:pPr>
              <w:jc w:val="center"/>
            </w:pPr>
            <w:r>
              <w:t>PROPRIETA’</w:t>
            </w:r>
          </w:p>
        </w:tc>
        <w:tc>
          <w:tcPr>
            <w:tcW w:w="4567" w:type="dxa"/>
            <w:vAlign w:val="center"/>
          </w:tcPr>
          <w:p w:rsidR="00491D07" w:rsidRDefault="00491D07" w:rsidP="00491D07">
            <w:pPr>
              <w:jc w:val="center"/>
            </w:pPr>
            <w:r>
              <w:t>DEFINIZIONE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1</w:t>
            </w:r>
          </w:p>
        </w:tc>
        <w:tc>
          <w:tcPr>
            <w:tcW w:w="1843" w:type="dxa"/>
          </w:tcPr>
          <w:p w:rsidR="00491D07" w:rsidRDefault="00491D07">
            <w:r>
              <w:t>Funzionale</w:t>
            </w:r>
          </w:p>
        </w:tc>
        <w:tc>
          <w:tcPr>
            <w:tcW w:w="1559" w:type="dxa"/>
          </w:tcPr>
          <w:p w:rsidR="00491D07" w:rsidRDefault="00491D07">
            <w:r>
              <w:t>Must</w:t>
            </w:r>
          </w:p>
        </w:tc>
        <w:tc>
          <w:tcPr>
            <w:tcW w:w="4567" w:type="dxa"/>
          </w:tcPr>
          <w:p w:rsidR="00491D07" w:rsidRDefault="00491D07">
            <w:r>
              <w:t>Registrare una nuova tessere, visualizzando la quota da pagare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2</w:t>
            </w:r>
          </w:p>
        </w:tc>
        <w:tc>
          <w:tcPr>
            <w:tcW w:w="1843" w:type="dxa"/>
          </w:tcPr>
          <w:p w:rsidR="00491D07" w:rsidRDefault="00491D07">
            <w:r>
              <w:t>Tecnologico</w:t>
            </w:r>
          </w:p>
        </w:tc>
        <w:tc>
          <w:tcPr>
            <w:tcW w:w="1559" w:type="dxa"/>
          </w:tcPr>
          <w:p w:rsidR="00491D07" w:rsidRDefault="00491D07">
            <w:r>
              <w:t>Must</w:t>
            </w:r>
          </w:p>
        </w:tc>
        <w:tc>
          <w:tcPr>
            <w:tcW w:w="4567" w:type="dxa"/>
          </w:tcPr>
          <w:p w:rsidR="00491D07" w:rsidRDefault="00491D07">
            <w:r>
              <w:t>Salvare le nuove tessere su un file di testo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3</w:t>
            </w:r>
          </w:p>
        </w:tc>
        <w:tc>
          <w:tcPr>
            <w:tcW w:w="1843" w:type="dxa"/>
          </w:tcPr>
          <w:p w:rsidR="00491D07" w:rsidRDefault="00491D07">
            <w:r>
              <w:t>Funzionale</w:t>
            </w:r>
          </w:p>
        </w:tc>
        <w:tc>
          <w:tcPr>
            <w:tcW w:w="1559" w:type="dxa"/>
          </w:tcPr>
          <w:p w:rsidR="00491D07" w:rsidRDefault="00491D07">
            <w:r>
              <w:t>Must</w:t>
            </w:r>
          </w:p>
        </w:tc>
        <w:tc>
          <w:tcPr>
            <w:tcW w:w="4567" w:type="dxa"/>
          </w:tcPr>
          <w:p w:rsidR="00491D07" w:rsidRDefault="00491D07">
            <w:r>
              <w:t>Eliminare una tessera inserendo la matricola della tessera da eliminare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4</w:t>
            </w:r>
          </w:p>
        </w:tc>
        <w:tc>
          <w:tcPr>
            <w:tcW w:w="1843" w:type="dxa"/>
          </w:tcPr>
          <w:p w:rsidR="00491D07" w:rsidRDefault="00491D07">
            <w:r>
              <w:t>Tecnologico</w:t>
            </w:r>
          </w:p>
        </w:tc>
        <w:tc>
          <w:tcPr>
            <w:tcW w:w="1559" w:type="dxa"/>
          </w:tcPr>
          <w:p w:rsidR="00491D07" w:rsidRDefault="00491D07">
            <w:r>
              <w:t xml:space="preserve">Must </w:t>
            </w:r>
          </w:p>
        </w:tc>
        <w:tc>
          <w:tcPr>
            <w:tcW w:w="4567" w:type="dxa"/>
          </w:tcPr>
          <w:p w:rsidR="00491D07" w:rsidRDefault="00491D07">
            <w:r>
              <w:t>Salvare i dati della tessera eliminata su un file di testo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5</w:t>
            </w:r>
          </w:p>
        </w:tc>
        <w:tc>
          <w:tcPr>
            <w:tcW w:w="1843" w:type="dxa"/>
          </w:tcPr>
          <w:p w:rsidR="00491D07" w:rsidRDefault="00B9191B">
            <w:r>
              <w:t xml:space="preserve">Funzionale </w:t>
            </w:r>
          </w:p>
        </w:tc>
        <w:tc>
          <w:tcPr>
            <w:tcW w:w="1559" w:type="dxa"/>
          </w:tcPr>
          <w:p w:rsidR="00491D07" w:rsidRDefault="00B9191B">
            <w:r>
              <w:t xml:space="preserve">Must </w:t>
            </w:r>
          </w:p>
        </w:tc>
        <w:tc>
          <w:tcPr>
            <w:tcW w:w="4567" w:type="dxa"/>
          </w:tcPr>
          <w:p w:rsidR="00491D07" w:rsidRDefault="00B9191B">
            <w:r>
              <w:t>Visualizzare le tessere in ordine alfabetico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6</w:t>
            </w:r>
          </w:p>
        </w:tc>
        <w:tc>
          <w:tcPr>
            <w:tcW w:w="1843" w:type="dxa"/>
          </w:tcPr>
          <w:p w:rsidR="00491D07" w:rsidRDefault="00B9191B">
            <w:r>
              <w:t>Funzionale</w:t>
            </w:r>
          </w:p>
        </w:tc>
        <w:tc>
          <w:tcPr>
            <w:tcW w:w="1559" w:type="dxa"/>
          </w:tcPr>
          <w:p w:rsidR="00491D07" w:rsidRDefault="00B9191B">
            <w:r>
              <w:t>Must</w:t>
            </w:r>
          </w:p>
        </w:tc>
        <w:tc>
          <w:tcPr>
            <w:tcW w:w="4567" w:type="dxa"/>
          </w:tcPr>
          <w:p w:rsidR="00491D07" w:rsidRDefault="00B9191B">
            <w:r>
              <w:t>Visualizzare le tessere in ordine di anzianità (dal più vecchio al più giovane)</w:t>
            </w:r>
          </w:p>
        </w:tc>
      </w:tr>
      <w:tr w:rsidR="00491D07" w:rsidTr="00491D07">
        <w:tc>
          <w:tcPr>
            <w:tcW w:w="1809" w:type="dxa"/>
          </w:tcPr>
          <w:p w:rsidR="00491D07" w:rsidRDefault="00491D07">
            <w:r>
              <w:t>7</w:t>
            </w:r>
          </w:p>
        </w:tc>
        <w:tc>
          <w:tcPr>
            <w:tcW w:w="1843" w:type="dxa"/>
          </w:tcPr>
          <w:p w:rsidR="00491D07" w:rsidRDefault="00B9191B">
            <w:r>
              <w:t xml:space="preserve">Funzionale </w:t>
            </w:r>
          </w:p>
        </w:tc>
        <w:tc>
          <w:tcPr>
            <w:tcW w:w="1559" w:type="dxa"/>
          </w:tcPr>
          <w:p w:rsidR="00491D07" w:rsidRDefault="00B9191B">
            <w:r>
              <w:t>Must</w:t>
            </w:r>
          </w:p>
        </w:tc>
        <w:tc>
          <w:tcPr>
            <w:tcW w:w="4567" w:type="dxa"/>
          </w:tcPr>
          <w:p w:rsidR="00491D07" w:rsidRDefault="00B9191B">
            <w:r>
              <w:t>Visualizzare dati tesserato inserendo nome e cognome</w:t>
            </w:r>
          </w:p>
        </w:tc>
      </w:tr>
      <w:tr w:rsidR="00B9191B" w:rsidTr="00491D07">
        <w:tc>
          <w:tcPr>
            <w:tcW w:w="1809" w:type="dxa"/>
          </w:tcPr>
          <w:p w:rsidR="00B9191B" w:rsidRDefault="00B9191B">
            <w:r>
              <w:t>8</w:t>
            </w:r>
          </w:p>
        </w:tc>
        <w:tc>
          <w:tcPr>
            <w:tcW w:w="1843" w:type="dxa"/>
          </w:tcPr>
          <w:p w:rsidR="00B9191B" w:rsidRDefault="00B9191B">
            <w:r>
              <w:t xml:space="preserve">Funzionale </w:t>
            </w:r>
          </w:p>
        </w:tc>
        <w:tc>
          <w:tcPr>
            <w:tcW w:w="1559" w:type="dxa"/>
          </w:tcPr>
          <w:p w:rsidR="00B9191B" w:rsidRDefault="00B9191B">
            <w:r>
              <w:t>Must</w:t>
            </w:r>
          </w:p>
        </w:tc>
        <w:tc>
          <w:tcPr>
            <w:tcW w:w="4567" w:type="dxa"/>
          </w:tcPr>
          <w:p w:rsidR="00B9191B" w:rsidRDefault="00B9191B">
            <w:r>
              <w:t>Modificare la quota annuale di tesseramento</w:t>
            </w:r>
          </w:p>
        </w:tc>
      </w:tr>
    </w:tbl>
    <w:p w:rsidR="00491D07" w:rsidRDefault="00491D07"/>
    <w:sectPr w:rsidR="00491D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A4"/>
    <w:rsid w:val="000308A4"/>
    <w:rsid w:val="00491D07"/>
    <w:rsid w:val="00AD465D"/>
    <w:rsid w:val="00B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1D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9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1D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9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Supermedia</dc:creator>
  <cp:keywords/>
  <dc:description/>
  <cp:lastModifiedBy>Supermedia</cp:lastModifiedBy>
  <cp:revision>2</cp:revision>
  <dcterms:created xsi:type="dcterms:W3CDTF">2018-05-14T15:51:00Z</dcterms:created>
  <dcterms:modified xsi:type="dcterms:W3CDTF">2018-05-14T16:08:00Z</dcterms:modified>
</cp:coreProperties>
</file>