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453B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>PONTIFÍCIA UNIVERSIDADE CATÓLICA DE MINAS GERAIS</w:t>
      </w:r>
      <w:r w:rsidRPr="00472A9A">
        <w:rPr>
          <w:rFonts w:ascii="Times New Roman" w:hAnsi="Times New Roman"/>
          <w:b/>
          <w:sz w:val="24"/>
          <w:szCs w:val="24"/>
        </w:rPr>
        <w:br/>
        <w:t>NÚCLEO DE EDUCAÇÃO A DISTÂNCIA</w:t>
      </w:r>
    </w:p>
    <w:p w14:paraId="1EDB9432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 xml:space="preserve">Pós-graduação </w:t>
      </w:r>
      <w:r w:rsidRPr="00472A9A">
        <w:rPr>
          <w:rFonts w:ascii="Times New Roman" w:hAnsi="Times New Roman"/>
          <w:b/>
          <w:i/>
          <w:sz w:val="24"/>
          <w:szCs w:val="24"/>
        </w:rPr>
        <w:t>Lato Sensu</w:t>
      </w:r>
      <w:r w:rsidRPr="00472A9A">
        <w:rPr>
          <w:rFonts w:ascii="Times New Roman" w:hAnsi="Times New Roman"/>
          <w:b/>
          <w:sz w:val="24"/>
          <w:szCs w:val="24"/>
        </w:rPr>
        <w:t xml:space="preserve"> em </w:t>
      </w:r>
      <w:r w:rsidR="005156DB" w:rsidRPr="00472A9A">
        <w:rPr>
          <w:rFonts w:ascii="Times New Roman" w:hAnsi="Times New Roman"/>
          <w:b/>
          <w:sz w:val="24"/>
          <w:szCs w:val="24"/>
        </w:rPr>
        <w:t>Arquitetura de Software Distribuído</w:t>
      </w:r>
      <w:r w:rsidRPr="00472A9A">
        <w:rPr>
          <w:rFonts w:ascii="Times New Roman" w:hAnsi="Times New Roman"/>
          <w:b/>
          <w:sz w:val="24"/>
          <w:szCs w:val="24"/>
        </w:rPr>
        <w:br/>
      </w:r>
    </w:p>
    <w:p w14:paraId="68D0F8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DF611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9C0A4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4C42AFE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5637C59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A6421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424B7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54F4C9" w14:textId="7BFAF6B3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Alessandro Vasconcelos de Oliveira</w:t>
      </w:r>
    </w:p>
    <w:p w14:paraId="393F887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6398C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68E89F5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F35F4B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3FB0DF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2152A620" w14:textId="41401AF4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7ABBEFB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6E834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52DE1C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3B4AC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B0E36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210ACD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4C3F7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CED190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EE568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1E1EE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374B95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FF706A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2C85DB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1BC0E05F" w14:textId="7C7C164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3025C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16C65A4" w14:textId="6B938D81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br w:type="page"/>
      </w: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t>A</w:t>
      </w:r>
      <w:r w:rsidR="003A0CA1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lessandro Vasconcelos de Oliveira</w:t>
      </w:r>
    </w:p>
    <w:p w14:paraId="4684293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72DADE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0E75FE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FA388E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FC7563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D425497" w14:textId="51D519F4" w:rsidR="00830285" w:rsidRPr="00472A9A" w:rsidRDefault="003A0CA1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34B406F0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7AF61B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D40709A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2CBB75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B20468E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303F8144" w14:textId="77777777" w:rsidR="00A600F2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Trabalho de Conclusão de Curso de Especialização em </w:t>
      </w:r>
      <w:r w:rsidR="005156DB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Arquitetura de Software Distribuído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0F4ED2B7" w14:textId="77777777" w:rsidR="00830285" w:rsidRPr="00472A9A" w:rsidRDefault="00830285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DF6751E" w14:textId="77777777" w:rsidR="00830285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Orientador</w:t>
      </w:r>
      <w:r w:rsidR="00830285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(a): </w:t>
      </w:r>
    </w:p>
    <w:p w14:paraId="52F7FA6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E4E40F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B1E639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7DFBCB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D56E9E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A57482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1791F0D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EA8DF7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F916C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8E992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3AB236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77AC68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6C1E9F73" w14:textId="7B7095CE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53185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DD7F56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</w:p>
    <w:p w14:paraId="10EDC57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BDFCE4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F9B7E4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B49817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DF90B0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627C52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5EC283C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746BF7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02B0A79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E3D952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B90DBA8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F477C9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484A94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05E76C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00CC9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0B6DF7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2A844E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6930B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A7F6C3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566F887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1A593A86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C26D43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8A8EC6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82B0F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7CCDE3B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976753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1F7B7F0" w14:textId="5C93F02D" w:rsidR="00455FA5" w:rsidRDefault="00455FA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Dedico </w:t>
      </w:r>
      <w:r>
        <w:rPr>
          <w:rFonts w:ascii="Times New Roman" w:hAnsi="Times New Roman"/>
          <w:i/>
          <w:sz w:val="24"/>
          <w:szCs w:val="24"/>
        </w:rPr>
        <w:t>este trabalho</w:t>
      </w:r>
      <w:r>
        <w:rPr>
          <w:rFonts w:ascii="Times New Roman" w:hAnsi="Times New Roman"/>
          <w:i/>
          <w:sz w:val="24"/>
          <w:szCs w:val="24"/>
        </w:rPr>
        <w:t xml:space="preserve"> a Deus, autor e consumador da minha fé, que me permitiu cumprir mais esta etapa em minha vida.</w:t>
      </w:r>
    </w:p>
    <w:p w14:paraId="0B3B2A80" w14:textId="35017DDD" w:rsidR="00455FA5" w:rsidRPr="00455FA5" w:rsidRDefault="0029640C" w:rsidP="00455FA5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</w:t>
      </w:r>
      <w:r w:rsidR="00455FA5">
        <w:rPr>
          <w:rFonts w:ascii="Times New Roman" w:hAnsi="Times New Roman"/>
          <w:i/>
          <w:sz w:val="24"/>
          <w:szCs w:val="24"/>
        </w:rPr>
        <w:t xml:space="preserve"> também</w:t>
      </w:r>
      <w:r>
        <w:rPr>
          <w:rFonts w:ascii="Times New Roman" w:hAnsi="Times New Roman"/>
          <w:i/>
          <w:sz w:val="24"/>
          <w:szCs w:val="24"/>
        </w:rPr>
        <w:t xml:space="preserve"> à minha esposa Andréa</w:t>
      </w:r>
      <w:r w:rsidR="00455FA5">
        <w:rPr>
          <w:rFonts w:ascii="Times New Roman" w:hAnsi="Times New Roman"/>
          <w:i/>
          <w:sz w:val="24"/>
          <w:szCs w:val="24"/>
        </w:rPr>
        <w:t xml:space="preserve"> e ao meu filho Josué</w:t>
      </w:r>
      <w:r>
        <w:rPr>
          <w:rFonts w:ascii="Times New Roman" w:hAnsi="Times New Roman"/>
          <w:i/>
          <w:sz w:val="24"/>
          <w:szCs w:val="24"/>
        </w:rPr>
        <w:t>,</w:t>
      </w:r>
      <w:r w:rsidR="00455FA5">
        <w:rPr>
          <w:rFonts w:ascii="Times New Roman" w:hAnsi="Times New Roman"/>
          <w:i/>
          <w:sz w:val="24"/>
          <w:szCs w:val="24"/>
        </w:rPr>
        <w:t xml:space="preserve"> meus grandes incentivadores e</w:t>
      </w:r>
      <w:r>
        <w:rPr>
          <w:rFonts w:ascii="Times New Roman" w:hAnsi="Times New Roman"/>
          <w:i/>
          <w:sz w:val="24"/>
          <w:szCs w:val="24"/>
        </w:rPr>
        <w:t xml:space="preserve"> companheir</w:t>
      </w:r>
      <w:r w:rsidR="00455FA5">
        <w:rPr>
          <w:rFonts w:ascii="Times New Roman" w:hAnsi="Times New Roman"/>
          <w:i/>
          <w:sz w:val="24"/>
          <w:szCs w:val="24"/>
        </w:rPr>
        <w:t>os</w:t>
      </w:r>
      <w:r>
        <w:rPr>
          <w:rFonts w:ascii="Times New Roman" w:hAnsi="Times New Roman"/>
          <w:i/>
          <w:sz w:val="24"/>
          <w:szCs w:val="24"/>
        </w:rPr>
        <w:t xml:space="preserve"> de todos os momentos</w:t>
      </w:r>
      <w:r w:rsidR="00455FA5">
        <w:rPr>
          <w:rFonts w:ascii="Times New Roman" w:hAnsi="Times New Roman"/>
          <w:i/>
          <w:sz w:val="24"/>
          <w:szCs w:val="24"/>
        </w:rPr>
        <w:t>.</w:t>
      </w:r>
    </w:p>
    <w:p w14:paraId="6B7014F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  <w:r w:rsidRPr="00472A9A">
        <w:rPr>
          <w:rFonts w:ascii="Times New Roman" w:hAnsi="Times New Roman"/>
          <w:b/>
          <w:sz w:val="24"/>
          <w:szCs w:val="24"/>
        </w:rPr>
        <w:lastRenderedPageBreak/>
        <w:t>AGRADECIMENTOS</w:t>
      </w:r>
    </w:p>
    <w:p w14:paraId="45E15AF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16B8CB8" w14:textId="77777777" w:rsidR="00830285" w:rsidRPr="00117F47" w:rsidRDefault="00830285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texto de “agradecimentos” é opcional. Se quiser, pode escrevê-lo sobre este texto. Se não, basta apagar o conteúdo desta página.</w:t>
      </w:r>
      <w:r w:rsidRPr="00117F47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(Formatação: fonte Arial 12, texto justificado, com espaçamento de 1,5.)</w:t>
      </w:r>
    </w:p>
    <w:p w14:paraId="46026AA0" w14:textId="77777777" w:rsidR="00830285" w:rsidRPr="00472A9A" w:rsidRDefault="00830285" w:rsidP="00941C8B">
      <w:pPr>
        <w:suppressAutoHyphens/>
        <w:spacing w:after="0" w:line="360" w:lineRule="auto"/>
        <w:ind w:left="2268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hAnsi="Times New Roman"/>
          <w:i/>
          <w:sz w:val="24"/>
          <w:szCs w:val="24"/>
        </w:rPr>
        <w:t xml:space="preserve"> </w:t>
      </w:r>
    </w:p>
    <w:p w14:paraId="65C158A9" w14:textId="77777777" w:rsidR="00A600F2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sz w:val="24"/>
          <w:szCs w:val="24"/>
        </w:rPr>
        <w:br w:type="page"/>
      </w:r>
      <w:r w:rsidR="00A600F2" w:rsidRPr="00472A9A"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14:paraId="457331BF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F484ADE" w14:textId="77777777" w:rsidR="00A600F2" w:rsidRPr="00117F47" w:rsidRDefault="00A600F2" w:rsidP="00696D91">
      <w:pPr>
        <w:suppressAutoHyphens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resumo deve apresentar, de forma sucinta, os pontos relevantes do trabalho em um parágrafo único e espaço entre linhas de 1,5. O resumo deve conter a apresentação do pro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blema, uma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breve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descrição da </w:t>
      </w:r>
      <w:r w:rsidRPr="00117F47">
        <w:rPr>
          <w:rFonts w:ascii="Times New Roman" w:hAnsi="Times New Roman"/>
          <w:color w:val="FF0000"/>
          <w:sz w:val="24"/>
          <w:szCs w:val="24"/>
        </w:rPr>
        <w:t>aplica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ção 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os aspectos relevantes de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 sua arquitetura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O resumo também deve apresentar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evidências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avaliação arquitetural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9F6F59" w:rsidRPr="00117F47">
        <w:rPr>
          <w:rFonts w:ascii="Times New Roman" w:hAnsi="Times New Roman"/>
          <w:color w:val="FF0000"/>
          <w:sz w:val="24"/>
          <w:szCs w:val="24"/>
        </w:rPr>
        <w:t>Ele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deve conter de 100 a 250 palavras.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 Logo abaixo do resumo deve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-se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listar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as palavras-chave que repre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sentam o conteúdo do estudo,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separadas entre si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por vírgula (ver exemplo a seguir)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436D28B9" w14:textId="77777777" w:rsidR="00696D91" w:rsidRPr="00117F47" w:rsidRDefault="00696D91" w:rsidP="00696D91">
      <w:pPr>
        <w:suppressAutoHyphens/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4DC027A2" w14:textId="77777777" w:rsidR="007A2B98" w:rsidRPr="00472A9A" w:rsidRDefault="007A2B98" w:rsidP="00696D91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b/>
          <w:color w:val="FF0000"/>
          <w:sz w:val="24"/>
          <w:szCs w:val="24"/>
        </w:rPr>
        <w:t>Palavras-chave: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arquitetura de software, projeto de software, requisitos arquiteturais</w:t>
      </w:r>
      <w:r w:rsidR="00696D91">
        <w:rPr>
          <w:rFonts w:ascii="Times New Roman" w:hAnsi="Times New Roman"/>
          <w:sz w:val="24"/>
          <w:szCs w:val="24"/>
        </w:rPr>
        <w:t>.</w:t>
      </w:r>
    </w:p>
    <w:p w14:paraId="5FBD574E" w14:textId="77777777" w:rsidR="00A600F2" w:rsidRPr="00472A9A" w:rsidRDefault="00A600F2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CB22EC" w14:textId="77777777" w:rsidR="00830285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  <w:r w:rsidR="00830285"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SUMÁRIO</w:t>
      </w:r>
    </w:p>
    <w:p w14:paraId="7507C4E5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6198D7C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CEC8DFC" w14:textId="21540886" w:rsidR="00F13846" w:rsidRDefault="00830285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472A9A">
        <w:rPr>
          <w:rFonts w:ascii="Times New Roman" w:eastAsia="Times New Roman" w:hAnsi="Times New Roman"/>
          <w:szCs w:val="24"/>
        </w:rPr>
        <w:fldChar w:fldCharType="begin"/>
      </w:r>
      <w:r w:rsidRPr="00472A9A">
        <w:rPr>
          <w:rFonts w:ascii="Times New Roman" w:eastAsia="Times New Roman" w:hAnsi="Times New Roman"/>
          <w:szCs w:val="24"/>
        </w:rPr>
        <w:instrText xml:space="preserve"> TOC \o "1-2" \h \z \u </w:instrText>
      </w:r>
      <w:r w:rsidRPr="00472A9A">
        <w:rPr>
          <w:rFonts w:ascii="Times New Roman" w:eastAsia="Times New Roman" w:hAnsi="Times New Roman"/>
          <w:szCs w:val="24"/>
        </w:rPr>
        <w:fldChar w:fldCharType="separate"/>
      </w:r>
      <w:hyperlink w:anchor="_Toc31793642" w:history="1">
        <w:r w:rsidR="00F13846" w:rsidRPr="00F827CA">
          <w:rPr>
            <w:rStyle w:val="Hyperlink"/>
            <w:rFonts w:ascii="Times New Roman" w:hAnsi="Times New Roman"/>
            <w:noProof/>
            <w:lang w:eastAsia="pt-BR"/>
          </w:rPr>
          <w:t>1. Objetivos do trabalho</w:t>
        </w:r>
        <w:r w:rsidR="00F13846">
          <w:rPr>
            <w:noProof/>
            <w:webHidden/>
          </w:rPr>
          <w:tab/>
        </w:r>
        <w:r w:rsidR="00F13846">
          <w:rPr>
            <w:noProof/>
            <w:webHidden/>
          </w:rPr>
          <w:fldChar w:fldCharType="begin"/>
        </w:r>
        <w:r w:rsidR="00F13846">
          <w:rPr>
            <w:noProof/>
            <w:webHidden/>
          </w:rPr>
          <w:instrText xml:space="preserve"> PAGEREF _Toc31793642 \h </w:instrText>
        </w:r>
        <w:r w:rsidR="00F13846">
          <w:rPr>
            <w:noProof/>
            <w:webHidden/>
          </w:rPr>
        </w:r>
        <w:r w:rsidR="00F13846">
          <w:rPr>
            <w:noProof/>
            <w:webHidden/>
          </w:rPr>
          <w:fldChar w:fldCharType="separate"/>
        </w:r>
        <w:r w:rsidR="00F13846">
          <w:rPr>
            <w:noProof/>
            <w:webHidden/>
          </w:rPr>
          <w:t>7</w:t>
        </w:r>
        <w:r w:rsidR="00F13846">
          <w:rPr>
            <w:noProof/>
            <w:webHidden/>
          </w:rPr>
          <w:fldChar w:fldCharType="end"/>
        </w:r>
      </w:hyperlink>
    </w:p>
    <w:p w14:paraId="3A0FB066" w14:textId="386C9E4A" w:rsidR="00F13846" w:rsidRDefault="00F1384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31793643" w:history="1">
        <w:r w:rsidRPr="00F827CA">
          <w:rPr>
            <w:rStyle w:val="Hyperlink"/>
            <w:rFonts w:ascii="Times New Roman" w:hAnsi="Times New Roman"/>
          </w:rPr>
          <w:t>2. Descrição geral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_Toc31793643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EF0735" w14:textId="6219DBBF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44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2.1. Apresentação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F4410A" w14:textId="27279A42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45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2.2. Descrição</w:t>
        </w:r>
        <w:r w:rsidRPr="00F827CA">
          <w:rPr>
            <w:rStyle w:val="Hyperlink"/>
            <w:rFonts w:ascii="Times New Roman" w:hAnsi="Times New Roman"/>
            <w:noProof/>
          </w:rPr>
          <w:t xml:space="preserve"> g</w:t>
        </w:r>
        <w:r w:rsidRPr="00F827CA">
          <w:rPr>
            <w:rStyle w:val="Hyperlink"/>
            <w:rFonts w:ascii="Times New Roman" w:hAnsi="Times New Roman"/>
            <w:noProof/>
            <w:lang w:eastAsia="pt-BR"/>
          </w:rPr>
          <w:t>eral do software (Escopo)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6FECBC" w14:textId="7CBE8CDF" w:rsidR="00F13846" w:rsidRDefault="00F1384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31793646" w:history="1">
        <w:r w:rsidRPr="00F827CA">
          <w:rPr>
            <w:rStyle w:val="Hyperlink"/>
            <w:rFonts w:ascii="Times New Roman" w:hAnsi="Times New Roman"/>
          </w:rPr>
          <w:t>3. Definição conceitual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_Toc31793646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BD9A272" w14:textId="6B2BB7CF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47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3.1.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39A118" w14:textId="522B3C7A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48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3.2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E5D99B" w14:textId="21A8464A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49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3.3. 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D9D883" w14:textId="79BBB650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50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3.4. 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540531" w14:textId="6C5B6C31" w:rsidR="00F13846" w:rsidRDefault="00F1384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31793651" w:history="1">
        <w:r w:rsidRPr="00F827CA">
          <w:rPr>
            <w:rStyle w:val="Hyperlink"/>
            <w:rFonts w:ascii="Times New Roman" w:hAnsi="Times New Roman"/>
          </w:rPr>
          <w:t>4. Modelagem e projeto arquitetural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_Toc31793651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657D5FB" w14:textId="26FB87FA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52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4.1. Modelo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B8EC55" w14:textId="43A7A414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53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4.2. Modelo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4F2CF5" w14:textId="722EB4A4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54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4.3. Modelo de dados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7C6FB3" w14:textId="7DF5CA9C" w:rsidR="00F13846" w:rsidRDefault="00F1384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31793655" w:history="1">
        <w:r w:rsidRPr="00F827CA">
          <w:rPr>
            <w:rStyle w:val="Hyperlink"/>
            <w:rFonts w:ascii="Times New Roman" w:hAnsi="Times New Roman"/>
          </w:rPr>
          <w:t>5. Prova de Conceito (POC) / protótipo arquitetural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_Toc31793655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BD5DE73" w14:textId="63C10C5F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56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5.1. Implementação 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C3B2FF" w14:textId="1D38D66D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57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5.2 Interfaces/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B6DCF1" w14:textId="6B52AC4C" w:rsidR="00F13846" w:rsidRDefault="00F1384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31793658" w:history="1">
        <w:r w:rsidRPr="00F827CA">
          <w:rPr>
            <w:rStyle w:val="Hyperlink"/>
            <w:rFonts w:ascii="Times New Roman" w:hAnsi="Times New Roman"/>
          </w:rPr>
          <w:t>6. Avaliação da 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_Toc31793658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E46F094" w14:textId="148DE653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59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6.1. Análise das abordagens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882E3E" w14:textId="68B97F97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60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6.2.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62B725" w14:textId="5C8B8020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61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6.3.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18F03E" w14:textId="44AB3677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62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6.4. 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C54048" w14:textId="7BDE2C4E" w:rsidR="00F13846" w:rsidRDefault="00F1384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1793663" w:history="1">
        <w:r w:rsidRPr="00F827CA">
          <w:rPr>
            <w:rStyle w:val="Hyperlink"/>
            <w:rFonts w:ascii="Times New Roman" w:hAnsi="Times New Roman"/>
            <w:noProof/>
            <w:lang w:eastAsia="pt-BR"/>
          </w:rPr>
          <w:t>7. 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_Toc31793663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3FE81E" w14:textId="070C0A5C" w:rsidR="00F13846" w:rsidRDefault="00F1384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31793664" w:history="1">
        <w:r w:rsidRPr="00F827CA">
          <w:rPr>
            <w:rStyle w:val="Hyperlink"/>
            <w:rFonts w:ascii="Times New Roman" w:hAnsi="Times New Roman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_Toc31793664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AB89859" w14:textId="0A6E12E0" w:rsidR="00F13846" w:rsidRDefault="00F1384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31793665" w:history="1">
        <w:r w:rsidRPr="00F827CA">
          <w:rPr>
            <w:rStyle w:val="Hyperlink"/>
            <w:rFonts w:ascii="Times New Roman" w:hAnsi="Times New Roman"/>
          </w:rPr>
          <w:t>APÊNDICES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_Toc31793665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6B952D2" w14:textId="6EF95B51" w:rsidR="00F13846" w:rsidRDefault="00F1384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31793666" w:history="1">
        <w:r w:rsidRPr="00F827CA">
          <w:rPr>
            <w:rStyle w:val="Hyperlink"/>
            <w:rFonts w:ascii="Times New Roman" w:hAnsi="Times New Roman"/>
          </w:rPr>
          <w:t>CHECKLIST PARA VALIDAÇÃO DOS ITENS E ARTEFATOS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_Toc31793666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9646BD3" w14:textId="0EAAF684" w:rsidR="00830285" w:rsidRPr="00472A9A" w:rsidRDefault="00830285" w:rsidP="000D402F">
      <w:pPr>
        <w:pStyle w:val="TOC2"/>
        <w:tabs>
          <w:tab w:val="right" w:leader="dot" w:pos="9061"/>
        </w:tabs>
        <w:suppressAutoHyphens/>
        <w:rPr>
          <w:rFonts w:ascii="Times New Roman" w:eastAsia="Times New Roman" w:hAnsi="Times New Roman"/>
          <w:noProof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Cs w:val="24"/>
          <w:lang w:eastAsia="pt-BR"/>
        </w:rPr>
        <w:fldChar w:fldCharType="end"/>
      </w:r>
    </w:p>
    <w:p w14:paraId="5C8947FB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99B4938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</w:p>
    <w:p w14:paraId="7554A56F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sectPr w:rsidR="00830285" w:rsidRPr="00472A9A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B5B8717" w14:textId="77777777" w:rsidR="00FE3B7F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0" w:name="_Toc476472319"/>
      <w:bookmarkStart w:id="1" w:name="_Toc476472317"/>
      <w:bookmarkStart w:id="2" w:name="_Toc31793642"/>
      <w:r w:rsidRPr="00472A9A">
        <w:rPr>
          <w:rFonts w:ascii="Times New Roman" w:hAnsi="Times New Roman"/>
          <w:szCs w:val="24"/>
          <w:lang w:val="pt-BR" w:eastAsia="pt-BR"/>
        </w:rPr>
        <w:lastRenderedPageBreak/>
        <w:t xml:space="preserve">1. </w:t>
      </w:r>
      <w:r w:rsidRPr="00F86A0D">
        <w:rPr>
          <w:rFonts w:ascii="Times New Roman" w:hAnsi="Times New Roman"/>
          <w:bCs w:val="0"/>
          <w:iCs w:val="0"/>
          <w:szCs w:val="24"/>
          <w:lang w:val="pt-BR" w:eastAsia="pt-BR"/>
        </w:rPr>
        <w:t>Objetivos do trabalho</w:t>
      </w:r>
      <w:bookmarkEnd w:id="0"/>
      <w:bookmarkEnd w:id="2"/>
    </w:p>
    <w:p w14:paraId="21B6C9B3" w14:textId="411CF789" w:rsidR="00696D91" w:rsidRDefault="001F4EFA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propósito deste trabalho é apresentar uma proposta arquitetural para o desenvolvimento de uma plataforma de gestão de qualidade para indústrias do ramo automotivo. O sistema visa fornecer mecanismos para um melhor controle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dos processos envolvidos na fabricação de produtos automotivos em conformidade com as normas nacionais e internacionais criadas para o setor, auxiliando no cadastro de incidentes</w:t>
      </w:r>
      <w:r w:rsidR="004B4DF1">
        <w:rPr>
          <w:rFonts w:ascii="Times New Roman" w:hAnsi="Times New Roman"/>
          <w:sz w:val="24"/>
          <w:szCs w:val="24"/>
          <w:lang w:eastAsia="pt-BR"/>
        </w:rPr>
        <w:t xml:space="preserve"> e problemas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relacionados a não conformidades encontradas durante esses processos.</w:t>
      </w:r>
    </w:p>
    <w:p w14:paraId="0CE5E27A" w14:textId="5CF628B3" w:rsidR="004B4DF1" w:rsidRDefault="004B4DF1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objetivos específicos são:</w:t>
      </w:r>
    </w:p>
    <w:p w14:paraId="6A844A38" w14:textId="3BBD2726" w:rsidR="004B4DF1" w:rsidRDefault="004B4DF1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um módulo </w:t>
      </w:r>
      <w:r w:rsidR="00DF2690">
        <w:rPr>
          <w:rFonts w:ascii="Times New Roman" w:hAnsi="Times New Roman"/>
          <w:sz w:val="24"/>
          <w:szCs w:val="24"/>
          <w:lang w:eastAsia="pt-BR"/>
        </w:rPr>
        <w:t>de</w:t>
      </w:r>
      <w:r>
        <w:rPr>
          <w:rFonts w:ascii="Times New Roman" w:hAnsi="Times New Roman"/>
          <w:sz w:val="24"/>
          <w:szCs w:val="24"/>
          <w:lang w:eastAsia="pt-BR"/>
        </w:rPr>
        <w:t xml:space="preserve"> cadastro de inc</w:t>
      </w:r>
      <w:r w:rsidR="001D632F">
        <w:rPr>
          <w:rFonts w:ascii="Times New Roman" w:hAnsi="Times New Roman"/>
          <w:sz w:val="24"/>
          <w:szCs w:val="24"/>
          <w:lang w:eastAsia="pt-BR"/>
        </w:rPr>
        <w:t>i</w:t>
      </w:r>
      <w:r>
        <w:rPr>
          <w:rFonts w:ascii="Times New Roman" w:hAnsi="Times New Roman"/>
          <w:sz w:val="24"/>
          <w:szCs w:val="24"/>
          <w:lang w:eastAsia="pt-BR"/>
        </w:rPr>
        <w:t>dentes e problemas</w:t>
      </w:r>
      <w:r w:rsidR="001D632F">
        <w:rPr>
          <w:rFonts w:ascii="Times New Roman" w:hAnsi="Times New Roman"/>
          <w:sz w:val="24"/>
          <w:szCs w:val="24"/>
          <w:lang w:eastAsia="pt-BR"/>
        </w:rPr>
        <w:t xml:space="preserve"> relacionados a não conformidades dos produtos da empresa, tais como falhas encontradas em veículos e suas peças (insumos).</w:t>
      </w:r>
    </w:p>
    <w:p w14:paraId="48AFE7EF" w14:textId="4759F8DC" w:rsidR="001D632F" w:rsidRDefault="00AF5F8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para controle dos processos automotivos que permita a gestão de todas as estapa envolvidas na gestão da qualidade dos produtos</w:t>
      </w:r>
      <w:r w:rsidR="004732C1">
        <w:rPr>
          <w:rFonts w:ascii="Times New Roman" w:hAnsi="Times New Roman"/>
          <w:sz w:val="24"/>
          <w:szCs w:val="24"/>
          <w:lang w:eastAsia="pt-BR"/>
        </w:rPr>
        <w:t xml:space="preserve"> produzidos e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envolvidos na atividade automotiva. Este módulo deve permitir a comparação da qualidade com padrões pré-estabelecidos, permitindo que os problemas encontrados sejam registrados via integração com o módulo de cadastro de incidentes e problemas.</w:t>
      </w:r>
    </w:p>
    <w:p w14:paraId="61ACDA2D" w14:textId="41406C09" w:rsidR="00D07C6D" w:rsidRDefault="00D07C6D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divulgação e transparência para tornar as informações de qualidade disponíveis, tanto para o público interno quanto externo. As informações deste módulo são provenientes do módulo para cadastro de incidentes e também do módulo para controle de processos.</w:t>
      </w:r>
    </w:p>
    <w:p w14:paraId="5F7D6FA2" w14:textId="5B9C9BB2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inteligência do negócio voltado para gerar informações estratégicas de negócio, com foco na qualidade.</w:t>
      </w:r>
    </w:p>
    <w:p w14:paraId="220DD654" w14:textId="4036535B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de </w:t>
      </w:r>
      <w:r w:rsidRPr="00DF3782">
        <w:rPr>
          <w:rFonts w:ascii="Times New Roman" w:hAnsi="Times New Roman"/>
          <w:i/>
          <w:iCs/>
          <w:sz w:val="24"/>
          <w:szCs w:val="24"/>
          <w:lang w:eastAsia="pt-BR"/>
        </w:rPr>
        <w:t>compliance</w:t>
      </w:r>
      <w:r>
        <w:rPr>
          <w:rFonts w:ascii="Times New Roman" w:hAnsi="Times New Roman"/>
          <w:sz w:val="24"/>
          <w:szCs w:val="24"/>
          <w:lang w:eastAsia="pt-BR"/>
        </w:rPr>
        <w:t xml:space="preserve"> que deve se integrar aos sistemas externos de Gestão de Normas e de Consultorias e Assessorias. Este módulo visa garantir a aderência da empresa às normas do setor automotivo, tanto nacionais quanto internacionais, bem como aprimorar os controles de governança corporativa existentes.</w:t>
      </w:r>
    </w:p>
    <w:p w14:paraId="7F28ABE9" w14:textId="3580E4E9" w:rsidR="00DF2690" w:rsidRPr="00696D91" w:rsidRDefault="00DF269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</w:t>
      </w:r>
      <w:r w:rsidR="009E2D7A">
        <w:rPr>
          <w:rFonts w:ascii="Times New Roman" w:hAnsi="Times New Roman"/>
          <w:sz w:val="24"/>
          <w:szCs w:val="24"/>
          <w:lang w:eastAsia="pt-BR"/>
        </w:rPr>
        <w:t>de relatório de acompanhamento que permita a geração de relatórios e consultas sob demanda, para acompanhar a real situação das atividades desenvolvidas pela empresa.</w:t>
      </w:r>
    </w:p>
    <w:p w14:paraId="7C648F66" w14:textId="2455CF47" w:rsidR="00830285" w:rsidRPr="00696D91" w:rsidRDefault="00FE3B7F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" w:name="_Toc31793643"/>
      <w:r w:rsidRPr="00472A9A">
        <w:rPr>
          <w:rFonts w:ascii="Times New Roman" w:hAnsi="Times New Roman"/>
          <w:szCs w:val="24"/>
          <w:lang w:val="pt-BR" w:eastAsia="pt-BR"/>
        </w:rPr>
        <w:lastRenderedPageBreak/>
        <w:t>2</w:t>
      </w:r>
      <w:r w:rsidR="00830285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1"/>
      <w:r w:rsidRPr="00472A9A">
        <w:rPr>
          <w:rFonts w:ascii="Times New Roman" w:hAnsi="Times New Roman"/>
          <w:szCs w:val="24"/>
          <w:lang w:val="pt-BR" w:eastAsia="pt-BR"/>
        </w:rPr>
        <w:t>Descrição geral da solução</w:t>
      </w:r>
      <w:bookmarkEnd w:id="3"/>
      <w:r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38DE35D0" w14:textId="710632A4" w:rsidR="00696D91" w:rsidRPr="00553E13" w:rsidRDefault="00696D91" w:rsidP="00696D91">
      <w:pPr>
        <w:jc w:val="both"/>
        <w:rPr>
          <w:rFonts w:ascii="Times New Roman" w:hAnsi="Times New Roman"/>
          <w:sz w:val="24"/>
          <w:szCs w:val="24"/>
        </w:rPr>
      </w:pPr>
      <w:r w:rsidRPr="00696D91">
        <w:rPr>
          <w:rFonts w:ascii="Times New Roman" w:hAnsi="Times New Roman"/>
          <w:sz w:val="24"/>
          <w:szCs w:val="24"/>
        </w:rPr>
        <w:tab/>
      </w:r>
      <w:r w:rsidRPr="00553E13">
        <w:rPr>
          <w:rFonts w:ascii="Times New Roman" w:hAnsi="Times New Roman"/>
          <w:sz w:val="24"/>
          <w:szCs w:val="24"/>
        </w:rPr>
        <w:t>Esta seção se destina a descrever a solução arquitetural definida para</w:t>
      </w:r>
      <w:r w:rsidR="00553E13">
        <w:rPr>
          <w:rFonts w:ascii="Times New Roman" w:hAnsi="Times New Roman"/>
          <w:sz w:val="24"/>
          <w:szCs w:val="24"/>
        </w:rPr>
        <w:t xml:space="preserve"> o Sistema de Gestão de Qualidade para Ramo Automotivo</w:t>
      </w:r>
      <w:r w:rsidRPr="00553E13">
        <w:rPr>
          <w:rFonts w:ascii="Times New Roman" w:hAnsi="Times New Roman"/>
          <w:sz w:val="24"/>
          <w:szCs w:val="24"/>
        </w:rPr>
        <w:t>.</w:t>
      </w:r>
    </w:p>
    <w:p w14:paraId="3FC34CD8" w14:textId="77777777" w:rsidR="00A600F2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" w:name="_Toc297133343"/>
      <w:bookmarkStart w:id="5" w:name="_Toc476472318"/>
      <w:bookmarkStart w:id="6" w:name="_Toc31793644"/>
      <w:r w:rsidRPr="00472A9A">
        <w:rPr>
          <w:rFonts w:ascii="Times New Roman" w:hAnsi="Times New Roman"/>
          <w:szCs w:val="24"/>
          <w:lang w:val="pt-BR" w:eastAsia="pt-BR"/>
        </w:rPr>
        <w:t>2</w:t>
      </w:r>
      <w:r w:rsidR="00A600F2" w:rsidRPr="00472A9A">
        <w:rPr>
          <w:rFonts w:ascii="Times New Roman" w:hAnsi="Times New Roman"/>
          <w:szCs w:val="24"/>
          <w:lang w:val="pt-BR" w:eastAsia="pt-BR"/>
        </w:rPr>
        <w:t xml:space="preserve">.1. </w:t>
      </w:r>
      <w:bookmarkEnd w:id="4"/>
      <w:r w:rsidR="005C41D3">
        <w:rPr>
          <w:rFonts w:ascii="Times New Roman" w:hAnsi="Times New Roman"/>
          <w:szCs w:val="24"/>
          <w:lang w:val="pt-BR" w:eastAsia="pt-BR"/>
        </w:rPr>
        <w:t>Apresentação do p</w:t>
      </w:r>
      <w:r w:rsidR="004B3E54" w:rsidRPr="00472A9A">
        <w:rPr>
          <w:rFonts w:ascii="Times New Roman" w:hAnsi="Times New Roman"/>
          <w:szCs w:val="24"/>
          <w:lang w:val="pt-BR" w:eastAsia="pt-BR"/>
        </w:rPr>
        <w:t>roblema</w:t>
      </w:r>
      <w:bookmarkEnd w:id="5"/>
      <w:bookmarkEnd w:id="6"/>
    </w:p>
    <w:p w14:paraId="6D779BC4" w14:textId="58F11FD3" w:rsidR="00472FBE" w:rsidRDefault="00472FBE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Atualmente o termo qualidade é mencionado em vários lugares onde haja atividade humana e nos processos produtivos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do ramo automotivo</w:t>
      </w:r>
      <w:r>
        <w:rPr>
          <w:rFonts w:ascii="Times New Roman" w:hAnsi="Times New Roman"/>
          <w:sz w:val="24"/>
          <w:szCs w:val="24"/>
          <w:lang w:eastAsia="pt-BR"/>
        </w:rPr>
        <w:t xml:space="preserve"> isso tem se tornado uma exigência cada vez mais acentuada.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Muitos são os requisitos de qualidade exigidos por normas nacionais e internacionais, e o seu cumprimeto </w:t>
      </w:r>
      <w:r w:rsidR="007A0348">
        <w:rPr>
          <w:rFonts w:ascii="Times New Roman" w:hAnsi="Times New Roman"/>
          <w:sz w:val="24"/>
          <w:szCs w:val="24"/>
          <w:lang w:eastAsia="pt-BR"/>
        </w:rPr>
        <w:t>exige muita organização e disciplina por parte das empresas, além de conhecimento profundo de muitas normas</w:t>
      </w:r>
      <w:r w:rsidR="009D0BBF">
        <w:rPr>
          <w:rFonts w:ascii="Times New Roman" w:hAnsi="Times New Roman"/>
          <w:sz w:val="24"/>
          <w:szCs w:val="24"/>
          <w:lang w:eastAsia="pt-BR"/>
        </w:rPr>
        <w:t xml:space="preserve"> que estão em constante mudança e evolução</w:t>
      </w:r>
      <w:r w:rsidR="007A0348">
        <w:rPr>
          <w:rFonts w:ascii="Times New Roman" w:hAnsi="Times New Roman"/>
          <w:sz w:val="24"/>
          <w:szCs w:val="24"/>
          <w:lang w:eastAsia="pt-BR"/>
        </w:rPr>
        <w:t>. Outro ponto esperado hoje em dia é a transparência em relação aos problemas encontrados, assim como a resposta rápida aos problemas e incidentes reportados.</w:t>
      </w:r>
    </w:p>
    <w:p w14:paraId="7E613D58" w14:textId="54746C18" w:rsidR="007A0348" w:rsidRPr="00472FBE" w:rsidRDefault="009D0BB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gerenciamento das atividades das empresas automotivas e a correta gestão da qualidade exige sistemas flexíveis e com auto disponibilidade</w:t>
      </w:r>
      <w:r w:rsidR="00634DD7">
        <w:rPr>
          <w:rFonts w:ascii="Times New Roman" w:hAnsi="Times New Roman"/>
          <w:sz w:val="24"/>
          <w:szCs w:val="24"/>
          <w:lang w:eastAsia="pt-BR"/>
        </w:rPr>
        <w:t>, que permitam o acesso a inúmeros usuários espalhados ao redor do mundo, além de possuir integração com sistemas externos e suas bases de dados.</w:t>
      </w:r>
    </w:p>
    <w:p w14:paraId="1A86050D" w14:textId="77777777" w:rsidR="00FE3B7F" w:rsidRDefault="00BC1DE8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7" w:name="_Toc508357493"/>
      <w:bookmarkStart w:id="8" w:name="_Toc31793645"/>
      <w:r w:rsidRPr="00472A9A">
        <w:rPr>
          <w:rFonts w:ascii="Times New Roman" w:hAnsi="Times New Roman"/>
          <w:szCs w:val="24"/>
          <w:lang w:val="pt-BR" w:eastAsia="pt-BR"/>
        </w:rPr>
        <w:t>2.2</w:t>
      </w:r>
      <w:r w:rsidR="00FE3B7F" w:rsidRPr="00472A9A">
        <w:rPr>
          <w:rFonts w:ascii="Times New Roman" w:hAnsi="Times New Roman"/>
          <w:szCs w:val="24"/>
          <w:lang w:val="pt-BR" w:eastAsia="pt-BR"/>
        </w:rPr>
        <w:t>. Descrição</w:t>
      </w:r>
      <w:r w:rsidR="00FE3B7F" w:rsidRPr="00472A9A">
        <w:rPr>
          <w:rFonts w:ascii="Times New Roman" w:hAnsi="Times New Roman"/>
          <w:szCs w:val="24"/>
        </w:rPr>
        <w:t xml:space="preserve"> </w:t>
      </w:r>
      <w:r w:rsidR="001E5614">
        <w:rPr>
          <w:rFonts w:ascii="Times New Roman" w:hAnsi="Times New Roman"/>
          <w:szCs w:val="24"/>
          <w:lang w:val="pt-BR"/>
        </w:rPr>
        <w:t>g</w:t>
      </w:r>
      <w:r w:rsidR="00FE3B7F" w:rsidRPr="00472A9A">
        <w:rPr>
          <w:rFonts w:ascii="Times New Roman" w:hAnsi="Times New Roman"/>
          <w:szCs w:val="24"/>
          <w:lang w:val="pt-BR" w:eastAsia="pt-BR"/>
        </w:rPr>
        <w:t>eral d</w:t>
      </w:r>
      <w:r w:rsidR="001E5614">
        <w:rPr>
          <w:rFonts w:ascii="Times New Roman" w:hAnsi="Times New Roman"/>
          <w:szCs w:val="24"/>
          <w:lang w:val="pt-BR" w:eastAsia="pt-BR"/>
        </w:rPr>
        <w:t>o software</w:t>
      </w:r>
      <w:r w:rsidR="00FE3B7F" w:rsidRPr="00472A9A">
        <w:rPr>
          <w:rFonts w:ascii="Times New Roman" w:hAnsi="Times New Roman"/>
          <w:szCs w:val="24"/>
          <w:lang w:val="pt-BR" w:eastAsia="pt-BR"/>
        </w:rPr>
        <w:t xml:space="preserve"> (Escopo)</w:t>
      </w:r>
      <w:bookmarkEnd w:id="7"/>
      <w:bookmarkEnd w:id="8"/>
    </w:p>
    <w:p w14:paraId="227C9386" w14:textId="77777777" w:rsidR="00FE3B7F" w:rsidRDefault="00FE3B7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Apresente os </w:t>
      </w:r>
      <w:r w:rsidRPr="00117F47">
        <w:rPr>
          <w:rFonts w:ascii="Times New Roman" w:hAnsi="Times New Roman"/>
          <w:b/>
          <w:color w:val="FF0000"/>
          <w:sz w:val="24"/>
          <w:szCs w:val="24"/>
          <w:lang w:eastAsia="pt-BR"/>
        </w:rPr>
        <w:t>objetivos do software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e uma descrição geral da solução. 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Obs: neste caso, diferentemente da seção 1, trata-se do objetivo do produto</w:t>
      </w:r>
      <w:r w:rsidR="00696D91">
        <w:rPr>
          <w:rFonts w:ascii="Times New Roman" w:hAnsi="Times New Roman"/>
          <w:sz w:val="24"/>
          <w:szCs w:val="24"/>
          <w:lang w:eastAsia="pt-BR"/>
        </w:rPr>
        <w:t>.</w:t>
      </w:r>
      <w:r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0344051" w14:textId="77777777" w:rsidR="00672079" w:rsidRDefault="00D346FE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9" w:name="_Toc476472321"/>
      <w:bookmarkStart w:id="10" w:name="_Toc31793646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9"/>
      <w:r w:rsidR="00BC1DE8" w:rsidRPr="00472A9A">
        <w:rPr>
          <w:rFonts w:ascii="Times New Roman" w:hAnsi="Times New Roman"/>
          <w:szCs w:val="24"/>
          <w:lang w:val="pt-BR" w:eastAsia="pt-BR"/>
        </w:rPr>
        <w:t>Definição conceitual</w:t>
      </w:r>
      <w:r w:rsidR="00472A9A">
        <w:rPr>
          <w:rFonts w:ascii="Times New Roman" w:hAnsi="Times New Roman"/>
          <w:szCs w:val="24"/>
          <w:lang w:val="pt-BR" w:eastAsia="pt-BR"/>
        </w:rPr>
        <w:t xml:space="preserve"> da solução</w:t>
      </w:r>
      <w:bookmarkEnd w:id="10"/>
    </w:p>
    <w:p w14:paraId="0F942597" w14:textId="77777777" w:rsidR="00696D91" w:rsidRDefault="00696D91" w:rsidP="00696D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>Esta seção apresenta uma definição conceitual da solução a ser desenvolvida: requisitos funcionais e não funcionais, restrições e mecanismos arquiteturais considerados</w:t>
      </w:r>
      <w:r>
        <w:rPr>
          <w:rFonts w:ascii="Times New Roman" w:hAnsi="Times New Roman"/>
          <w:sz w:val="24"/>
          <w:szCs w:val="24"/>
        </w:rPr>
        <w:t>.</w:t>
      </w:r>
    </w:p>
    <w:p w14:paraId="4172D43E" w14:textId="77777777" w:rsidR="00696D91" w:rsidRPr="00696D91" w:rsidRDefault="00696D91" w:rsidP="00696D91">
      <w:pPr>
        <w:rPr>
          <w:rFonts w:ascii="Times New Roman" w:hAnsi="Times New Roman"/>
          <w:sz w:val="24"/>
          <w:szCs w:val="24"/>
        </w:rPr>
      </w:pPr>
    </w:p>
    <w:p w14:paraId="6D4525D0" w14:textId="77777777" w:rsidR="00CD00A4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1" w:name="_Toc476472322"/>
      <w:bookmarkStart w:id="12" w:name="_Toc31793647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>.1</w:t>
      </w:r>
      <w:r w:rsidR="00CD00A4" w:rsidRPr="00472A9A">
        <w:rPr>
          <w:rFonts w:ascii="Times New Roman" w:hAnsi="Times New Roman"/>
          <w:szCs w:val="24"/>
          <w:lang w:val="pt-BR" w:eastAsia="pt-BR"/>
        </w:rPr>
        <w:t>. Requisitos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Funcionais</w:t>
      </w:r>
      <w:bookmarkEnd w:id="11"/>
      <w:bookmarkEnd w:id="12"/>
    </w:p>
    <w:p w14:paraId="10C88DDB" w14:textId="3ABF16E5" w:rsidR="007630F2" w:rsidRDefault="00F30F21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Módulo de Cadastro de Incidentes e Problemas</w:t>
      </w:r>
    </w:p>
    <w:p w14:paraId="4CEC8F4E" w14:textId="74BDD065" w:rsidR="00F30F21" w:rsidRDefault="00F30F21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o cadastro de Não Confirmidades (NC) encontradas no Módulo de Controle de Processos Automotivos.</w:t>
      </w:r>
    </w:p>
    <w:p w14:paraId="30F0A675" w14:textId="77777777" w:rsidR="00D5578D" w:rsidRDefault="00D5578D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13" w:name="_GoBack"/>
      <w:bookmarkEnd w:id="13"/>
    </w:p>
    <w:p w14:paraId="700E9DBF" w14:textId="77777777" w:rsidR="00F30F21" w:rsidRPr="00472A9A" w:rsidRDefault="00F30F21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78F6D69C" w14:textId="77777777" w:rsidR="00014E89" w:rsidRPr="00472A9A" w:rsidRDefault="00014E89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0940686" w14:textId="77777777" w:rsidR="00672079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4" w:name="_Toc476472323"/>
      <w:bookmarkStart w:id="15" w:name="_Toc31793648"/>
      <w:r>
        <w:rPr>
          <w:rFonts w:ascii="Times New Roman" w:hAnsi="Times New Roman"/>
          <w:szCs w:val="24"/>
          <w:lang w:val="pt-BR" w:eastAsia="pt-BR"/>
        </w:rPr>
        <w:t>3.2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Requisitos Não-Funcionais</w:t>
      </w:r>
      <w:bookmarkEnd w:id="14"/>
      <w:bookmarkEnd w:id="15"/>
    </w:p>
    <w:p w14:paraId="39CB133A" w14:textId="77777777" w:rsidR="00215954" w:rsidRPr="00117F47" w:rsidRDefault="007630F2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Enumere os requisitos não-funcionais previstos para a sua aplicação. Entre os requisitos não funcionais, inclua todos os requisitos que julgar importante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do ponto de vista arquitetural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 seja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os requisitos que terão impacto na definição da arquitetura. </w:t>
      </w:r>
    </w:p>
    <w:p w14:paraId="3EAD7C06" w14:textId="77777777" w:rsidR="009E6B6D" w:rsidRDefault="007630F2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Os requisitos não funcionais </w:t>
      </w:r>
      <w:r w:rsidR="00BC1DE8" w:rsidRPr="00117F47">
        <w:rPr>
          <w:rFonts w:ascii="Times New Roman" w:hAnsi="Times New Roman"/>
          <w:color w:val="FF0000"/>
          <w:sz w:val="24"/>
          <w:szCs w:val="24"/>
          <w:lang w:eastAsia="pt-BR"/>
        </w:rPr>
        <w:t>devem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ser descritos no padrão estímulo-resposta</w:t>
      </w:r>
      <w:r w:rsidR="00D467BC" w:rsidRPr="00472A9A">
        <w:rPr>
          <w:rFonts w:ascii="Times New Roman" w:hAnsi="Times New Roman"/>
          <w:sz w:val="24"/>
          <w:szCs w:val="24"/>
          <w:lang w:eastAsia="pt-BR"/>
        </w:rPr>
        <w:t>.</w:t>
      </w:r>
      <w:r w:rsidR="009E6B6D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07BD7DC" w14:textId="77777777" w:rsidR="00696D91" w:rsidRPr="00472A9A" w:rsidRDefault="00696D9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A14D90E" w14:textId="77777777" w:rsidR="00E21D68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6" w:name="_Toc476472324"/>
      <w:bookmarkStart w:id="17" w:name="_Toc31793649"/>
      <w:r>
        <w:rPr>
          <w:rFonts w:ascii="Times New Roman" w:hAnsi="Times New Roman"/>
          <w:szCs w:val="24"/>
          <w:lang w:val="pt-BR" w:eastAsia="pt-BR"/>
        </w:rPr>
        <w:t>3.3</w:t>
      </w:r>
      <w:r w:rsidR="00E21D68" w:rsidRPr="00472A9A">
        <w:rPr>
          <w:rFonts w:ascii="Times New Roman" w:hAnsi="Times New Roman"/>
          <w:szCs w:val="24"/>
          <w:lang w:val="pt-BR" w:eastAsia="pt-BR"/>
        </w:rPr>
        <w:t>. Restrições Arquiteturais</w:t>
      </w:r>
      <w:bookmarkEnd w:id="16"/>
      <w:bookmarkEnd w:id="17"/>
    </w:p>
    <w:p w14:paraId="1CD7C887" w14:textId="77777777" w:rsidR="009E6B6D" w:rsidRDefault="00E21D68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Enumere 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aqui 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as restrições arquiteturais. </w:t>
      </w:r>
      <w:r w:rsidR="003D61F5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Lembre-se de que as restrições arquiteturais </w:t>
      </w:r>
      <w:r w:rsidR="003D61F5" w:rsidRPr="00117F47">
        <w:rPr>
          <w:rFonts w:ascii="Times New Roman" w:hAnsi="Times New Roman"/>
          <w:color w:val="FF0000"/>
          <w:sz w:val="24"/>
          <w:szCs w:val="24"/>
          <w:u w:val="single"/>
          <w:lang w:eastAsia="pt-BR"/>
        </w:rPr>
        <w:t>geralmente</w:t>
      </w:r>
      <w:r w:rsidR="003D61F5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não são consideradas requisitos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="003D61F5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uma vez que limitam a solução candidata. Os requisitos não impõem restrição</w:t>
      </w:r>
      <w:r w:rsidR="009E6B6D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="00696D91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mas precisam ser satisfeitos</w:t>
      </w:r>
      <w:r w:rsidR="00696D91">
        <w:rPr>
          <w:rFonts w:ascii="Times New Roman" w:hAnsi="Times New Roman"/>
          <w:sz w:val="24"/>
          <w:szCs w:val="24"/>
          <w:lang w:eastAsia="pt-BR"/>
        </w:rPr>
        <w:t>.</w:t>
      </w:r>
    </w:p>
    <w:p w14:paraId="1D349FBD" w14:textId="77777777" w:rsidR="00696D91" w:rsidRPr="00472A9A" w:rsidRDefault="00696D9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06E0CE16" w14:textId="77777777" w:rsidR="00940DEB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8" w:name="_Toc476472325"/>
      <w:bookmarkStart w:id="19" w:name="_Toc31793650"/>
      <w:r>
        <w:rPr>
          <w:rFonts w:ascii="Times New Roman" w:hAnsi="Times New Roman"/>
          <w:szCs w:val="24"/>
          <w:lang w:val="pt-BR" w:eastAsia="pt-BR"/>
        </w:rPr>
        <w:t>3</w:t>
      </w:r>
      <w:r w:rsidR="00E21D68" w:rsidRPr="00472A9A">
        <w:rPr>
          <w:rFonts w:ascii="Times New Roman" w:hAnsi="Times New Roman"/>
          <w:szCs w:val="24"/>
          <w:lang w:val="pt-BR" w:eastAsia="pt-BR"/>
        </w:rPr>
        <w:t>.4</w:t>
      </w:r>
      <w:r w:rsidR="00940DEB" w:rsidRPr="00472A9A">
        <w:rPr>
          <w:rFonts w:ascii="Times New Roman" w:hAnsi="Times New Roman"/>
          <w:szCs w:val="24"/>
          <w:lang w:val="pt-BR" w:eastAsia="pt-BR"/>
        </w:rPr>
        <w:t>. Mecanismos Arquiteturais</w:t>
      </w:r>
      <w:bookmarkEnd w:id="18"/>
      <w:bookmarkEnd w:id="19"/>
      <w:r w:rsidR="00940DEB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794ECCD9" w14:textId="77777777" w:rsidR="00940DEB" w:rsidRPr="00472A9A" w:rsidRDefault="00940DE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Inclua nesta seção os mecanismos arquiteturais de análise, projeto e implementação da arquitetura inicialmente contemplada para a sua aplicação</w:t>
      </w:r>
      <w:r w:rsidRPr="00472A9A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="00D467BC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5F159D23" w14:textId="77777777" w:rsidR="000D402F" w:rsidRDefault="00D346FE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0" w:name="_Toc476472326"/>
      <w:bookmarkStart w:id="21" w:name="_Toc31793651"/>
      <w:r>
        <w:rPr>
          <w:rFonts w:ascii="Times New Roman" w:hAnsi="Times New Roman"/>
          <w:szCs w:val="24"/>
          <w:lang w:val="pt-BR" w:eastAsia="pt-BR"/>
        </w:rPr>
        <w:t>4</w:t>
      </w:r>
      <w:r w:rsidR="000D402F" w:rsidRPr="00472A9A">
        <w:rPr>
          <w:rFonts w:ascii="Times New Roman" w:hAnsi="Times New Roman"/>
          <w:szCs w:val="24"/>
          <w:lang w:val="pt-BR" w:eastAsia="pt-BR"/>
        </w:rPr>
        <w:t>. Modelagem</w:t>
      </w:r>
      <w:r w:rsidR="005E60AC" w:rsidRPr="00472A9A">
        <w:rPr>
          <w:rFonts w:ascii="Times New Roman" w:hAnsi="Times New Roman"/>
          <w:szCs w:val="24"/>
          <w:lang w:val="pt-BR" w:eastAsia="pt-BR"/>
        </w:rPr>
        <w:t xml:space="preserve"> e projeto arquitetural</w:t>
      </w:r>
      <w:bookmarkEnd w:id="20"/>
      <w:bookmarkEnd w:id="21"/>
    </w:p>
    <w:p w14:paraId="5B3A2EBD" w14:textId="77777777" w:rsidR="00D4339A" w:rsidRDefault="00D4339A" w:rsidP="00D4339A">
      <w:pPr>
        <w:rPr>
          <w:rFonts w:ascii="Times New Roman" w:hAnsi="Times New Roman"/>
          <w:sz w:val="24"/>
          <w:szCs w:val="24"/>
        </w:rPr>
      </w:pPr>
      <w: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Nesta seção são apresentados os diagramas que permitem </w:t>
      </w:r>
      <w:r w:rsidR="009E0F12" w:rsidRPr="00117F47">
        <w:rPr>
          <w:rFonts w:ascii="Times New Roman" w:hAnsi="Times New Roman"/>
          <w:color w:val="FF0000"/>
          <w:sz w:val="24"/>
          <w:szCs w:val="24"/>
        </w:rPr>
        <w:t>entender a arquitetura da aplicação, detalhando-a suficientemente para viabilizar sua implementação</w:t>
      </w:r>
      <w:r w:rsidR="009E0F12">
        <w:rPr>
          <w:rFonts w:ascii="Times New Roman" w:hAnsi="Times New Roman"/>
          <w:sz w:val="24"/>
          <w:szCs w:val="24"/>
        </w:rPr>
        <w:t>.</w:t>
      </w:r>
    </w:p>
    <w:p w14:paraId="621FFF7F" w14:textId="77777777" w:rsidR="009E0F12" w:rsidRPr="00D4339A" w:rsidRDefault="009E0F12" w:rsidP="00D4339A">
      <w:pPr>
        <w:rPr>
          <w:rFonts w:ascii="Times New Roman" w:hAnsi="Times New Roman"/>
          <w:sz w:val="24"/>
          <w:szCs w:val="24"/>
        </w:rPr>
      </w:pPr>
    </w:p>
    <w:p w14:paraId="00998820" w14:textId="77777777" w:rsidR="005937E5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2" w:name="_Toc476472329"/>
      <w:bookmarkStart w:id="23" w:name="_Toc31793652"/>
      <w:r>
        <w:rPr>
          <w:rFonts w:ascii="Times New Roman" w:hAnsi="Times New Roman"/>
          <w:szCs w:val="24"/>
          <w:lang w:val="pt-BR" w:eastAsia="pt-BR"/>
        </w:rPr>
        <w:t>4</w:t>
      </w:r>
      <w:r w:rsidR="0064383B" w:rsidRPr="00472A9A">
        <w:rPr>
          <w:rFonts w:ascii="Times New Roman" w:hAnsi="Times New Roman"/>
          <w:szCs w:val="24"/>
          <w:lang w:eastAsia="pt-BR"/>
        </w:rPr>
        <w:t>.</w:t>
      </w:r>
      <w:r w:rsidR="00B9206F">
        <w:rPr>
          <w:rFonts w:ascii="Times New Roman" w:hAnsi="Times New Roman"/>
          <w:szCs w:val="24"/>
          <w:lang w:val="pt-BR" w:eastAsia="pt-BR"/>
        </w:rPr>
        <w:t>1</w:t>
      </w:r>
      <w:r w:rsidR="005937E5" w:rsidRPr="00472A9A">
        <w:rPr>
          <w:rFonts w:ascii="Times New Roman" w:hAnsi="Times New Roman"/>
          <w:szCs w:val="24"/>
          <w:lang w:eastAsia="pt-BR"/>
        </w:rPr>
        <w:t xml:space="preserve">. </w:t>
      </w:r>
      <w:r w:rsidR="005E60AC" w:rsidRPr="00472A9A">
        <w:rPr>
          <w:rFonts w:ascii="Times New Roman" w:hAnsi="Times New Roman"/>
          <w:szCs w:val="24"/>
          <w:lang w:eastAsia="pt-BR"/>
        </w:rPr>
        <w:t>Modelo</w:t>
      </w:r>
      <w:r w:rsidR="005937E5" w:rsidRPr="00472A9A">
        <w:rPr>
          <w:rFonts w:ascii="Times New Roman" w:hAnsi="Times New Roman"/>
          <w:szCs w:val="24"/>
          <w:lang w:eastAsia="pt-BR"/>
        </w:rPr>
        <w:t xml:space="preserve"> de </w:t>
      </w:r>
      <w:r w:rsidR="0064383B" w:rsidRPr="00472A9A">
        <w:rPr>
          <w:rFonts w:ascii="Times New Roman" w:hAnsi="Times New Roman"/>
          <w:szCs w:val="24"/>
          <w:lang w:eastAsia="pt-BR"/>
        </w:rPr>
        <w:t>componentes</w:t>
      </w:r>
      <w:bookmarkEnd w:id="22"/>
      <w:bookmarkEnd w:id="23"/>
    </w:p>
    <w:p w14:paraId="1D07F710" w14:textId="77777777" w:rsidR="005937E5" w:rsidRDefault="005937E5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Apresente o diagrama de </w:t>
      </w:r>
      <w:r w:rsidR="0064383B" w:rsidRPr="00117F47">
        <w:rPr>
          <w:rFonts w:ascii="Times New Roman" w:hAnsi="Times New Roman"/>
          <w:color w:val="FF0000"/>
          <w:sz w:val="24"/>
          <w:szCs w:val="24"/>
          <w:lang w:eastAsia="pt-BR"/>
        </w:rPr>
        <w:t>componentes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da aplicação, </w:t>
      </w:r>
      <w:r w:rsidR="0064383B" w:rsidRPr="00117F47">
        <w:rPr>
          <w:rFonts w:ascii="Times New Roman" w:hAnsi="Times New Roman"/>
          <w:color w:val="FF0000"/>
          <w:sz w:val="24"/>
          <w:szCs w:val="24"/>
          <w:lang w:eastAsia="pt-BR"/>
        </w:rPr>
        <w:t>indicando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, </w:t>
      </w:r>
      <w:r w:rsidR="0064383B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os elementos da arquitetura e as interfaces entre eles. </w:t>
      </w:r>
      <w:r w:rsidR="006704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Liste os estilos/padrões arquiteturais utilizados e faça</w:t>
      </w:r>
      <w:r w:rsidR="0064383B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uma descrição sucinta </w:t>
      </w:r>
      <w:r w:rsidR="006704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dos</w:t>
      </w:r>
      <w:r w:rsidR="0064383B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componentes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,</w:t>
      </w:r>
      <w:r w:rsidR="0064383B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</w:t>
      </w:r>
      <w:r w:rsidR="005E60AC" w:rsidRPr="00117F47">
        <w:rPr>
          <w:rFonts w:ascii="Times New Roman" w:hAnsi="Times New Roman"/>
          <w:color w:val="FF0000"/>
          <w:sz w:val="24"/>
          <w:szCs w:val="24"/>
          <w:lang w:eastAsia="pt-BR"/>
        </w:rPr>
        <w:t>indic</w:t>
      </w:r>
      <w:r w:rsidR="006704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ando o papel de cada um deles dentro da</w:t>
      </w:r>
      <w:r w:rsidR="005E60AC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</w:t>
      </w:r>
      <w:r w:rsidR="005E60AC" w:rsidRPr="00117F47">
        <w:rPr>
          <w:rFonts w:ascii="Times New Roman" w:hAnsi="Times New Roman"/>
          <w:color w:val="FF0000"/>
          <w:sz w:val="24"/>
          <w:szCs w:val="24"/>
          <w:lang w:eastAsia="pt-BR"/>
        </w:rPr>
        <w:lastRenderedPageBreak/>
        <w:t>arquitetura</w:t>
      </w:r>
      <w:r w:rsidR="006704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/estilo/padrão arquitetural</w:t>
      </w:r>
      <w:r w:rsidR="005E60AC" w:rsidRPr="00117F47">
        <w:rPr>
          <w:rFonts w:ascii="Times New Roman" w:hAnsi="Times New Roman"/>
          <w:color w:val="FF0000"/>
          <w:sz w:val="24"/>
          <w:szCs w:val="24"/>
          <w:lang w:eastAsia="pt-BR"/>
        </w:rPr>
        <w:t>.</w:t>
      </w:r>
      <w:r w:rsidR="006704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Indique também quais componentes serão reutilizados (navegadores, SGBDs, </w:t>
      </w:r>
      <w:r w:rsidR="0067044A" w:rsidRPr="00117F47">
        <w:rPr>
          <w:rFonts w:ascii="Times New Roman" w:hAnsi="Times New Roman"/>
          <w:i/>
          <w:color w:val="FF0000"/>
          <w:sz w:val="24"/>
          <w:szCs w:val="24"/>
          <w:lang w:eastAsia="pt-BR"/>
        </w:rPr>
        <w:t>middlewares</w:t>
      </w:r>
      <w:r w:rsidR="006704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, etc), quais componentes serão adquiridos por serem proprietários e quais componentes </w:t>
      </w:r>
      <w:r w:rsidR="00606D03" w:rsidRPr="00117F47">
        <w:rPr>
          <w:rFonts w:ascii="Times New Roman" w:hAnsi="Times New Roman"/>
          <w:color w:val="FF0000"/>
          <w:sz w:val="24"/>
          <w:szCs w:val="24"/>
          <w:lang w:eastAsia="pt-BR"/>
        </w:rPr>
        <w:t>precisam ser</w:t>
      </w:r>
      <w:r w:rsidR="006704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desenvolvidos</w:t>
      </w:r>
      <w:r w:rsidR="0067044A" w:rsidRPr="00472A9A">
        <w:rPr>
          <w:rFonts w:ascii="Times New Roman" w:hAnsi="Times New Roman"/>
          <w:sz w:val="24"/>
          <w:szCs w:val="24"/>
          <w:lang w:eastAsia="pt-BR"/>
        </w:rPr>
        <w:t>.</w:t>
      </w:r>
      <w:r w:rsidR="001C600D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467BC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559DE692" w14:textId="77777777" w:rsidR="009E0F12" w:rsidRPr="00472A9A" w:rsidRDefault="009E0F12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5A35881" w14:textId="77777777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4" w:name="_Toc476472330"/>
      <w:bookmarkStart w:id="25" w:name="_Toc31793653"/>
      <w:r>
        <w:rPr>
          <w:rFonts w:ascii="Times New Roman" w:hAnsi="Times New Roman"/>
          <w:szCs w:val="24"/>
          <w:lang w:val="pt-BR" w:eastAsia="pt-BR"/>
        </w:rPr>
        <w:t>4</w:t>
      </w:r>
      <w:r w:rsidR="005E60AC" w:rsidRPr="00472A9A">
        <w:rPr>
          <w:rFonts w:ascii="Times New Roman" w:hAnsi="Times New Roman"/>
          <w:szCs w:val="24"/>
          <w:lang w:eastAsia="pt-BR"/>
        </w:rPr>
        <w:t>.</w:t>
      </w:r>
      <w:r w:rsidR="00B9206F">
        <w:rPr>
          <w:rFonts w:ascii="Times New Roman" w:hAnsi="Times New Roman"/>
          <w:szCs w:val="24"/>
          <w:lang w:val="pt-BR" w:eastAsia="pt-BR"/>
        </w:rPr>
        <w:t>2</w:t>
      </w:r>
      <w:r w:rsidR="005E60AC" w:rsidRPr="00472A9A">
        <w:rPr>
          <w:rFonts w:ascii="Times New Roman" w:hAnsi="Times New Roman"/>
          <w:szCs w:val="24"/>
          <w:lang w:eastAsia="pt-BR"/>
        </w:rPr>
        <w:t>. Modelo de implantação</w:t>
      </w:r>
      <w:bookmarkEnd w:id="24"/>
      <w:bookmarkEnd w:id="25"/>
    </w:p>
    <w:p w14:paraId="06870669" w14:textId="77777777" w:rsidR="005E60AC" w:rsidRDefault="005E60AC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Apresente o diagrama de impl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antação da aplicação, indicando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 mapeamento dos elementos de software da arquitetura para os elementos de hardware onde eles executarão. Apresente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também 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 caracterização c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ompleta desses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elementos de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hardware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.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Lembre-se também de indicar a forma de uso desses recursos, caracterizando se será na modalidade </w:t>
      </w:r>
      <w:r w:rsidR="009E0F12" w:rsidRPr="00117F47">
        <w:rPr>
          <w:rFonts w:ascii="Times New Roman" w:hAnsi="Times New Roman"/>
          <w:i/>
          <w:color w:val="FF0000"/>
          <w:sz w:val="24"/>
          <w:szCs w:val="24"/>
          <w:lang w:eastAsia="pt-BR"/>
        </w:rPr>
        <w:t>on premisse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 em nuvem</w:t>
      </w:r>
      <w:r w:rsidR="009E0F12">
        <w:rPr>
          <w:rFonts w:ascii="Times New Roman" w:hAnsi="Times New Roman"/>
          <w:sz w:val="24"/>
          <w:szCs w:val="24"/>
          <w:lang w:eastAsia="pt-BR"/>
        </w:rPr>
        <w:t>.</w:t>
      </w:r>
      <w:r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467BC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050DB0CE" w14:textId="77777777" w:rsidR="009E0F12" w:rsidRPr="00472A9A" w:rsidRDefault="009E0F12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79448D53" w14:textId="77777777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6" w:name="_Toc476472331"/>
      <w:bookmarkStart w:id="27" w:name="_Toc31793654"/>
      <w:r>
        <w:rPr>
          <w:rFonts w:ascii="Times New Roman" w:hAnsi="Times New Roman"/>
          <w:szCs w:val="24"/>
          <w:lang w:val="pt-BR" w:eastAsia="pt-BR"/>
        </w:rPr>
        <w:t>4.</w:t>
      </w:r>
      <w:r w:rsidR="00B9206F">
        <w:rPr>
          <w:rFonts w:ascii="Times New Roman" w:hAnsi="Times New Roman"/>
          <w:szCs w:val="24"/>
          <w:lang w:val="pt-BR" w:eastAsia="pt-BR"/>
        </w:rPr>
        <w:t>3</w:t>
      </w:r>
      <w:r w:rsidR="005E60AC" w:rsidRPr="00472A9A">
        <w:rPr>
          <w:rFonts w:ascii="Times New Roman" w:hAnsi="Times New Roman"/>
          <w:szCs w:val="24"/>
          <w:lang w:eastAsia="pt-BR"/>
        </w:rPr>
        <w:t>. Modelo de dados (opcional)</w:t>
      </w:r>
      <w:bookmarkEnd w:id="26"/>
      <w:bookmarkEnd w:id="27"/>
    </w:p>
    <w:p w14:paraId="55EE95B9" w14:textId="77777777" w:rsidR="005E60AC" w:rsidRPr="00472A9A" w:rsidRDefault="005E60AC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Caso julgue necessário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para explicar a arquitetura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, apresente o diagrama de c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lasses ou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o diagrama de Entidade-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elacionamento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tabelas do banco de dados.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Este modelo pode ser essencial caso a arquitetura utilize uma solução de banco de dados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distribuídos ou um banco NoSQL</w:t>
      </w:r>
      <w:r w:rsidR="009E0F12">
        <w:rPr>
          <w:rFonts w:ascii="Times New Roman" w:hAnsi="Times New Roman"/>
          <w:sz w:val="24"/>
          <w:szCs w:val="24"/>
          <w:lang w:eastAsia="pt-BR"/>
        </w:rPr>
        <w:t>.</w:t>
      </w:r>
    </w:p>
    <w:p w14:paraId="3CF2BBB0" w14:textId="77777777" w:rsidR="000D402F" w:rsidRDefault="00D346FE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8" w:name="_Toc476472332"/>
      <w:bookmarkStart w:id="29" w:name="_Toc31793655"/>
      <w:r>
        <w:rPr>
          <w:rFonts w:ascii="Times New Roman" w:hAnsi="Times New Roman"/>
          <w:szCs w:val="24"/>
          <w:lang w:val="pt-BR" w:eastAsia="pt-BR"/>
        </w:rPr>
        <w:t>5</w:t>
      </w:r>
      <w:r w:rsidR="000D402F" w:rsidRPr="00472A9A">
        <w:rPr>
          <w:rFonts w:ascii="Times New Roman" w:hAnsi="Times New Roman"/>
          <w:szCs w:val="24"/>
          <w:lang w:val="pt-BR" w:eastAsia="pt-BR"/>
        </w:rPr>
        <w:t>. Pro</w:t>
      </w:r>
      <w:r w:rsidR="000A4654">
        <w:rPr>
          <w:rFonts w:ascii="Times New Roman" w:hAnsi="Times New Roman"/>
          <w:szCs w:val="24"/>
          <w:lang w:val="pt-BR" w:eastAsia="pt-BR"/>
        </w:rPr>
        <w:t>va de C</w:t>
      </w:r>
      <w:r w:rsidR="0067044A" w:rsidRPr="00472A9A">
        <w:rPr>
          <w:rFonts w:ascii="Times New Roman" w:hAnsi="Times New Roman"/>
          <w:szCs w:val="24"/>
          <w:lang w:val="pt-BR" w:eastAsia="pt-BR"/>
        </w:rPr>
        <w:t>onceito</w:t>
      </w:r>
      <w:r w:rsidR="000A4654">
        <w:rPr>
          <w:rFonts w:ascii="Times New Roman" w:hAnsi="Times New Roman"/>
          <w:szCs w:val="24"/>
          <w:lang w:val="pt-BR" w:eastAsia="pt-BR"/>
        </w:rPr>
        <w:t xml:space="preserve"> (POC)</w:t>
      </w:r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/ protótipo arquitetural</w:t>
      </w:r>
      <w:bookmarkEnd w:id="28"/>
      <w:bookmarkEnd w:id="29"/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471734D7" w14:textId="77777777" w:rsidR="009E0F12" w:rsidRPr="009E0F12" w:rsidRDefault="009E0F12" w:rsidP="000A46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Nesta parte do trabalho é apresentada 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a POC desenvolvida com o intuito de atender aos requisitos especificados neste relatório</w:t>
      </w:r>
      <w:r w:rsidR="000A4654">
        <w:rPr>
          <w:rFonts w:ascii="Times New Roman" w:hAnsi="Times New Roman"/>
          <w:sz w:val="24"/>
          <w:szCs w:val="24"/>
        </w:rPr>
        <w:t>.</w:t>
      </w:r>
    </w:p>
    <w:p w14:paraId="6052F724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0" w:name="_Toc476472333"/>
      <w:bookmarkStart w:id="31" w:name="_Toc31793656"/>
      <w:r>
        <w:rPr>
          <w:rFonts w:ascii="Times New Roman" w:hAnsi="Times New Roman"/>
          <w:szCs w:val="24"/>
          <w:lang w:val="pt-BR" w:eastAsia="pt-BR"/>
        </w:rPr>
        <w:t>5</w:t>
      </w:r>
      <w:r w:rsidR="00604927" w:rsidRPr="00472A9A">
        <w:rPr>
          <w:rFonts w:ascii="Times New Roman" w:hAnsi="Times New Roman"/>
          <w:szCs w:val="24"/>
          <w:lang w:eastAsia="pt-BR"/>
        </w:rPr>
        <w:t>.1.</w:t>
      </w:r>
      <w:r w:rsidR="002F154A">
        <w:rPr>
          <w:rFonts w:ascii="Times New Roman" w:hAnsi="Times New Roman"/>
          <w:szCs w:val="24"/>
          <w:lang w:eastAsia="pt-BR"/>
        </w:rPr>
        <w:t xml:space="preserve"> Implementação e I</w:t>
      </w:r>
      <w:r w:rsidR="00604927" w:rsidRPr="00472A9A">
        <w:rPr>
          <w:rFonts w:ascii="Times New Roman" w:hAnsi="Times New Roman"/>
          <w:szCs w:val="24"/>
          <w:lang w:eastAsia="pt-BR"/>
        </w:rPr>
        <w:t>mplantação</w:t>
      </w:r>
      <w:bookmarkEnd w:id="30"/>
      <w:bookmarkEnd w:id="31"/>
    </w:p>
    <w:p w14:paraId="69E01484" w14:textId="77777777" w:rsidR="001D65A4" w:rsidRPr="00117F47" w:rsidRDefault="00CC6E26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Descreva </w:t>
      </w:r>
      <w:r w:rsidR="00A546F2"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 da prova de conceito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da arquitetura 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(protótipo arquitetural)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da sua aplicação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, apresentando suas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características em termos de código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Para isto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indique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:</w:t>
      </w:r>
    </w:p>
    <w:p w14:paraId="547FF02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s tecnologias utilizadas na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sua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implementação.</w:t>
      </w:r>
    </w:p>
    <w:p w14:paraId="4B2C1C9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s Casos de U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(UC) que atendem aos requisitos funcionais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9206F" w:rsidRPr="00117F47">
        <w:rPr>
          <w:rFonts w:ascii="Times New Roman" w:hAnsi="Times New Roman"/>
          <w:color w:val="FF0000"/>
          <w:sz w:val="24"/>
          <w:szCs w:val="24"/>
        </w:rPr>
        <w:t xml:space="preserve">que serão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implementados para valid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ar a arquitetura proposta. Deve-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se pelo menos três casos de uso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descritos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. Apresente 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nos UC um protótipo de interfaces (telas) da aplicação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.</w:t>
      </w:r>
    </w:p>
    <w:p w14:paraId="7650ED2B" w14:textId="77777777" w:rsidR="00631AC5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lastRenderedPageBreak/>
        <w:t>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 requ</w:t>
      </w:r>
      <w:r w:rsidR="00D346FE" w:rsidRPr="00117F47">
        <w:rPr>
          <w:rFonts w:ascii="Times New Roman" w:hAnsi="Times New Roman"/>
          <w:color w:val="FF0000"/>
          <w:sz w:val="24"/>
          <w:szCs w:val="24"/>
        </w:rPr>
        <w:t>i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sitos não funcionais que serão avaliados. Dev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em ser definidos pelo menos três requisito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s não funcionais. 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Indique os critérios de aceitação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 para cada um deles.</w:t>
      </w:r>
    </w:p>
    <w:p w14:paraId="19A78C8D" w14:textId="77777777" w:rsidR="00604927" w:rsidRPr="00117F47" w:rsidRDefault="001D65A4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eastAsia="Arial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Faça a implan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tação da sua prova de conceito. Isto pode ser feito de diversas formas: em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nuvem,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utilizando um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servidor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web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, aplicati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vo baixado para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smartphone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etc</w:t>
      </w:r>
      <w:r w:rsidRPr="00117F47">
        <w:rPr>
          <w:rFonts w:ascii="Times New Roman" w:hAnsi="Times New Roman"/>
          <w:color w:val="FF0000"/>
          <w:sz w:val="24"/>
          <w:szCs w:val="24"/>
        </w:rPr>
        <w:t>. I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ndique 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no apêndice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onde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="002F154A" w:rsidRPr="00117F47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ou endereço)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sua prova de conceito está dispo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nível para ser executada.</w:t>
      </w:r>
    </w:p>
    <w:p w14:paraId="4BC7AF80" w14:textId="77777777" w:rsidR="00711EF5" w:rsidRDefault="00631AC5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 xml:space="preserve">aça um vídeo de apresentação da POC e disponibilize de forma que a banca </w:t>
      </w:r>
      <w:r w:rsidR="001B676E" w:rsidRPr="00117F47">
        <w:rPr>
          <w:rFonts w:ascii="Times New Roman" w:hAnsi="Times New Roman"/>
          <w:color w:val="FF0000"/>
          <w:sz w:val="24"/>
          <w:szCs w:val="24"/>
        </w:rPr>
        <w:t xml:space="preserve">de avaliação do TCC 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>possa ver. Informe a URL no apêndice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deste trabalho</w:t>
      </w:r>
      <w:r w:rsidR="00711EF5">
        <w:rPr>
          <w:rFonts w:ascii="Times New Roman" w:hAnsi="Times New Roman"/>
          <w:sz w:val="24"/>
          <w:szCs w:val="24"/>
        </w:rPr>
        <w:t xml:space="preserve">. </w:t>
      </w:r>
    </w:p>
    <w:p w14:paraId="46A496C5" w14:textId="77777777" w:rsidR="00CB2A33" w:rsidRDefault="002F154A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Coloque aqui a descrição </w:t>
      </w:r>
      <w:r w:rsidR="00CB2A33" w:rsidRPr="00CB2A33">
        <w:rPr>
          <w:rFonts w:ascii="Times New Roman" w:hAnsi="Times New Roman"/>
          <w:color w:val="FF0000"/>
          <w:sz w:val="24"/>
          <w:szCs w:val="24"/>
        </w:rPr>
        <w:t>do código</w:t>
      </w:r>
      <w:r>
        <w:rPr>
          <w:rFonts w:ascii="Times New Roman" w:hAnsi="Times New Roman"/>
          <w:color w:val="FF0000"/>
          <w:sz w:val="24"/>
          <w:szCs w:val="24"/>
        </w:rPr>
        <w:t xml:space="preserve">, deixando visível a estrutura de seus componentes (pode utilizar uma figura, se desejar). Acrescente ainda um </w:t>
      </w:r>
      <w:r w:rsidRPr="002F154A">
        <w:rPr>
          <w:rFonts w:ascii="Times New Roman" w:hAnsi="Times New Roman"/>
          <w:i/>
          <w:color w:val="FF0000"/>
          <w:sz w:val="24"/>
          <w:szCs w:val="24"/>
        </w:rPr>
        <w:t>link</w:t>
      </w:r>
      <w:r>
        <w:rPr>
          <w:rFonts w:ascii="Times New Roman" w:hAnsi="Times New Roman"/>
          <w:color w:val="FF0000"/>
          <w:sz w:val="24"/>
          <w:szCs w:val="24"/>
        </w:rPr>
        <w:t xml:space="preserve"> para o repositório de código utilizado.</w:t>
      </w:r>
    </w:p>
    <w:p w14:paraId="3338D22B" w14:textId="77777777" w:rsidR="002F154A" w:rsidRPr="00CB2A33" w:rsidRDefault="002F154A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color w:val="FF0000"/>
          <w:sz w:val="24"/>
          <w:szCs w:val="24"/>
        </w:rPr>
      </w:pPr>
    </w:p>
    <w:p w14:paraId="25E383DB" w14:textId="77777777" w:rsidR="00136D11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2" w:name="_Toc476472334"/>
      <w:bookmarkStart w:id="33" w:name="_Toc31793657"/>
      <w:r>
        <w:rPr>
          <w:rFonts w:ascii="Times New Roman" w:hAnsi="Times New Roman"/>
          <w:szCs w:val="24"/>
          <w:lang w:val="pt-BR" w:eastAsia="pt-BR"/>
        </w:rPr>
        <w:t>5</w:t>
      </w:r>
      <w:r w:rsidR="00FF4714">
        <w:rPr>
          <w:rFonts w:ascii="Times New Roman" w:hAnsi="Times New Roman"/>
          <w:szCs w:val="24"/>
          <w:lang w:eastAsia="pt-BR"/>
        </w:rPr>
        <w:t>.2</w:t>
      </w:r>
      <w:r w:rsidR="00136D11" w:rsidRPr="00472A9A">
        <w:rPr>
          <w:rFonts w:ascii="Times New Roman" w:hAnsi="Times New Roman"/>
          <w:szCs w:val="24"/>
          <w:lang w:eastAsia="pt-BR"/>
        </w:rPr>
        <w:t xml:space="preserve"> Interfaces</w:t>
      </w:r>
      <w:bookmarkEnd w:id="32"/>
      <w:r w:rsidR="001D65A4" w:rsidRPr="00472A9A">
        <w:rPr>
          <w:rFonts w:ascii="Times New Roman" w:hAnsi="Times New Roman"/>
          <w:szCs w:val="24"/>
          <w:lang w:val="pt-BR" w:eastAsia="pt-BR"/>
        </w:rPr>
        <w:t>/ APIs</w:t>
      </w:r>
      <w:bookmarkEnd w:id="33"/>
    </w:p>
    <w:p w14:paraId="24461FEF" w14:textId="77777777" w:rsidR="00136D11" w:rsidRDefault="00604927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Caso exista algum componente na arquitetura da sua aplicaç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ão que é genérico e pode ser utiliza</w:t>
      </w:r>
      <w:r w:rsidRPr="00117F47">
        <w:rPr>
          <w:rFonts w:ascii="Times New Roman" w:hAnsi="Times New Roman"/>
          <w:color w:val="FF0000"/>
          <w:sz w:val="24"/>
          <w:szCs w:val="24"/>
        </w:rPr>
        <w:t>do em outras aplicações semelha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ntes, documente a interface dess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e componente seguindo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um modelo </w:t>
      </w:r>
      <w:r w:rsidRPr="00117F47">
        <w:rPr>
          <w:rFonts w:ascii="Times New Roman" w:hAnsi="Times New Roman"/>
          <w:color w:val="FF0000"/>
          <w:sz w:val="24"/>
          <w:szCs w:val="24"/>
        </w:rPr>
        <w:t>de documentação de interfaces</w:t>
      </w:r>
      <w:r w:rsidRPr="00472A9A">
        <w:rPr>
          <w:rFonts w:ascii="Times New Roman" w:hAnsi="Times New Roman"/>
          <w:sz w:val="24"/>
          <w:szCs w:val="24"/>
        </w:rPr>
        <w:t xml:space="preserve">. </w:t>
      </w:r>
    </w:p>
    <w:p w14:paraId="3143D038" w14:textId="77777777" w:rsidR="007E2D48" w:rsidRPr="00472A9A" w:rsidRDefault="007E2D48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97B742" w14:textId="77777777" w:rsidR="00830285" w:rsidRDefault="00D346FE" w:rsidP="00472A9A">
      <w:pPr>
        <w:pStyle w:val="Heading1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4" w:name="_Toc476472335"/>
      <w:bookmarkStart w:id="35" w:name="_Toc31793658"/>
      <w:r>
        <w:rPr>
          <w:rFonts w:ascii="Times New Roman" w:hAnsi="Times New Roman"/>
          <w:szCs w:val="24"/>
          <w:lang w:val="pt-BR" w:eastAsia="pt-BR"/>
        </w:rPr>
        <w:t>6</w:t>
      </w:r>
      <w:r w:rsidR="0041637A" w:rsidRPr="00472A9A">
        <w:rPr>
          <w:rFonts w:ascii="Times New Roman" w:hAnsi="Times New Roman"/>
          <w:szCs w:val="24"/>
          <w:lang w:eastAsia="pt-BR"/>
        </w:rPr>
        <w:t>.</w:t>
      </w:r>
      <w:r w:rsidR="00830285" w:rsidRPr="00472A9A">
        <w:rPr>
          <w:rFonts w:ascii="Times New Roman" w:hAnsi="Times New Roman"/>
          <w:szCs w:val="24"/>
          <w:lang w:eastAsia="pt-BR"/>
        </w:rPr>
        <w:t xml:space="preserve"> </w:t>
      </w:r>
      <w:r w:rsidR="00604927" w:rsidRPr="00472A9A">
        <w:rPr>
          <w:rFonts w:ascii="Times New Roman" w:hAnsi="Times New Roman"/>
          <w:szCs w:val="24"/>
          <w:lang w:eastAsia="pt-BR"/>
        </w:rPr>
        <w:t>Avaliação da Arquitetura</w:t>
      </w:r>
      <w:bookmarkEnd w:id="34"/>
      <w:bookmarkEnd w:id="35"/>
    </w:p>
    <w:p w14:paraId="045E1A53" w14:textId="77777777" w:rsidR="002F154A" w:rsidRDefault="002F154A" w:rsidP="002F1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>A avaliação da arquitetura desenvolvida neste trabalho é abordada nesta seção, visando avaliar se atende ao que foi proposto</w:t>
      </w:r>
      <w:r>
        <w:rPr>
          <w:rFonts w:ascii="Times New Roman" w:hAnsi="Times New Roman"/>
          <w:sz w:val="24"/>
          <w:szCs w:val="24"/>
        </w:rPr>
        <w:t>.</w:t>
      </w:r>
    </w:p>
    <w:p w14:paraId="2924903C" w14:textId="77777777" w:rsidR="002F154A" w:rsidRPr="002F154A" w:rsidRDefault="002F154A" w:rsidP="002F154A">
      <w:pPr>
        <w:rPr>
          <w:rFonts w:ascii="Times New Roman" w:hAnsi="Times New Roman"/>
          <w:sz w:val="24"/>
          <w:szCs w:val="24"/>
        </w:rPr>
      </w:pPr>
    </w:p>
    <w:p w14:paraId="7ABE1C78" w14:textId="77777777" w:rsidR="006A6C52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6" w:name="_Toc31793659"/>
      <w:r>
        <w:rPr>
          <w:rFonts w:ascii="Times New Roman" w:hAnsi="Times New Roman"/>
          <w:szCs w:val="24"/>
          <w:lang w:val="pt-BR" w:eastAsia="pt-BR"/>
        </w:rPr>
        <w:t>6</w:t>
      </w:r>
      <w:r w:rsidR="006A6C52" w:rsidRPr="00472A9A">
        <w:rPr>
          <w:rFonts w:ascii="Times New Roman" w:hAnsi="Times New Roman"/>
          <w:szCs w:val="24"/>
          <w:lang w:eastAsia="pt-BR"/>
        </w:rPr>
        <w:t>.1</w:t>
      </w:r>
      <w:r>
        <w:rPr>
          <w:rFonts w:ascii="Times New Roman" w:hAnsi="Times New Roman"/>
          <w:szCs w:val="24"/>
          <w:lang w:val="pt-BR" w:eastAsia="pt-BR"/>
        </w:rPr>
        <w:t>.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</w:t>
      </w:r>
      <w:r w:rsidR="00263617" w:rsidRPr="00472A9A">
        <w:rPr>
          <w:rFonts w:ascii="Times New Roman" w:hAnsi="Times New Roman"/>
          <w:szCs w:val="24"/>
          <w:lang w:eastAsia="pt-BR"/>
        </w:rPr>
        <w:t>A</w:t>
      </w:r>
      <w:r w:rsidR="006A6C52" w:rsidRPr="00472A9A">
        <w:rPr>
          <w:rFonts w:ascii="Times New Roman" w:hAnsi="Times New Roman"/>
          <w:szCs w:val="24"/>
          <w:lang w:eastAsia="pt-BR"/>
        </w:rPr>
        <w:t>n</w:t>
      </w:r>
      <w:r w:rsidR="00263617" w:rsidRPr="00472A9A">
        <w:rPr>
          <w:rFonts w:ascii="Times New Roman" w:hAnsi="Times New Roman"/>
          <w:szCs w:val="24"/>
          <w:lang w:eastAsia="pt-BR"/>
        </w:rPr>
        <w:t>álise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das abordagens arquite</w:t>
      </w:r>
      <w:r w:rsidR="00263617" w:rsidRPr="00472A9A">
        <w:rPr>
          <w:rFonts w:ascii="Times New Roman" w:hAnsi="Times New Roman"/>
          <w:szCs w:val="24"/>
          <w:lang w:eastAsia="pt-BR"/>
        </w:rPr>
        <w:t>tur</w:t>
      </w:r>
      <w:r>
        <w:rPr>
          <w:rFonts w:ascii="Times New Roman" w:hAnsi="Times New Roman"/>
          <w:szCs w:val="24"/>
          <w:lang w:val="pt-BR" w:eastAsia="pt-BR"/>
        </w:rPr>
        <w:t>ais</w:t>
      </w:r>
      <w:bookmarkEnd w:id="36"/>
    </w:p>
    <w:p w14:paraId="6A571D27" w14:textId="77777777" w:rsidR="00263617" w:rsidRDefault="00263617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Apresente um breve resumo das principais caracte</w:t>
      </w:r>
      <w:r w:rsidR="00D346FE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rísticas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da proposta arquitetura</w:t>
      </w:r>
      <w:r w:rsidR="002F15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l</w:t>
      </w:r>
      <w:r w:rsidRPr="00472A9A">
        <w:rPr>
          <w:rFonts w:ascii="Times New Roman" w:hAnsi="Times New Roman"/>
          <w:sz w:val="24"/>
          <w:szCs w:val="24"/>
          <w:lang w:eastAsia="pt-BR"/>
        </w:rPr>
        <w:t>.</w:t>
      </w:r>
    </w:p>
    <w:p w14:paraId="2B066139" w14:textId="77777777" w:rsidR="002F154A" w:rsidRPr="00472A9A" w:rsidRDefault="002F154A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</w:p>
    <w:p w14:paraId="2ECC8B72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7" w:name="_Toc476472336"/>
      <w:bookmarkStart w:id="38" w:name="_Toc31793660"/>
      <w:r>
        <w:rPr>
          <w:rFonts w:ascii="Times New Roman" w:hAnsi="Times New Roman"/>
          <w:szCs w:val="24"/>
          <w:lang w:val="pt-BR" w:eastAsia="pt-BR"/>
        </w:rPr>
        <w:lastRenderedPageBreak/>
        <w:t>6.</w:t>
      </w:r>
      <w:r w:rsidR="00631AC5">
        <w:rPr>
          <w:rFonts w:ascii="Times New Roman" w:hAnsi="Times New Roman"/>
          <w:szCs w:val="24"/>
          <w:lang w:val="pt-BR" w:eastAsia="pt-BR"/>
        </w:rPr>
        <w:t>2</w:t>
      </w:r>
      <w:r w:rsidR="00604927" w:rsidRPr="00472A9A">
        <w:rPr>
          <w:rFonts w:ascii="Times New Roman" w:hAnsi="Times New Roman"/>
          <w:szCs w:val="24"/>
          <w:lang w:eastAsia="pt-BR"/>
        </w:rPr>
        <w:t>. Cenários</w:t>
      </w:r>
      <w:bookmarkEnd w:id="37"/>
      <w:bookmarkEnd w:id="38"/>
    </w:p>
    <w:p w14:paraId="780E4FAE" w14:textId="77777777" w:rsidR="00604927" w:rsidRDefault="00136D1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os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cenários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utilizados na realização dos testes da sua aplicação. Escolha cenários de testes que demonstre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m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os requisitos não funcionais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>(atributos de</w:t>
      </w:r>
      <w:r w:rsidR="002E4C28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qualidade)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sendo satisfeitos.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Priorize os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cenários para a avaliação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segundo critérios quantitativos ou qualitativos</w:t>
      </w:r>
      <w:r w:rsidR="007A2E8E" w:rsidRPr="00472A9A">
        <w:rPr>
          <w:rFonts w:ascii="Times New Roman" w:hAnsi="Times New Roman"/>
          <w:sz w:val="24"/>
          <w:szCs w:val="24"/>
        </w:rPr>
        <w:t>.</w:t>
      </w:r>
    </w:p>
    <w:p w14:paraId="5813BA0D" w14:textId="77777777" w:rsidR="002F154A" w:rsidRPr="00472A9A" w:rsidRDefault="002F154A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D557AC" w14:textId="77777777" w:rsidR="0060492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9" w:name="_Toc476472337"/>
      <w:bookmarkStart w:id="40" w:name="_Toc31793661"/>
      <w:r>
        <w:rPr>
          <w:rFonts w:ascii="Times New Roman" w:hAnsi="Times New Roman"/>
          <w:szCs w:val="24"/>
          <w:lang w:val="pt-BR" w:eastAsia="pt-BR"/>
        </w:rPr>
        <w:t>6</w:t>
      </w:r>
      <w:r w:rsidR="00604927" w:rsidRPr="00472A9A">
        <w:rPr>
          <w:rFonts w:ascii="Times New Roman" w:hAnsi="Times New Roman"/>
          <w:szCs w:val="24"/>
          <w:lang w:eastAsia="pt-BR"/>
        </w:rPr>
        <w:t>.</w:t>
      </w:r>
      <w:r w:rsidR="00631AC5">
        <w:rPr>
          <w:rFonts w:ascii="Times New Roman" w:hAnsi="Times New Roman"/>
          <w:szCs w:val="24"/>
          <w:lang w:val="pt-BR" w:eastAsia="pt-BR"/>
        </w:rPr>
        <w:t>3</w:t>
      </w:r>
      <w:r w:rsidR="00604927" w:rsidRPr="00472A9A">
        <w:rPr>
          <w:rFonts w:ascii="Times New Roman" w:hAnsi="Times New Roman"/>
          <w:szCs w:val="24"/>
          <w:lang w:eastAsia="pt-BR"/>
        </w:rPr>
        <w:t>. Avaliação</w:t>
      </w:r>
      <w:bookmarkEnd w:id="39"/>
      <w:bookmarkEnd w:id="40"/>
    </w:p>
    <w:p w14:paraId="1E9117E2" w14:textId="77777777" w:rsidR="00604927" w:rsidRDefault="005C41D3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as evidências dos testes de avaliação.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Apresente as medidas r</w:t>
      </w:r>
      <w:r w:rsidR="00155DF7" w:rsidRPr="00117F47">
        <w:rPr>
          <w:rFonts w:ascii="Times New Roman" w:hAnsi="Times New Roman"/>
          <w:color w:val="FF0000"/>
          <w:sz w:val="24"/>
          <w:szCs w:val="24"/>
        </w:rPr>
        <w:t>egistradas na coleta de dados. Para aquilo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que não for possível quantificar apresente uma justificativa baseada em evidências qu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alitativas que suportem o atendimento a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requisito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não-f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uncionais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As evidências das avaliações neste item </w:t>
      </w:r>
      <w:r w:rsidRPr="00117F47">
        <w:rPr>
          <w:rFonts w:ascii="Times New Roman" w:hAnsi="Times New Roman"/>
          <w:color w:val="FF0000"/>
          <w:sz w:val="24"/>
          <w:szCs w:val="24"/>
        </w:rPr>
        <w:t>são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 fundamenta</w:t>
      </w:r>
      <w:r w:rsidRPr="00117F47">
        <w:rPr>
          <w:rFonts w:ascii="Times New Roman" w:hAnsi="Times New Roman"/>
          <w:color w:val="FF0000"/>
          <w:sz w:val="24"/>
          <w:szCs w:val="24"/>
        </w:rPr>
        <w:t>is</w:t>
      </w:r>
      <w:r w:rsidR="00ED510F" w:rsidRPr="00472A9A">
        <w:rPr>
          <w:rFonts w:ascii="Times New Roman" w:hAnsi="Times New Roman"/>
          <w:sz w:val="24"/>
          <w:szCs w:val="24"/>
        </w:rPr>
        <w:t xml:space="preserve">. </w:t>
      </w:r>
    </w:p>
    <w:p w14:paraId="3F4E0DFF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7BC1C2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1" w:name="_Toc31793662"/>
      <w:r>
        <w:rPr>
          <w:rFonts w:ascii="Times New Roman" w:hAnsi="Times New Roman"/>
          <w:szCs w:val="24"/>
          <w:lang w:val="pt-BR" w:eastAsia="pt-BR"/>
        </w:rPr>
        <w:t>6.</w:t>
      </w:r>
      <w:r w:rsidR="00631AC5">
        <w:rPr>
          <w:rFonts w:ascii="Times New Roman" w:hAnsi="Times New Roman"/>
          <w:szCs w:val="24"/>
          <w:lang w:val="pt-BR" w:eastAsia="pt-BR"/>
        </w:rPr>
        <w:t>4</w:t>
      </w:r>
      <w:r w:rsidR="00263617" w:rsidRPr="00472A9A">
        <w:rPr>
          <w:rFonts w:ascii="Times New Roman" w:hAnsi="Times New Roman"/>
          <w:szCs w:val="24"/>
          <w:lang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Resultado</w:t>
      </w:r>
      <w:bookmarkEnd w:id="41"/>
    </w:p>
    <w:p w14:paraId="16C50C51" w14:textId="77777777" w:rsidR="00604927" w:rsidRDefault="00604927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uma avaliação geral da arquitetura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produzida, indicando seu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s pontos fortes e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as li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mitações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.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Indique possíveis ajustes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/melhorias que pod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em ser feitos</w:t>
      </w:r>
      <w:r w:rsidR="00ED510F" w:rsidRPr="00472A9A">
        <w:rPr>
          <w:rFonts w:ascii="Times New Roman" w:hAnsi="Times New Roman"/>
          <w:sz w:val="24"/>
          <w:szCs w:val="24"/>
        </w:rPr>
        <w:t>.</w:t>
      </w:r>
    </w:p>
    <w:p w14:paraId="207634ED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93618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2" w:name="_Toc31793663"/>
      <w:r>
        <w:rPr>
          <w:rFonts w:ascii="Times New Roman" w:hAnsi="Times New Roman"/>
          <w:szCs w:val="24"/>
          <w:lang w:val="pt-BR" w:eastAsia="pt-BR"/>
        </w:rPr>
        <w:t>7</w:t>
      </w:r>
      <w:r w:rsidR="00263617" w:rsidRPr="005C41D3">
        <w:rPr>
          <w:rFonts w:ascii="Times New Roman" w:hAnsi="Times New Roman"/>
          <w:szCs w:val="24"/>
          <w:lang w:val="pt-BR"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Conclusão</w:t>
      </w:r>
      <w:bookmarkEnd w:id="42"/>
    </w:p>
    <w:p w14:paraId="34FD3A4B" w14:textId="77777777" w:rsidR="00263617" w:rsidRDefault="00ED510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Faça uma avaliação geral do trabalho. Indique se os objetivos foram atendidos, as limitações do resultado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alcançado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e as dificuldades encontradas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, do ponto de vista da área de arquitetura de software</w:t>
      </w:r>
      <w:r w:rsidR="00216ECD">
        <w:rPr>
          <w:rFonts w:ascii="Times New Roman" w:hAnsi="Times New Roman"/>
          <w:sz w:val="24"/>
          <w:szCs w:val="24"/>
        </w:rPr>
        <w:t>.</w:t>
      </w:r>
    </w:p>
    <w:p w14:paraId="71B22795" w14:textId="77777777" w:rsidR="005E5EED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A58540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AF5C77D" w14:textId="77777777" w:rsidR="004D2758" w:rsidRPr="00472A9A" w:rsidRDefault="004D2758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  <w:bookmarkStart w:id="43" w:name="_Toc351475134"/>
      <w:bookmarkStart w:id="44" w:name="_Toc297133353"/>
      <w:bookmarkStart w:id="45" w:name="_Toc476472338"/>
      <w:bookmarkStart w:id="46" w:name="_Toc31793664"/>
      <w:r w:rsidRPr="00472A9A">
        <w:rPr>
          <w:rFonts w:ascii="Times New Roman" w:hAnsi="Times New Roman"/>
          <w:szCs w:val="24"/>
        </w:rPr>
        <w:t>REFERÊNCIAS</w:t>
      </w:r>
      <w:bookmarkEnd w:id="43"/>
      <w:bookmarkEnd w:id="44"/>
      <w:bookmarkEnd w:id="45"/>
      <w:bookmarkEnd w:id="46"/>
    </w:p>
    <w:p w14:paraId="61F2B4B7" w14:textId="77777777" w:rsidR="00830285" w:rsidRPr="00472A9A" w:rsidRDefault="00830285" w:rsidP="00472A9A">
      <w:pPr>
        <w:keepNext/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70BB410" w14:textId="77777777" w:rsidR="00B24233" w:rsidRPr="00117F47" w:rsidRDefault="00C20C7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Como um projeto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da arquitetura de uma aplicação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n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ão requer revisão bibliográfica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 inclusão das referências não é obrigatória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, embora seja recomendada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C</w:t>
      </w:r>
      <w:r w:rsidRPr="00117F47">
        <w:rPr>
          <w:rFonts w:ascii="Times New Roman" w:hAnsi="Times New Roman"/>
          <w:color w:val="FF0000"/>
          <w:sz w:val="24"/>
          <w:szCs w:val="24"/>
        </w:rPr>
        <w:t>aso você deseje incluir referências relacionadas às tecnologias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, padrões, ou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metodologias que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utilizadas no seu trabalho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relacione-as de acordo com o modelo a seguir.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57078CA6" w14:textId="77777777" w:rsidR="00830285" w:rsidRPr="00117F47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Siga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 as normas ABNT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, disponíveis em </w:t>
      </w:r>
      <w:hyperlink r:id="rId7" w:history="1">
        <w:r w:rsidRPr="00117F47">
          <w:rPr>
            <w:rStyle w:val="Hyperlink"/>
            <w:rFonts w:ascii="Times New Roman" w:hAnsi="Times New Roman"/>
            <w:color w:val="FF0000"/>
            <w:sz w:val="24"/>
            <w:szCs w:val="24"/>
          </w:rPr>
          <w:t>www.pucminas.br</w:t>
        </w:r>
      </w:hyperlink>
      <w:r w:rsidR="00B24233" w:rsidRPr="00117F47">
        <w:rPr>
          <w:rFonts w:ascii="Times New Roman" w:hAnsi="Times New Roman"/>
          <w:color w:val="FF0000"/>
          <w:sz w:val="24"/>
          <w:szCs w:val="24"/>
        </w:rPr>
        <w:t xml:space="preserve">, no </w:t>
      </w:r>
      <w:r w:rsidR="00B24233" w:rsidRPr="00117F47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B24233" w:rsidRPr="00117F47">
        <w:rPr>
          <w:rFonts w:ascii="Times New Roman" w:hAnsi="Times New Roman"/>
          <w:color w:val="FF0000"/>
          <w:sz w:val="24"/>
          <w:szCs w:val="24"/>
        </w:rPr>
        <w:t xml:space="preserve">: </w:t>
      </w:r>
      <w:hyperlink r:id="rId8" w:history="1">
        <w:r w:rsidR="00B24233" w:rsidRPr="00117F47">
          <w:rPr>
            <w:rFonts w:ascii="Times New Roman" w:eastAsia="Times New Roman" w:hAnsi="Times New Roman"/>
            <w:color w:val="FF0000"/>
            <w:sz w:val="20"/>
            <w:szCs w:val="20"/>
            <w:u w:val="single"/>
          </w:rPr>
          <w:t>http://portal.pucminas.br/imagedb/documento/DOC_DSC_NOME_ARQUI20160217102425-n.pdf</w:t>
        </w:r>
      </w:hyperlink>
      <w:r w:rsidR="005C41D3" w:rsidRPr="00117F47">
        <w:rPr>
          <w:rFonts w:ascii="Times New Roman" w:hAnsi="Times New Roman"/>
          <w:color w:val="FF0000"/>
          <w:sz w:val="24"/>
          <w:szCs w:val="24"/>
        </w:rPr>
        <w:t>.</w:t>
      </w:r>
    </w:p>
    <w:p w14:paraId="57AB970B" w14:textId="77777777" w:rsidR="00B24233" w:rsidRPr="00117F47" w:rsidRDefault="00B24233" w:rsidP="00472A9A">
      <w:pPr>
        <w:suppressAutoHyphens/>
        <w:spacing w:before="100" w:beforeAutospacing="1" w:after="100" w:afterAutospacing="1" w:line="360" w:lineRule="auto"/>
        <w:rPr>
          <w:rFonts w:ascii="Times New Roman" w:hAnsi="Times New Roman"/>
          <w:color w:val="FF0000"/>
          <w:sz w:val="24"/>
          <w:szCs w:val="24"/>
        </w:rPr>
      </w:pPr>
    </w:p>
    <w:p w14:paraId="6CCE598F" w14:textId="77777777" w:rsidR="00830285" w:rsidRPr="00117F47" w:rsidRDefault="005C41D3" w:rsidP="00472A9A">
      <w:pPr>
        <w:suppressAutoHyphens/>
        <w:spacing w:before="100" w:beforeAutospacing="1" w:after="100" w:afterAutospacing="1" w:line="360" w:lineRule="auto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Exemplo:</w:t>
      </w:r>
    </w:p>
    <w:p w14:paraId="434EB79D" w14:textId="77777777" w:rsidR="00830285" w:rsidRPr="00472A9A" w:rsidRDefault="00830285" w:rsidP="00472A9A">
      <w:pPr>
        <w:suppressAutoHyphens/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SOBRENOME DO AUTOR, Nome do autor. </w:t>
      </w:r>
      <w:r w:rsidRPr="00117F47">
        <w:rPr>
          <w:rFonts w:ascii="Times New Roman" w:hAnsi="Times New Roman"/>
          <w:b/>
          <w:color w:val="FF0000"/>
          <w:sz w:val="24"/>
          <w:szCs w:val="24"/>
        </w:rPr>
        <w:t>Título do livro ou artigo.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Cidade: Editora, ano</w:t>
      </w:r>
      <w:r w:rsidRPr="00472A9A">
        <w:rPr>
          <w:rFonts w:ascii="Times New Roman" w:hAnsi="Times New Roman"/>
          <w:sz w:val="24"/>
          <w:szCs w:val="24"/>
        </w:rPr>
        <w:t>.</w:t>
      </w:r>
    </w:p>
    <w:p w14:paraId="3DE6D4D5" w14:textId="77777777" w:rsidR="004D2758" w:rsidRPr="00472A9A" w:rsidRDefault="005E5EED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14:paraId="5B7FBE34" w14:textId="77777777" w:rsidR="004D2758" w:rsidRPr="00472A9A" w:rsidRDefault="00573841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  <w:lang w:val="pt-BR"/>
        </w:rPr>
      </w:pPr>
      <w:bookmarkStart w:id="47" w:name="_Toc476472339"/>
      <w:bookmarkStart w:id="48" w:name="_Toc31793665"/>
      <w:r w:rsidRPr="00472A9A">
        <w:rPr>
          <w:rFonts w:ascii="Times New Roman" w:hAnsi="Times New Roman"/>
          <w:szCs w:val="24"/>
          <w:lang w:val="pt-BR"/>
        </w:rPr>
        <w:t>AP</w:t>
      </w:r>
      <w:r w:rsidR="0019641D" w:rsidRPr="00472A9A">
        <w:rPr>
          <w:rFonts w:ascii="Times New Roman" w:hAnsi="Times New Roman"/>
          <w:szCs w:val="24"/>
          <w:lang w:val="pt-BR"/>
        </w:rPr>
        <w:t>Ê</w:t>
      </w:r>
      <w:r w:rsidRPr="00472A9A">
        <w:rPr>
          <w:rFonts w:ascii="Times New Roman" w:hAnsi="Times New Roman"/>
          <w:szCs w:val="24"/>
          <w:lang w:val="pt-BR"/>
        </w:rPr>
        <w:t>NDICES</w:t>
      </w:r>
      <w:bookmarkEnd w:id="47"/>
      <w:bookmarkEnd w:id="48"/>
    </w:p>
    <w:p w14:paraId="4EB0AE07" w14:textId="77777777" w:rsidR="004D2758" w:rsidRPr="00472A9A" w:rsidRDefault="004D275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1113EA" w14:textId="77777777" w:rsidR="004D2758" w:rsidRDefault="004D275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Inclua o </w:t>
      </w:r>
      <w:r w:rsidR="00F65153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URL do repositório </w:t>
      </w:r>
      <w:r w:rsidR="00116B2E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(Github, Bitbucket, etc) </w:t>
      </w:r>
      <w:r w:rsidR="00F65153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onde você armazenou o </w:t>
      </w: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código da sua </w:t>
      </w:r>
      <w:r w:rsidR="007A2E8E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prova de conceito/protótipo arquitetural da </w:t>
      </w: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aplicação como anexos. A inclusão </w:t>
      </w:r>
      <w:r w:rsidR="00F65153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da URL </w:t>
      </w: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desse </w:t>
      </w:r>
      <w:r w:rsidR="00F65153"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repositório de </w:t>
      </w: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>código servirá como base para garantir a autenticidade dos trabalhos.</w:t>
      </w:r>
    </w:p>
    <w:p w14:paraId="0935DBE4" w14:textId="77777777" w:rsidR="00711EF5" w:rsidRDefault="00711EF5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241723F" w14:textId="77777777" w:rsidR="00711EF5" w:rsidRPr="00472A9A" w:rsidRDefault="00711EF5" w:rsidP="00711EF5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sz w:val="24"/>
          <w:szCs w:val="24"/>
          <w:lang w:eastAsia="pt-BR"/>
        </w:rPr>
        <w:t xml:space="preserve">Inclua o URL do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vídeo mostrando uma apresentação da POC</w:t>
      </w:r>
      <w:r w:rsidR="00F86A0D">
        <w:rPr>
          <w:rFonts w:ascii="Times New Roman" w:eastAsia="Times New Roman" w:hAnsi="Times New Roman"/>
          <w:sz w:val="24"/>
          <w:szCs w:val="24"/>
          <w:lang w:eastAsia="pt-BR"/>
        </w:rPr>
        <w:t>, contendo de 3 a 5 minutos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F86A0D">
        <w:rPr>
          <w:rFonts w:ascii="Times New Roman" w:eastAsia="Times New Roman" w:hAnsi="Times New Roman"/>
          <w:sz w:val="24"/>
          <w:szCs w:val="24"/>
          <w:lang w:eastAsia="pt-BR"/>
        </w:rPr>
        <w:t xml:space="preserve"> Utilize preferencialmente o formato avi.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 </w:t>
      </w:r>
    </w:p>
    <w:p w14:paraId="53C8D279" w14:textId="77777777" w:rsidR="00711EF5" w:rsidRPr="00472A9A" w:rsidRDefault="00711EF5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A3F41E6" w14:textId="77777777" w:rsidR="00334F2D" w:rsidRPr="00472A9A" w:rsidRDefault="00334F2D" w:rsidP="00472A9A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CFFB82" w14:textId="77777777" w:rsidR="004D119E" w:rsidRDefault="004D119E" w:rsidP="004D119E"/>
    <w:p w14:paraId="10F073BC" w14:textId="77777777" w:rsidR="004D119E" w:rsidRDefault="004D119E" w:rsidP="004D119E"/>
    <w:p w14:paraId="7394AE0A" w14:textId="77777777" w:rsidR="003439D0" w:rsidRDefault="003439D0" w:rsidP="004D119E"/>
    <w:p w14:paraId="29E59F0F" w14:textId="77777777" w:rsidR="003439D0" w:rsidRDefault="003439D0" w:rsidP="004D119E"/>
    <w:p w14:paraId="6913CBCD" w14:textId="77777777" w:rsidR="003439D0" w:rsidRDefault="003439D0" w:rsidP="004D119E"/>
    <w:p w14:paraId="377E7102" w14:textId="77777777" w:rsidR="003439D0" w:rsidRDefault="003439D0" w:rsidP="004D119E"/>
    <w:p w14:paraId="08C22508" w14:textId="77777777" w:rsidR="003439D0" w:rsidRDefault="003439D0" w:rsidP="004D119E"/>
    <w:p w14:paraId="1B136C70" w14:textId="77777777" w:rsidR="003439D0" w:rsidRDefault="003439D0" w:rsidP="004D119E"/>
    <w:p w14:paraId="5333D7EF" w14:textId="77777777" w:rsidR="003439D0" w:rsidRDefault="005E5EED" w:rsidP="004D119E">
      <w:r>
        <w:br w:type="page"/>
      </w:r>
    </w:p>
    <w:p w14:paraId="06EFBE19" w14:textId="77777777" w:rsidR="005E5EED" w:rsidRDefault="004D119E" w:rsidP="003439D0">
      <w:pPr>
        <w:pStyle w:val="Heading1"/>
        <w:suppressAutoHyphens/>
        <w:spacing w:before="100" w:beforeAutospacing="1" w:after="100" w:afterAutospacing="1"/>
        <w:jc w:val="center"/>
      </w:pPr>
      <w:r>
        <w:t xml:space="preserve">  </w:t>
      </w:r>
    </w:p>
    <w:p w14:paraId="365C897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7137A65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14B4370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F671C38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1B265D6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3F9A63F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B6BA11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B10DAC2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0A51CAA" w14:textId="77777777" w:rsidR="004D119E" w:rsidRDefault="003439D0" w:rsidP="003439D0">
      <w:pPr>
        <w:pStyle w:val="Heading1"/>
        <w:suppressAutoHyphens/>
        <w:spacing w:before="100" w:beforeAutospacing="1" w:after="100" w:afterAutospacing="1"/>
        <w:jc w:val="center"/>
      </w:pPr>
      <w:bookmarkStart w:id="49" w:name="_Toc31793666"/>
      <w:r w:rsidRPr="003439D0">
        <w:rPr>
          <w:rFonts w:ascii="Times New Roman" w:hAnsi="Times New Roman"/>
          <w:szCs w:val="24"/>
          <w:lang w:val="pt-BR"/>
        </w:rPr>
        <w:t>CHEC</w:t>
      </w:r>
      <w:r>
        <w:rPr>
          <w:rFonts w:ascii="Times New Roman" w:hAnsi="Times New Roman"/>
          <w:szCs w:val="24"/>
          <w:lang w:val="pt-BR"/>
        </w:rPr>
        <w:t>K</w:t>
      </w:r>
      <w:r w:rsidRPr="003439D0">
        <w:rPr>
          <w:rFonts w:ascii="Times New Roman" w:hAnsi="Times New Roman"/>
          <w:szCs w:val="24"/>
          <w:lang w:val="pt-BR"/>
        </w:rPr>
        <w:t>LIST PARA VALIDAÇÃO DOS ITENS E ARTEFATOS DO TRABALHO</w:t>
      </w:r>
      <w:bookmarkEnd w:id="49"/>
    </w:p>
    <w:p w14:paraId="39499DF2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69FDCCBD" w14:textId="77777777" w:rsidTr="004D119E">
        <w:trPr>
          <w:trHeight w:val="317"/>
        </w:trPr>
        <w:tc>
          <w:tcPr>
            <w:tcW w:w="607" w:type="dxa"/>
          </w:tcPr>
          <w:p w14:paraId="583D0DE0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5670" w:type="dxa"/>
          </w:tcPr>
          <w:p w14:paraId="394A36B9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6F2223B5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BC0C20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7CE14AC1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671B6782" w14:textId="77777777" w:rsidTr="004D119E">
        <w:trPr>
          <w:trHeight w:val="317"/>
        </w:trPr>
        <w:tc>
          <w:tcPr>
            <w:tcW w:w="9254" w:type="dxa"/>
            <w:gridSpan w:val="5"/>
          </w:tcPr>
          <w:p w14:paraId="48A46DF7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 w:rsidRPr="00132B4E">
              <w:rPr>
                <w:b/>
                <w:bCs/>
                <w:sz w:val="28"/>
                <w:szCs w:val="28"/>
              </w:rPr>
              <w:t>Completeza do documento</w:t>
            </w:r>
          </w:p>
        </w:tc>
      </w:tr>
      <w:tr w:rsidR="004D119E" w14:paraId="5C675D88" w14:textId="77777777" w:rsidTr="004D119E">
        <w:trPr>
          <w:trHeight w:val="719"/>
        </w:trPr>
        <w:tc>
          <w:tcPr>
            <w:tcW w:w="607" w:type="dxa"/>
          </w:tcPr>
          <w:p w14:paraId="215ECAB5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934B7C" w14:textId="77777777" w:rsidR="004D119E" w:rsidRDefault="004D119E" w:rsidP="006C1958">
            <w:pPr>
              <w:pStyle w:val="Tabela"/>
            </w:pPr>
            <w:r>
              <w:t>Todos os elementos iniciais do documento</w:t>
            </w:r>
            <w:r w:rsidR="003439D0">
              <w:t xml:space="preserve"> </w:t>
            </w:r>
            <w:r>
              <w:t>(capa, contracapa, resumo, sumário...) foram definidos?</w:t>
            </w:r>
          </w:p>
        </w:tc>
        <w:tc>
          <w:tcPr>
            <w:tcW w:w="851" w:type="dxa"/>
          </w:tcPr>
          <w:p w14:paraId="49C3A3B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16BC0B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DCD69F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E3A2404" w14:textId="77777777" w:rsidTr="004D119E">
        <w:trPr>
          <w:trHeight w:val="585"/>
        </w:trPr>
        <w:tc>
          <w:tcPr>
            <w:tcW w:w="607" w:type="dxa"/>
          </w:tcPr>
          <w:p w14:paraId="047C0FB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67382C6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objetivos do trabalho (</w:t>
            </w:r>
            <w:r w:rsidR="003439D0">
              <w:t>o</w:t>
            </w:r>
            <w:r>
              <w:t xml:space="preserve">bjetivos gerais e pelo menos três específicos) foram especificados? </w:t>
            </w:r>
          </w:p>
        </w:tc>
        <w:tc>
          <w:tcPr>
            <w:tcW w:w="851" w:type="dxa"/>
          </w:tcPr>
          <w:p w14:paraId="386CAE9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C7377D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4C9D69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AE0700" w14:textId="77777777" w:rsidTr="004D119E">
        <w:trPr>
          <w:trHeight w:val="386"/>
        </w:trPr>
        <w:tc>
          <w:tcPr>
            <w:tcW w:w="607" w:type="dxa"/>
          </w:tcPr>
          <w:p w14:paraId="57847A0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04A50D0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funcionais foram listados e priorizados? </w:t>
            </w:r>
          </w:p>
        </w:tc>
        <w:tc>
          <w:tcPr>
            <w:tcW w:w="851" w:type="dxa"/>
          </w:tcPr>
          <w:p w14:paraId="0E0AEF1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484042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7A1079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22CC908" w14:textId="77777777" w:rsidTr="004D119E">
        <w:trPr>
          <w:trHeight w:val="646"/>
        </w:trPr>
        <w:tc>
          <w:tcPr>
            <w:tcW w:w="607" w:type="dxa"/>
          </w:tcPr>
          <w:p w14:paraId="5A4F533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038DC2C" w14:textId="77777777" w:rsidR="004D119E" w:rsidRDefault="004D119E" w:rsidP="004D119E">
            <w:pPr>
              <w:pStyle w:val="Tabela"/>
            </w:pPr>
            <w:r>
              <w:t>Os requisitos não funcionais foram listados</w:t>
            </w:r>
            <w:r w:rsidR="0087034B">
              <w:t xml:space="preserve"> e</w:t>
            </w:r>
            <w:r>
              <w:t xml:space="preserve"> identificados usando o estilo estímulo-resposta?</w:t>
            </w:r>
          </w:p>
        </w:tc>
        <w:tc>
          <w:tcPr>
            <w:tcW w:w="851" w:type="dxa"/>
          </w:tcPr>
          <w:p w14:paraId="106340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AA98C26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5726F8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81147B" w14:textId="77777777" w:rsidTr="004D119E">
        <w:trPr>
          <w:trHeight w:val="444"/>
        </w:trPr>
        <w:tc>
          <w:tcPr>
            <w:tcW w:w="607" w:type="dxa"/>
          </w:tcPr>
          <w:p w14:paraId="3B292C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5AE0F44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As restrições arquiteturais foram definidas?</w:t>
            </w:r>
          </w:p>
        </w:tc>
        <w:tc>
          <w:tcPr>
            <w:tcW w:w="851" w:type="dxa"/>
          </w:tcPr>
          <w:p w14:paraId="718C64E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0759B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F09A80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0110E0F" w14:textId="77777777" w:rsidTr="004D119E">
        <w:trPr>
          <w:trHeight w:val="410"/>
        </w:trPr>
        <w:tc>
          <w:tcPr>
            <w:tcW w:w="607" w:type="dxa"/>
          </w:tcPr>
          <w:p w14:paraId="42FB5BA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FF896AC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mecanismos arquiteturais foram identificados?</w:t>
            </w:r>
          </w:p>
        </w:tc>
        <w:tc>
          <w:tcPr>
            <w:tcW w:w="851" w:type="dxa"/>
          </w:tcPr>
          <w:p w14:paraId="3EB91F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F5660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7576D84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55999DC" w14:textId="77777777" w:rsidTr="004D119E">
        <w:trPr>
          <w:trHeight w:val="581"/>
        </w:trPr>
        <w:tc>
          <w:tcPr>
            <w:tcW w:w="607" w:type="dxa"/>
          </w:tcPr>
          <w:p w14:paraId="69553CA0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603A48A" w14:textId="77777777" w:rsidR="004D119E" w:rsidRDefault="0087034B" w:rsidP="004D119E">
            <w:pPr>
              <w:pStyle w:val="Tabela"/>
              <w:rPr>
                <w:color w:val="00FF00"/>
                <w:u w:val="double"/>
              </w:rPr>
            </w:pPr>
            <w:r>
              <w:t>Um</w:t>
            </w:r>
            <w:r w:rsidR="004D119E">
              <w:t xml:space="preserve"> diagrama de caso de uso foi apresentado</w:t>
            </w:r>
            <w:r w:rsidR="003439D0">
              <w:t xml:space="preserve"> junto com</w:t>
            </w:r>
            <w:r w:rsidR="004D119E">
              <w:t xml:space="preserve"> uma breve descrição de cada caso de uso? </w:t>
            </w:r>
          </w:p>
        </w:tc>
        <w:tc>
          <w:tcPr>
            <w:tcW w:w="851" w:type="dxa"/>
          </w:tcPr>
          <w:p w14:paraId="54CBF0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ED6BC2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FC6FC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621FB6A" w14:textId="77777777" w:rsidTr="004D119E">
        <w:trPr>
          <w:trHeight w:val="549"/>
        </w:trPr>
        <w:tc>
          <w:tcPr>
            <w:tcW w:w="607" w:type="dxa"/>
          </w:tcPr>
          <w:p w14:paraId="497061F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76B20C9" w14:textId="77777777" w:rsidR="004D119E" w:rsidRDefault="0087034B" w:rsidP="004D119E">
            <w:pPr>
              <w:pStyle w:val="Tabela"/>
            </w:pPr>
            <w:r>
              <w:t xml:space="preserve"> Um</w:t>
            </w:r>
            <w:r w:rsidR="004D119E">
              <w:t xml:space="preserve"> modelo de componente</w:t>
            </w:r>
            <w:r>
              <w:t>s</w:t>
            </w:r>
            <w:r w:rsidR="004D119E">
              <w:t xml:space="preserve"> e uma breve descrição de cada componente foi apresentada?</w:t>
            </w:r>
          </w:p>
        </w:tc>
        <w:tc>
          <w:tcPr>
            <w:tcW w:w="851" w:type="dxa"/>
          </w:tcPr>
          <w:p w14:paraId="63D5B9F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94C888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81DB12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47F67E5" w14:textId="77777777" w:rsidTr="004D119E">
        <w:trPr>
          <w:trHeight w:val="549"/>
        </w:trPr>
        <w:tc>
          <w:tcPr>
            <w:tcW w:w="607" w:type="dxa"/>
          </w:tcPr>
          <w:p w14:paraId="30B6C79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F1464B1" w14:textId="77777777" w:rsidR="004D119E" w:rsidRDefault="0087034B" w:rsidP="004D119E">
            <w:pPr>
              <w:pStyle w:val="Tabela"/>
            </w:pPr>
            <w:r>
              <w:t>Um</w:t>
            </w:r>
            <w:r w:rsidR="004D119E">
              <w:t xml:space="preserve"> modelo de impla</w:t>
            </w:r>
            <w:r w:rsidR="003439D0">
              <w:t>n</w:t>
            </w:r>
            <w:r w:rsidR="004D119E">
              <w:t>tação e uma breve descrição de cada elemento de hardware foi apresentada?</w:t>
            </w:r>
          </w:p>
        </w:tc>
        <w:tc>
          <w:tcPr>
            <w:tcW w:w="851" w:type="dxa"/>
          </w:tcPr>
          <w:p w14:paraId="7C67BCE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C6EB9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449F66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167A22C" w14:textId="77777777" w:rsidTr="004D119E">
        <w:trPr>
          <w:trHeight w:val="549"/>
        </w:trPr>
        <w:tc>
          <w:tcPr>
            <w:tcW w:w="607" w:type="dxa"/>
          </w:tcPr>
          <w:p w14:paraId="56C1B42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0290EAA" w14:textId="77777777" w:rsidR="004D119E" w:rsidRDefault="004D119E" w:rsidP="004D119E">
            <w:pPr>
              <w:pStyle w:val="Tabela"/>
            </w:pPr>
            <w:r>
              <w:t xml:space="preserve">Prova de conceito: uma descrição da implementação foi feita? </w:t>
            </w:r>
          </w:p>
        </w:tc>
        <w:tc>
          <w:tcPr>
            <w:tcW w:w="851" w:type="dxa"/>
          </w:tcPr>
          <w:p w14:paraId="2224691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69DFC52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89B85C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AE93C0F" w14:textId="77777777" w:rsidTr="004D119E">
        <w:trPr>
          <w:trHeight w:val="549"/>
        </w:trPr>
        <w:tc>
          <w:tcPr>
            <w:tcW w:w="607" w:type="dxa"/>
          </w:tcPr>
          <w:p w14:paraId="4FC53006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5AD03F4E" w14:textId="77777777" w:rsidR="004D119E" w:rsidRDefault="004D119E" w:rsidP="004D119E">
            <w:pPr>
              <w:pStyle w:val="Tabela"/>
            </w:pPr>
            <w:r>
              <w:t xml:space="preserve">Prova de conceito: as tecnologias usadas foram listadas? </w:t>
            </w:r>
          </w:p>
        </w:tc>
        <w:tc>
          <w:tcPr>
            <w:tcW w:w="851" w:type="dxa"/>
          </w:tcPr>
          <w:p w14:paraId="0219671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95537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2B0FD11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4A78274" w14:textId="77777777" w:rsidTr="004D119E">
        <w:trPr>
          <w:trHeight w:val="549"/>
        </w:trPr>
        <w:tc>
          <w:tcPr>
            <w:tcW w:w="607" w:type="dxa"/>
          </w:tcPr>
          <w:p w14:paraId="70B1DED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2BEE4AD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casos de uso e os requisitos não funcionais usados para validar a arquitetura foram listados?</w:t>
            </w:r>
          </w:p>
        </w:tc>
        <w:tc>
          <w:tcPr>
            <w:tcW w:w="851" w:type="dxa"/>
          </w:tcPr>
          <w:p w14:paraId="2057A3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D2394A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90BCC4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18F39C3" w14:textId="77777777" w:rsidTr="004D119E">
        <w:trPr>
          <w:trHeight w:val="549"/>
        </w:trPr>
        <w:tc>
          <w:tcPr>
            <w:tcW w:w="607" w:type="dxa"/>
          </w:tcPr>
          <w:p w14:paraId="79444F6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A69275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detalhes da implementação dos casos de uso (telas, características, etc) foram apresentadas?</w:t>
            </w:r>
          </w:p>
        </w:tc>
        <w:tc>
          <w:tcPr>
            <w:tcW w:w="851" w:type="dxa"/>
          </w:tcPr>
          <w:p w14:paraId="2D4D785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00E28F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45C47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6847B6" w14:textId="77777777" w:rsidTr="004D119E">
        <w:trPr>
          <w:trHeight w:val="549"/>
        </w:trPr>
        <w:tc>
          <w:tcPr>
            <w:tcW w:w="607" w:type="dxa"/>
          </w:tcPr>
          <w:p w14:paraId="5EA7C594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553B380" w14:textId="77777777" w:rsidR="004D119E" w:rsidRDefault="004D119E" w:rsidP="004D119E">
            <w:pPr>
              <w:pStyle w:val="Tabela"/>
            </w:pPr>
            <w:r>
              <w:t>Prova de conceito: foi feita a implantação da aplicação e indicado como foi feita e onde está disponível?</w:t>
            </w:r>
          </w:p>
        </w:tc>
        <w:tc>
          <w:tcPr>
            <w:tcW w:w="851" w:type="dxa"/>
          </w:tcPr>
          <w:p w14:paraId="571A358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854C5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BCDC76C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D1D49E" w14:textId="77777777" w:rsidTr="004D119E">
        <w:trPr>
          <w:trHeight w:val="549"/>
        </w:trPr>
        <w:tc>
          <w:tcPr>
            <w:tcW w:w="607" w:type="dxa"/>
          </w:tcPr>
          <w:p w14:paraId="2B93E3EA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39B56D5" w14:textId="77777777" w:rsidR="004D119E" w:rsidRDefault="004D119E" w:rsidP="004D119E">
            <w:pPr>
              <w:pStyle w:val="Tabela"/>
            </w:pPr>
            <w:r>
              <w:t>As interfaces e/ou APIs foram descritas d</w:t>
            </w:r>
            <w:r w:rsidR="0087034B">
              <w:t xml:space="preserve">e acordo com um modelo padrão? </w:t>
            </w:r>
          </w:p>
        </w:tc>
        <w:tc>
          <w:tcPr>
            <w:tcW w:w="851" w:type="dxa"/>
          </w:tcPr>
          <w:p w14:paraId="595F06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D89C7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9B09F0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A9B4C03" w14:textId="77777777" w:rsidTr="004D119E">
        <w:trPr>
          <w:trHeight w:val="549"/>
        </w:trPr>
        <w:tc>
          <w:tcPr>
            <w:tcW w:w="607" w:type="dxa"/>
          </w:tcPr>
          <w:p w14:paraId="37D67BA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A528FBC" w14:textId="77777777" w:rsidR="004D119E" w:rsidRDefault="004D119E" w:rsidP="004D119E">
            <w:pPr>
              <w:pStyle w:val="Tabela"/>
            </w:pPr>
            <w:r>
              <w:t>Avaliação da arquitetura: foi feita uma breve descrição das características das abordagens da proposta arquitetural?</w:t>
            </w:r>
          </w:p>
        </w:tc>
        <w:tc>
          <w:tcPr>
            <w:tcW w:w="851" w:type="dxa"/>
          </w:tcPr>
          <w:p w14:paraId="0C60DF8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B6B719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3F289B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A975855" w14:textId="77777777" w:rsidTr="004D119E">
        <w:trPr>
          <w:trHeight w:val="549"/>
        </w:trPr>
        <w:tc>
          <w:tcPr>
            <w:tcW w:w="607" w:type="dxa"/>
          </w:tcPr>
          <w:p w14:paraId="62BFF0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88B564B" w14:textId="77777777" w:rsidR="004D119E" w:rsidRDefault="004D119E" w:rsidP="004D119E">
            <w:pPr>
              <w:pStyle w:val="Tabela"/>
            </w:pPr>
            <w:r>
              <w:t>Avaliação da arquitetura: Os atributos de qualidade e os cenários onde eles seriam validados foram apresentados?</w:t>
            </w:r>
          </w:p>
        </w:tc>
        <w:tc>
          <w:tcPr>
            <w:tcW w:w="851" w:type="dxa"/>
          </w:tcPr>
          <w:p w14:paraId="147A680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6F63DF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FB33F7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F0CE492" w14:textId="77777777" w:rsidTr="004D119E">
        <w:trPr>
          <w:trHeight w:val="549"/>
        </w:trPr>
        <w:tc>
          <w:tcPr>
            <w:tcW w:w="607" w:type="dxa"/>
          </w:tcPr>
          <w:p w14:paraId="5B24780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11D01B4" w14:textId="77777777" w:rsidR="004D119E" w:rsidRDefault="004D119E" w:rsidP="004D119E">
            <w:pPr>
              <w:pStyle w:val="Tabela"/>
            </w:pPr>
            <w:r>
              <w:t xml:space="preserve">Avaliação da arquitetura: </w:t>
            </w:r>
            <w:r w:rsidR="0087034B">
              <w:t>um</w:t>
            </w:r>
            <w:r>
              <w:t xml:space="preserve">a avaliação com </w:t>
            </w:r>
            <w:r w:rsidR="003439D0">
              <w:t xml:space="preserve">as </w:t>
            </w:r>
            <w:r>
              <w:t>evidências dos testes fo</w:t>
            </w:r>
            <w:r w:rsidR="003439D0">
              <w:t>i</w:t>
            </w:r>
            <w:r>
              <w:t xml:space="preserve"> apresentad</w:t>
            </w:r>
            <w:r w:rsidR="003439D0">
              <w:t>a</w:t>
            </w:r>
            <w:r>
              <w:t>?</w:t>
            </w:r>
          </w:p>
        </w:tc>
        <w:tc>
          <w:tcPr>
            <w:tcW w:w="851" w:type="dxa"/>
          </w:tcPr>
          <w:p w14:paraId="70D71E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07B8D7C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939F22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63049BD" w14:textId="77777777" w:rsidTr="004D119E">
        <w:trPr>
          <w:trHeight w:val="549"/>
        </w:trPr>
        <w:tc>
          <w:tcPr>
            <w:tcW w:w="607" w:type="dxa"/>
          </w:tcPr>
          <w:p w14:paraId="4CA9734E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BB94F01" w14:textId="77777777" w:rsidR="004D119E" w:rsidRDefault="004D119E" w:rsidP="004D119E">
            <w:pPr>
              <w:pStyle w:val="Tabela"/>
            </w:pPr>
            <w:r>
              <w:t>Os resultados e a conclusão fo</w:t>
            </w:r>
            <w:r w:rsidR="0087034B">
              <w:t>ram</w:t>
            </w:r>
            <w:r w:rsidR="003439D0">
              <w:t xml:space="preserve"> a</w:t>
            </w:r>
            <w:r w:rsidR="0087034B">
              <w:t>presentados</w:t>
            </w:r>
            <w:r>
              <w:t xml:space="preserve">? </w:t>
            </w:r>
          </w:p>
        </w:tc>
        <w:tc>
          <w:tcPr>
            <w:tcW w:w="851" w:type="dxa"/>
          </w:tcPr>
          <w:p w14:paraId="2F18A0C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DC836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CA8E39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9A381E" w14:textId="77777777" w:rsidTr="004D119E">
        <w:trPr>
          <w:trHeight w:val="549"/>
        </w:trPr>
        <w:tc>
          <w:tcPr>
            <w:tcW w:w="607" w:type="dxa"/>
          </w:tcPr>
          <w:p w14:paraId="0589936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9E7C12A" w14:textId="77777777" w:rsidR="004D119E" w:rsidRDefault="004D119E" w:rsidP="004D119E">
            <w:pPr>
              <w:pStyle w:val="Tabela"/>
            </w:pPr>
            <w:r>
              <w:t xml:space="preserve">As referências </w:t>
            </w:r>
            <w:r w:rsidR="00711EF5">
              <w:t>bibliográficas foram listadas?</w:t>
            </w:r>
          </w:p>
        </w:tc>
        <w:tc>
          <w:tcPr>
            <w:tcW w:w="851" w:type="dxa"/>
          </w:tcPr>
          <w:p w14:paraId="1AEA22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33C19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39685DD" w14:textId="77777777" w:rsidR="004D119E" w:rsidRDefault="004D119E" w:rsidP="004D119E">
            <w:pPr>
              <w:pStyle w:val="Tabela"/>
              <w:jc w:val="center"/>
            </w:pPr>
          </w:p>
        </w:tc>
      </w:tr>
      <w:tr w:rsidR="00711EF5" w14:paraId="0087C950" w14:textId="77777777" w:rsidTr="004D119E">
        <w:trPr>
          <w:trHeight w:val="549"/>
        </w:trPr>
        <w:tc>
          <w:tcPr>
            <w:tcW w:w="607" w:type="dxa"/>
          </w:tcPr>
          <w:p w14:paraId="07679FA8" w14:textId="77777777" w:rsidR="00711EF5" w:rsidRDefault="00711EF5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D64B1D2" w14:textId="77777777" w:rsidR="00711EF5" w:rsidRDefault="00711EF5" w:rsidP="00711EF5">
            <w:pPr>
              <w:pStyle w:val="Tabela"/>
            </w:pPr>
            <w:r>
              <w:t xml:space="preserve">As URLs com os códigos e com o vídeo da apresentação da POC foram listadas? </w:t>
            </w:r>
          </w:p>
        </w:tc>
        <w:tc>
          <w:tcPr>
            <w:tcW w:w="851" w:type="dxa"/>
          </w:tcPr>
          <w:p w14:paraId="0B068B33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516E910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AF7D3DF" w14:textId="77777777" w:rsidR="00711EF5" w:rsidRDefault="00711EF5" w:rsidP="00711EF5">
            <w:pPr>
              <w:pStyle w:val="Tabela"/>
              <w:jc w:val="center"/>
            </w:pPr>
          </w:p>
        </w:tc>
      </w:tr>
    </w:tbl>
    <w:p w14:paraId="7442B77C" w14:textId="77777777" w:rsidR="004D119E" w:rsidRDefault="004D119E" w:rsidP="004D119E"/>
    <w:p w14:paraId="3E85FD72" w14:textId="77777777" w:rsidR="004D119E" w:rsidRDefault="004D119E" w:rsidP="004D119E"/>
    <w:p w14:paraId="3558C4EC" w14:textId="77777777" w:rsidR="004D119E" w:rsidRDefault="004D119E" w:rsidP="004D119E"/>
    <w:p w14:paraId="298768A7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08A9B395" w14:textId="77777777" w:rsidTr="004D119E">
        <w:trPr>
          <w:trHeight w:val="317"/>
        </w:trPr>
        <w:tc>
          <w:tcPr>
            <w:tcW w:w="607" w:type="dxa"/>
          </w:tcPr>
          <w:p w14:paraId="4AC69D1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5670" w:type="dxa"/>
          </w:tcPr>
          <w:p w14:paraId="4086688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7F65F58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58A7753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2C104EB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4BED71C2" w14:textId="77777777" w:rsidTr="004D119E">
        <w:trPr>
          <w:trHeight w:val="317"/>
        </w:trPr>
        <w:tc>
          <w:tcPr>
            <w:tcW w:w="9254" w:type="dxa"/>
            <w:gridSpan w:val="5"/>
          </w:tcPr>
          <w:p w14:paraId="715B0576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Consistência dos itens do </w:t>
            </w:r>
            <w:r w:rsidRPr="00132B4E">
              <w:rPr>
                <w:b/>
                <w:bCs/>
                <w:sz w:val="28"/>
                <w:szCs w:val="28"/>
              </w:rPr>
              <w:t>documento</w:t>
            </w:r>
          </w:p>
        </w:tc>
      </w:tr>
      <w:tr w:rsidR="004D119E" w14:paraId="0FD0D6F4" w14:textId="77777777" w:rsidTr="004D119E">
        <w:trPr>
          <w:trHeight w:val="719"/>
        </w:trPr>
        <w:tc>
          <w:tcPr>
            <w:tcW w:w="607" w:type="dxa"/>
          </w:tcPr>
          <w:p w14:paraId="6F31FCE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BC063E3" w14:textId="77777777" w:rsidR="004D119E" w:rsidRDefault="004D119E" w:rsidP="006C1958">
            <w:pPr>
              <w:pStyle w:val="Tabela"/>
            </w:pPr>
            <w:r>
              <w:t>Todos os requisitos funcionais foram mapeados para caso</w:t>
            </w:r>
            <w:r w:rsidR="003439D0">
              <w:t>s</w:t>
            </w:r>
            <w:r>
              <w:t xml:space="preserve"> de uso?</w:t>
            </w:r>
          </w:p>
        </w:tc>
        <w:tc>
          <w:tcPr>
            <w:tcW w:w="851" w:type="dxa"/>
          </w:tcPr>
          <w:p w14:paraId="4EC4F5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5062BB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8C8863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7BB0D59" w14:textId="77777777" w:rsidTr="004D119E">
        <w:trPr>
          <w:trHeight w:val="111"/>
        </w:trPr>
        <w:tc>
          <w:tcPr>
            <w:tcW w:w="607" w:type="dxa"/>
          </w:tcPr>
          <w:p w14:paraId="59D2F740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0D643D53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Todos os casos de uso estão contemplados na lista de requisitos funcionais?</w:t>
            </w:r>
          </w:p>
        </w:tc>
        <w:tc>
          <w:tcPr>
            <w:tcW w:w="851" w:type="dxa"/>
          </w:tcPr>
          <w:p w14:paraId="5991624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97448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D191EB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75D2CAF" w14:textId="77777777" w:rsidTr="004D119E">
        <w:trPr>
          <w:trHeight w:val="386"/>
        </w:trPr>
        <w:tc>
          <w:tcPr>
            <w:tcW w:w="607" w:type="dxa"/>
          </w:tcPr>
          <w:p w14:paraId="2DFBC6C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2F05AA05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não funcionais, mecanismos arquiteturais e restrições c arquiteturais estão coerentes com os modelos de componentes e implantação? </w:t>
            </w:r>
          </w:p>
        </w:tc>
        <w:tc>
          <w:tcPr>
            <w:tcW w:w="851" w:type="dxa"/>
          </w:tcPr>
          <w:p w14:paraId="0758409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FB35C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EC393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859C0FE" w14:textId="77777777" w:rsidTr="004D119E">
        <w:trPr>
          <w:trHeight w:val="646"/>
        </w:trPr>
        <w:tc>
          <w:tcPr>
            <w:tcW w:w="607" w:type="dxa"/>
          </w:tcPr>
          <w:p w14:paraId="5C8806B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976B62E" w14:textId="77777777" w:rsidR="004D119E" w:rsidRDefault="004D119E" w:rsidP="004D119E">
            <w:pPr>
              <w:pStyle w:val="Tabela"/>
            </w:pPr>
            <w:r>
              <w:t>O</w:t>
            </w:r>
            <w:r w:rsidR="003A4AA5">
              <w:t>s</w:t>
            </w:r>
            <w:r>
              <w:t xml:space="preserve"> modelos de componentes e implantação estão coerentes com os requisitos não funcionais, mecanismos arquiteturais e restrições </w:t>
            </w:r>
            <w:r w:rsidR="003A4AA5">
              <w:t xml:space="preserve"> </w:t>
            </w:r>
            <w:r>
              <w:t>arquiteturais?</w:t>
            </w:r>
          </w:p>
        </w:tc>
        <w:tc>
          <w:tcPr>
            <w:tcW w:w="851" w:type="dxa"/>
          </w:tcPr>
          <w:p w14:paraId="0A37ED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EAA012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AFAF36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E0C58D3" w14:textId="77777777" w:rsidTr="004D119E">
        <w:trPr>
          <w:trHeight w:val="444"/>
        </w:trPr>
        <w:tc>
          <w:tcPr>
            <w:tcW w:w="607" w:type="dxa"/>
          </w:tcPr>
          <w:p w14:paraId="764D97D4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19C68BC4" w14:textId="77777777" w:rsidR="004D119E" w:rsidRDefault="003439D0" w:rsidP="004D119E">
            <w:pPr>
              <w:pStyle w:val="Tabela"/>
              <w:rPr>
                <w:color w:val="00FF00"/>
                <w:u w:val="double"/>
              </w:rPr>
            </w:pPr>
            <w:r>
              <w:t>A</w:t>
            </w:r>
            <w:r w:rsidR="004D119E">
              <w:t>s tecnologias listadas na implementação estão coerentes com os requisitos não funcionais, mecanismos arquiteturais e restrições arquiteturais?</w:t>
            </w:r>
          </w:p>
        </w:tc>
        <w:tc>
          <w:tcPr>
            <w:tcW w:w="851" w:type="dxa"/>
          </w:tcPr>
          <w:p w14:paraId="70EC99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FC8846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8D6946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926094C" w14:textId="77777777" w:rsidTr="004D119E">
        <w:trPr>
          <w:trHeight w:val="410"/>
        </w:trPr>
        <w:tc>
          <w:tcPr>
            <w:tcW w:w="607" w:type="dxa"/>
          </w:tcPr>
          <w:p w14:paraId="6AB891E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5C269D7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casos de uso e os requisitos não funcionais listados na implementação estão coerentes com o que foi listado nas seções anteriores?</w:t>
            </w:r>
          </w:p>
        </w:tc>
        <w:tc>
          <w:tcPr>
            <w:tcW w:w="851" w:type="dxa"/>
          </w:tcPr>
          <w:p w14:paraId="4E6340E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0BE02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46E5E5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B81081" w14:textId="77777777" w:rsidTr="004D119E">
        <w:trPr>
          <w:trHeight w:val="581"/>
        </w:trPr>
        <w:tc>
          <w:tcPr>
            <w:tcW w:w="607" w:type="dxa"/>
          </w:tcPr>
          <w:p w14:paraId="033F6C5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332C4D9A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atributos de qualidade usados na avaliação estão coerentes com os requisitos não funcionais </w:t>
            </w:r>
            <w:r w:rsidR="0087034B">
              <w:t>na sessão 3</w:t>
            </w:r>
            <w:r>
              <w:t>?</w:t>
            </w:r>
          </w:p>
        </w:tc>
        <w:tc>
          <w:tcPr>
            <w:tcW w:w="851" w:type="dxa"/>
          </w:tcPr>
          <w:p w14:paraId="45A9DA6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02D4B0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4A45E0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03B264F" w14:textId="77777777" w:rsidTr="004D119E">
        <w:trPr>
          <w:trHeight w:val="549"/>
        </w:trPr>
        <w:tc>
          <w:tcPr>
            <w:tcW w:w="607" w:type="dxa"/>
          </w:tcPr>
          <w:p w14:paraId="205DF62A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FB95FCE" w14:textId="77777777" w:rsidR="004D119E" w:rsidRDefault="004D119E" w:rsidP="004D119E">
            <w:pPr>
              <w:pStyle w:val="Tabela"/>
            </w:pPr>
            <w:r>
              <w:t>Os cenários definidos estão no contexto dos casos de uso implementados?</w:t>
            </w:r>
          </w:p>
        </w:tc>
        <w:tc>
          <w:tcPr>
            <w:tcW w:w="851" w:type="dxa"/>
          </w:tcPr>
          <w:p w14:paraId="159D44A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D601E0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B6BC39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42AE091" w14:textId="77777777" w:rsidTr="004D119E">
        <w:trPr>
          <w:trHeight w:val="549"/>
        </w:trPr>
        <w:tc>
          <w:tcPr>
            <w:tcW w:w="607" w:type="dxa"/>
          </w:tcPr>
          <w:p w14:paraId="2839963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4449D03" w14:textId="77777777" w:rsidR="004D119E" w:rsidRDefault="004D119E" w:rsidP="004D119E">
            <w:pPr>
              <w:pStyle w:val="Tabela"/>
            </w:pPr>
            <w:r>
              <w:t>O apresentado no item resultado está coerente com o que foi mostrado no item avaliação?</w:t>
            </w:r>
          </w:p>
        </w:tc>
        <w:tc>
          <w:tcPr>
            <w:tcW w:w="851" w:type="dxa"/>
          </w:tcPr>
          <w:p w14:paraId="17485E8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E5FEE4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1444C2B" w14:textId="77777777" w:rsidR="004D119E" w:rsidRDefault="004D119E" w:rsidP="004D119E">
            <w:pPr>
              <w:pStyle w:val="Tabela"/>
              <w:jc w:val="center"/>
            </w:pPr>
          </w:p>
        </w:tc>
      </w:tr>
    </w:tbl>
    <w:p w14:paraId="3BF5F770" w14:textId="77777777" w:rsidR="00334F2D" w:rsidRPr="00472A9A" w:rsidRDefault="00334F2D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6225894" w14:textId="77777777" w:rsidR="00EF4E64" w:rsidRPr="00472A9A" w:rsidRDefault="00EF4E64" w:rsidP="00472A9A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sectPr w:rsidR="00EF4E64" w:rsidRPr="00472A9A" w:rsidSect="00D3159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9FB6C" w14:textId="77777777" w:rsidR="00CC6CB4" w:rsidRDefault="00CC6CB4" w:rsidP="0066706F">
      <w:pPr>
        <w:spacing w:after="0" w:line="240" w:lineRule="auto"/>
      </w:pPr>
      <w:r>
        <w:separator/>
      </w:r>
    </w:p>
  </w:endnote>
  <w:endnote w:type="continuationSeparator" w:id="0">
    <w:p w14:paraId="09BE5890" w14:textId="77777777" w:rsidR="00CC6CB4" w:rsidRDefault="00CC6CB4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1B2E4" w14:textId="77777777" w:rsidR="00CC6CB4" w:rsidRDefault="00CC6CB4" w:rsidP="0066706F">
      <w:pPr>
        <w:spacing w:after="0" w:line="240" w:lineRule="auto"/>
      </w:pPr>
      <w:r>
        <w:separator/>
      </w:r>
    </w:p>
  </w:footnote>
  <w:footnote w:type="continuationSeparator" w:id="0">
    <w:p w14:paraId="5D1D063E" w14:textId="77777777" w:rsidR="00CC6CB4" w:rsidRDefault="00CC6CB4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07BAE" w14:textId="77777777" w:rsidR="002F154A" w:rsidRDefault="002F154A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F86A0D">
      <w:rPr>
        <w:noProof/>
      </w:rPr>
      <w:t>1</w:t>
    </w:r>
    <w:r w:rsidR="00F86A0D">
      <w:rPr>
        <w:noProof/>
      </w:rPr>
      <w:t>5</w:t>
    </w:r>
    <w:r>
      <w:fldChar w:fldCharType="end"/>
    </w:r>
  </w:p>
  <w:p w14:paraId="4F25A604" w14:textId="77777777" w:rsidR="002F154A" w:rsidRDefault="002F1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C3053"/>
    <w:multiLevelType w:val="hybridMultilevel"/>
    <w:tmpl w:val="4502DFF6"/>
    <w:lvl w:ilvl="0" w:tplc="F2287F5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1BC58FB"/>
    <w:multiLevelType w:val="hybridMultilevel"/>
    <w:tmpl w:val="88CA40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7A2127"/>
    <w:multiLevelType w:val="hybridMultilevel"/>
    <w:tmpl w:val="049E9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B306BF5"/>
    <w:multiLevelType w:val="hybridMultilevel"/>
    <w:tmpl w:val="B6542F0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7D28"/>
    <w:rsid w:val="00063B62"/>
    <w:rsid w:val="00065D48"/>
    <w:rsid w:val="000714AD"/>
    <w:rsid w:val="00073B73"/>
    <w:rsid w:val="000856C0"/>
    <w:rsid w:val="00086C43"/>
    <w:rsid w:val="000938B6"/>
    <w:rsid w:val="000A4654"/>
    <w:rsid w:val="000B0A07"/>
    <w:rsid w:val="000B19EA"/>
    <w:rsid w:val="000C1719"/>
    <w:rsid w:val="000D402F"/>
    <w:rsid w:val="000D5532"/>
    <w:rsid w:val="000E0775"/>
    <w:rsid w:val="000E1F20"/>
    <w:rsid w:val="000F05DC"/>
    <w:rsid w:val="000F45C0"/>
    <w:rsid w:val="00114AF7"/>
    <w:rsid w:val="00116B2E"/>
    <w:rsid w:val="001172AD"/>
    <w:rsid w:val="001176B6"/>
    <w:rsid w:val="001176E7"/>
    <w:rsid w:val="00117F47"/>
    <w:rsid w:val="00122833"/>
    <w:rsid w:val="00122F28"/>
    <w:rsid w:val="00124CF6"/>
    <w:rsid w:val="00125DBF"/>
    <w:rsid w:val="0013171B"/>
    <w:rsid w:val="00136D11"/>
    <w:rsid w:val="00143636"/>
    <w:rsid w:val="0014458A"/>
    <w:rsid w:val="00147B3E"/>
    <w:rsid w:val="00155DF7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B676E"/>
    <w:rsid w:val="001C02CE"/>
    <w:rsid w:val="001C2595"/>
    <w:rsid w:val="001C600D"/>
    <w:rsid w:val="001D06B4"/>
    <w:rsid w:val="001D632F"/>
    <w:rsid w:val="001D65A4"/>
    <w:rsid w:val="001E1AA1"/>
    <w:rsid w:val="001E5614"/>
    <w:rsid w:val="001F4EFA"/>
    <w:rsid w:val="001F701B"/>
    <w:rsid w:val="002062C9"/>
    <w:rsid w:val="00207C0D"/>
    <w:rsid w:val="0021045E"/>
    <w:rsid w:val="00213CA0"/>
    <w:rsid w:val="00215954"/>
    <w:rsid w:val="00216ECD"/>
    <w:rsid w:val="00223E3C"/>
    <w:rsid w:val="00224E10"/>
    <w:rsid w:val="002261D3"/>
    <w:rsid w:val="002264E8"/>
    <w:rsid w:val="002314A2"/>
    <w:rsid w:val="00240793"/>
    <w:rsid w:val="002507E1"/>
    <w:rsid w:val="0025463C"/>
    <w:rsid w:val="00256EEC"/>
    <w:rsid w:val="002611B3"/>
    <w:rsid w:val="00261F07"/>
    <w:rsid w:val="00263617"/>
    <w:rsid w:val="002649DB"/>
    <w:rsid w:val="0027107F"/>
    <w:rsid w:val="00271337"/>
    <w:rsid w:val="0027538B"/>
    <w:rsid w:val="0027605C"/>
    <w:rsid w:val="0028633C"/>
    <w:rsid w:val="002912AB"/>
    <w:rsid w:val="0029392C"/>
    <w:rsid w:val="0029640C"/>
    <w:rsid w:val="002B2518"/>
    <w:rsid w:val="002C02B9"/>
    <w:rsid w:val="002C10AF"/>
    <w:rsid w:val="002C3FB7"/>
    <w:rsid w:val="002C4A27"/>
    <w:rsid w:val="002D2124"/>
    <w:rsid w:val="002E4099"/>
    <w:rsid w:val="002E4C28"/>
    <w:rsid w:val="002E6D99"/>
    <w:rsid w:val="002E769F"/>
    <w:rsid w:val="002F0490"/>
    <w:rsid w:val="002F154A"/>
    <w:rsid w:val="002F40D7"/>
    <w:rsid w:val="003025C7"/>
    <w:rsid w:val="00334F2D"/>
    <w:rsid w:val="0034032B"/>
    <w:rsid w:val="003439D0"/>
    <w:rsid w:val="00345F35"/>
    <w:rsid w:val="003474EE"/>
    <w:rsid w:val="0038316A"/>
    <w:rsid w:val="00383B1B"/>
    <w:rsid w:val="003851F2"/>
    <w:rsid w:val="00385DB8"/>
    <w:rsid w:val="00387217"/>
    <w:rsid w:val="00391E23"/>
    <w:rsid w:val="003A0CA1"/>
    <w:rsid w:val="003A2206"/>
    <w:rsid w:val="003A3F1D"/>
    <w:rsid w:val="003A4AA5"/>
    <w:rsid w:val="003C5CC7"/>
    <w:rsid w:val="003C684A"/>
    <w:rsid w:val="003D1C6C"/>
    <w:rsid w:val="003D61F5"/>
    <w:rsid w:val="003D70E0"/>
    <w:rsid w:val="003E28AD"/>
    <w:rsid w:val="003E52FA"/>
    <w:rsid w:val="003E642B"/>
    <w:rsid w:val="003F5BFA"/>
    <w:rsid w:val="003F6B39"/>
    <w:rsid w:val="00400AFB"/>
    <w:rsid w:val="00410634"/>
    <w:rsid w:val="00412F61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55FA5"/>
    <w:rsid w:val="0046171B"/>
    <w:rsid w:val="00464CFC"/>
    <w:rsid w:val="00467769"/>
    <w:rsid w:val="00472288"/>
    <w:rsid w:val="00472A9A"/>
    <w:rsid w:val="00472FBE"/>
    <w:rsid w:val="004732C1"/>
    <w:rsid w:val="00490E01"/>
    <w:rsid w:val="004A7D71"/>
    <w:rsid w:val="004B3E54"/>
    <w:rsid w:val="004B4DF1"/>
    <w:rsid w:val="004B58D4"/>
    <w:rsid w:val="004D119E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426B"/>
    <w:rsid w:val="005016F1"/>
    <w:rsid w:val="00505C9A"/>
    <w:rsid w:val="00512503"/>
    <w:rsid w:val="005156DB"/>
    <w:rsid w:val="00517696"/>
    <w:rsid w:val="00531856"/>
    <w:rsid w:val="00531A58"/>
    <w:rsid w:val="00532A0A"/>
    <w:rsid w:val="005401A9"/>
    <w:rsid w:val="00543887"/>
    <w:rsid w:val="00543FA0"/>
    <w:rsid w:val="00553E13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41D3"/>
    <w:rsid w:val="005C60AA"/>
    <w:rsid w:val="005C6705"/>
    <w:rsid w:val="005E2CC0"/>
    <w:rsid w:val="005E5EED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1470"/>
    <w:rsid w:val="00631AC5"/>
    <w:rsid w:val="00632733"/>
    <w:rsid w:val="00634DD7"/>
    <w:rsid w:val="006356F8"/>
    <w:rsid w:val="00635F94"/>
    <w:rsid w:val="00636A60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96D91"/>
    <w:rsid w:val="006A312C"/>
    <w:rsid w:val="006A6C52"/>
    <w:rsid w:val="006C1958"/>
    <w:rsid w:val="006C3E3A"/>
    <w:rsid w:val="006C4537"/>
    <w:rsid w:val="006E0815"/>
    <w:rsid w:val="006E7F46"/>
    <w:rsid w:val="006F60D9"/>
    <w:rsid w:val="006F6708"/>
    <w:rsid w:val="007011EC"/>
    <w:rsid w:val="007013BA"/>
    <w:rsid w:val="00704DDA"/>
    <w:rsid w:val="007109CA"/>
    <w:rsid w:val="00711EF5"/>
    <w:rsid w:val="0071716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0348"/>
    <w:rsid w:val="007A2B98"/>
    <w:rsid w:val="007A2E8E"/>
    <w:rsid w:val="007B0084"/>
    <w:rsid w:val="007B54BA"/>
    <w:rsid w:val="007C2A6A"/>
    <w:rsid w:val="007C501A"/>
    <w:rsid w:val="007C5DAF"/>
    <w:rsid w:val="007E2D48"/>
    <w:rsid w:val="007E3010"/>
    <w:rsid w:val="007E652C"/>
    <w:rsid w:val="007E7432"/>
    <w:rsid w:val="0080050D"/>
    <w:rsid w:val="00800A41"/>
    <w:rsid w:val="00830285"/>
    <w:rsid w:val="008369F8"/>
    <w:rsid w:val="008429A9"/>
    <w:rsid w:val="00844358"/>
    <w:rsid w:val="00852237"/>
    <w:rsid w:val="008628A4"/>
    <w:rsid w:val="008669C4"/>
    <w:rsid w:val="0087034B"/>
    <w:rsid w:val="0087137A"/>
    <w:rsid w:val="00871759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2C97"/>
    <w:rsid w:val="0093659B"/>
    <w:rsid w:val="00940DEB"/>
    <w:rsid w:val="00941C8B"/>
    <w:rsid w:val="0094743F"/>
    <w:rsid w:val="00950843"/>
    <w:rsid w:val="00956137"/>
    <w:rsid w:val="00961E57"/>
    <w:rsid w:val="00972101"/>
    <w:rsid w:val="00976293"/>
    <w:rsid w:val="009775B2"/>
    <w:rsid w:val="00982C79"/>
    <w:rsid w:val="0098661F"/>
    <w:rsid w:val="00987BAA"/>
    <w:rsid w:val="00994F42"/>
    <w:rsid w:val="00996DAE"/>
    <w:rsid w:val="009A1198"/>
    <w:rsid w:val="009A4A55"/>
    <w:rsid w:val="009B176B"/>
    <w:rsid w:val="009B6BDC"/>
    <w:rsid w:val="009C40D4"/>
    <w:rsid w:val="009D049A"/>
    <w:rsid w:val="009D0BBF"/>
    <w:rsid w:val="009D1278"/>
    <w:rsid w:val="009E0498"/>
    <w:rsid w:val="009E0ABC"/>
    <w:rsid w:val="009E0F12"/>
    <w:rsid w:val="009E2D7A"/>
    <w:rsid w:val="009E5F57"/>
    <w:rsid w:val="009E6B6D"/>
    <w:rsid w:val="009F136A"/>
    <w:rsid w:val="009F5267"/>
    <w:rsid w:val="009F6903"/>
    <w:rsid w:val="009F6F59"/>
    <w:rsid w:val="00A005DA"/>
    <w:rsid w:val="00A0244D"/>
    <w:rsid w:val="00A1274D"/>
    <w:rsid w:val="00A21BBE"/>
    <w:rsid w:val="00A2294D"/>
    <w:rsid w:val="00A2546D"/>
    <w:rsid w:val="00A2713B"/>
    <w:rsid w:val="00A46545"/>
    <w:rsid w:val="00A546F2"/>
    <w:rsid w:val="00A600F2"/>
    <w:rsid w:val="00A67437"/>
    <w:rsid w:val="00A73C56"/>
    <w:rsid w:val="00A75B95"/>
    <w:rsid w:val="00A81E16"/>
    <w:rsid w:val="00AA0BAC"/>
    <w:rsid w:val="00AA4898"/>
    <w:rsid w:val="00AB0D2A"/>
    <w:rsid w:val="00AB3ECE"/>
    <w:rsid w:val="00AC48D5"/>
    <w:rsid w:val="00AD1D48"/>
    <w:rsid w:val="00AD6A0A"/>
    <w:rsid w:val="00AE1160"/>
    <w:rsid w:val="00AF3286"/>
    <w:rsid w:val="00AF5F80"/>
    <w:rsid w:val="00B05E41"/>
    <w:rsid w:val="00B100C9"/>
    <w:rsid w:val="00B10624"/>
    <w:rsid w:val="00B24233"/>
    <w:rsid w:val="00B25C1A"/>
    <w:rsid w:val="00B25DC9"/>
    <w:rsid w:val="00B27E8E"/>
    <w:rsid w:val="00B30844"/>
    <w:rsid w:val="00B30AF5"/>
    <w:rsid w:val="00B347CD"/>
    <w:rsid w:val="00B35739"/>
    <w:rsid w:val="00B4397E"/>
    <w:rsid w:val="00B52E16"/>
    <w:rsid w:val="00B75BFC"/>
    <w:rsid w:val="00B76765"/>
    <w:rsid w:val="00B81BC8"/>
    <w:rsid w:val="00B834FE"/>
    <w:rsid w:val="00B87D40"/>
    <w:rsid w:val="00B9206F"/>
    <w:rsid w:val="00BA04DD"/>
    <w:rsid w:val="00BC194D"/>
    <w:rsid w:val="00BC1DE8"/>
    <w:rsid w:val="00BC359F"/>
    <w:rsid w:val="00BD0722"/>
    <w:rsid w:val="00BD626B"/>
    <w:rsid w:val="00BD73E7"/>
    <w:rsid w:val="00BE0E71"/>
    <w:rsid w:val="00BE3CB7"/>
    <w:rsid w:val="00BE760E"/>
    <w:rsid w:val="00BF1EB1"/>
    <w:rsid w:val="00C02114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36EA6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602E"/>
    <w:rsid w:val="00CB2A33"/>
    <w:rsid w:val="00CB3164"/>
    <w:rsid w:val="00CC06E4"/>
    <w:rsid w:val="00CC6CB4"/>
    <w:rsid w:val="00CC6E26"/>
    <w:rsid w:val="00CD00A4"/>
    <w:rsid w:val="00CD7302"/>
    <w:rsid w:val="00CE73CD"/>
    <w:rsid w:val="00CF044C"/>
    <w:rsid w:val="00CF7226"/>
    <w:rsid w:val="00D021F3"/>
    <w:rsid w:val="00D07C6D"/>
    <w:rsid w:val="00D13739"/>
    <w:rsid w:val="00D15550"/>
    <w:rsid w:val="00D1640F"/>
    <w:rsid w:val="00D2571A"/>
    <w:rsid w:val="00D25CBE"/>
    <w:rsid w:val="00D27029"/>
    <w:rsid w:val="00D3159F"/>
    <w:rsid w:val="00D346FE"/>
    <w:rsid w:val="00D40A28"/>
    <w:rsid w:val="00D4339A"/>
    <w:rsid w:val="00D44FCF"/>
    <w:rsid w:val="00D4567F"/>
    <w:rsid w:val="00D467BC"/>
    <w:rsid w:val="00D5294C"/>
    <w:rsid w:val="00D5578D"/>
    <w:rsid w:val="00D61935"/>
    <w:rsid w:val="00D61CDF"/>
    <w:rsid w:val="00D63462"/>
    <w:rsid w:val="00D63A0B"/>
    <w:rsid w:val="00D67284"/>
    <w:rsid w:val="00D71BE8"/>
    <w:rsid w:val="00D87BFB"/>
    <w:rsid w:val="00D87F77"/>
    <w:rsid w:val="00DA23F4"/>
    <w:rsid w:val="00DA2832"/>
    <w:rsid w:val="00DA3017"/>
    <w:rsid w:val="00DA45F9"/>
    <w:rsid w:val="00DB4819"/>
    <w:rsid w:val="00DB5CA5"/>
    <w:rsid w:val="00DC0FDC"/>
    <w:rsid w:val="00DC3E38"/>
    <w:rsid w:val="00DC481F"/>
    <w:rsid w:val="00DC5149"/>
    <w:rsid w:val="00DD695B"/>
    <w:rsid w:val="00DE66B7"/>
    <w:rsid w:val="00DF16A0"/>
    <w:rsid w:val="00DF2690"/>
    <w:rsid w:val="00DF3782"/>
    <w:rsid w:val="00E100B7"/>
    <w:rsid w:val="00E140A4"/>
    <w:rsid w:val="00E21B1C"/>
    <w:rsid w:val="00E21C69"/>
    <w:rsid w:val="00E21D68"/>
    <w:rsid w:val="00E26B8B"/>
    <w:rsid w:val="00E31B94"/>
    <w:rsid w:val="00E341EC"/>
    <w:rsid w:val="00E41F6F"/>
    <w:rsid w:val="00E44CD5"/>
    <w:rsid w:val="00E476EF"/>
    <w:rsid w:val="00E52119"/>
    <w:rsid w:val="00E6098F"/>
    <w:rsid w:val="00E6319B"/>
    <w:rsid w:val="00E63E22"/>
    <w:rsid w:val="00E646DB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D510F"/>
    <w:rsid w:val="00EF4E64"/>
    <w:rsid w:val="00EF6296"/>
    <w:rsid w:val="00F06E74"/>
    <w:rsid w:val="00F13846"/>
    <w:rsid w:val="00F14847"/>
    <w:rsid w:val="00F16EF7"/>
    <w:rsid w:val="00F17B41"/>
    <w:rsid w:val="00F22DA6"/>
    <w:rsid w:val="00F2405C"/>
    <w:rsid w:val="00F30F21"/>
    <w:rsid w:val="00F34B27"/>
    <w:rsid w:val="00F361D7"/>
    <w:rsid w:val="00F37DEA"/>
    <w:rsid w:val="00F41828"/>
    <w:rsid w:val="00F65153"/>
    <w:rsid w:val="00F80456"/>
    <w:rsid w:val="00F8413E"/>
    <w:rsid w:val="00F86A0D"/>
    <w:rsid w:val="00F90D5E"/>
    <w:rsid w:val="00F95964"/>
    <w:rsid w:val="00F96989"/>
    <w:rsid w:val="00FA06B1"/>
    <w:rsid w:val="00FA091C"/>
    <w:rsid w:val="00FA3221"/>
    <w:rsid w:val="00FA38D5"/>
    <w:rsid w:val="00FB0FD4"/>
    <w:rsid w:val="00FC753C"/>
    <w:rsid w:val="00FD16F0"/>
    <w:rsid w:val="00FD3ABB"/>
    <w:rsid w:val="00FE3B7F"/>
    <w:rsid w:val="00FF2FCA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9422"/>
  <w15:chartTrackingRefBased/>
  <w15:docId w15:val="{B623317D-75B6-4FCC-A885-5A7C21A7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List2-Accent41">
    <w:name w:val="Medium List 2 - Accent 4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F4E64"/>
    <w:pPr>
      <w:ind w:left="720"/>
      <w:contextualSpacing/>
    </w:pPr>
  </w:style>
  <w:style w:type="paragraph" w:customStyle="1" w:styleId="MediumList2-Accent21">
    <w:name w:val="Medium List 2 - Accent 21"/>
    <w:hidden/>
    <w:uiPriority w:val="99"/>
    <w:semiHidden/>
    <w:rsid w:val="00EF4E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E6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EF4E6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Tabela">
    <w:name w:val="Tabela"/>
    <w:basedOn w:val="BodyText"/>
    <w:rsid w:val="004D119E"/>
    <w:pPr>
      <w:keepNext/>
      <w:keepLines/>
      <w:spacing w:before="40" w:after="40" w:line="240" w:lineRule="auto"/>
    </w:pPr>
    <w:rPr>
      <w:rFonts w:ascii="Times New Roman" w:eastAsia="Times New Roman" w:hAnsi="Times New Roman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19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D119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pucminas.br/imagedb/documento/DOC_DSC_NOME_ARQUI20160217102425-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ucminas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17</Pages>
  <Words>2685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17153</CharactersWithSpaces>
  <SharedDoc>false</SharedDoc>
  <HLinks>
    <vt:vector size="12" baseType="variant">
      <vt:variant>
        <vt:i4>7209042</vt:i4>
      </vt:variant>
      <vt:variant>
        <vt:i4>81</vt:i4>
      </vt:variant>
      <vt:variant>
        <vt:i4>0</vt:i4>
      </vt:variant>
      <vt:variant>
        <vt:i4>5</vt:i4>
      </vt:variant>
      <vt:variant>
        <vt:lpwstr>http://portal.pucminas.br/imagedb/documento/DOC_DSC_NOME_ARQUI20160217102425-n.pdf</vt:lpwstr>
      </vt:variant>
      <vt:variant>
        <vt:lpwstr/>
      </vt:variant>
      <vt:variant>
        <vt:i4>7077943</vt:i4>
      </vt:variant>
      <vt:variant>
        <vt:i4>78</vt:i4>
      </vt:variant>
      <vt:variant>
        <vt:i4>0</vt:i4>
      </vt:variant>
      <vt:variant>
        <vt:i4>5</vt:i4>
      </vt:variant>
      <vt:variant>
        <vt:lpwstr>http://www.pucminas.br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Oliveira, Alessandro (EXT)</cp:lastModifiedBy>
  <cp:revision>23</cp:revision>
  <cp:lastPrinted>2013-03-18T18:49:00Z</cp:lastPrinted>
  <dcterms:created xsi:type="dcterms:W3CDTF">2020-01-06T18:56:00Z</dcterms:created>
  <dcterms:modified xsi:type="dcterms:W3CDTF">2020-02-05T14:21:00Z</dcterms:modified>
</cp:coreProperties>
</file>