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GENRIFY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w:t>
      </w:r>
      <w:r w:rsidDel="00000000" w:rsidR="00000000" w:rsidRPr="00000000">
        <w:rPr>
          <w:sz w:val="24"/>
          <w:szCs w:val="24"/>
          <w:rtl w:val="0"/>
        </w:rPr>
        <w:t xml:space="preserve">ANGELA DEPALMA - MAT: 705616 - </w:t>
      </w:r>
      <w:hyperlink r:id="rId7">
        <w:r w:rsidDel="00000000" w:rsidR="00000000" w:rsidRPr="00000000">
          <w:rPr>
            <w:color w:val="1155cc"/>
            <w:sz w:val="24"/>
            <w:szCs w:val="24"/>
            <w:u w:val="single"/>
            <w:rtl w:val="0"/>
          </w:rPr>
          <w:t xml:space="preserve">a.depalma59@studenti.uniba.it</w:t>
        </w:r>
      </w:hyperlink>
      <w:r w:rsidDel="00000000" w:rsidR="00000000" w:rsidRPr="00000000">
        <w:rPr>
          <w:sz w:val="24"/>
          <w:szCs w:val="24"/>
          <w:rtl w:val="0"/>
        </w:rPr>
        <w:br w:type="textWrapping"/>
        <w:t xml:space="preserve">ALESSANDRO LIUZZI - MAT: 704270 - a.liuzzi41@studenti.uniba.it              )</w:t>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La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mission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L’obiettivo di questo progetto è di far riconoscere a partire da uno specifico tipo di traccia audio, che è il WAV, il genere, attraverso il confronto e la valutazione di alcuni dei principali modelli di classificazione basati su apprendimento supervisionato che sono: KNN (K-Nearest Neighbors Classifier), Naive Bayes Classifier, Random Forest Classifier &amp; Extra Trees Classifier.</w:t>
      </w:r>
    </w:p>
    <w:p w:rsidR="00000000" w:rsidDel="00000000" w:rsidP="00000000" w:rsidRDefault="00000000" w:rsidRPr="00000000" w14:paraId="00000002">
      <w:pPr>
        <w:rPr/>
      </w:pPr>
      <w:r w:rsidDel="00000000" w:rsidR="00000000" w:rsidRPr="00000000">
        <w:rPr>
          <w:rtl w:val="0"/>
        </w:rPr>
        <w:t xml:space="preserve">Si è notato come le performance (precisione, accuratezza e richiamo) dell’Extra Trees Classifier siano risultate superiori, in generale, rispetto agli altri modelli.</w:t>
        <w:br w:type="textWrapp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generi che dovrà riconoscere sono: blues, classical, rock, hip hop, reggae, disco, country, metal, pop, jazz e ciò sarà possibile attraverso feature estraibili direttamente da tracce audio.</w:t>
        <w:br w:type="textWrapping"/>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Dataset e Features</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Il dataset che è stato utilizzato è: (https://www.kaggle.com/datasets/insiyeah/musicfeatures) chiamato “music featuers” che contiene 1000 esempi di file audio di cui 800 per il training e 200 per il test. Le feature presenti nel dataset, per ogni brano sono: (ottenute da specifiche tecniche di estrapolazione dai file)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Tempo (0):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Misura dell’andamento della musica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Beats (1):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Unità ritmica della musica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Chroma_stft (2):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Short Time Fourier Transform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RMSE (3):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Root Mean Square Error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Spectral_centroid (4):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Indica dov’è posizionato il “centro di massa” dello spettro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Spectral_bandwith (5):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Misura dell’ampiezza d’onda dello spettro il cui valore non può essere    minore della metà del suo massimo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Roll-off (6):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L'attenuazione via via crescente delle frequenze gravi o acute man mano che ci si allontana dalla gamma centrale.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Zero_crossing_rate (7):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Velocità con cui il segnale cambia da positivo a negativo, o viceversa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MFCCs (8-27):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Mel-frequency cepstral coefficients (MFCCs) sono i coefficienti che insieme identificano l’MFC (sono stati presi in considerazione 20 coefficienti)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8"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Label (Target Feature):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Nome del genere associato al file audio </w:t>
      </w:r>
    </w:p>
    <w:p w:rsidR="00000000" w:rsidDel="00000000" w:rsidP="00000000" w:rsidRDefault="00000000" w:rsidRPr="00000000" w14:paraId="0000000F">
      <w:pPr>
        <w:spacing w:after="58" w:line="240" w:lineRule="auto"/>
        <w:rPr>
          <w:sz w:val="23"/>
          <w:szCs w:val="23"/>
        </w:rPr>
      </w:pPr>
      <w:r w:rsidDel="00000000" w:rsidR="00000000" w:rsidRPr="00000000">
        <w:rPr>
          <w:rtl w:val="0"/>
        </w:rPr>
      </w:r>
    </w:p>
    <w:p w:rsidR="00000000" w:rsidDel="00000000" w:rsidP="00000000" w:rsidRDefault="00000000" w:rsidRPr="00000000" w14:paraId="00000010">
      <w:pPr>
        <w:spacing w:after="58" w:line="240" w:lineRule="auto"/>
        <w:rPr>
          <w:rFonts w:ascii="Calibri" w:cs="Calibri" w:eastAsia="Calibri" w:hAnsi="Calibri"/>
          <w:color w:val="000000"/>
          <w:sz w:val="23"/>
          <w:szCs w:val="23"/>
        </w:rPr>
      </w:pPr>
      <w:r w:rsidDel="00000000" w:rsidR="00000000" w:rsidRPr="00000000">
        <w:rPr>
          <w:sz w:val="23"/>
          <w:szCs w:val="23"/>
          <w:rtl w:val="0"/>
        </w:rPr>
        <w:t xml:space="preserve">Queste features sono fondamentali per una traccia audio. </w:t>
        <w:br w:type="textWrapping"/>
        <w:t xml:space="preserve">Durante la fase di pre-processing del dataset, si è dedotto che, ognuna delle caratteristiche risulta penalizzante, perciò non è stato possibile ridurre il numero delle features.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8850" cy="309816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38850" cy="30981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3"/>
          <w:szCs w:val="23"/>
          <w:u w:val="single"/>
          <w:shd w:fill="auto" w:val="clear"/>
          <w:vertAlign w:val="baseline"/>
          <w:rtl w:val="0"/>
        </w:rPr>
        <w:t xml:space="preserve">Modelli di classificazione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t xml:space="preserve">Per ottenere una predizione sui nuovi esempi, sono stati utilizzati più modelli di classificazione basati su apprendimento supervisionato, ottenuti dalla libreria sklearn poiché l’obiettivo era di valutare l’accuratezza di ogni singolo modello in fase di test</w:t>
        <w:br w:type="textWrapp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K-Nearest Neighbors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è un algoritmo utilizzato nel riconoscimento di pattern per la classificazione di oggetti basandosi sulle caratteristiche dei k oggetti più vicini a quello considerato. Un oggetto è classificato in base alla maggioranza dei voti dei suoi </w:t>
      </w:r>
      <w:r w:rsidDel="00000000" w:rsidR="00000000" w:rsidRPr="00000000">
        <w:rPr>
          <w:rFonts w:ascii="Calibri" w:cs="Calibri" w:eastAsia="Calibri" w:hAnsi="Calibri"/>
          <w:i w:val="1"/>
          <w:color w:val="000000"/>
          <w:sz w:val="23"/>
          <w:szCs w:val="23"/>
          <w:rtl w:val="0"/>
        </w:rPr>
        <w:t xml:space="preserve">k </w:t>
      </w:r>
      <w:r w:rsidDel="00000000" w:rsidR="00000000" w:rsidRPr="00000000">
        <w:rPr>
          <w:rFonts w:ascii="Calibri" w:cs="Calibri" w:eastAsia="Calibri" w:hAnsi="Calibri"/>
          <w:color w:val="000000"/>
          <w:sz w:val="23"/>
          <w:szCs w:val="23"/>
          <w:rtl w:val="0"/>
        </w:rPr>
        <w:t xml:space="preserve">vicini. </w:t>
      </w:r>
      <w:r w:rsidDel="00000000" w:rsidR="00000000" w:rsidRPr="00000000">
        <w:rPr>
          <w:rFonts w:ascii="Calibri" w:cs="Calibri" w:eastAsia="Calibri" w:hAnsi="Calibri"/>
          <w:i w:val="1"/>
          <w:color w:val="000000"/>
          <w:sz w:val="23"/>
          <w:szCs w:val="23"/>
          <w:rtl w:val="0"/>
        </w:rPr>
        <w:t xml:space="preserve">k </w:t>
      </w:r>
      <w:r w:rsidDel="00000000" w:rsidR="00000000" w:rsidRPr="00000000">
        <w:rPr>
          <w:rFonts w:ascii="Calibri" w:cs="Calibri" w:eastAsia="Calibri" w:hAnsi="Calibri"/>
          <w:color w:val="000000"/>
          <w:sz w:val="23"/>
          <w:szCs w:val="23"/>
          <w:rtl w:val="0"/>
        </w:rPr>
        <w:t xml:space="preserve">è un intero positivo tipicamente non molto grande. La scelta di k dipende dalle caratteristiche dei dati. Generalmente all'aumentare di k si riduce il rumore che compromette la classificazione. Al fine dell’apprendimento lo spazio multidimensionale viene partizionato in regioni in base alle posizioni e alle caratteristiche degli oggetti di apprendimento, rappresentati come vettori. Un oggetto è assegnato alla classe C se questa è la più frequente fra i k esempi più vicini all'oggetto sotto esame, la vicinanza si misura in base alla distanza fra punti. I vicini sono presi da un insieme di oggetti per cui è nota la classificazione corretta. </w:t>
      </w:r>
    </w:p>
    <w:p w:rsidR="00000000" w:rsidDel="00000000" w:rsidP="00000000" w:rsidRDefault="00000000" w:rsidRPr="00000000" w14:paraId="00000020">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GaussianNB</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2">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 classificatori basati sul modello Naïve Bayes, utilizzano il teorema di Bayes:</w:t>
      </w:r>
    </w:p>
    <w:p w:rsidR="00000000" w:rsidDel="00000000" w:rsidP="00000000" w:rsidRDefault="00000000" w:rsidRPr="00000000" w14:paraId="00000024">
      <w:pPr>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e>
            </m:d>
          </m:den>
        </m:f>
      </m:oMath>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Dove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P(y|x</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n</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è la probabilità a posteriori,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P(y)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è la probabilità a priori,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P(x</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n</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è la verosimiglianza e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P(x</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n</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è la funzione di partizione. Nell’ utilizzo del classificatore GaussianNB, si presume che la probabilità delle feature sia gaussiana: </w:t>
        <w:br w:type="textWrapping"/>
        <w:br w:type="textWrapping"/>
      </w:r>
    </w:p>
    <w:p w:rsidR="00000000" w:rsidDel="00000000" w:rsidP="00000000" w:rsidRDefault="00000000" w:rsidRPr="00000000" w14:paraId="00000026">
      <w:pPr>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 parametri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σ</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μ</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sono stimati usando la massima probabilità. </w:t>
        <w:br w:type="textWrapping"/>
        <w:br w:type="textWrapping"/>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2π</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e>
            </m:rad>
          </m:den>
        </m:f>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exp</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exp</m:t>
        </m:r>
        <m:r>
          <w:rPr>
            <w:rFonts w:ascii="Calibri" w:cs="Calibri" w:eastAsia="Calibri" w:hAnsi="Calibri"/>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Sub>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den>
            </m:f>
          </m:e>
        </m:d>
        <m:r>
          <w:rPr>
            <w:rFonts w:ascii="Calibri" w:cs="Calibri" w:eastAsia="Calibri" w:hAnsi="Calibri"/>
            <w:b w:val="0"/>
            <w:i w:val="0"/>
            <w:smallCaps w:val="0"/>
            <w:strike w:val="0"/>
            <w:color w:val="000000"/>
            <w:sz w:val="24"/>
            <w:szCs w:val="24"/>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Random Forest: </w:t>
      </w:r>
    </w:p>
    <w:p w:rsidR="00000000" w:rsidDel="00000000" w:rsidP="00000000" w:rsidRDefault="00000000" w:rsidRPr="00000000" w14:paraId="00000029">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È un modello d'insieme ottenuto dall'aggregazione tramite bagging di alberi di decisione. Esso è un meta-stimatore che si adatta ad una serie di alberi decisionali addestrati su vari sotto-campioni del dataset e utilizza la media di ogni singolo output di ogni albero per migliorare l’accuratezza predittiva e il controllo del sovradattamento. Il Random Forest deve essere dotato di due matrici: una matrice X sparsa che contiene i campioni di addestramento e una matrice Y di dimensioni che contiene i valori target. </w:t>
      </w:r>
    </w:p>
    <w:p w:rsidR="00000000" w:rsidDel="00000000" w:rsidP="00000000" w:rsidRDefault="00000000" w:rsidRPr="00000000" w14:paraId="0000002A">
      <w:pPr>
        <w:spacing w:after="0" w:line="240" w:lineRule="auto"/>
        <w:rPr>
          <w:sz w:val="23"/>
          <w:szCs w:val="23"/>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Extra Trees: </w:t>
      </w:r>
    </w:p>
    <w:p w:rsidR="00000000" w:rsidDel="00000000" w:rsidP="00000000" w:rsidRDefault="00000000" w:rsidRPr="00000000" w14:paraId="0000002C">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Tale modello è simile al precedente, la differenza risiede nella scelta degli alberi, la quale avviene in maniera puramente casuale.</w:t>
      </w:r>
    </w:p>
    <w:p w:rsidR="00000000" w:rsidDel="00000000" w:rsidP="00000000" w:rsidRDefault="00000000" w:rsidRPr="00000000" w14:paraId="0000002D">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b w:val="1"/>
          <w:sz w:val="28"/>
          <w:szCs w:val="28"/>
        </w:rPr>
      </w:pPr>
      <w:r w:rsidDel="00000000" w:rsidR="00000000" w:rsidRPr="00000000">
        <w:rPr>
          <w:b w:val="1"/>
          <w:sz w:val="23"/>
          <w:szCs w:val="23"/>
          <w:rtl w:val="0"/>
        </w:rPr>
        <w:t xml:space="preserve">3. </w:t>
      </w:r>
      <w:r w:rsidDel="00000000" w:rsidR="00000000" w:rsidRPr="00000000">
        <w:rPr>
          <w:b w:val="1"/>
          <w:sz w:val="23"/>
          <w:szCs w:val="23"/>
          <w:u w:val="single"/>
          <w:rtl w:val="0"/>
        </w:rPr>
        <w:t xml:space="preserve">Ottimizzazione degli iperparametri</w:t>
      </w: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Si è eseguito un processo di ottimizzazione degli iperparametri con lo scopo di rendere i vari modelli di classificazione più accurati.</w:t>
        <w:br w:type="textWrapping"/>
        <w:t xml:space="preserve">Inizialmente in ogni modello di classificazione sono inclusi parametri con specifici valori, detti iperparametri.</w:t>
      </w:r>
    </w:p>
    <w:p w:rsidR="00000000" w:rsidDel="00000000" w:rsidP="00000000" w:rsidRDefault="00000000" w:rsidRPr="00000000" w14:paraId="00000031">
      <w:pPr>
        <w:spacing w:after="0" w:line="240" w:lineRule="auto"/>
        <w:rPr>
          <w:rFonts w:ascii="Calibri" w:cs="Calibri" w:eastAsia="Calibri" w:hAnsi="Calibri"/>
          <w:b w:val="1"/>
        </w:rPr>
      </w:pPr>
      <w:r w:rsidDel="00000000" w:rsidR="00000000" w:rsidRPr="00000000">
        <w:rPr>
          <w:rFonts w:ascii="Calibri" w:cs="Calibri" w:eastAsia="Calibri" w:hAnsi="Calibri"/>
          <w:color w:val="000000"/>
          <w:sz w:val="23"/>
          <w:szCs w:val="23"/>
          <w:rtl w:val="0"/>
        </w:rPr>
        <w:t xml:space="preserve">Se questi ultimi non vengono espressi, ai parametri si assegneranno valori standard di default, che non aiutano il modello ad accrescere la propria accuratezza.</w:t>
        <w:br w:type="textWrapping"/>
        <w:t xml:space="preserve">Per stabilire gli iperparametri, si è fatto uso di diverse tecniche di ottimizzazione ovvero:</w:t>
        <w:br w:type="textWrapping"/>
        <w:br w:type="textWrapping"/>
      </w:r>
      <w:r w:rsidDel="00000000" w:rsidR="00000000" w:rsidRPr="00000000">
        <w:rPr>
          <w:rFonts w:ascii="Calibri" w:cs="Calibri" w:eastAsia="Calibri" w:hAnsi="Calibri"/>
          <w:b w:val="1"/>
          <w:i w:val="1"/>
          <w:rtl w:val="0"/>
        </w:rPr>
        <w:t xml:space="preserve">Curva di validazione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2">
      <w:pPr>
        <w:spacing w:after="0" w:line="240" w:lineRule="auto"/>
        <w:rPr/>
      </w:pPr>
      <w:r w:rsidDel="00000000" w:rsidR="00000000" w:rsidRPr="00000000">
        <w:rPr>
          <w:rFonts w:ascii="Calibri" w:cs="Calibri" w:eastAsia="Calibri" w:hAnsi="Calibri"/>
          <w:color w:val="000000"/>
          <w:sz w:val="23"/>
          <w:szCs w:val="23"/>
          <w:rtl w:val="0"/>
        </w:rPr>
        <w:t xml:space="preserve">metodo vantaggioso per evidenziare i valori teoricamente ottimizzati di ciascun modello.</w:t>
        <w:br w:type="textWrapping"/>
        <w:t xml:space="preserve">Essa può essere disegnata su un grafico, per mostrare il comportamento che il modello assume cambiando i valori di un singolo iperparametro.</w:t>
        <w:br w:type="textWrapping"/>
        <w:br w:type="textWrapping"/>
      </w:r>
      <w:r w:rsidDel="00000000" w:rsidR="00000000" w:rsidRPr="00000000">
        <w:rPr/>
        <w:drawing>
          <wp:inline distB="0" distT="0" distL="0" distR="0">
            <wp:extent cx="5828573" cy="2881630"/>
            <wp:effectExtent b="0" l="0" r="0" t="0"/>
            <wp:docPr id="1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828573" cy="288163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Tale grafico, mostra come avviene la validazione per il parametro “max depth” presente all’interno del modello di classificazione “ExtraTrees Classifier”.</w:t>
        <w:br w:type="textWrapping"/>
        <w:t xml:space="preserve">Sull’asse delle ascisse vi è il parametro che si vuole settare in base ai valori che può avere, sulle ordinate vi è il valore di accuratezza.</w:t>
        <w:br w:type="textWrapping"/>
        <w:t xml:space="preserve">Le curve di training score e cross-validation score raffigurano il concetto fondamentale di questa procedura, infatti, in base a queste si può verificare per quale valore dell’iperparametro, diventa massima l’accuratezza.</w:t>
        <w:br w:type="textWrapping"/>
        <w:br w:type="textWrapping"/>
      </w:r>
      <w:r w:rsidDel="00000000" w:rsidR="00000000" w:rsidRPr="00000000">
        <w:rPr>
          <w:rFonts w:ascii="Calibri" w:cs="Calibri" w:eastAsia="Calibri" w:hAnsi="Calibri"/>
          <w:b w:val="1"/>
          <w:i w:val="1"/>
          <w:rtl w:val="0"/>
        </w:rPr>
        <w:t xml:space="preserve">Exhaustive grid search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000000"/>
          <w:sz w:val="23"/>
          <w:szCs w:val="23"/>
          <w:rtl w:val="0"/>
        </w:rPr>
        <w:t xml:space="preserve"> </w:t>
        <w:br w:type="textWrapping"/>
        <w:t xml:space="preserve"> Questo metodo genera i possibili iperparametri attraverso una griglia di valori definita dal parametro “param_grid”, formato da una gamma di valori per ogni parametro definito dall’utente.</w:t>
        <w:br w:type="textWrapping"/>
        <w:t xml:space="preserve">Vengono valutate le varie combinazioni di assegnazioni degli iperparametri in modo da scegliere quella migliore e mostrarla al termine del processo.</w:t>
        <w:br w:type="textWrapping"/>
        <w:br w:type="textWrapping"/>
        <w:t xml:space="preserve">Grafici ottenuti: (</w:t>
        <w:br w:type="textWrapping"/>
        <w:br w:type="textWrapping"/>
      </w:r>
    </w:p>
    <w:p w:rsidR="00000000" w:rsidDel="00000000" w:rsidP="00000000" w:rsidRDefault="00000000" w:rsidRPr="00000000" w14:paraId="00000034">
      <w:pPr>
        <w:spacing w:after="0" w:line="265" w:lineRule="auto"/>
        <w:rPr>
          <w:rFonts w:ascii="Calibri" w:cs="Calibri" w:eastAsia="Calibri" w:hAnsi="Calibri"/>
          <w:color w:val="000000"/>
          <w:sz w:val="23"/>
          <w:szCs w:val="23"/>
        </w:rPr>
      </w:pPr>
      <w:r w:rsidDel="00000000" w:rsidR="00000000" w:rsidRPr="00000000">
        <w:rPr>
          <w:b w:val="1"/>
          <w:sz w:val="23"/>
          <w:szCs w:val="23"/>
          <w:rtl w:val="0"/>
        </w:rPr>
        <w:t xml:space="preserve">4.</w:t>
      </w:r>
      <w:r w:rsidDel="00000000" w:rsidR="00000000" w:rsidRPr="00000000">
        <w:rPr>
          <w:b w:val="1"/>
          <w:sz w:val="23"/>
          <w:szCs w:val="23"/>
          <w:u w:val="single"/>
          <w:rtl w:val="0"/>
        </w:rPr>
        <w:t xml:space="preserve"> Accuratezze classificatori</w:t>
      </w:r>
      <w:r w:rsidDel="00000000" w:rsidR="00000000" w:rsidRPr="00000000">
        <w:rPr>
          <w:rtl w:val="0"/>
        </w:rPr>
        <w:br w:type="textWrapping"/>
        <w:t xml:space="preserve">Gli iperparametri di ogni classificatore sono stati utilizzati per predire la classe corretta di una precisa traccia.</w:t>
        <w:br w:type="textWrapping"/>
      </w:r>
      <w:r w:rsidDel="00000000" w:rsidR="00000000" w:rsidRPr="00000000">
        <w:rPr>
          <w:rFonts w:ascii="Calibri" w:cs="Calibri" w:eastAsia="Calibri" w:hAnsi="Calibri"/>
          <w:color w:val="000000"/>
          <w:sz w:val="23"/>
          <w:szCs w:val="23"/>
          <w:rtl w:val="0"/>
        </w:rPr>
        <w:t xml:space="preserve">In basso verranno riportati tutti i valori delle metriche usate con lo scopo di testare l’efficienza di ogni classificatore.</w:t>
      </w:r>
    </w:p>
    <w:p w:rsidR="00000000" w:rsidDel="00000000" w:rsidP="00000000" w:rsidRDefault="00000000" w:rsidRPr="00000000" w14:paraId="00000035">
      <w:pPr>
        <w:spacing w:after="0" w:line="240" w:lineRule="auto"/>
        <w:rPr>
          <w:rFonts w:ascii="Calibri" w:cs="Calibri" w:eastAsia="Calibri" w:hAnsi="Calibri"/>
          <w:color w:val="000000"/>
          <w:sz w:val="23"/>
          <w:szCs w:val="23"/>
        </w:rPr>
      </w:pPr>
      <w:r w:rsidDel="00000000" w:rsidR="00000000" w:rsidRPr="00000000">
        <w:rPr>
          <w:rtl w:val="0"/>
        </w:rPr>
      </w:r>
    </w:p>
    <w:tbl>
      <w:tblPr>
        <w:tblStyle w:val="Table1"/>
        <w:tblW w:w="10846.0" w:type="dxa"/>
        <w:jc w:val="left"/>
        <w:tblInd w:w="-5.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216"/>
        <w:gridCol w:w="2170"/>
        <w:gridCol w:w="2127"/>
        <w:gridCol w:w="2168"/>
        <w:gridCol w:w="2165"/>
        <w:tblGridChange w:id="0">
          <w:tblGrid>
            <w:gridCol w:w="2216"/>
            <w:gridCol w:w="2170"/>
            <w:gridCol w:w="2127"/>
            <w:gridCol w:w="2168"/>
            <w:gridCol w:w="2165"/>
          </w:tblGrid>
        </w:tblGridChange>
      </w:tblGrid>
      <w:tr>
        <w:trPr>
          <w:cantSplit w:val="0"/>
          <w:trHeight w:val="285" w:hRule="atLeast"/>
          <w:tblHeader w:val="0"/>
        </w:trPr>
        <w:tc>
          <w:tcPr/>
          <w:p w:rsidR="00000000" w:rsidDel="00000000" w:rsidP="00000000" w:rsidRDefault="00000000" w:rsidRPr="00000000" w14:paraId="00000036">
            <w:pPr>
              <w:spacing w:line="259" w:lineRule="auto"/>
              <w:ind w:left="2" w:firstLine="0"/>
              <w:rPr/>
            </w:pPr>
            <w:r w:rsidDel="00000000" w:rsidR="00000000" w:rsidRPr="00000000">
              <w:rPr>
                <w:rFonts w:ascii="Calibri" w:cs="Calibri" w:eastAsia="Calibri" w:hAnsi="Calibri"/>
                <w:rtl w:val="0"/>
              </w:rPr>
              <w:t xml:space="preserve">Classificatori  </w:t>
            </w:r>
            <w:r w:rsidDel="00000000" w:rsidR="00000000" w:rsidRPr="00000000">
              <w:rPr>
                <w:rtl w:val="0"/>
              </w:rPr>
            </w:r>
          </w:p>
        </w:tc>
        <w:tc>
          <w:tcPr/>
          <w:p w:rsidR="00000000" w:rsidDel="00000000" w:rsidP="00000000" w:rsidRDefault="00000000" w:rsidRPr="00000000" w14:paraId="00000037">
            <w:pPr>
              <w:spacing w:line="259" w:lineRule="auto"/>
              <w:ind w:left="2" w:firstLine="0"/>
              <w:rPr/>
            </w:pPr>
            <w:r w:rsidDel="00000000" w:rsidR="00000000" w:rsidRPr="00000000">
              <w:rPr>
                <w:rFonts w:ascii="Calibri" w:cs="Calibri" w:eastAsia="Calibri" w:hAnsi="Calibri"/>
                <w:rtl w:val="0"/>
              </w:rPr>
              <w:t xml:space="preserve">Accuracy  </w:t>
            </w:r>
            <w:r w:rsidDel="00000000" w:rsidR="00000000" w:rsidRPr="00000000">
              <w:rPr>
                <w:rtl w:val="0"/>
              </w:rPr>
            </w:r>
          </w:p>
        </w:tc>
        <w:tc>
          <w:tcPr/>
          <w:p w:rsidR="00000000" w:rsidDel="00000000" w:rsidP="00000000" w:rsidRDefault="00000000" w:rsidRPr="00000000" w14:paraId="00000038">
            <w:pPr>
              <w:spacing w:line="259" w:lineRule="auto"/>
              <w:ind w:left="2" w:firstLine="0"/>
              <w:rPr/>
            </w:pPr>
            <w:r w:rsidDel="00000000" w:rsidR="00000000" w:rsidRPr="00000000">
              <w:rPr>
                <w:rFonts w:ascii="Calibri" w:cs="Calibri" w:eastAsia="Calibri" w:hAnsi="Calibri"/>
                <w:rtl w:val="0"/>
              </w:rPr>
              <w:t xml:space="preserve">Precision  </w:t>
            </w:r>
            <w:r w:rsidDel="00000000" w:rsidR="00000000" w:rsidRPr="00000000">
              <w:rPr>
                <w:rtl w:val="0"/>
              </w:rPr>
            </w:r>
          </w:p>
        </w:tc>
        <w:tc>
          <w:tcPr/>
          <w:p w:rsidR="00000000" w:rsidDel="00000000" w:rsidP="00000000" w:rsidRDefault="00000000" w:rsidRPr="00000000" w14:paraId="00000039">
            <w:pPr>
              <w:spacing w:line="259" w:lineRule="auto"/>
              <w:ind w:left="2" w:firstLine="0"/>
              <w:rPr/>
            </w:pPr>
            <w:r w:rsidDel="00000000" w:rsidR="00000000" w:rsidRPr="00000000">
              <w:rPr>
                <w:rFonts w:ascii="Calibri" w:cs="Calibri" w:eastAsia="Calibri" w:hAnsi="Calibri"/>
                <w:rtl w:val="0"/>
              </w:rPr>
              <w:t xml:space="preserve">Recall  </w:t>
            </w:r>
            <w:r w:rsidDel="00000000" w:rsidR="00000000" w:rsidRPr="00000000">
              <w:rPr>
                <w:rtl w:val="0"/>
              </w:rPr>
            </w:r>
          </w:p>
        </w:tc>
        <w:tc>
          <w:tcPr/>
          <w:p w:rsidR="00000000" w:rsidDel="00000000" w:rsidP="00000000" w:rsidRDefault="00000000" w:rsidRPr="00000000" w14:paraId="0000003A">
            <w:pPr>
              <w:spacing w:line="259" w:lineRule="auto"/>
              <w:rPr/>
            </w:pPr>
            <w:r w:rsidDel="00000000" w:rsidR="00000000" w:rsidRPr="00000000">
              <w:rPr>
                <w:rFonts w:ascii="Calibri" w:cs="Calibri" w:eastAsia="Calibri" w:hAnsi="Calibri"/>
                <w:rtl w:val="0"/>
              </w:rPr>
              <w:t xml:space="preserve">F1-measure </w:t>
            </w:r>
            <w:r w:rsidDel="00000000" w:rsidR="00000000" w:rsidRPr="00000000">
              <w:rPr>
                <w:rtl w:val="0"/>
              </w:rPr>
            </w:r>
          </w:p>
        </w:tc>
      </w:tr>
      <w:tr>
        <w:trPr>
          <w:cantSplit w:val="0"/>
          <w:trHeight w:val="302" w:hRule="atLeast"/>
          <w:tblHeader w:val="0"/>
        </w:trPr>
        <w:tc>
          <w:tcPr/>
          <w:p w:rsidR="00000000" w:rsidDel="00000000" w:rsidP="00000000" w:rsidRDefault="00000000" w:rsidRPr="00000000" w14:paraId="0000003B">
            <w:pPr>
              <w:spacing w:line="259" w:lineRule="auto"/>
              <w:ind w:left="2" w:firstLine="0"/>
              <w:rPr/>
            </w:pPr>
            <w:r w:rsidDel="00000000" w:rsidR="00000000" w:rsidRPr="00000000">
              <w:rPr>
                <w:rFonts w:ascii="Calibri" w:cs="Calibri" w:eastAsia="Calibri" w:hAnsi="Calibri"/>
                <w:i w:val="1"/>
                <w:rtl w:val="0"/>
              </w:rPr>
              <w:t xml:space="preserve">K-NN </w:t>
            </w:r>
            <w:r w:rsidDel="00000000" w:rsidR="00000000" w:rsidRPr="00000000">
              <w:rPr>
                <w:rtl w:val="0"/>
              </w:rPr>
            </w:r>
          </w:p>
        </w:tc>
        <w:tc>
          <w:tcPr/>
          <w:p w:rsidR="00000000" w:rsidDel="00000000" w:rsidP="00000000" w:rsidRDefault="00000000" w:rsidRPr="00000000" w14:paraId="0000003C">
            <w:pPr>
              <w:spacing w:line="259" w:lineRule="auto"/>
              <w:ind w:left="2" w:firstLine="0"/>
              <w:rPr/>
            </w:pPr>
            <w:r w:rsidDel="00000000" w:rsidR="00000000" w:rsidRPr="00000000">
              <w:rPr>
                <w:rtl w:val="0"/>
              </w:rPr>
              <w:t xml:space="preserve">0.365 </w:t>
            </w:r>
          </w:p>
        </w:tc>
        <w:tc>
          <w:tcPr/>
          <w:p w:rsidR="00000000" w:rsidDel="00000000" w:rsidP="00000000" w:rsidRDefault="00000000" w:rsidRPr="00000000" w14:paraId="0000003D">
            <w:pPr>
              <w:spacing w:line="259" w:lineRule="auto"/>
              <w:ind w:left="2" w:firstLine="0"/>
              <w:rPr/>
            </w:pPr>
            <w:r w:rsidDel="00000000" w:rsidR="00000000" w:rsidRPr="00000000">
              <w:rPr>
                <w:rtl w:val="0"/>
              </w:rPr>
              <w:t xml:space="preserve">0.371 </w:t>
            </w:r>
          </w:p>
        </w:tc>
        <w:tc>
          <w:tcPr/>
          <w:p w:rsidR="00000000" w:rsidDel="00000000" w:rsidP="00000000" w:rsidRDefault="00000000" w:rsidRPr="00000000" w14:paraId="0000003E">
            <w:pPr>
              <w:spacing w:line="259" w:lineRule="auto"/>
              <w:ind w:left="2" w:firstLine="0"/>
              <w:rPr/>
            </w:pPr>
            <w:r w:rsidDel="00000000" w:rsidR="00000000" w:rsidRPr="00000000">
              <w:rPr>
                <w:rtl w:val="0"/>
              </w:rPr>
              <w:t xml:space="preserve">0.365 </w:t>
            </w:r>
          </w:p>
        </w:tc>
        <w:tc>
          <w:tcPr/>
          <w:p w:rsidR="00000000" w:rsidDel="00000000" w:rsidP="00000000" w:rsidRDefault="00000000" w:rsidRPr="00000000" w14:paraId="0000003F">
            <w:pPr>
              <w:spacing w:line="259" w:lineRule="auto"/>
              <w:rPr/>
            </w:pPr>
            <w:r w:rsidDel="00000000" w:rsidR="00000000" w:rsidRPr="00000000">
              <w:rPr>
                <w:rtl w:val="0"/>
              </w:rPr>
              <w:t xml:space="preserve">0.356 </w:t>
            </w:r>
          </w:p>
        </w:tc>
      </w:tr>
      <w:tr>
        <w:trPr>
          <w:cantSplit w:val="0"/>
          <w:trHeight w:val="302" w:hRule="atLeast"/>
          <w:tblHeader w:val="0"/>
        </w:trPr>
        <w:tc>
          <w:tcPr/>
          <w:p w:rsidR="00000000" w:rsidDel="00000000" w:rsidP="00000000" w:rsidRDefault="00000000" w:rsidRPr="00000000" w14:paraId="00000040">
            <w:pPr>
              <w:spacing w:line="259" w:lineRule="auto"/>
              <w:ind w:left="2" w:firstLine="0"/>
              <w:rPr/>
            </w:pPr>
            <w:r w:rsidDel="00000000" w:rsidR="00000000" w:rsidRPr="00000000">
              <w:rPr>
                <w:rFonts w:ascii="Calibri" w:cs="Calibri" w:eastAsia="Calibri" w:hAnsi="Calibri"/>
                <w:i w:val="1"/>
                <w:rtl w:val="0"/>
              </w:rPr>
              <w:t xml:space="preserve">GaussianNB </w:t>
            </w:r>
            <w:r w:rsidDel="00000000" w:rsidR="00000000" w:rsidRPr="00000000">
              <w:rPr>
                <w:rtl w:val="0"/>
              </w:rPr>
            </w:r>
          </w:p>
        </w:tc>
        <w:tc>
          <w:tcPr/>
          <w:p w:rsidR="00000000" w:rsidDel="00000000" w:rsidP="00000000" w:rsidRDefault="00000000" w:rsidRPr="00000000" w14:paraId="00000041">
            <w:pPr>
              <w:spacing w:line="259" w:lineRule="auto"/>
              <w:ind w:left="2" w:firstLine="0"/>
              <w:rPr/>
            </w:pPr>
            <w:r w:rsidDel="00000000" w:rsidR="00000000" w:rsidRPr="00000000">
              <w:rPr>
                <w:rtl w:val="0"/>
              </w:rPr>
              <w:t xml:space="preserve">0.435 </w:t>
            </w:r>
          </w:p>
        </w:tc>
        <w:tc>
          <w:tcPr/>
          <w:p w:rsidR="00000000" w:rsidDel="00000000" w:rsidP="00000000" w:rsidRDefault="00000000" w:rsidRPr="00000000" w14:paraId="00000042">
            <w:pPr>
              <w:spacing w:line="259" w:lineRule="auto"/>
              <w:ind w:left="2" w:firstLine="0"/>
              <w:rPr/>
            </w:pPr>
            <w:r w:rsidDel="00000000" w:rsidR="00000000" w:rsidRPr="00000000">
              <w:rPr>
                <w:rtl w:val="0"/>
              </w:rPr>
              <w:t xml:space="preserve">0.404 </w:t>
            </w:r>
          </w:p>
        </w:tc>
        <w:tc>
          <w:tcPr/>
          <w:p w:rsidR="00000000" w:rsidDel="00000000" w:rsidP="00000000" w:rsidRDefault="00000000" w:rsidRPr="00000000" w14:paraId="00000043">
            <w:pPr>
              <w:spacing w:line="259" w:lineRule="auto"/>
              <w:ind w:left="2" w:firstLine="0"/>
              <w:rPr/>
            </w:pPr>
            <w:r w:rsidDel="00000000" w:rsidR="00000000" w:rsidRPr="00000000">
              <w:rPr>
                <w:rtl w:val="0"/>
              </w:rPr>
              <w:t xml:space="preserve">0.435 </w:t>
            </w:r>
          </w:p>
        </w:tc>
        <w:tc>
          <w:tcPr/>
          <w:p w:rsidR="00000000" w:rsidDel="00000000" w:rsidP="00000000" w:rsidRDefault="00000000" w:rsidRPr="00000000" w14:paraId="00000044">
            <w:pPr>
              <w:spacing w:line="259" w:lineRule="auto"/>
              <w:rPr/>
            </w:pPr>
            <w:r w:rsidDel="00000000" w:rsidR="00000000" w:rsidRPr="00000000">
              <w:rPr>
                <w:rtl w:val="0"/>
              </w:rPr>
              <w:t xml:space="preserve">0.389 </w:t>
            </w:r>
          </w:p>
        </w:tc>
      </w:tr>
      <w:tr>
        <w:trPr>
          <w:cantSplit w:val="0"/>
          <w:trHeight w:val="303" w:hRule="atLeast"/>
          <w:tblHeader w:val="0"/>
        </w:trPr>
        <w:tc>
          <w:tcPr/>
          <w:p w:rsidR="00000000" w:rsidDel="00000000" w:rsidP="00000000" w:rsidRDefault="00000000" w:rsidRPr="00000000" w14:paraId="00000045">
            <w:pPr>
              <w:spacing w:line="259" w:lineRule="auto"/>
              <w:ind w:left="2" w:firstLine="0"/>
              <w:rPr/>
            </w:pPr>
            <w:r w:rsidDel="00000000" w:rsidR="00000000" w:rsidRPr="00000000">
              <w:rPr>
                <w:rFonts w:ascii="Calibri" w:cs="Calibri" w:eastAsia="Calibri" w:hAnsi="Calibri"/>
                <w:i w:val="1"/>
                <w:rtl w:val="0"/>
              </w:rPr>
              <w:t xml:space="preserve">RandomForest </w:t>
            </w:r>
            <w:r w:rsidDel="00000000" w:rsidR="00000000" w:rsidRPr="00000000">
              <w:rPr>
                <w:rtl w:val="0"/>
              </w:rPr>
            </w:r>
          </w:p>
        </w:tc>
        <w:tc>
          <w:tcPr/>
          <w:p w:rsidR="00000000" w:rsidDel="00000000" w:rsidP="00000000" w:rsidRDefault="00000000" w:rsidRPr="00000000" w14:paraId="00000046">
            <w:pPr>
              <w:spacing w:line="259" w:lineRule="auto"/>
              <w:ind w:left="2" w:firstLine="0"/>
              <w:rPr/>
            </w:pPr>
            <w:r w:rsidDel="00000000" w:rsidR="00000000" w:rsidRPr="00000000">
              <w:rPr>
                <w:rtl w:val="0"/>
              </w:rPr>
              <w:t xml:space="preserve">0.530 </w:t>
            </w:r>
          </w:p>
        </w:tc>
        <w:tc>
          <w:tcPr/>
          <w:p w:rsidR="00000000" w:rsidDel="00000000" w:rsidP="00000000" w:rsidRDefault="00000000" w:rsidRPr="00000000" w14:paraId="00000047">
            <w:pPr>
              <w:spacing w:line="259" w:lineRule="auto"/>
              <w:ind w:left="2" w:firstLine="0"/>
              <w:rPr/>
            </w:pPr>
            <w:r w:rsidDel="00000000" w:rsidR="00000000" w:rsidRPr="00000000">
              <w:rPr>
                <w:rtl w:val="0"/>
              </w:rPr>
              <w:t xml:space="preserve">0.535 </w:t>
            </w:r>
          </w:p>
        </w:tc>
        <w:tc>
          <w:tcPr/>
          <w:p w:rsidR="00000000" w:rsidDel="00000000" w:rsidP="00000000" w:rsidRDefault="00000000" w:rsidRPr="00000000" w14:paraId="00000048">
            <w:pPr>
              <w:spacing w:line="259" w:lineRule="auto"/>
              <w:ind w:left="2" w:firstLine="0"/>
              <w:rPr/>
            </w:pPr>
            <w:r w:rsidDel="00000000" w:rsidR="00000000" w:rsidRPr="00000000">
              <w:rPr>
                <w:rtl w:val="0"/>
              </w:rPr>
              <w:t xml:space="preserve">0.530 </w:t>
            </w:r>
          </w:p>
        </w:tc>
        <w:tc>
          <w:tcPr/>
          <w:p w:rsidR="00000000" w:rsidDel="00000000" w:rsidP="00000000" w:rsidRDefault="00000000" w:rsidRPr="00000000" w14:paraId="00000049">
            <w:pPr>
              <w:spacing w:line="259" w:lineRule="auto"/>
              <w:rPr/>
            </w:pPr>
            <w:r w:rsidDel="00000000" w:rsidR="00000000" w:rsidRPr="00000000">
              <w:rPr>
                <w:rtl w:val="0"/>
              </w:rPr>
              <w:t xml:space="preserve">0.505 </w:t>
            </w:r>
          </w:p>
        </w:tc>
      </w:tr>
      <w:tr>
        <w:trPr>
          <w:cantSplit w:val="0"/>
          <w:trHeight w:val="419.81526692708337" w:hRule="atLeast"/>
          <w:tblHeader w:val="0"/>
        </w:trPr>
        <w:tc>
          <w:tcPr/>
          <w:p w:rsidR="00000000" w:rsidDel="00000000" w:rsidP="00000000" w:rsidRDefault="00000000" w:rsidRPr="00000000" w14:paraId="0000004A">
            <w:pPr>
              <w:spacing w:line="259" w:lineRule="auto"/>
              <w:ind w:left="2" w:firstLine="0"/>
              <w:rPr/>
            </w:pPr>
            <w:r w:rsidDel="00000000" w:rsidR="00000000" w:rsidRPr="00000000">
              <w:rPr>
                <w:rFonts w:ascii="Calibri" w:cs="Calibri" w:eastAsia="Calibri" w:hAnsi="Calibri"/>
                <w:i w:val="1"/>
                <w:rtl w:val="0"/>
              </w:rPr>
              <w:t xml:space="preserve">ExtraTrees </w:t>
            </w:r>
            <w:r w:rsidDel="00000000" w:rsidR="00000000" w:rsidRPr="00000000">
              <w:rPr>
                <w:rtl w:val="0"/>
              </w:rPr>
            </w:r>
          </w:p>
        </w:tc>
        <w:tc>
          <w:tcPr/>
          <w:p w:rsidR="00000000" w:rsidDel="00000000" w:rsidP="00000000" w:rsidRDefault="00000000" w:rsidRPr="00000000" w14:paraId="0000004B">
            <w:pPr>
              <w:spacing w:line="259" w:lineRule="auto"/>
              <w:ind w:left="2" w:firstLine="0"/>
              <w:rPr/>
            </w:pPr>
            <w:r w:rsidDel="00000000" w:rsidR="00000000" w:rsidRPr="00000000">
              <w:rPr>
                <w:rtl w:val="0"/>
              </w:rPr>
              <w:t xml:space="preserve">0.670 </w:t>
            </w:r>
          </w:p>
        </w:tc>
        <w:tc>
          <w:tcPr/>
          <w:p w:rsidR="00000000" w:rsidDel="00000000" w:rsidP="00000000" w:rsidRDefault="00000000" w:rsidRPr="00000000" w14:paraId="0000004C">
            <w:pPr>
              <w:spacing w:line="259" w:lineRule="auto"/>
              <w:ind w:left="2" w:firstLine="0"/>
              <w:rPr/>
            </w:pPr>
            <w:r w:rsidDel="00000000" w:rsidR="00000000" w:rsidRPr="00000000">
              <w:rPr>
                <w:rtl w:val="0"/>
              </w:rPr>
              <w:t xml:space="preserve">0.665 </w:t>
            </w:r>
          </w:p>
        </w:tc>
        <w:tc>
          <w:tcPr/>
          <w:p w:rsidR="00000000" w:rsidDel="00000000" w:rsidP="00000000" w:rsidRDefault="00000000" w:rsidRPr="00000000" w14:paraId="0000004D">
            <w:pPr>
              <w:spacing w:line="259" w:lineRule="auto"/>
              <w:ind w:left="2" w:firstLine="0"/>
              <w:rPr/>
            </w:pPr>
            <w:r w:rsidDel="00000000" w:rsidR="00000000" w:rsidRPr="00000000">
              <w:rPr>
                <w:rtl w:val="0"/>
              </w:rPr>
              <w:t xml:space="preserve">0.670 </w:t>
            </w:r>
          </w:p>
        </w:tc>
        <w:tc>
          <w:tcPr/>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F">
      <w:pPr>
        <w:spacing w:after="84" w:lineRule="auto"/>
        <w:ind w:left="705"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0">
      <w:pPr>
        <w:spacing w:after="84" w:lineRule="auto"/>
        <w:rPr/>
      </w:pPr>
      <w:r w:rsidDel="00000000" w:rsidR="00000000" w:rsidRPr="00000000">
        <w:rPr>
          <w:b w:val="1"/>
          <w:sz w:val="23"/>
          <w:szCs w:val="23"/>
          <w:rtl w:val="0"/>
        </w:rPr>
        <w:t xml:space="preserve">5. </w:t>
      </w:r>
      <w:r w:rsidDel="00000000" w:rsidR="00000000" w:rsidRPr="00000000">
        <w:rPr>
          <w:b w:val="1"/>
          <w:sz w:val="23"/>
          <w:szCs w:val="23"/>
          <w:u w:val="single"/>
          <w:rtl w:val="0"/>
        </w:rPr>
        <w:t xml:space="preserve">Conclusione</w:t>
      </w:r>
      <w:r w:rsidDel="00000000" w:rsidR="00000000" w:rsidRPr="00000000">
        <w:rPr>
          <w:rtl w:val="0"/>
        </w:rPr>
        <w:br w:type="textWrapping"/>
      </w:r>
    </w:p>
    <w:p w:rsidR="00000000" w:rsidDel="00000000" w:rsidP="00000000" w:rsidRDefault="00000000" w:rsidRPr="00000000" w14:paraId="00000051">
      <w:pPr>
        <w:spacing w:after="0" w:line="240" w:lineRule="auto"/>
        <w:rPr>
          <w:sz w:val="23"/>
          <w:szCs w:val="23"/>
        </w:rPr>
      </w:pPr>
      <w:r w:rsidDel="00000000" w:rsidR="00000000" w:rsidRPr="00000000">
        <w:rPr>
          <w:rFonts w:ascii="Calibri" w:cs="Calibri" w:eastAsia="Calibri" w:hAnsi="Calibri"/>
          <w:color w:val="000000"/>
          <w:sz w:val="23"/>
          <w:szCs w:val="23"/>
          <w:rtl w:val="0"/>
        </w:rPr>
        <w:t xml:space="preserve">Dopo aver confrontato i vari classificatori, il modello che si è scelto di utilizzare è l’ExtraTreesClassifier poiché riesce a predire maggiormente quale sarà il genere di una tracci</w:t>
      </w:r>
      <w:r w:rsidDel="00000000" w:rsidR="00000000" w:rsidRPr="00000000">
        <w:rPr>
          <w:sz w:val="23"/>
          <w:szCs w:val="23"/>
          <w:rtl w:val="0"/>
        </w:rPr>
        <w:t xml:space="preserve">a.</w:t>
      </w:r>
    </w:p>
    <w:p w:rsidR="00000000" w:rsidDel="00000000" w:rsidP="00000000" w:rsidRDefault="00000000" w:rsidRPr="00000000" w14:paraId="00000052">
      <w:pPr>
        <w:spacing w:after="0" w:line="240" w:lineRule="auto"/>
        <w:rPr>
          <w:sz w:val="23"/>
          <w:szCs w:val="23"/>
        </w:rPr>
      </w:pPr>
      <w:r w:rsidDel="00000000" w:rsidR="00000000" w:rsidRPr="00000000">
        <w:rPr>
          <w:rtl w:val="0"/>
        </w:rPr>
      </w:r>
    </w:p>
    <w:p w:rsidR="00000000" w:rsidDel="00000000" w:rsidP="00000000" w:rsidRDefault="00000000" w:rsidRPr="00000000" w14:paraId="00000053">
      <w:pPr>
        <w:spacing w:after="0" w:line="240" w:lineRule="auto"/>
        <w:rPr>
          <w:sz w:val="23"/>
          <w:szCs w:val="23"/>
        </w:rPr>
      </w:pPr>
      <w:r w:rsidDel="00000000" w:rsidR="00000000" w:rsidRPr="00000000">
        <w:rPr>
          <w:rtl w:val="0"/>
        </w:rPr>
      </w:r>
    </w:p>
    <w:p w:rsidR="00000000" w:rsidDel="00000000" w:rsidP="00000000" w:rsidRDefault="00000000" w:rsidRPr="00000000" w14:paraId="00000054">
      <w:pPr>
        <w:spacing w:after="0" w:line="240" w:lineRule="auto"/>
        <w:rPr>
          <w:sz w:val="23"/>
          <w:szCs w:val="23"/>
        </w:rPr>
      </w:pPr>
      <w:r w:rsidDel="00000000" w:rsidR="00000000" w:rsidRPr="00000000">
        <w:rPr>
          <w:rtl w:val="0"/>
        </w:rPr>
      </w:r>
    </w:p>
    <w:p w:rsidR="00000000" w:rsidDel="00000000" w:rsidP="00000000" w:rsidRDefault="00000000" w:rsidRPr="00000000" w14:paraId="00000055">
      <w:pPr>
        <w:spacing w:after="0" w:line="240" w:lineRule="auto"/>
        <w:rPr>
          <w:sz w:val="23"/>
          <w:szCs w:val="23"/>
        </w:rPr>
      </w:pPr>
      <w:r w:rsidDel="00000000" w:rsidR="00000000" w:rsidRPr="00000000">
        <w:rPr>
          <w:rtl w:val="0"/>
        </w:rPr>
      </w:r>
    </w:p>
    <w:p w:rsidR="00000000" w:rsidDel="00000000" w:rsidP="00000000" w:rsidRDefault="00000000" w:rsidRPr="00000000" w14:paraId="00000056">
      <w:pPr>
        <w:spacing w:after="0" w:line="240" w:lineRule="auto"/>
        <w:rPr>
          <w:sz w:val="23"/>
          <w:szCs w:val="23"/>
        </w:rPr>
      </w:pPr>
      <w:r w:rsidDel="00000000" w:rsidR="00000000" w:rsidRPr="00000000">
        <w:rPr>
          <w:rtl w:val="0"/>
        </w:rPr>
      </w:r>
    </w:p>
    <w:p w:rsidR="00000000" w:rsidDel="00000000" w:rsidP="00000000" w:rsidRDefault="00000000" w:rsidRPr="00000000" w14:paraId="00000057">
      <w:pPr>
        <w:spacing w:after="0" w:line="240" w:lineRule="auto"/>
        <w:rPr>
          <w:sz w:val="23"/>
          <w:szCs w:val="23"/>
        </w:rPr>
      </w:pPr>
      <w:r w:rsidDel="00000000" w:rsidR="00000000" w:rsidRPr="00000000">
        <w:rPr>
          <w:rtl w:val="0"/>
        </w:rPr>
      </w:r>
    </w:p>
    <w:p w:rsidR="00000000" w:rsidDel="00000000" w:rsidP="00000000" w:rsidRDefault="00000000" w:rsidRPr="00000000" w14:paraId="00000058">
      <w:pPr>
        <w:spacing w:after="0" w:line="240" w:lineRule="auto"/>
        <w:rPr>
          <w:sz w:val="23"/>
          <w:szCs w:val="23"/>
        </w:rPr>
      </w:pPr>
      <w:r w:rsidDel="00000000" w:rsidR="00000000" w:rsidRPr="00000000">
        <w:rPr>
          <w:rtl w:val="0"/>
        </w:rPr>
      </w:r>
    </w:p>
    <w:p w:rsidR="00000000" w:rsidDel="00000000" w:rsidP="00000000" w:rsidRDefault="00000000" w:rsidRPr="00000000" w14:paraId="00000059">
      <w:pPr>
        <w:spacing w:after="0" w:line="240" w:lineRule="auto"/>
        <w:rPr>
          <w:sz w:val="23"/>
          <w:szCs w:val="23"/>
        </w:rPr>
      </w:pPr>
      <w:r w:rsidDel="00000000" w:rsidR="00000000" w:rsidRPr="00000000">
        <w:rPr>
          <w:rtl w:val="0"/>
        </w:rPr>
      </w:r>
    </w:p>
    <w:p w:rsidR="00000000" w:rsidDel="00000000" w:rsidP="00000000" w:rsidRDefault="00000000" w:rsidRPr="00000000" w14:paraId="0000005A">
      <w:pPr>
        <w:spacing w:after="0" w:line="240" w:lineRule="auto"/>
        <w:rPr>
          <w:sz w:val="23"/>
          <w:szCs w:val="23"/>
        </w:rPr>
      </w:pPr>
      <w:r w:rsidDel="00000000" w:rsidR="00000000" w:rsidRPr="00000000">
        <w:rPr>
          <w:rtl w:val="0"/>
        </w:rPr>
      </w:r>
    </w:p>
    <w:p w:rsidR="00000000" w:rsidDel="00000000" w:rsidP="00000000" w:rsidRDefault="00000000" w:rsidRPr="00000000" w14:paraId="0000005B">
      <w:pPr>
        <w:spacing w:after="0" w:line="240" w:lineRule="auto"/>
        <w:rPr>
          <w:sz w:val="23"/>
          <w:szCs w:val="23"/>
        </w:rPr>
      </w:pPr>
      <w:r w:rsidDel="00000000" w:rsidR="00000000" w:rsidRPr="00000000">
        <w:rPr>
          <w:rtl w:val="0"/>
        </w:rPr>
      </w:r>
    </w:p>
    <w:p w:rsidR="00000000" w:rsidDel="00000000" w:rsidP="00000000" w:rsidRDefault="00000000" w:rsidRPr="00000000" w14:paraId="0000005C">
      <w:pPr>
        <w:spacing w:after="0" w:line="240" w:lineRule="auto"/>
        <w:rPr>
          <w:sz w:val="23"/>
          <w:szCs w:val="23"/>
        </w:rPr>
      </w:pPr>
      <w:r w:rsidDel="00000000" w:rsidR="00000000" w:rsidRPr="00000000">
        <w:rPr>
          <w:rtl w:val="0"/>
        </w:rPr>
      </w:r>
    </w:p>
    <w:p w:rsidR="00000000" w:rsidDel="00000000" w:rsidP="00000000" w:rsidRDefault="00000000" w:rsidRPr="00000000" w14:paraId="0000005D">
      <w:pPr>
        <w:spacing w:after="0" w:line="240" w:lineRule="auto"/>
        <w:rPr>
          <w:sz w:val="23"/>
          <w:szCs w:val="23"/>
        </w:rPr>
      </w:pPr>
      <w:r w:rsidDel="00000000" w:rsidR="00000000" w:rsidRPr="00000000">
        <w:rPr>
          <w:rtl w:val="0"/>
        </w:rPr>
      </w:r>
    </w:p>
    <w:p w:rsidR="00000000" w:rsidDel="00000000" w:rsidP="00000000" w:rsidRDefault="00000000" w:rsidRPr="00000000" w14:paraId="0000005E">
      <w:pPr>
        <w:spacing w:after="0" w:line="240" w:lineRule="auto"/>
        <w:rPr>
          <w:sz w:val="23"/>
          <w:szCs w:val="23"/>
        </w:rPr>
      </w:pPr>
      <w:r w:rsidDel="00000000" w:rsidR="00000000" w:rsidRPr="00000000">
        <w:rPr>
          <w:rtl w:val="0"/>
        </w:rPr>
      </w:r>
    </w:p>
    <w:p w:rsidR="00000000" w:rsidDel="00000000" w:rsidP="00000000" w:rsidRDefault="00000000" w:rsidRPr="00000000" w14:paraId="0000005F">
      <w:pPr>
        <w:spacing w:after="0" w:line="240" w:lineRule="auto"/>
        <w:rPr>
          <w:sz w:val="23"/>
          <w:szCs w:val="23"/>
        </w:rPr>
      </w:pPr>
      <w:r w:rsidDel="00000000" w:rsidR="00000000" w:rsidRPr="00000000">
        <w:rPr>
          <w:rtl w:val="0"/>
        </w:rPr>
      </w:r>
    </w:p>
    <w:p w:rsidR="00000000" w:rsidDel="00000000" w:rsidP="00000000" w:rsidRDefault="00000000" w:rsidRPr="00000000" w14:paraId="00000060">
      <w:pPr>
        <w:spacing w:after="0" w:line="240" w:lineRule="auto"/>
        <w:rPr>
          <w:sz w:val="23"/>
          <w:szCs w:val="23"/>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3"/>
          <w:szCs w:val="23"/>
          <w:u w:val="singl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single"/>
          <w:shd w:fill="auto" w:val="clear"/>
          <w:vertAlign w:val="baseline"/>
          <w:rtl w:val="0"/>
        </w:rPr>
        <w:t xml:space="preserve">Confusion matrix Extra Trees Classifier:</w:t>
      </w:r>
    </w:p>
    <w:p w:rsidR="00000000" w:rsidDel="00000000" w:rsidP="00000000" w:rsidRDefault="00000000" w:rsidRPr="00000000" w14:paraId="00000062">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63">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Pr>
        <w:drawing>
          <wp:inline distB="0" distT="0" distL="0" distR="0">
            <wp:extent cx="5361459" cy="2650135"/>
            <wp:effectExtent b="0" l="0" r="0" t="0"/>
            <wp:docPr id="1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361459" cy="265013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65">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3"/>
          <w:szCs w:val="23"/>
          <w:u w:val="single"/>
          <w:shd w:fill="auto" w:val="clear"/>
          <w:vertAlign w:val="baseline"/>
        </w:rPr>
      </w:pPr>
      <w:r w:rsidDel="00000000" w:rsidR="00000000" w:rsidRPr="00000000">
        <w:rPr>
          <w:b w:val="1"/>
          <w:sz w:val="23"/>
          <w:szCs w:val="23"/>
          <w:u w:val="single"/>
          <w:rtl w:val="0"/>
        </w:rPr>
        <w:t xml:space="preserve">Me</w:t>
      </w:r>
      <w:r w:rsidDel="00000000" w:rsidR="00000000" w:rsidRPr="00000000">
        <w:rPr>
          <w:rFonts w:ascii="Calibri" w:cs="Calibri" w:eastAsia="Calibri" w:hAnsi="Calibri"/>
          <w:b w:val="1"/>
          <w:i w:val="0"/>
          <w:smallCaps w:val="0"/>
          <w:strike w:val="0"/>
          <w:color w:val="000000"/>
          <w:sz w:val="23"/>
          <w:szCs w:val="23"/>
          <w:u w:val="single"/>
          <w:shd w:fill="auto" w:val="clear"/>
          <w:vertAlign w:val="baseline"/>
          <w:rtl w:val="0"/>
        </w:rPr>
        <w:t xml:space="preserve">triche utilizzate Extra Trees Classifier:</w:t>
      </w:r>
    </w:p>
    <w:p w:rsidR="00000000" w:rsidDel="00000000" w:rsidP="00000000" w:rsidRDefault="00000000" w:rsidRPr="00000000" w14:paraId="00000067">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68">
      <w:pPr>
        <w:spacing w:after="0" w:line="240" w:lineRule="auto"/>
        <w:rPr>
          <w:rFonts w:ascii="Calibri" w:cs="Calibri" w:eastAsia="Calibri" w:hAnsi="Calibri"/>
          <w:color w:val="000000"/>
          <w:sz w:val="23"/>
          <w:szCs w:val="23"/>
        </w:rPr>
      </w:pPr>
      <w:r w:rsidDel="00000000" w:rsidR="00000000" w:rsidRPr="00000000">
        <w:rPr>
          <w:rtl w:val="0"/>
        </w:rPr>
      </w:r>
    </w:p>
    <w:tbl>
      <w:tblPr>
        <w:tblStyle w:val="Table2"/>
        <w:tblW w:w="8366.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02"/>
        <w:gridCol w:w="1724"/>
        <w:gridCol w:w="1632"/>
        <w:gridCol w:w="1615"/>
        <w:gridCol w:w="1693"/>
        <w:tblGridChange w:id="0">
          <w:tblGrid>
            <w:gridCol w:w="1702"/>
            <w:gridCol w:w="1724"/>
            <w:gridCol w:w="1632"/>
            <w:gridCol w:w="1615"/>
            <w:gridCol w:w="1693"/>
          </w:tblGrid>
        </w:tblGridChange>
      </w:tblGrid>
      <w:tr>
        <w:trPr>
          <w:cantSplit w:val="0"/>
          <w:trHeight w:val="401" w:hRule="atLeast"/>
          <w:tblHeader w:val="0"/>
        </w:trPr>
        <w:tc>
          <w:tcPr/>
          <w:p w:rsidR="00000000" w:rsidDel="00000000" w:rsidP="00000000" w:rsidRDefault="00000000" w:rsidRPr="00000000" w14:paraId="00000069">
            <w:pPr>
              <w:spacing w:line="259" w:lineRule="auto"/>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32"/>
                <w:szCs w:val="32"/>
                <w:rtl w:val="0"/>
              </w:rPr>
              <w:t xml:space="preserve">Genere </w:t>
            </w:r>
            <w:r w:rsidDel="00000000" w:rsidR="00000000" w:rsidRPr="00000000">
              <w:rPr>
                <w:rtl w:val="0"/>
              </w:rPr>
            </w:r>
          </w:p>
        </w:tc>
        <w:tc>
          <w:tcPr/>
          <w:p w:rsidR="00000000" w:rsidDel="00000000" w:rsidP="00000000" w:rsidRDefault="00000000" w:rsidRPr="00000000" w14:paraId="0000006A">
            <w:pPr>
              <w:spacing w:line="259" w:lineRule="auto"/>
              <w:rPr/>
            </w:pPr>
            <w:r w:rsidDel="00000000" w:rsidR="00000000" w:rsidRPr="00000000">
              <w:rPr>
                <w:rFonts w:ascii="Calibri" w:cs="Calibri" w:eastAsia="Calibri" w:hAnsi="Calibri"/>
                <w:sz w:val="32"/>
                <w:szCs w:val="32"/>
                <w:rtl w:val="0"/>
              </w:rPr>
              <w:t xml:space="preserve">Precision </w:t>
            </w:r>
            <w:r w:rsidDel="00000000" w:rsidR="00000000" w:rsidRPr="00000000">
              <w:rPr>
                <w:rtl w:val="0"/>
              </w:rPr>
            </w:r>
          </w:p>
        </w:tc>
        <w:tc>
          <w:tcPr/>
          <w:p w:rsidR="00000000" w:rsidDel="00000000" w:rsidP="00000000" w:rsidRDefault="00000000" w:rsidRPr="00000000" w14:paraId="0000006B">
            <w:pPr>
              <w:spacing w:line="259" w:lineRule="auto"/>
              <w:rPr/>
            </w:pPr>
            <w:r w:rsidDel="00000000" w:rsidR="00000000" w:rsidRPr="00000000">
              <w:rPr>
                <w:rFonts w:ascii="Calibri" w:cs="Calibri" w:eastAsia="Calibri" w:hAnsi="Calibri"/>
                <w:sz w:val="32"/>
                <w:szCs w:val="32"/>
                <w:rtl w:val="0"/>
              </w:rPr>
              <w:t xml:space="preserve">Recall </w:t>
            </w:r>
            <w:r w:rsidDel="00000000" w:rsidR="00000000" w:rsidRPr="00000000">
              <w:rPr>
                <w:rtl w:val="0"/>
              </w:rPr>
            </w:r>
          </w:p>
        </w:tc>
        <w:tc>
          <w:tcPr/>
          <w:p w:rsidR="00000000" w:rsidDel="00000000" w:rsidP="00000000" w:rsidRDefault="00000000" w:rsidRPr="00000000" w14:paraId="0000006C">
            <w:pPr>
              <w:spacing w:line="259" w:lineRule="auto"/>
              <w:rPr/>
            </w:pPr>
            <w:r w:rsidDel="00000000" w:rsidR="00000000" w:rsidRPr="00000000">
              <w:rPr>
                <w:rFonts w:ascii="Calibri" w:cs="Calibri" w:eastAsia="Calibri" w:hAnsi="Calibri"/>
                <w:sz w:val="32"/>
                <w:szCs w:val="32"/>
                <w:rtl w:val="0"/>
              </w:rPr>
              <w:t xml:space="preserve">F1-score </w:t>
            </w:r>
            <w:r w:rsidDel="00000000" w:rsidR="00000000" w:rsidRPr="00000000">
              <w:rPr>
                <w:rtl w:val="0"/>
              </w:rPr>
            </w:r>
          </w:p>
        </w:tc>
        <w:tc>
          <w:tcPr/>
          <w:p w:rsidR="00000000" w:rsidDel="00000000" w:rsidP="00000000" w:rsidRDefault="00000000" w:rsidRPr="00000000" w14:paraId="0000006D">
            <w:pPr>
              <w:spacing w:line="259" w:lineRule="auto"/>
              <w:rPr/>
            </w:pPr>
            <w:r w:rsidDel="00000000" w:rsidR="00000000" w:rsidRPr="00000000">
              <w:rPr>
                <w:rFonts w:ascii="Calibri" w:cs="Calibri" w:eastAsia="Calibri" w:hAnsi="Calibri"/>
                <w:sz w:val="32"/>
                <w:szCs w:val="32"/>
                <w:rtl w:val="0"/>
              </w:rPr>
              <w:t xml:space="preserve">Support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6E">
            <w:pPr>
              <w:spacing w:line="259" w:lineRule="auto"/>
              <w:rPr/>
            </w:pPr>
            <w:r w:rsidDel="00000000" w:rsidR="00000000" w:rsidRPr="00000000">
              <w:rPr>
                <w:rFonts w:ascii="Calibri" w:cs="Calibri" w:eastAsia="Calibri" w:hAnsi="Calibri"/>
                <w:sz w:val="32"/>
                <w:szCs w:val="32"/>
                <w:rtl w:val="0"/>
              </w:rPr>
              <w:t xml:space="preserve">Blues </w:t>
            </w:r>
            <w:r w:rsidDel="00000000" w:rsidR="00000000" w:rsidRPr="00000000">
              <w:rPr>
                <w:rtl w:val="0"/>
              </w:rPr>
            </w:r>
          </w:p>
        </w:tc>
        <w:tc>
          <w:tcPr/>
          <w:p w:rsidR="00000000" w:rsidDel="00000000" w:rsidP="00000000" w:rsidRDefault="00000000" w:rsidRPr="00000000" w14:paraId="0000006F">
            <w:pPr>
              <w:spacing w:line="259" w:lineRule="auto"/>
              <w:rPr/>
            </w:pPr>
            <w:r w:rsidDel="00000000" w:rsidR="00000000" w:rsidRPr="00000000">
              <w:rPr>
                <w:sz w:val="32"/>
                <w:szCs w:val="32"/>
                <w:rtl w:val="0"/>
              </w:rPr>
              <w:t xml:space="preserve">0.92 </w:t>
            </w:r>
            <w:r w:rsidDel="00000000" w:rsidR="00000000" w:rsidRPr="00000000">
              <w:rPr>
                <w:rtl w:val="0"/>
              </w:rPr>
            </w:r>
          </w:p>
        </w:tc>
        <w:tc>
          <w:tcPr/>
          <w:p w:rsidR="00000000" w:rsidDel="00000000" w:rsidP="00000000" w:rsidRDefault="00000000" w:rsidRPr="00000000" w14:paraId="00000070">
            <w:pPr>
              <w:spacing w:line="259" w:lineRule="auto"/>
              <w:rPr/>
            </w:pPr>
            <w:r w:rsidDel="00000000" w:rsidR="00000000" w:rsidRPr="00000000">
              <w:rPr>
                <w:sz w:val="32"/>
                <w:szCs w:val="32"/>
                <w:rtl w:val="0"/>
              </w:rPr>
              <w:t xml:space="preserve">0.60 </w:t>
            </w:r>
            <w:r w:rsidDel="00000000" w:rsidR="00000000" w:rsidRPr="00000000">
              <w:rPr>
                <w:rtl w:val="0"/>
              </w:rPr>
            </w:r>
          </w:p>
        </w:tc>
        <w:tc>
          <w:tcPr/>
          <w:p w:rsidR="00000000" w:rsidDel="00000000" w:rsidP="00000000" w:rsidRDefault="00000000" w:rsidRPr="00000000" w14:paraId="00000071">
            <w:pPr>
              <w:spacing w:line="259" w:lineRule="auto"/>
              <w:rPr/>
            </w:pPr>
            <w:r w:rsidDel="00000000" w:rsidR="00000000" w:rsidRPr="00000000">
              <w:rPr>
                <w:sz w:val="32"/>
                <w:szCs w:val="32"/>
                <w:rtl w:val="0"/>
              </w:rPr>
              <w:t xml:space="preserve">0.73 </w:t>
            </w:r>
            <w:r w:rsidDel="00000000" w:rsidR="00000000" w:rsidRPr="00000000">
              <w:rPr>
                <w:rtl w:val="0"/>
              </w:rPr>
            </w:r>
          </w:p>
        </w:tc>
        <w:tc>
          <w:tcPr/>
          <w:p w:rsidR="00000000" w:rsidDel="00000000" w:rsidP="00000000" w:rsidRDefault="00000000" w:rsidRPr="00000000" w14:paraId="00000072">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73">
            <w:pPr>
              <w:spacing w:line="259" w:lineRule="auto"/>
              <w:rPr/>
            </w:pPr>
            <w:r w:rsidDel="00000000" w:rsidR="00000000" w:rsidRPr="00000000">
              <w:rPr>
                <w:rFonts w:ascii="Calibri" w:cs="Calibri" w:eastAsia="Calibri" w:hAnsi="Calibri"/>
                <w:sz w:val="32"/>
                <w:szCs w:val="32"/>
                <w:rtl w:val="0"/>
              </w:rPr>
              <w:t xml:space="preserve">Classical </w:t>
            </w:r>
            <w:r w:rsidDel="00000000" w:rsidR="00000000" w:rsidRPr="00000000">
              <w:rPr>
                <w:rtl w:val="0"/>
              </w:rPr>
            </w:r>
          </w:p>
        </w:tc>
        <w:tc>
          <w:tcPr/>
          <w:p w:rsidR="00000000" w:rsidDel="00000000" w:rsidP="00000000" w:rsidRDefault="00000000" w:rsidRPr="00000000" w14:paraId="00000074">
            <w:pPr>
              <w:spacing w:line="259" w:lineRule="auto"/>
              <w:rPr/>
            </w:pPr>
            <w:r w:rsidDel="00000000" w:rsidR="00000000" w:rsidRPr="00000000">
              <w:rPr>
                <w:sz w:val="32"/>
                <w:szCs w:val="32"/>
                <w:rtl w:val="0"/>
              </w:rPr>
              <w:t xml:space="preserve">0.91 </w:t>
            </w:r>
            <w:r w:rsidDel="00000000" w:rsidR="00000000" w:rsidRPr="00000000">
              <w:rPr>
                <w:rtl w:val="0"/>
              </w:rPr>
            </w:r>
          </w:p>
        </w:tc>
        <w:tc>
          <w:tcPr/>
          <w:p w:rsidR="00000000" w:rsidDel="00000000" w:rsidP="00000000" w:rsidRDefault="00000000" w:rsidRPr="00000000" w14:paraId="00000075">
            <w:pPr>
              <w:spacing w:line="259" w:lineRule="auto"/>
              <w:rPr/>
            </w:pPr>
            <w:r w:rsidDel="00000000" w:rsidR="00000000" w:rsidRPr="00000000">
              <w:rPr>
                <w:sz w:val="32"/>
                <w:szCs w:val="32"/>
                <w:rtl w:val="0"/>
              </w:rPr>
              <w:t xml:space="preserve">1.00 </w:t>
            </w:r>
            <w:r w:rsidDel="00000000" w:rsidR="00000000" w:rsidRPr="00000000">
              <w:rPr>
                <w:rtl w:val="0"/>
              </w:rPr>
            </w:r>
          </w:p>
        </w:tc>
        <w:tc>
          <w:tcPr/>
          <w:p w:rsidR="00000000" w:rsidDel="00000000" w:rsidP="00000000" w:rsidRDefault="00000000" w:rsidRPr="00000000" w14:paraId="00000076">
            <w:pPr>
              <w:spacing w:line="259" w:lineRule="auto"/>
              <w:rPr/>
            </w:pPr>
            <w:r w:rsidDel="00000000" w:rsidR="00000000" w:rsidRPr="00000000">
              <w:rPr>
                <w:sz w:val="32"/>
                <w:szCs w:val="32"/>
                <w:rtl w:val="0"/>
              </w:rPr>
              <w:t xml:space="preserve">0.95 </w:t>
            </w:r>
            <w:r w:rsidDel="00000000" w:rsidR="00000000" w:rsidRPr="00000000">
              <w:rPr>
                <w:rtl w:val="0"/>
              </w:rPr>
            </w:r>
          </w:p>
        </w:tc>
        <w:tc>
          <w:tcPr/>
          <w:p w:rsidR="00000000" w:rsidDel="00000000" w:rsidP="00000000" w:rsidRDefault="00000000" w:rsidRPr="00000000" w14:paraId="00000077">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78">
            <w:pPr>
              <w:spacing w:line="259" w:lineRule="auto"/>
              <w:rPr/>
            </w:pPr>
            <w:r w:rsidDel="00000000" w:rsidR="00000000" w:rsidRPr="00000000">
              <w:rPr>
                <w:rFonts w:ascii="Calibri" w:cs="Calibri" w:eastAsia="Calibri" w:hAnsi="Calibri"/>
                <w:sz w:val="32"/>
                <w:szCs w:val="32"/>
                <w:rtl w:val="0"/>
              </w:rPr>
              <w:t xml:space="preserve">Country </w:t>
            </w:r>
            <w:r w:rsidDel="00000000" w:rsidR="00000000" w:rsidRPr="00000000">
              <w:rPr>
                <w:rtl w:val="0"/>
              </w:rPr>
            </w:r>
          </w:p>
        </w:tc>
        <w:tc>
          <w:tcPr/>
          <w:p w:rsidR="00000000" w:rsidDel="00000000" w:rsidP="00000000" w:rsidRDefault="00000000" w:rsidRPr="00000000" w14:paraId="00000079">
            <w:pPr>
              <w:spacing w:line="259" w:lineRule="auto"/>
              <w:rPr/>
            </w:pPr>
            <w:r w:rsidDel="00000000" w:rsidR="00000000" w:rsidRPr="00000000">
              <w:rPr>
                <w:sz w:val="32"/>
                <w:szCs w:val="32"/>
                <w:rtl w:val="0"/>
              </w:rPr>
              <w:t xml:space="preserve">0.46 </w:t>
            </w:r>
            <w:r w:rsidDel="00000000" w:rsidR="00000000" w:rsidRPr="00000000">
              <w:rPr>
                <w:rtl w:val="0"/>
              </w:rPr>
            </w:r>
          </w:p>
        </w:tc>
        <w:tc>
          <w:tcPr/>
          <w:p w:rsidR="00000000" w:rsidDel="00000000" w:rsidP="00000000" w:rsidRDefault="00000000" w:rsidRPr="00000000" w14:paraId="0000007A">
            <w:pPr>
              <w:spacing w:line="259" w:lineRule="auto"/>
              <w:rPr/>
            </w:pPr>
            <w:r w:rsidDel="00000000" w:rsidR="00000000" w:rsidRPr="00000000">
              <w:rPr>
                <w:sz w:val="32"/>
                <w:szCs w:val="32"/>
                <w:rtl w:val="0"/>
              </w:rPr>
              <w:t xml:space="preserve">0.30 </w:t>
            </w:r>
            <w:r w:rsidDel="00000000" w:rsidR="00000000" w:rsidRPr="00000000">
              <w:rPr>
                <w:rtl w:val="0"/>
              </w:rPr>
            </w:r>
          </w:p>
        </w:tc>
        <w:tc>
          <w:tcPr/>
          <w:p w:rsidR="00000000" w:rsidDel="00000000" w:rsidP="00000000" w:rsidRDefault="00000000" w:rsidRPr="00000000" w14:paraId="0000007B">
            <w:pPr>
              <w:spacing w:line="259" w:lineRule="auto"/>
              <w:rPr/>
            </w:pPr>
            <w:r w:rsidDel="00000000" w:rsidR="00000000" w:rsidRPr="00000000">
              <w:rPr>
                <w:sz w:val="32"/>
                <w:szCs w:val="32"/>
                <w:rtl w:val="0"/>
              </w:rPr>
              <w:t xml:space="preserve">0.36 </w:t>
            </w:r>
            <w:r w:rsidDel="00000000" w:rsidR="00000000" w:rsidRPr="00000000">
              <w:rPr>
                <w:rtl w:val="0"/>
              </w:rPr>
            </w:r>
          </w:p>
        </w:tc>
        <w:tc>
          <w:tcPr/>
          <w:p w:rsidR="00000000" w:rsidDel="00000000" w:rsidP="00000000" w:rsidRDefault="00000000" w:rsidRPr="00000000" w14:paraId="0000007C">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7D">
            <w:pPr>
              <w:spacing w:line="259" w:lineRule="auto"/>
              <w:rPr/>
            </w:pPr>
            <w:r w:rsidDel="00000000" w:rsidR="00000000" w:rsidRPr="00000000">
              <w:rPr>
                <w:rFonts w:ascii="Calibri" w:cs="Calibri" w:eastAsia="Calibri" w:hAnsi="Calibri"/>
                <w:sz w:val="32"/>
                <w:szCs w:val="32"/>
                <w:rtl w:val="0"/>
              </w:rPr>
              <w:t xml:space="preserve">Disco </w:t>
            </w:r>
            <w:r w:rsidDel="00000000" w:rsidR="00000000" w:rsidRPr="00000000">
              <w:rPr>
                <w:rtl w:val="0"/>
              </w:rPr>
            </w:r>
          </w:p>
        </w:tc>
        <w:tc>
          <w:tcPr/>
          <w:p w:rsidR="00000000" w:rsidDel="00000000" w:rsidP="00000000" w:rsidRDefault="00000000" w:rsidRPr="00000000" w14:paraId="0000007E">
            <w:pPr>
              <w:spacing w:line="259" w:lineRule="auto"/>
              <w:rPr/>
            </w:pPr>
            <w:r w:rsidDel="00000000" w:rsidR="00000000" w:rsidRPr="00000000">
              <w:rPr>
                <w:sz w:val="32"/>
                <w:szCs w:val="32"/>
                <w:rtl w:val="0"/>
              </w:rPr>
              <w:t xml:space="preserve">0.56 </w:t>
            </w:r>
            <w:r w:rsidDel="00000000" w:rsidR="00000000" w:rsidRPr="00000000">
              <w:rPr>
                <w:rtl w:val="0"/>
              </w:rPr>
            </w:r>
          </w:p>
        </w:tc>
        <w:tc>
          <w:tcPr/>
          <w:p w:rsidR="00000000" w:rsidDel="00000000" w:rsidP="00000000" w:rsidRDefault="00000000" w:rsidRPr="00000000" w14:paraId="0000007F">
            <w:pPr>
              <w:spacing w:line="259" w:lineRule="auto"/>
              <w:rPr/>
            </w:pPr>
            <w:r w:rsidDel="00000000" w:rsidR="00000000" w:rsidRPr="00000000">
              <w:rPr>
                <w:sz w:val="32"/>
                <w:szCs w:val="32"/>
                <w:rtl w:val="0"/>
              </w:rPr>
              <w:t xml:space="preserve">0.75 </w:t>
            </w:r>
            <w:r w:rsidDel="00000000" w:rsidR="00000000" w:rsidRPr="00000000">
              <w:rPr>
                <w:rtl w:val="0"/>
              </w:rPr>
            </w:r>
          </w:p>
        </w:tc>
        <w:tc>
          <w:tcPr/>
          <w:p w:rsidR="00000000" w:rsidDel="00000000" w:rsidP="00000000" w:rsidRDefault="00000000" w:rsidRPr="00000000" w14:paraId="00000080">
            <w:pPr>
              <w:spacing w:line="259" w:lineRule="auto"/>
              <w:rPr/>
            </w:pPr>
            <w:r w:rsidDel="00000000" w:rsidR="00000000" w:rsidRPr="00000000">
              <w:rPr>
                <w:sz w:val="32"/>
                <w:szCs w:val="32"/>
                <w:rtl w:val="0"/>
              </w:rPr>
              <w:t xml:space="preserve">0.64 </w:t>
            </w:r>
            <w:r w:rsidDel="00000000" w:rsidR="00000000" w:rsidRPr="00000000">
              <w:rPr>
                <w:rtl w:val="0"/>
              </w:rPr>
            </w:r>
          </w:p>
        </w:tc>
        <w:tc>
          <w:tcPr/>
          <w:p w:rsidR="00000000" w:rsidDel="00000000" w:rsidP="00000000" w:rsidRDefault="00000000" w:rsidRPr="00000000" w14:paraId="00000081">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82">
            <w:pPr>
              <w:spacing w:line="259" w:lineRule="auto"/>
              <w:rPr/>
            </w:pPr>
            <w:r w:rsidDel="00000000" w:rsidR="00000000" w:rsidRPr="00000000">
              <w:rPr>
                <w:rFonts w:ascii="Calibri" w:cs="Calibri" w:eastAsia="Calibri" w:hAnsi="Calibri"/>
                <w:sz w:val="32"/>
                <w:szCs w:val="32"/>
                <w:rtl w:val="0"/>
              </w:rPr>
              <w:t xml:space="preserve">Hiphop </w:t>
            </w:r>
            <w:r w:rsidDel="00000000" w:rsidR="00000000" w:rsidRPr="00000000">
              <w:rPr>
                <w:rtl w:val="0"/>
              </w:rPr>
            </w:r>
          </w:p>
        </w:tc>
        <w:tc>
          <w:tcPr/>
          <w:p w:rsidR="00000000" w:rsidDel="00000000" w:rsidP="00000000" w:rsidRDefault="00000000" w:rsidRPr="00000000" w14:paraId="00000083">
            <w:pPr>
              <w:spacing w:line="259" w:lineRule="auto"/>
              <w:rPr/>
            </w:pPr>
            <w:r w:rsidDel="00000000" w:rsidR="00000000" w:rsidRPr="00000000">
              <w:rPr>
                <w:sz w:val="32"/>
                <w:szCs w:val="32"/>
                <w:rtl w:val="0"/>
              </w:rPr>
              <w:t xml:space="preserve">0.71 </w:t>
            </w:r>
            <w:r w:rsidDel="00000000" w:rsidR="00000000" w:rsidRPr="00000000">
              <w:rPr>
                <w:rtl w:val="0"/>
              </w:rPr>
            </w:r>
          </w:p>
        </w:tc>
        <w:tc>
          <w:tcPr/>
          <w:p w:rsidR="00000000" w:rsidDel="00000000" w:rsidP="00000000" w:rsidRDefault="00000000" w:rsidRPr="00000000" w14:paraId="00000084">
            <w:pPr>
              <w:spacing w:line="259" w:lineRule="auto"/>
              <w:rPr/>
            </w:pPr>
            <w:r w:rsidDel="00000000" w:rsidR="00000000" w:rsidRPr="00000000">
              <w:rPr>
                <w:sz w:val="32"/>
                <w:szCs w:val="32"/>
                <w:rtl w:val="0"/>
              </w:rPr>
              <w:t xml:space="preserve">0.75 </w:t>
            </w:r>
            <w:r w:rsidDel="00000000" w:rsidR="00000000" w:rsidRPr="00000000">
              <w:rPr>
                <w:rtl w:val="0"/>
              </w:rPr>
            </w:r>
          </w:p>
        </w:tc>
        <w:tc>
          <w:tcPr/>
          <w:p w:rsidR="00000000" w:rsidDel="00000000" w:rsidP="00000000" w:rsidRDefault="00000000" w:rsidRPr="00000000" w14:paraId="00000085">
            <w:pPr>
              <w:spacing w:line="259" w:lineRule="auto"/>
              <w:rPr/>
            </w:pPr>
            <w:r w:rsidDel="00000000" w:rsidR="00000000" w:rsidRPr="00000000">
              <w:rPr>
                <w:sz w:val="32"/>
                <w:szCs w:val="32"/>
                <w:rtl w:val="0"/>
              </w:rPr>
              <w:t xml:space="preserve">0.73 </w:t>
            </w:r>
            <w:r w:rsidDel="00000000" w:rsidR="00000000" w:rsidRPr="00000000">
              <w:rPr>
                <w:rtl w:val="0"/>
              </w:rPr>
            </w:r>
          </w:p>
        </w:tc>
        <w:tc>
          <w:tcPr/>
          <w:p w:rsidR="00000000" w:rsidDel="00000000" w:rsidP="00000000" w:rsidRDefault="00000000" w:rsidRPr="00000000" w14:paraId="00000086">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87">
            <w:pPr>
              <w:spacing w:line="259" w:lineRule="auto"/>
              <w:rPr/>
            </w:pPr>
            <w:r w:rsidDel="00000000" w:rsidR="00000000" w:rsidRPr="00000000">
              <w:rPr>
                <w:rFonts w:ascii="Calibri" w:cs="Calibri" w:eastAsia="Calibri" w:hAnsi="Calibri"/>
                <w:sz w:val="32"/>
                <w:szCs w:val="32"/>
                <w:rtl w:val="0"/>
              </w:rPr>
              <w:t xml:space="preserve">Jazz </w:t>
            </w:r>
            <w:r w:rsidDel="00000000" w:rsidR="00000000" w:rsidRPr="00000000">
              <w:rPr>
                <w:rtl w:val="0"/>
              </w:rPr>
            </w:r>
          </w:p>
        </w:tc>
        <w:tc>
          <w:tcPr/>
          <w:p w:rsidR="00000000" w:rsidDel="00000000" w:rsidP="00000000" w:rsidRDefault="00000000" w:rsidRPr="00000000" w14:paraId="00000088">
            <w:pPr>
              <w:spacing w:line="259" w:lineRule="auto"/>
              <w:rPr/>
            </w:pPr>
            <w:r w:rsidDel="00000000" w:rsidR="00000000" w:rsidRPr="00000000">
              <w:rPr>
                <w:sz w:val="32"/>
                <w:szCs w:val="32"/>
                <w:rtl w:val="0"/>
              </w:rPr>
              <w:t xml:space="preserve">0.61 </w:t>
            </w:r>
            <w:r w:rsidDel="00000000" w:rsidR="00000000" w:rsidRPr="00000000">
              <w:rPr>
                <w:rtl w:val="0"/>
              </w:rPr>
            </w:r>
          </w:p>
        </w:tc>
        <w:tc>
          <w:tcPr/>
          <w:p w:rsidR="00000000" w:rsidDel="00000000" w:rsidP="00000000" w:rsidRDefault="00000000" w:rsidRPr="00000000" w14:paraId="00000089">
            <w:pPr>
              <w:spacing w:line="259" w:lineRule="auto"/>
              <w:rPr/>
            </w:pPr>
            <w:r w:rsidDel="00000000" w:rsidR="00000000" w:rsidRPr="00000000">
              <w:rPr>
                <w:sz w:val="32"/>
                <w:szCs w:val="32"/>
                <w:rtl w:val="0"/>
              </w:rPr>
              <w:t xml:space="preserve">0.70 </w:t>
            </w:r>
            <w:r w:rsidDel="00000000" w:rsidR="00000000" w:rsidRPr="00000000">
              <w:rPr>
                <w:rtl w:val="0"/>
              </w:rPr>
            </w:r>
          </w:p>
        </w:tc>
        <w:tc>
          <w:tcPr/>
          <w:p w:rsidR="00000000" w:rsidDel="00000000" w:rsidP="00000000" w:rsidRDefault="00000000" w:rsidRPr="00000000" w14:paraId="0000008A">
            <w:pPr>
              <w:spacing w:line="259" w:lineRule="auto"/>
              <w:rPr/>
            </w:pPr>
            <w:r w:rsidDel="00000000" w:rsidR="00000000" w:rsidRPr="00000000">
              <w:rPr>
                <w:sz w:val="32"/>
                <w:szCs w:val="32"/>
                <w:rtl w:val="0"/>
              </w:rPr>
              <w:t xml:space="preserve">0.65 </w:t>
            </w:r>
            <w:r w:rsidDel="00000000" w:rsidR="00000000" w:rsidRPr="00000000">
              <w:rPr>
                <w:rtl w:val="0"/>
              </w:rPr>
            </w:r>
          </w:p>
        </w:tc>
        <w:tc>
          <w:tcPr/>
          <w:p w:rsidR="00000000" w:rsidDel="00000000" w:rsidP="00000000" w:rsidRDefault="00000000" w:rsidRPr="00000000" w14:paraId="0000008B">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8C">
            <w:pPr>
              <w:spacing w:line="259" w:lineRule="auto"/>
              <w:rPr/>
            </w:pPr>
            <w:r w:rsidDel="00000000" w:rsidR="00000000" w:rsidRPr="00000000">
              <w:rPr>
                <w:rFonts w:ascii="Calibri" w:cs="Calibri" w:eastAsia="Calibri" w:hAnsi="Calibri"/>
                <w:sz w:val="32"/>
                <w:szCs w:val="32"/>
                <w:rtl w:val="0"/>
              </w:rPr>
              <w:t xml:space="preserve">Metal  </w:t>
            </w:r>
            <w:r w:rsidDel="00000000" w:rsidR="00000000" w:rsidRPr="00000000">
              <w:rPr>
                <w:rtl w:val="0"/>
              </w:rPr>
            </w:r>
          </w:p>
        </w:tc>
        <w:tc>
          <w:tcPr/>
          <w:p w:rsidR="00000000" w:rsidDel="00000000" w:rsidP="00000000" w:rsidRDefault="00000000" w:rsidRPr="00000000" w14:paraId="0000008D">
            <w:pPr>
              <w:spacing w:line="259" w:lineRule="auto"/>
              <w:rPr/>
            </w:pPr>
            <w:r w:rsidDel="00000000" w:rsidR="00000000" w:rsidRPr="00000000">
              <w:rPr>
                <w:sz w:val="32"/>
                <w:szCs w:val="32"/>
                <w:rtl w:val="0"/>
              </w:rPr>
              <w:t xml:space="preserve">0.73 </w:t>
            </w:r>
            <w:r w:rsidDel="00000000" w:rsidR="00000000" w:rsidRPr="00000000">
              <w:rPr>
                <w:rtl w:val="0"/>
              </w:rPr>
            </w:r>
          </w:p>
        </w:tc>
        <w:tc>
          <w:tcPr/>
          <w:p w:rsidR="00000000" w:rsidDel="00000000" w:rsidP="00000000" w:rsidRDefault="00000000" w:rsidRPr="00000000" w14:paraId="0000008E">
            <w:pPr>
              <w:spacing w:line="259" w:lineRule="auto"/>
              <w:rPr/>
            </w:pPr>
            <w:r w:rsidDel="00000000" w:rsidR="00000000" w:rsidRPr="00000000">
              <w:rPr>
                <w:sz w:val="32"/>
                <w:szCs w:val="32"/>
                <w:rtl w:val="0"/>
              </w:rPr>
              <w:t xml:space="preserve">0.80 </w:t>
            </w:r>
            <w:r w:rsidDel="00000000" w:rsidR="00000000" w:rsidRPr="00000000">
              <w:rPr>
                <w:rtl w:val="0"/>
              </w:rPr>
            </w:r>
          </w:p>
        </w:tc>
        <w:tc>
          <w:tcPr/>
          <w:p w:rsidR="00000000" w:rsidDel="00000000" w:rsidP="00000000" w:rsidRDefault="00000000" w:rsidRPr="00000000" w14:paraId="0000008F">
            <w:pPr>
              <w:spacing w:line="259" w:lineRule="auto"/>
              <w:rPr/>
            </w:pPr>
            <w:r w:rsidDel="00000000" w:rsidR="00000000" w:rsidRPr="00000000">
              <w:rPr>
                <w:sz w:val="32"/>
                <w:szCs w:val="32"/>
                <w:rtl w:val="0"/>
              </w:rPr>
              <w:t xml:space="preserve">0.76 </w:t>
            </w:r>
            <w:r w:rsidDel="00000000" w:rsidR="00000000" w:rsidRPr="00000000">
              <w:rPr>
                <w:rtl w:val="0"/>
              </w:rPr>
            </w:r>
          </w:p>
        </w:tc>
        <w:tc>
          <w:tcPr/>
          <w:p w:rsidR="00000000" w:rsidDel="00000000" w:rsidP="00000000" w:rsidRDefault="00000000" w:rsidRPr="00000000" w14:paraId="00000090">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91">
            <w:pPr>
              <w:spacing w:line="259" w:lineRule="auto"/>
              <w:rPr/>
            </w:pPr>
            <w:r w:rsidDel="00000000" w:rsidR="00000000" w:rsidRPr="00000000">
              <w:rPr>
                <w:rFonts w:ascii="Calibri" w:cs="Calibri" w:eastAsia="Calibri" w:hAnsi="Calibri"/>
                <w:sz w:val="32"/>
                <w:szCs w:val="32"/>
                <w:rtl w:val="0"/>
              </w:rPr>
              <w:t xml:space="preserve">Pop </w:t>
            </w:r>
            <w:r w:rsidDel="00000000" w:rsidR="00000000" w:rsidRPr="00000000">
              <w:rPr>
                <w:rtl w:val="0"/>
              </w:rPr>
            </w:r>
          </w:p>
        </w:tc>
        <w:tc>
          <w:tcPr/>
          <w:p w:rsidR="00000000" w:rsidDel="00000000" w:rsidP="00000000" w:rsidRDefault="00000000" w:rsidRPr="00000000" w14:paraId="00000092">
            <w:pPr>
              <w:spacing w:line="259" w:lineRule="auto"/>
              <w:rPr/>
            </w:pPr>
            <w:r w:rsidDel="00000000" w:rsidR="00000000" w:rsidRPr="00000000">
              <w:rPr>
                <w:sz w:val="32"/>
                <w:szCs w:val="32"/>
                <w:rtl w:val="0"/>
              </w:rPr>
              <w:t xml:space="preserve">0.70 </w:t>
            </w:r>
            <w:r w:rsidDel="00000000" w:rsidR="00000000" w:rsidRPr="00000000">
              <w:rPr>
                <w:rtl w:val="0"/>
              </w:rPr>
            </w:r>
          </w:p>
        </w:tc>
        <w:tc>
          <w:tcPr/>
          <w:p w:rsidR="00000000" w:rsidDel="00000000" w:rsidP="00000000" w:rsidRDefault="00000000" w:rsidRPr="00000000" w14:paraId="00000093">
            <w:pPr>
              <w:spacing w:line="259" w:lineRule="auto"/>
              <w:rPr/>
            </w:pPr>
            <w:r w:rsidDel="00000000" w:rsidR="00000000" w:rsidRPr="00000000">
              <w:rPr>
                <w:sz w:val="32"/>
                <w:szCs w:val="32"/>
                <w:rtl w:val="0"/>
              </w:rPr>
              <w:t xml:space="preserve">0.80 </w:t>
            </w:r>
            <w:r w:rsidDel="00000000" w:rsidR="00000000" w:rsidRPr="00000000">
              <w:rPr>
                <w:rtl w:val="0"/>
              </w:rPr>
            </w:r>
          </w:p>
        </w:tc>
        <w:tc>
          <w:tcPr/>
          <w:p w:rsidR="00000000" w:rsidDel="00000000" w:rsidP="00000000" w:rsidRDefault="00000000" w:rsidRPr="00000000" w14:paraId="00000094">
            <w:pPr>
              <w:spacing w:line="259" w:lineRule="auto"/>
              <w:rPr/>
            </w:pPr>
            <w:r w:rsidDel="00000000" w:rsidR="00000000" w:rsidRPr="00000000">
              <w:rPr>
                <w:sz w:val="32"/>
                <w:szCs w:val="32"/>
                <w:rtl w:val="0"/>
              </w:rPr>
              <w:t xml:space="preserve">0.74 </w:t>
            </w:r>
            <w:r w:rsidDel="00000000" w:rsidR="00000000" w:rsidRPr="00000000">
              <w:rPr>
                <w:rtl w:val="0"/>
              </w:rPr>
            </w:r>
          </w:p>
        </w:tc>
        <w:tc>
          <w:tcPr/>
          <w:p w:rsidR="00000000" w:rsidDel="00000000" w:rsidP="00000000" w:rsidRDefault="00000000" w:rsidRPr="00000000" w14:paraId="00000095">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96">
            <w:pPr>
              <w:spacing w:line="259" w:lineRule="auto"/>
              <w:rPr/>
            </w:pPr>
            <w:r w:rsidDel="00000000" w:rsidR="00000000" w:rsidRPr="00000000">
              <w:rPr>
                <w:rFonts w:ascii="Calibri" w:cs="Calibri" w:eastAsia="Calibri" w:hAnsi="Calibri"/>
                <w:sz w:val="32"/>
                <w:szCs w:val="32"/>
                <w:rtl w:val="0"/>
              </w:rPr>
              <w:t xml:space="preserve">Reggae </w:t>
            </w:r>
            <w:r w:rsidDel="00000000" w:rsidR="00000000" w:rsidRPr="00000000">
              <w:rPr>
                <w:rtl w:val="0"/>
              </w:rPr>
            </w:r>
          </w:p>
        </w:tc>
        <w:tc>
          <w:tcPr/>
          <w:p w:rsidR="00000000" w:rsidDel="00000000" w:rsidP="00000000" w:rsidRDefault="00000000" w:rsidRPr="00000000" w14:paraId="00000097">
            <w:pPr>
              <w:spacing w:line="259" w:lineRule="auto"/>
              <w:rPr/>
            </w:pPr>
            <w:r w:rsidDel="00000000" w:rsidR="00000000" w:rsidRPr="00000000">
              <w:rPr>
                <w:sz w:val="32"/>
                <w:szCs w:val="32"/>
                <w:rtl w:val="0"/>
              </w:rPr>
              <w:t xml:space="preserve">0.65 </w:t>
            </w:r>
            <w:r w:rsidDel="00000000" w:rsidR="00000000" w:rsidRPr="00000000">
              <w:rPr>
                <w:rtl w:val="0"/>
              </w:rPr>
            </w:r>
          </w:p>
        </w:tc>
        <w:tc>
          <w:tcPr/>
          <w:p w:rsidR="00000000" w:rsidDel="00000000" w:rsidP="00000000" w:rsidRDefault="00000000" w:rsidRPr="00000000" w14:paraId="00000098">
            <w:pPr>
              <w:spacing w:line="259" w:lineRule="auto"/>
              <w:rPr/>
            </w:pPr>
            <w:r w:rsidDel="00000000" w:rsidR="00000000" w:rsidRPr="00000000">
              <w:rPr>
                <w:sz w:val="32"/>
                <w:szCs w:val="32"/>
                <w:rtl w:val="0"/>
              </w:rPr>
              <w:t xml:space="preserve">0.55 </w:t>
            </w:r>
            <w:r w:rsidDel="00000000" w:rsidR="00000000" w:rsidRPr="00000000">
              <w:rPr>
                <w:rtl w:val="0"/>
              </w:rPr>
            </w:r>
          </w:p>
        </w:tc>
        <w:tc>
          <w:tcPr/>
          <w:p w:rsidR="00000000" w:rsidDel="00000000" w:rsidP="00000000" w:rsidRDefault="00000000" w:rsidRPr="00000000" w14:paraId="00000099">
            <w:pPr>
              <w:spacing w:line="259" w:lineRule="auto"/>
              <w:rPr/>
            </w:pPr>
            <w:r w:rsidDel="00000000" w:rsidR="00000000" w:rsidRPr="00000000">
              <w:rPr>
                <w:sz w:val="32"/>
                <w:szCs w:val="32"/>
                <w:rtl w:val="0"/>
              </w:rPr>
              <w:t xml:space="preserve">0.59 </w:t>
            </w:r>
            <w:r w:rsidDel="00000000" w:rsidR="00000000" w:rsidRPr="00000000">
              <w:rPr>
                <w:rtl w:val="0"/>
              </w:rPr>
            </w:r>
          </w:p>
        </w:tc>
        <w:tc>
          <w:tcPr/>
          <w:p w:rsidR="00000000" w:rsidDel="00000000" w:rsidP="00000000" w:rsidRDefault="00000000" w:rsidRPr="00000000" w14:paraId="0000009A">
            <w:pPr>
              <w:spacing w:line="259" w:lineRule="auto"/>
              <w:rPr/>
            </w:pPr>
            <w:r w:rsidDel="00000000" w:rsidR="00000000" w:rsidRPr="00000000">
              <w:rPr>
                <w:sz w:val="32"/>
                <w:szCs w:val="32"/>
                <w:rtl w:val="0"/>
              </w:rPr>
              <w:t xml:space="preserve">20 </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9B">
            <w:pPr>
              <w:spacing w:line="259" w:lineRule="auto"/>
              <w:rPr/>
            </w:pPr>
            <w:r w:rsidDel="00000000" w:rsidR="00000000" w:rsidRPr="00000000">
              <w:rPr>
                <w:rFonts w:ascii="Calibri" w:cs="Calibri" w:eastAsia="Calibri" w:hAnsi="Calibri"/>
                <w:sz w:val="32"/>
                <w:szCs w:val="32"/>
                <w:rtl w:val="0"/>
              </w:rPr>
              <w:t xml:space="preserve">Rock </w:t>
            </w:r>
            <w:r w:rsidDel="00000000" w:rsidR="00000000" w:rsidRPr="00000000">
              <w:rPr>
                <w:rtl w:val="0"/>
              </w:rPr>
            </w:r>
          </w:p>
        </w:tc>
        <w:tc>
          <w:tcPr/>
          <w:p w:rsidR="00000000" w:rsidDel="00000000" w:rsidP="00000000" w:rsidRDefault="00000000" w:rsidRPr="00000000" w14:paraId="0000009C">
            <w:pPr>
              <w:spacing w:line="259" w:lineRule="auto"/>
              <w:rPr/>
            </w:pPr>
            <w:r w:rsidDel="00000000" w:rsidR="00000000" w:rsidRPr="00000000">
              <w:rPr>
                <w:sz w:val="32"/>
                <w:szCs w:val="32"/>
                <w:rtl w:val="0"/>
              </w:rPr>
              <w:t xml:space="preserve">0.58 </w:t>
            </w:r>
            <w:r w:rsidDel="00000000" w:rsidR="00000000" w:rsidRPr="00000000">
              <w:rPr>
                <w:rtl w:val="0"/>
              </w:rPr>
            </w:r>
          </w:p>
        </w:tc>
        <w:tc>
          <w:tcPr/>
          <w:p w:rsidR="00000000" w:rsidDel="00000000" w:rsidP="00000000" w:rsidRDefault="00000000" w:rsidRPr="00000000" w14:paraId="0000009D">
            <w:pPr>
              <w:spacing w:line="259" w:lineRule="auto"/>
              <w:rPr/>
            </w:pPr>
            <w:r w:rsidDel="00000000" w:rsidR="00000000" w:rsidRPr="00000000">
              <w:rPr>
                <w:sz w:val="32"/>
                <w:szCs w:val="32"/>
                <w:rtl w:val="0"/>
              </w:rPr>
              <w:t xml:space="preserve">0.55 </w:t>
            </w:r>
            <w:r w:rsidDel="00000000" w:rsidR="00000000" w:rsidRPr="00000000">
              <w:rPr>
                <w:rtl w:val="0"/>
              </w:rPr>
            </w:r>
          </w:p>
        </w:tc>
        <w:tc>
          <w:tcPr/>
          <w:p w:rsidR="00000000" w:rsidDel="00000000" w:rsidP="00000000" w:rsidRDefault="00000000" w:rsidRPr="00000000" w14:paraId="0000009E">
            <w:pPr>
              <w:spacing w:line="259" w:lineRule="auto"/>
              <w:rPr/>
            </w:pPr>
            <w:r w:rsidDel="00000000" w:rsidR="00000000" w:rsidRPr="00000000">
              <w:rPr>
                <w:sz w:val="32"/>
                <w:szCs w:val="32"/>
                <w:rtl w:val="0"/>
              </w:rPr>
              <w:t xml:space="preserve">0.56 </w:t>
            </w:r>
            <w:r w:rsidDel="00000000" w:rsidR="00000000" w:rsidRPr="00000000">
              <w:rPr>
                <w:rtl w:val="0"/>
              </w:rPr>
            </w:r>
          </w:p>
        </w:tc>
        <w:tc>
          <w:tcPr/>
          <w:p w:rsidR="00000000" w:rsidDel="00000000" w:rsidP="00000000" w:rsidRDefault="00000000" w:rsidRPr="00000000" w14:paraId="0000009F">
            <w:pPr>
              <w:spacing w:line="259" w:lineRule="auto"/>
              <w:rPr/>
            </w:pPr>
            <w:r w:rsidDel="00000000" w:rsidR="00000000" w:rsidRPr="00000000">
              <w:rPr>
                <w:sz w:val="32"/>
                <w:szCs w:val="32"/>
                <w:rtl w:val="0"/>
              </w:rPr>
              <w:t xml:space="preserve">20 </w:t>
            </w:r>
            <w:r w:rsidDel="00000000" w:rsidR="00000000" w:rsidRPr="00000000">
              <w:rPr>
                <w:rtl w:val="0"/>
              </w:rPr>
            </w:r>
          </w:p>
        </w:tc>
      </w:tr>
    </w:tbl>
    <w:p w:rsidR="00000000" w:rsidDel="00000000" w:rsidP="00000000" w:rsidRDefault="00000000" w:rsidRPr="00000000" w14:paraId="000000A0">
      <w:pPr>
        <w:spacing w:after="0" w:line="240" w:lineRule="auto"/>
        <w:rPr>
          <w:rFonts w:ascii="Calibri" w:cs="Calibri" w:eastAsia="Calibri" w:hAnsi="Calibri"/>
          <w:color w:val="000000"/>
          <w:sz w:val="23"/>
          <w:szCs w:val="23"/>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480" w:hanging="480"/>
      </w:pPr>
      <w:rPr/>
    </w:lvl>
    <w:lvl w:ilvl="1">
      <w:start w:val="665"/>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rFonts w:ascii="Quattrocento Sans" w:cs="Quattrocento Sans" w:eastAsia="Quattrocento Sans" w:hAnsi="Quattrocento Sans"/>
        <w:b w:val="0"/>
        <w:i w:val="0"/>
        <w:strike w:val="0"/>
        <w:color w:val="000000"/>
        <w:sz w:val="28"/>
        <w:szCs w:val="28"/>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Quattrocento Sans" w:cs="Quattrocento Sans" w:eastAsia="Quattrocento Sans" w:hAnsi="Quattrocento Sans"/>
        <w:b w:val="0"/>
        <w:i w:val="0"/>
        <w:strike w:val="0"/>
        <w:color w:val="000000"/>
        <w:sz w:val="28"/>
        <w:szCs w:val="28"/>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Default" w:customStyle="1">
    <w:name w:val="Default"/>
    <w:rsid w:val="00432CB2"/>
    <w:pPr>
      <w:autoSpaceDE w:val="0"/>
      <w:autoSpaceDN w:val="0"/>
      <w:adjustRightInd w:val="0"/>
      <w:spacing w:after="0" w:line="240" w:lineRule="auto"/>
    </w:pPr>
    <w:rPr>
      <w:rFonts w:ascii="Calibri" w:cs="Calibri" w:hAnsi="Calibri"/>
      <w:color w:val="000000"/>
      <w:sz w:val="24"/>
      <w:szCs w:val="24"/>
    </w:rPr>
  </w:style>
  <w:style w:type="table" w:styleId="TableGrid" w:customStyle="1">
    <w:name w:val="TableGrid"/>
    <w:rsid w:val="009D3B7E"/>
    <w:pPr>
      <w:spacing w:after="0" w:line="240" w:lineRule="auto"/>
    </w:pPr>
    <w:rPr>
      <w:rFonts w:eastAsiaTheme="minorEastAsia"/>
      <w:lang w:eastAsia="it-IT"/>
    </w:rPr>
    <w:tblPr>
      <w:tblCellMar>
        <w:top w:w="0.0" w:type="dxa"/>
        <w:left w:w="0.0" w:type="dxa"/>
        <w:bottom w:w="0.0" w:type="dxa"/>
        <w:right w:w="0.0" w:type="dxa"/>
      </w:tblCellMar>
    </w:tblPr>
  </w:style>
  <w:style w:type="paragraph" w:styleId="Paragrafoelenco">
    <w:name w:val="List Paragraph"/>
    <w:basedOn w:val="Normale"/>
    <w:uiPriority w:val="34"/>
    <w:qFormat w:val="1"/>
    <w:rsid w:val="00F630AD"/>
    <w:pPr>
      <w:ind w:left="720"/>
      <w:contextualSpacing w:val="1"/>
    </w:pPr>
  </w:style>
  <w:style w:type="table" w:styleId="Tabellagriglia5scura-colore1">
    <w:name w:val="Grid Table 5 Dark Accent 1"/>
    <w:basedOn w:val="Tabellanormale"/>
    <w:uiPriority w:val="50"/>
    <w:rsid w:val="00E0384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Tabellagriglia3-colore6">
    <w:name w:val="Grid Table 3 Accent 6"/>
    <w:basedOn w:val="Tabellanormale"/>
    <w:uiPriority w:val="48"/>
    <w:rsid w:val="00E03841"/>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ellagriglia4-colore6">
    <w:name w:val="Grid Table 4 Accent 6"/>
    <w:basedOn w:val="Tabellanormale"/>
    <w:uiPriority w:val="49"/>
    <w:rsid w:val="00E03841"/>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ellagriglia5scura-colore6">
    <w:name w:val="Grid Table 5 Dark Accent 6"/>
    <w:basedOn w:val="Tabellanormale"/>
    <w:uiPriority w:val="50"/>
    <w:rsid w:val="00E0384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Tabellagriglia7acolori-colore6">
    <w:name w:val="Grid Table 7 Colorful Accent 6"/>
    <w:basedOn w:val="Tabellanormale"/>
    <w:uiPriority w:val="52"/>
    <w:rsid w:val="00E03841"/>
    <w:pPr>
      <w:spacing w:after="0" w:line="240" w:lineRule="auto"/>
    </w:pPr>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ellaelenco4-colore6">
    <w:name w:val="List Table 4 Accent 6"/>
    <w:basedOn w:val="Tabellanormale"/>
    <w:uiPriority w:val="49"/>
    <w:rsid w:val="00E03841"/>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ellagriglia2-colore6">
    <w:name w:val="Grid Table 2 Accent 6"/>
    <w:basedOn w:val="Tabellanormale"/>
    <w:uiPriority w:val="47"/>
    <w:rsid w:val="00E03841"/>
    <w:pPr>
      <w:spacing w:after="0" w:line="240" w:lineRule="auto"/>
    </w:pPr>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2efd9" w:val="clear"/>
    </w:tcPr>
    <w:tblStylePr w:type="band1Horz">
      <w:tcPr>
        <w:shd w:fill="c5e0b3" w:val="clear"/>
      </w:tcPr>
    </w:tblStylePr>
    <w:tblStylePr w:type="band1Vert">
      <w:tcPr>
        <w:shd w:fill="c5e0b3"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70ad47"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70ad47"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70ad47"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70ad47" w:val="clear"/>
      </w:tcPr>
    </w:tblStylePr>
  </w:style>
  <w:style w:type="table" w:styleId="Table2">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epalma59@studenti.uniba.i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e7mdLdf8pTkkyFUooIkHZnXog==">AMUW2mX/aIvbd7RdzIR/lbe/hIektm0arSY6tjok4qDkCnJbYClX0UPD6p4i6BBfE6ohwcBCthmsKObljqUxUkTtdZMm0ZmupzsychmkbQoAM4dmBgFfiEg=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2022-03-29T21:12:00Z</dcterms:created>
  <dc:creator>Angela Depalma</dc:creator>
</cp:coreProperties>
</file>