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bookmarkStart w:id="1" w:name="_Hlk24450332"/>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bookmarkEnd w:id="1"/>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bookmarkStart w:id="2" w:name="_Hlk24450414"/>
      <w:r w:rsidRPr="000204B6">
        <w:rPr>
          <w:rFonts w:ascii="Georgia" w:hAnsi="Georgia"/>
          <w:sz w:val="56"/>
          <w:szCs w:val="56"/>
        </w:rPr>
        <w:t>RA</w:t>
      </w:r>
      <w:r w:rsidRPr="00483897">
        <w:rPr>
          <w:rFonts w:ascii="Georgia" w:hAnsi="Georgia"/>
          <w:sz w:val="56"/>
          <w:szCs w:val="56"/>
        </w:rPr>
        <w:t>SD</w:t>
      </w:r>
    </w:p>
    <w:p w14:paraId="293878D1" w14:textId="3F0F8BB4"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sidR="00C65C58">
        <w:rPr>
          <w:rFonts w:ascii="Georgia" w:hAnsi="Georgia"/>
          <w:sz w:val="28"/>
          <w:szCs w:val="28"/>
        </w:rPr>
        <w:t>1</w:t>
      </w:r>
      <w:r w:rsidRPr="000204B6">
        <w:rPr>
          <w:rFonts w:ascii="Georgia" w:hAnsi="Georgia"/>
          <w:sz w:val="28"/>
          <w:szCs w:val="28"/>
        </w:rPr>
        <w:t xml:space="preserve"> – </w:t>
      </w:r>
      <w:r w:rsidR="00C65C58">
        <w:rPr>
          <w:rFonts w:ascii="Georgia" w:hAnsi="Georgia"/>
          <w:sz w:val="28"/>
          <w:szCs w:val="28"/>
        </w:rPr>
        <w:t>9</w:t>
      </w:r>
      <w:r w:rsidRPr="000204B6">
        <w:rPr>
          <w:rFonts w:ascii="Georgia" w:hAnsi="Georgia"/>
          <w:sz w:val="28"/>
          <w:szCs w:val="28"/>
        </w:rPr>
        <w:t>/</w:t>
      </w:r>
      <w:r w:rsidR="00CF7251" w:rsidRPr="000204B6">
        <w:rPr>
          <w:rFonts w:ascii="Georgia" w:hAnsi="Georgia"/>
          <w:sz w:val="28"/>
          <w:szCs w:val="28"/>
        </w:rPr>
        <w:t>1</w:t>
      </w:r>
      <w:r w:rsidR="00C65C58">
        <w:rPr>
          <w:rFonts w:ascii="Georgia" w:hAnsi="Georgia"/>
          <w:sz w:val="28"/>
          <w:szCs w:val="28"/>
        </w:rPr>
        <w:t>2</w:t>
      </w:r>
      <w:r w:rsidRPr="000204B6">
        <w:rPr>
          <w:rFonts w:ascii="Georgia" w:hAnsi="Georgia"/>
          <w:sz w:val="28"/>
          <w:szCs w:val="28"/>
        </w:rPr>
        <w:t>/</w:t>
      </w:r>
      <w:r w:rsidR="00DA7989">
        <w:rPr>
          <w:rFonts w:ascii="Georgia" w:hAnsi="Georgia"/>
          <w:sz w:val="28"/>
          <w:szCs w:val="28"/>
        </w:rPr>
        <w:t>19</w:t>
      </w:r>
    </w:p>
    <w:p w14:paraId="767FA09F" w14:textId="77777777" w:rsidR="006B68D0" w:rsidRPr="00483897" w:rsidRDefault="006B68D0" w:rsidP="006B68D0">
      <w:pPr>
        <w:jc w:val="center"/>
        <w:rPr>
          <w:rFonts w:ascii="Georgia" w:hAnsi="Georgia"/>
        </w:rPr>
      </w:pPr>
      <w:bookmarkStart w:id="3" w:name="_Hlk24450443"/>
      <w:bookmarkEnd w:id="2"/>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bookmarkEnd w:id="3"/>
    <w:p w14:paraId="6B1B2DE2" w14:textId="511781F5"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bookmarkStart w:id="4" w:name="_Hlk24450844"/>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BF04E6">
      <w:pPr>
        <w:pStyle w:val="Paragrafoelenco"/>
        <w:numPr>
          <w:ilvl w:val="0"/>
          <w:numId w:val="2"/>
        </w:numPr>
        <w:spacing w:line="360" w:lineRule="auto"/>
        <w:ind w:left="357" w:hanging="357"/>
        <w:rPr>
          <w:rFonts w:ascii="Georgia" w:hAnsi="Georgia"/>
          <w:b/>
          <w:bCs/>
          <w:sz w:val="28"/>
          <w:szCs w:val="28"/>
        </w:rPr>
      </w:pPr>
      <w:r w:rsidRPr="006B68D0">
        <w:rPr>
          <w:rFonts w:ascii="Georgia" w:hAnsi="Georgia"/>
          <w:b/>
          <w:bCs/>
          <w:sz w:val="28"/>
          <w:szCs w:val="28"/>
        </w:rPr>
        <w:t>Introduction</w:t>
      </w:r>
      <w:bookmarkEnd w:id="4"/>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bookmarkStart w:id="5" w:name="_Hlk24451751"/>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bookmarkEnd w:id="5"/>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bookmarkStart w:id="6" w:name="_Hlk24451784"/>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bookmarkEnd w:id="6"/>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147B1414"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Pr="006B68D0">
        <w:rPr>
          <w:rFonts w:ascii="Georgia" w:hAnsi="Georgia"/>
          <w:sz w:val="36"/>
          <w:szCs w:val="36"/>
        </w:rPr>
        <w:t xml:space="preserve"> </w:t>
      </w:r>
      <w:r>
        <w:rPr>
          <w:rFonts w:ascii="Georgia" w:hAnsi="Georgia"/>
          <w:sz w:val="36"/>
          <w:szCs w:val="36"/>
        </w:rPr>
        <w:t>Goals</w:t>
      </w:r>
    </w:p>
    <w:p w14:paraId="1E3DEF31" w14:textId="42426018"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076D4B72" w14:textId="48DD4B9D" w:rsidR="00C17C19" w:rsidRDefault="00C17C19" w:rsidP="00C17C19">
      <w:pPr>
        <w:pStyle w:val="Paragrafoelenco"/>
        <w:numPr>
          <w:ilvl w:val="1"/>
          <w:numId w:val="9"/>
        </w:numPr>
        <w:rPr>
          <w:rFonts w:ascii="Georgia" w:hAnsi="Georgia"/>
          <w:sz w:val="32"/>
          <w:szCs w:val="32"/>
        </w:rPr>
      </w:pPr>
      <w:r>
        <w:rPr>
          <w:rFonts w:ascii="Georgia" w:hAnsi="Georgia"/>
          <w:sz w:val="32"/>
          <w:szCs w:val="32"/>
        </w:rPr>
        <w:t>[G1.1] – Allow end users to visualize all previous personal reports.</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717FB379" w14:textId="77A5BFA4" w:rsidR="00C15CDE" w:rsidRPr="00AB024C" w:rsidRDefault="007A6191" w:rsidP="006B68D0">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bookmarkStart w:id="7" w:name="_Hlk24451805"/>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bookmarkEnd w:id="7"/>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bookmarkStart w:id="8" w:name="_Hlk25142961"/>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bookmarkStart w:id="9" w:name="_Hlk25142975"/>
      <w:bookmarkEnd w:id="8"/>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bookmarkEnd w:id="9"/>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640AAF5A"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08F608DC" w14:textId="0FB2593D" w:rsidR="009B74BB" w:rsidRDefault="009B74BB" w:rsidP="00A3002E">
      <w:pPr>
        <w:pStyle w:val="Paragrafoelenco"/>
        <w:numPr>
          <w:ilvl w:val="0"/>
          <w:numId w:val="10"/>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lastRenderedPageBreak/>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bookmarkStart w:id="10" w:name="_Hlk25143023"/>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t>the current state of each report (it can be Unchecked, Confirmed or Rejected depending on the decision of the authority).</w:t>
      </w:r>
    </w:p>
    <w:bookmarkEnd w:id="10"/>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0AA0BD62" w:rsidR="00D30180"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538E1FA2" w14:textId="4F4D4C12" w:rsidR="00C65C58" w:rsidRDefault="00C65C58" w:rsidP="00C65C58">
      <w:pPr>
        <w:pStyle w:val="Paragrafoelenco"/>
        <w:numPr>
          <w:ilvl w:val="0"/>
          <w:numId w:val="12"/>
        </w:numPr>
        <w:rPr>
          <w:rFonts w:ascii="Georgia" w:hAnsi="Georgia"/>
          <w:sz w:val="32"/>
          <w:szCs w:val="32"/>
        </w:rPr>
      </w:pPr>
      <w:r>
        <w:rPr>
          <w:rFonts w:ascii="Georgia" w:hAnsi="Georgia"/>
          <w:sz w:val="32"/>
          <w:szCs w:val="32"/>
        </w:rPr>
        <w:t>9/12/19: Version 1.1</w:t>
      </w:r>
    </w:p>
    <w:p w14:paraId="636C2D2C" w14:textId="039709C8" w:rsidR="00C65C58" w:rsidRDefault="00C65C58" w:rsidP="00C65C58">
      <w:pPr>
        <w:pStyle w:val="Paragrafoelenco"/>
        <w:numPr>
          <w:ilvl w:val="1"/>
          <w:numId w:val="12"/>
        </w:numPr>
        <w:rPr>
          <w:rFonts w:ascii="Georgia" w:hAnsi="Georgia"/>
          <w:sz w:val="32"/>
          <w:szCs w:val="32"/>
        </w:rPr>
      </w:pPr>
      <w:r>
        <w:rPr>
          <w:rFonts w:ascii="Georgia" w:hAnsi="Georgia"/>
          <w:sz w:val="32"/>
          <w:szCs w:val="32"/>
        </w:rPr>
        <w:t>Section 2.2.5: slight update of Checking a traffic violation report function.</w:t>
      </w:r>
    </w:p>
    <w:p w14:paraId="545EF7F3" w14:textId="60354DB9" w:rsidR="00C65C58" w:rsidRDefault="00C17C19" w:rsidP="00C65C58">
      <w:pPr>
        <w:pStyle w:val="Paragrafoelenco"/>
        <w:numPr>
          <w:ilvl w:val="1"/>
          <w:numId w:val="12"/>
        </w:numPr>
        <w:rPr>
          <w:rFonts w:ascii="Georgia" w:hAnsi="Georgia"/>
          <w:sz w:val="32"/>
          <w:szCs w:val="32"/>
        </w:rPr>
      </w:pPr>
      <w:r>
        <w:rPr>
          <w:rFonts w:ascii="Georgia" w:hAnsi="Georgia"/>
          <w:sz w:val="32"/>
          <w:szCs w:val="32"/>
        </w:rPr>
        <w:t>Section 1.2: added goal [G1.1]</w:t>
      </w:r>
    </w:p>
    <w:p w14:paraId="74ABACF7" w14:textId="18DDA0FE" w:rsidR="006E7F87" w:rsidRDefault="00BC55B0" w:rsidP="006E7F87">
      <w:pPr>
        <w:pStyle w:val="Paragrafoelenco"/>
        <w:numPr>
          <w:ilvl w:val="1"/>
          <w:numId w:val="12"/>
        </w:numPr>
        <w:rPr>
          <w:rFonts w:ascii="Georgia" w:hAnsi="Georgia"/>
          <w:sz w:val="32"/>
          <w:szCs w:val="32"/>
        </w:rPr>
      </w:pPr>
      <w:r>
        <w:rPr>
          <w:rFonts w:ascii="Georgia" w:hAnsi="Georgia"/>
          <w:sz w:val="32"/>
          <w:szCs w:val="32"/>
        </w:rPr>
        <w:t>Section 3.2.4: added [R18] to Traceability matri</w:t>
      </w:r>
      <w:r w:rsidR="00AB024C">
        <w:rPr>
          <w:rFonts w:ascii="Georgia" w:hAnsi="Georgia"/>
          <w:sz w:val="32"/>
          <w:szCs w:val="32"/>
        </w:rPr>
        <w:t>x</w:t>
      </w:r>
      <w:r w:rsidR="006E7F87">
        <w:rPr>
          <w:rFonts w:ascii="Georgia" w:hAnsi="Georgia"/>
          <w:sz w:val="32"/>
          <w:szCs w:val="32"/>
        </w:rPr>
        <w:t>.</w:t>
      </w:r>
    </w:p>
    <w:p w14:paraId="7BB4F2A5" w14:textId="481624B1" w:rsidR="006E7F87" w:rsidRDefault="006E7F87" w:rsidP="006E7F87">
      <w:pPr>
        <w:pStyle w:val="Paragrafoelenco"/>
        <w:numPr>
          <w:ilvl w:val="1"/>
          <w:numId w:val="12"/>
        </w:numPr>
        <w:rPr>
          <w:rFonts w:ascii="Georgia" w:hAnsi="Georgia"/>
          <w:sz w:val="32"/>
          <w:szCs w:val="32"/>
        </w:rPr>
      </w:pPr>
      <w:r>
        <w:rPr>
          <w:rFonts w:ascii="Georgia" w:hAnsi="Georgia"/>
          <w:sz w:val="32"/>
          <w:szCs w:val="32"/>
        </w:rPr>
        <w:t>Section 3.2.4: slightly changes to [R14].</w:t>
      </w:r>
    </w:p>
    <w:p w14:paraId="148A8899" w14:textId="1B23175C" w:rsidR="009B74BB" w:rsidRPr="006E7F87" w:rsidRDefault="009B74BB" w:rsidP="006E7F87">
      <w:pPr>
        <w:pStyle w:val="Paragrafoelenco"/>
        <w:numPr>
          <w:ilvl w:val="1"/>
          <w:numId w:val="12"/>
        </w:numPr>
        <w:rPr>
          <w:rFonts w:ascii="Georgia" w:hAnsi="Georgia"/>
          <w:sz w:val="32"/>
          <w:szCs w:val="32"/>
        </w:rPr>
      </w:pPr>
      <w:r>
        <w:rPr>
          <w:rFonts w:ascii="Georgia" w:hAnsi="Georgia"/>
          <w:sz w:val="32"/>
          <w:szCs w:val="32"/>
        </w:rPr>
        <w:lastRenderedPageBreak/>
        <w:t xml:space="preserve">Section 1.4.1: added the </w:t>
      </w:r>
      <w:r w:rsidRPr="009B74BB">
        <w:rPr>
          <w:rFonts w:ascii="Georgia" w:hAnsi="Georgia"/>
          <w:i/>
          <w:iCs/>
          <w:sz w:val="32"/>
          <w:szCs w:val="32"/>
        </w:rPr>
        <w:t>Traffic Violation Map</w:t>
      </w:r>
      <w:r>
        <w:rPr>
          <w:rFonts w:ascii="Georgia" w:hAnsi="Georgia"/>
          <w:sz w:val="32"/>
          <w:szCs w:val="32"/>
        </w:rPr>
        <w:t xml:space="preserve"> definition</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bookmarkStart w:id="11" w:name="_Hlk24975867"/>
      <w:r>
        <w:rPr>
          <w:rFonts w:ascii="Georgia" w:hAnsi="Georgia"/>
          <w:sz w:val="32"/>
          <w:szCs w:val="32"/>
        </w:rPr>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bookmarkEnd w:id="11"/>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0B3CC9"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r w:rsidR="00AB024C">
        <w:rPr>
          <w:rFonts w:ascii="Georgia" w:hAnsi="Georgia"/>
          <w:sz w:val="32"/>
          <w:szCs w:val="32"/>
        </w:rPr>
        <w:t xml:space="preserve"> Furthermore, details about terminology, revision history and reference documents are provided.</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lastRenderedPageBreak/>
        <w:t>2.1 Product perspectiv</w:t>
      </w:r>
      <w:r w:rsidR="008A7FDF" w:rsidRPr="006B001A">
        <w:rPr>
          <w:rFonts w:ascii="Georgia" w:hAnsi="Georgia"/>
          <w:sz w:val="36"/>
          <w:szCs w:val="36"/>
        </w:rPr>
        <w:t>e</w:t>
      </w:r>
    </w:p>
    <w:p w14:paraId="5679112E" w14:textId="7013328C" w:rsidR="00436ABE" w:rsidRPr="00F80243" w:rsidRDefault="00722B1B" w:rsidP="00E34B02">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lastRenderedPageBreak/>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lastRenderedPageBreak/>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lastRenderedPageBreak/>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00DF1E79"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r w:rsidR="00C65C58">
        <w:rPr>
          <w:rFonts w:ascii="Georgia" w:hAnsi="Georgia"/>
          <w:sz w:val="32"/>
          <w:szCs w:val="32"/>
        </w:rPr>
        <w:t xml:space="preserve"> Furthermore, the verified or rejected reports are no more visible in the Traffic Violation Reports queue of all authorities.</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lastRenderedPageBreak/>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F3E41AB" w14:textId="77777777" w:rsidR="00971184" w:rsidRDefault="00971184" w:rsidP="00426B6B">
      <w:pPr>
        <w:rPr>
          <w:rFonts w:ascii="Georgia" w:hAnsi="Georgia"/>
          <w:b/>
          <w:bCs/>
          <w:sz w:val="40"/>
          <w:szCs w:val="40"/>
        </w:rPr>
      </w:pPr>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E8605B" w:rsidRPr="0093131E" w:rsidRDefault="00E8605B"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E8605B" w:rsidRPr="0093131E" w:rsidRDefault="00E8605B" w:rsidP="0093131E">
                                <w:pPr>
                                  <w:jc w:val="center"/>
                                  <w:rPr>
                                    <w:rFonts w:ascii="Georgia" w:hAnsi="Georgia"/>
                                    <w:i/>
                                    <w:iCs/>
                                    <w:color w:val="4472C4" w:themeColor="accent1"/>
                                    <w:sz w:val="24"/>
                                    <w:szCs w:val="24"/>
                                  </w:rPr>
                                </w:pPr>
                                <w:bookmarkStart w:id="12" w:name="_Hlk23516124"/>
                                <w:bookmarkStart w:id="13" w:name="_Hlk23516125"/>
                                <w:r>
                                  <w:rPr>
                                    <w:rFonts w:ascii="Georgia" w:hAnsi="Georgia"/>
                                    <w:i/>
                                    <w:iCs/>
                                    <w:sz w:val="24"/>
                                    <w:szCs w:val="24"/>
                                  </w:rPr>
                                  <w:t>End User main menu</w:t>
                                </w:r>
                                <w:bookmarkEnd w:id="12"/>
                                <w:bookmarkEnd w:id="13"/>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E8605B" w:rsidRPr="0093131E" w:rsidRDefault="00E8605B"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E8605B" w:rsidRPr="0093131E" w:rsidRDefault="00E8605B" w:rsidP="0093131E">
                          <w:pPr>
                            <w:jc w:val="center"/>
                            <w:rPr>
                              <w:rFonts w:ascii="Georgia" w:hAnsi="Georgia"/>
                              <w:i/>
                              <w:iCs/>
                              <w:color w:val="4472C4" w:themeColor="accent1"/>
                              <w:sz w:val="24"/>
                              <w:szCs w:val="24"/>
                            </w:rPr>
                          </w:pPr>
                          <w:bookmarkStart w:id="14" w:name="_Hlk23516124"/>
                          <w:bookmarkStart w:id="15" w:name="_Hlk23516125"/>
                          <w:r>
                            <w:rPr>
                              <w:rFonts w:ascii="Georgia" w:hAnsi="Georgia"/>
                              <w:i/>
                              <w:iCs/>
                              <w:sz w:val="24"/>
                              <w:szCs w:val="24"/>
                            </w:rPr>
                            <w:t>End User main menu</w:t>
                          </w:r>
                          <w:bookmarkEnd w:id="14"/>
                          <w:bookmarkEnd w:id="15"/>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044C998E" w:rsidR="00DB5FC6" w:rsidRDefault="00DB5FC6" w:rsidP="00D30180">
      <w:pPr>
        <w:rPr>
          <w:rFonts w:ascii="Georgia" w:hAnsi="Georgia"/>
          <w:sz w:val="34"/>
          <w:szCs w:val="34"/>
        </w:rPr>
      </w:pPr>
    </w:p>
    <w:p w14:paraId="09AB9D1A" w14:textId="17B6B0FC" w:rsidR="00EC0C79" w:rsidRDefault="00EC0C79" w:rsidP="00D30180">
      <w:pPr>
        <w:rPr>
          <w:rFonts w:ascii="Georgia" w:hAnsi="Georgia"/>
          <w:sz w:val="34"/>
          <w:szCs w:val="34"/>
        </w:rPr>
      </w:pPr>
    </w:p>
    <w:p w14:paraId="56B07269" w14:textId="4A220F32" w:rsidR="00EC0C79" w:rsidRDefault="00EC0C79" w:rsidP="00D30180">
      <w:pPr>
        <w:rPr>
          <w:rFonts w:ascii="Georgia" w:hAnsi="Georgia"/>
          <w:sz w:val="34"/>
          <w:szCs w:val="34"/>
        </w:rPr>
      </w:pPr>
    </w:p>
    <w:p w14:paraId="430BB4AF" w14:textId="77777777" w:rsidR="00EC0C79" w:rsidRDefault="00EC0C79"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E8605B" w:rsidRPr="0093131E" w:rsidRDefault="00E8605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E8605B" w:rsidRDefault="00E8605B"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E8605B" w:rsidRPr="0093131E" w:rsidRDefault="00E8605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E8605B" w:rsidRDefault="00E8605B"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E8605B" w:rsidRDefault="00E8605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E8605B" w:rsidRDefault="00E8605B"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E8605B" w:rsidRDefault="00E8605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E8605B" w:rsidRDefault="00E8605B"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E8605B" w:rsidRDefault="00E8605B"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E8605B" w:rsidRDefault="00E8605B"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E8605B" w:rsidRDefault="00E8605B"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E8605B" w:rsidRDefault="00E8605B"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 xml:space="preserve">Figure 3: </w:t>
      </w:r>
      <w:proofErr w:type="spellStart"/>
      <w:r>
        <w:rPr>
          <w:rFonts w:ascii="Georgia" w:hAnsi="Georgia"/>
          <w:i/>
          <w:iCs/>
          <w:sz w:val="24"/>
          <w:szCs w:val="24"/>
        </w:rPr>
        <w:t>SafeStreets</w:t>
      </w:r>
      <w:proofErr w:type="spellEnd"/>
      <w:r>
        <w:rPr>
          <w:rFonts w:ascii="Georgia" w:hAnsi="Georgia"/>
          <w:i/>
          <w:iCs/>
          <w:sz w:val="24"/>
          <w:szCs w:val="24"/>
        </w:rPr>
        <w:t xml:space="preserve"> </w:t>
      </w:r>
      <w:proofErr w:type="spellStart"/>
      <w:r>
        <w:rPr>
          <w:rFonts w:ascii="Georgia" w:hAnsi="Georgia"/>
          <w:i/>
          <w:iCs/>
          <w:sz w:val="24"/>
          <w:szCs w:val="24"/>
        </w:rPr>
        <w:t>mockups</w:t>
      </w:r>
      <w:proofErr w:type="spellEnd"/>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32DC2CE9" w14:textId="77777777" w:rsidR="00BC55B0" w:rsidRDefault="00BC55B0" w:rsidP="00DB5FC6">
      <w:pPr>
        <w:rPr>
          <w:rFonts w:ascii="Georgia" w:hAnsi="Georgia"/>
          <w:sz w:val="36"/>
          <w:szCs w:val="36"/>
        </w:rPr>
      </w:pPr>
    </w:p>
    <w:p w14:paraId="1FE03F5F" w14:textId="77777777" w:rsidR="0060435B" w:rsidRDefault="0060435B" w:rsidP="00DB5FC6">
      <w:pPr>
        <w:rPr>
          <w:rFonts w:ascii="Georgia" w:hAnsi="Georgia"/>
          <w:sz w:val="36"/>
          <w:szCs w:val="36"/>
        </w:rPr>
      </w:pPr>
    </w:p>
    <w:p w14:paraId="0BB65251" w14:textId="77777777" w:rsidR="0060435B" w:rsidRDefault="0060435B" w:rsidP="00DB5FC6">
      <w:pPr>
        <w:rPr>
          <w:rFonts w:ascii="Georgia" w:hAnsi="Georgia"/>
          <w:sz w:val="36"/>
          <w:szCs w:val="36"/>
        </w:rPr>
      </w:pPr>
    </w:p>
    <w:p w14:paraId="08D0E8F1" w14:textId="78EBDE26"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16"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6"/>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60435B">
      <w:pPr>
        <w:ind w:left="9204"/>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18C0703F" w:rsidR="00282F99" w:rsidRPr="00282F99" w:rsidRDefault="00B90746" w:rsidP="006F5D21">
            <w:pPr>
              <w:rPr>
                <w:rFonts w:ascii="Georgia" w:hAnsi="Georgia"/>
                <w:sz w:val="32"/>
                <w:szCs w:val="32"/>
              </w:rPr>
            </w:pPr>
            <w:r>
              <w:rPr>
                <w:rFonts w:ascii="Georgia" w:hAnsi="Georgia"/>
                <w:sz w:val="32"/>
                <w:szCs w:val="32"/>
              </w:rPr>
              <w:t xml:space="preserve">4. </w:t>
            </w:r>
            <w:r w:rsidR="00E8605B">
              <w:rPr>
                <w:rFonts w:ascii="Georgia" w:hAnsi="Georgia"/>
                <w:sz w:val="32"/>
                <w:szCs w:val="32"/>
              </w:rPr>
              <w:t>Visualizing the</w:t>
            </w:r>
            <w:r w:rsidR="00AA1AC1">
              <w:rPr>
                <w:rFonts w:ascii="Georgia" w:hAnsi="Georgia"/>
                <w:sz w:val="32"/>
                <w:szCs w:val="32"/>
              </w:rPr>
              <w:t xml:space="preserve"> “Traffic Violation Map”</w:t>
            </w:r>
            <w:r w:rsidR="00E8605B">
              <w:rPr>
                <w:rFonts w:ascii="Georgia" w:hAnsi="Georgia"/>
                <w:sz w:val="32"/>
                <w:szCs w:val="32"/>
              </w:rPr>
              <w:t xml:space="preserve"> and focusing on a specific street</w:t>
            </w:r>
            <w:bookmarkStart w:id="17" w:name="_GoBack"/>
            <w:bookmarkEnd w:id="17"/>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296C9E91"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r w:rsidR="00BC55B0">
              <w:rPr>
                <w:rFonts w:ascii="Georgia" w:hAnsi="Georgia"/>
                <w:sz w:val="32"/>
                <w:szCs w:val="32"/>
              </w:rPr>
              <w:t>, including the check process decision (if already taken)</w:t>
            </w:r>
            <w:r>
              <w:rPr>
                <w:rFonts w:ascii="Georgia" w:hAnsi="Georgia"/>
                <w:sz w:val="32"/>
                <w:szCs w:val="32"/>
              </w:rPr>
              <w:t>.</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D780B79"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r w:rsidR="00362DE2">
        <w:rPr>
          <w:rFonts w:ascii="Georgia" w:hAnsi="Georgia"/>
          <w:sz w:val="32"/>
          <w:szCs w:val="32"/>
        </w:rPr>
        <w:t xml:space="preserve"> Other sequence diagrams are shown in the DD, highlighting the interactions between specific design components.</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6EC847E5"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r w:rsidR="00C17C19">
        <w:rPr>
          <w:rFonts w:ascii="Georgia" w:hAnsi="Georgia"/>
          <w:b/>
          <w:bCs/>
          <w:sz w:val="32"/>
          <w:szCs w:val="32"/>
        </w:rPr>
        <w:t xml:space="preserve"> (including G1.1)</w:t>
      </w:r>
    </w:p>
    <w:p w14:paraId="78C73CEF" w14:textId="67396FF2" w:rsidR="00373B93" w:rsidRDefault="00F60B44" w:rsidP="003730DA">
      <w:pPr>
        <w:pStyle w:val="Paragrafoelenco"/>
        <w:numPr>
          <w:ilvl w:val="0"/>
          <w:numId w:val="35"/>
        </w:numPr>
        <w:rPr>
          <w:rFonts w:ascii="Georgia" w:hAnsi="Georgia"/>
          <w:sz w:val="32"/>
          <w:szCs w:val="32"/>
        </w:rPr>
      </w:pPr>
      <w:bookmarkStart w:id="18" w:name="_Hlk25143428"/>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bookmarkEnd w:id="18"/>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0146807E"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w:t>
      </w:r>
      <w:r w:rsidR="00C17C19">
        <w:rPr>
          <w:rFonts w:ascii="Georgia" w:hAnsi="Georgia"/>
          <w:sz w:val="32"/>
          <w:szCs w:val="32"/>
        </w:rPr>
        <w:t xml:space="preserve">The </w:t>
      </w:r>
      <w:r>
        <w:rPr>
          <w:rFonts w:ascii="Georgia" w:hAnsi="Georgia"/>
          <w:sz w:val="32"/>
          <w:szCs w:val="32"/>
        </w:rPr>
        <w:t>possibility to visualise all personal previous reports</w:t>
      </w:r>
      <w:r w:rsidR="00C17C19">
        <w:rPr>
          <w:rFonts w:ascii="Georgia" w:hAnsi="Georgia"/>
          <w:sz w:val="32"/>
          <w:szCs w:val="32"/>
        </w:rPr>
        <w:t xml:space="preserve">, with the corresponding authority check decision, </w:t>
      </w:r>
      <w:r>
        <w:rPr>
          <w:rFonts w:ascii="Georgia" w:hAnsi="Georgia"/>
          <w:sz w:val="32"/>
          <w:szCs w:val="32"/>
        </w:rPr>
        <w:t xml:space="preserve">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1FDC793B"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xml:space="preserve">] – Authorities must be able to register to the system, providing personal information (identified </w:t>
      </w:r>
      <w:r w:rsidR="00D61C99">
        <w:rPr>
          <w:rFonts w:ascii="Georgia" w:hAnsi="Georgia"/>
          <w:sz w:val="32"/>
          <w:szCs w:val="32"/>
        </w:rPr>
        <w:t xml:space="preserve">by </w:t>
      </w:r>
      <w:r w:rsidRPr="002C6B6B">
        <w:rPr>
          <w:rFonts w:ascii="Georgia" w:hAnsi="Georgia"/>
          <w:sz w:val="32"/>
          <w:szCs w:val="32"/>
        </w:rPr>
        <w:t>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7660ADE8" w:rsidR="00C869B4" w:rsidRDefault="00C869B4" w:rsidP="00B44831">
      <w:pPr>
        <w:pStyle w:val="Paragrafoelenco"/>
        <w:numPr>
          <w:ilvl w:val="0"/>
          <w:numId w:val="41"/>
        </w:numPr>
        <w:rPr>
          <w:rFonts w:ascii="Georgia" w:hAnsi="Georgia"/>
          <w:sz w:val="32"/>
          <w:szCs w:val="32"/>
        </w:rPr>
      </w:pPr>
      <w:r>
        <w:rPr>
          <w:rFonts w:ascii="Georgia" w:hAnsi="Georgia"/>
          <w:sz w:val="32"/>
          <w:szCs w:val="32"/>
        </w:rPr>
        <w:t xml:space="preserve">[R14] – Authorities must be able to know everything </w:t>
      </w:r>
      <w:r w:rsidR="006E7F87">
        <w:rPr>
          <w:rFonts w:ascii="Georgia" w:hAnsi="Georgia"/>
          <w:sz w:val="32"/>
          <w:szCs w:val="32"/>
        </w:rPr>
        <w:t xml:space="preserve">(pictures, license plate, date, street, textual description) </w:t>
      </w:r>
      <w:r>
        <w:rPr>
          <w:rFonts w:ascii="Georgia" w:hAnsi="Georgia"/>
          <w:sz w:val="32"/>
          <w:szCs w:val="32"/>
        </w:rPr>
        <w:t>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lastRenderedPageBreak/>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r w:rsidR="00BC55B0" w:rsidRPr="009B12B9" w14:paraId="55356592" w14:textId="77777777" w:rsidTr="00E032A6">
        <w:trPr>
          <w:trHeight w:val="340"/>
        </w:trPr>
        <w:tc>
          <w:tcPr>
            <w:tcW w:w="2125" w:type="dxa"/>
          </w:tcPr>
          <w:p w14:paraId="324C447B" w14:textId="5EBB7A7E" w:rsidR="00BC55B0" w:rsidRDefault="00BC55B0" w:rsidP="00E032A6">
            <w:pPr>
              <w:jc w:val="center"/>
              <w:rPr>
                <w:rFonts w:ascii="Georgia" w:hAnsi="Georgia"/>
                <w:sz w:val="28"/>
                <w:szCs w:val="28"/>
              </w:rPr>
            </w:pPr>
            <w:r>
              <w:rPr>
                <w:rFonts w:ascii="Georgia" w:hAnsi="Georgia"/>
                <w:sz w:val="28"/>
                <w:szCs w:val="28"/>
              </w:rPr>
              <w:t>[R18]</w:t>
            </w:r>
          </w:p>
        </w:tc>
        <w:tc>
          <w:tcPr>
            <w:tcW w:w="2265" w:type="dxa"/>
          </w:tcPr>
          <w:p w14:paraId="32EC00B8" w14:textId="0596D521" w:rsidR="00BC55B0" w:rsidRDefault="00BC55B0" w:rsidP="00E032A6">
            <w:pPr>
              <w:jc w:val="center"/>
              <w:rPr>
                <w:rFonts w:ascii="Georgia" w:hAnsi="Georgia"/>
                <w:sz w:val="28"/>
                <w:szCs w:val="28"/>
              </w:rPr>
            </w:pPr>
            <w:r>
              <w:rPr>
                <w:rFonts w:ascii="Georgia" w:hAnsi="Georgia"/>
                <w:sz w:val="28"/>
                <w:szCs w:val="28"/>
              </w:rPr>
              <w:t>[G1]</w:t>
            </w:r>
          </w:p>
        </w:tc>
        <w:tc>
          <w:tcPr>
            <w:tcW w:w="1984" w:type="dxa"/>
          </w:tcPr>
          <w:p w14:paraId="22E46B1D" w14:textId="5F732A94" w:rsidR="00BC55B0" w:rsidRDefault="00BC55B0" w:rsidP="00E032A6">
            <w:pPr>
              <w:jc w:val="center"/>
              <w:rPr>
                <w:rFonts w:ascii="Georgia" w:hAnsi="Georgia"/>
                <w:sz w:val="28"/>
                <w:szCs w:val="28"/>
              </w:rPr>
            </w:pPr>
            <w:r>
              <w:rPr>
                <w:rFonts w:ascii="Georgia" w:hAnsi="Georgia"/>
                <w:sz w:val="28"/>
                <w:szCs w:val="28"/>
              </w:rPr>
              <w:t>U.C. 5</w:t>
            </w:r>
          </w:p>
        </w:tc>
        <w:tc>
          <w:tcPr>
            <w:tcW w:w="3334" w:type="dxa"/>
          </w:tcPr>
          <w:p w14:paraId="2FEDE9F7" w14:textId="77777777" w:rsidR="00BC55B0" w:rsidRPr="009B12B9" w:rsidRDefault="00BC55B0"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 xml:space="preserve">The system </w:t>
      </w:r>
      <w:proofErr w:type="gramStart"/>
      <w:r w:rsidRPr="00923283">
        <w:rPr>
          <w:rFonts w:ascii="Georgia" w:hAnsi="Georgia" w:cs="Georgia"/>
          <w:sz w:val="32"/>
          <w:szCs w:val="32"/>
        </w:rPr>
        <w:t>has to</w:t>
      </w:r>
      <w:proofErr w:type="gramEnd"/>
      <w:r w:rsidRPr="00923283">
        <w:rPr>
          <w:rFonts w:ascii="Georgia" w:hAnsi="Georgia" w:cs="Georgia"/>
          <w:sz w:val="32"/>
          <w:szCs w:val="32"/>
        </w:rPr>
        <w:t xml:space="preserve">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lastRenderedPageBreak/>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xml:space="preserve">. Vehicles data must be accessible only to authorities, end users mustn’t be allowed to see the details </w:t>
      </w:r>
      <w:proofErr w:type="spellStart"/>
      <w:r w:rsidR="00154A88">
        <w:rPr>
          <w:rFonts w:ascii="Georgia" w:hAnsi="Georgia"/>
          <w:sz w:val="32"/>
          <w:szCs w:val="32"/>
        </w:rPr>
        <w:t>form</w:t>
      </w:r>
      <w:proofErr w:type="spellEnd"/>
      <w:r w:rsidR="00154A88">
        <w:rPr>
          <w:rFonts w:ascii="Georgia" w:hAnsi="Georgia"/>
          <w:sz w:val="32"/>
          <w:szCs w:val="32"/>
        </w:rPr>
        <w:t xml:space="preserve">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6340E2D9"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E8605B" w:rsidRPr="00850D78" w:rsidRDefault="00E8605B"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E8605B" w:rsidRDefault="00E8605B"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E8605B" w:rsidRPr="00850D78" w:rsidRDefault="00E8605B"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E8605B" w:rsidRDefault="00E8605B"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E8605B" w:rsidRPr="00850D78" w:rsidRDefault="00E8605B">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E8605B" w:rsidRDefault="00E8605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E8605B" w:rsidRPr="00850D78" w:rsidRDefault="00E8605B">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E8605B" w:rsidRDefault="00E8605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D6D37" w14:textId="77777777" w:rsidR="005515A1" w:rsidRDefault="005515A1" w:rsidP="00143B4E">
      <w:pPr>
        <w:spacing w:after="0" w:line="240" w:lineRule="auto"/>
      </w:pPr>
      <w:r>
        <w:separator/>
      </w:r>
    </w:p>
  </w:endnote>
  <w:endnote w:type="continuationSeparator" w:id="0">
    <w:p w14:paraId="58FFD976" w14:textId="77777777" w:rsidR="005515A1" w:rsidRDefault="005515A1"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E8605B" w:rsidRPr="006B68D0" w:rsidRDefault="00E8605B">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E8605B" w:rsidRPr="00143B4E" w:rsidRDefault="00E8605B">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4FAF4" w14:textId="77777777" w:rsidR="005515A1" w:rsidRDefault="005515A1" w:rsidP="00143B4E">
      <w:pPr>
        <w:spacing w:after="0" w:line="240" w:lineRule="auto"/>
      </w:pPr>
      <w:r>
        <w:separator/>
      </w:r>
    </w:p>
  </w:footnote>
  <w:footnote w:type="continuationSeparator" w:id="0">
    <w:p w14:paraId="5B1E91EF" w14:textId="77777777" w:rsidR="005515A1" w:rsidRDefault="005515A1"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255820F8"/>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251F"/>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291"/>
    <w:rsid w:val="00277894"/>
    <w:rsid w:val="00282F99"/>
    <w:rsid w:val="00295CD3"/>
    <w:rsid w:val="002C02F3"/>
    <w:rsid w:val="002C25AF"/>
    <w:rsid w:val="002C6149"/>
    <w:rsid w:val="002C6B6B"/>
    <w:rsid w:val="002D4534"/>
    <w:rsid w:val="002E47FE"/>
    <w:rsid w:val="00317527"/>
    <w:rsid w:val="0032636C"/>
    <w:rsid w:val="00354953"/>
    <w:rsid w:val="003615DD"/>
    <w:rsid w:val="00362DE2"/>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515A1"/>
    <w:rsid w:val="00574034"/>
    <w:rsid w:val="005B3C50"/>
    <w:rsid w:val="005C4666"/>
    <w:rsid w:val="005C7D77"/>
    <w:rsid w:val="005D4825"/>
    <w:rsid w:val="005F1C8A"/>
    <w:rsid w:val="0060435B"/>
    <w:rsid w:val="00620BF6"/>
    <w:rsid w:val="0064292E"/>
    <w:rsid w:val="00655DBA"/>
    <w:rsid w:val="0066256C"/>
    <w:rsid w:val="006779C9"/>
    <w:rsid w:val="0068436E"/>
    <w:rsid w:val="006B001A"/>
    <w:rsid w:val="006B68D0"/>
    <w:rsid w:val="006D1D97"/>
    <w:rsid w:val="006D55A1"/>
    <w:rsid w:val="006E7F87"/>
    <w:rsid w:val="006F5D21"/>
    <w:rsid w:val="006F7A64"/>
    <w:rsid w:val="00701E68"/>
    <w:rsid w:val="0070350D"/>
    <w:rsid w:val="00722B1B"/>
    <w:rsid w:val="00740291"/>
    <w:rsid w:val="0074196D"/>
    <w:rsid w:val="00794364"/>
    <w:rsid w:val="007A6191"/>
    <w:rsid w:val="007C0494"/>
    <w:rsid w:val="007D23A5"/>
    <w:rsid w:val="007F361C"/>
    <w:rsid w:val="0082039A"/>
    <w:rsid w:val="00850D78"/>
    <w:rsid w:val="00866AA1"/>
    <w:rsid w:val="00883D05"/>
    <w:rsid w:val="008A7FDF"/>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86DEB"/>
    <w:rsid w:val="0099089D"/>
    <w:rsid w:val="00997CF7"/>
    <w:rsid w:val="009B03D1"/>
    <w:rsid w:val="009B12B9"/>
    <w:rsid w:val="009B74BB"/>
    <w:rsid w:val="009C746B"/>
    <w:rsid w:val="009E08A5"/>
    <w:rsid w:val="009E3AA7"/>
    <w:rsid w:val="009E6647"/>
    <w:rsid w:val="00A22114"/>
    <w:rsid w:val="00A3002E"/>
    <w:rsid w:val="00A67DCD"/>
    <w:rsid w:val="00A878F3"/>
    <w:rsid w:val="00A9207B"/>
    <w:rsid w:val="00A96913"/>
    <w:rsid w:val="00AA1AC1"/>
    <w:rsid w:val="00AA6892"/>
    <w:rsid w:val="00AB024C"/>
    <w:rsid w:val="00AB47E2"/>
    <w:rsid w:val="00AB5665"/>
    <w:rsid w:val="00B17846"/>
    <w:rsid w:val="00B4037D"/>
    <w:rsid w:val="00B41E6B"/>
    <w:rsid w:val="00B44831"/>
    <w:rsid w:val="00B54A53"/>
    <w:rsid w:val="00B73DB3"/>
    <w:rsid w:val="00B7548F"/>
    <w:rsid w:val="00B82162"/>
    <w:rsid w:val="00B90746"/>
    <w:rsid w:val="00BB03F9"/>
    <w:rsid w:val="00BC55B0"/>
    <w:rsid w:val="00BD7219"/>
    <w:rsid w:val="00BE5510"/>
    <w:rsid w:val="00BF04E6"/>
    <w:rsid w:val="00BF17C8"/>
    <w:rsid w:val="00C15CDE"/>
    <w:rsid w:val="00C17C19"/>
    <w:rsid w:val="00C50272"/>
    <w:rsid w:val="00C51F46"/>
    <w:rsid w:val="00C63071"/>
    <w:rsid w:val="00C65C58"/>
    <w:rsid w:val="00C7755B"/>
    <w:rsid w:val="00C869B4"/>
    <w:rsid w:val="00CA0DA0"/>
    <w:rsid w:val="00CA2EFC"/>
    <w:rsid w:val="00CA7F99"/>
    <w:rsid w:val="00CB0BBE"/>
    <w:rsid w:val="00CC11ED"/>
    <w:rsid w:val="00CC4979"/>
    <w:rsid w:val="00CD0154"/>
    <w:rsid w:val="00CE14A9"/>
    <w:rsid w:val="00CF7251"/>
    <w:rsid w:val="00D0220F"/>
    <w:rsid w:val="00D2642E"/>
    <w:rsid w:val="00D30180"/>
    <w:rsid w:val="00D61C99"/>
    <w:rsid w:val="00DA7989"/>
    <w:rsid w:val="00DB5FC6"/>
    <w:rsid w:val="00DC6E05"/>
    <w:rsid w:val="00DE7672"/>
    <w:rsid w:val="00E032A6"/>
    <w:rsid w:val="00E136B2"/>
    <w:rsid w:val="00E34B02"/>
    <w:rsid w:val="00E625D4"/>
    <w:rsid w:val="00E8605B"/>
    <w:rsid w:val="00E922D3"/>
    <w:rsid w:val="00EB0DF6"/>
    <w:rsid w:val="00EB1CAC"/>
    <w:rsid w:val="00EC0C79"/>
    <w:rsid w:val="00EC66DD"/>
    <w:rsid w:val="00ED2399"/>
    <w:rsid w:val="00EF7F3B"/>
    <w:rsid w:val="00F55C87"/>
    <w:rsid w:val="00F60B44"/>
    <w:rsid w:val="00F80243"/>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1ECA2-9512-40FF-8D4E-7CE64E56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6798</TotalTime>
  <Pages>34</Pages>
  <Words>4691</Words>
  <Characters>26743</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32</cp:revision>
  <dcterms:created xsi:type="dcterms:W3CDTF">2019-10-23T08:38:00Z</dcterms:created>
  <dcterms:modified xsi:type="dcterms:W3CDTF">2019-11-25T14:15:00Z</dcterms:modified>
</cp:coreProperties>
</file>