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4.wmf" ContentType="image/x-wmf"/>
  <Override PartName="/word/media/image2.png" ContentType="image/png"/>
  <Override PartName="/word/media/image3.png" ContentType="image/png"/>
  <Override PartName="/word/media/image5.jpeg" ContentType="image/jpeg"/>
  <Override PartName="/word/media/image6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8"/>
          <w:tab w:val="left" w:pos="405" w:leader="none"/>
          <w:tab w:val="center" w:pos="4819" w:leader="none"/>
        </w:tabs>
        <w:rPr/>
      </w:pPr>
      <w:r>
        <w:rPr/>
        <mc:AlternateContent>
          <mc:Choice Requires="wps">
            <w:drawing>
              <wp:anchor behindDoc="0" distT="0" distB="0" distL="114300" distR="114300" simplePos="0" locked="0" layoutInCell="1" allowOverlap="1" relativeHeight="8">
                <wp:simplePos x="0" y="0"/>
                <wp:positionH relativeFrom="margin">
                  <wp:posOffset>-281940</wp:posOffset>
                </wp:positionH>
                <wp:positionV relativeFrom="paragraph">
                  <wp:posOffset>-64135</wp:posOffset>
                </wp:positionV>
                <wp:extent cx="2096135" cy="4077335"/>
                <wp:effectExtent l="0" t="0" r="0" b="0"/>
                <wp:wrapNone/>
                <wp:docPr id="1" name="Mezza cornic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60" cy="4076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095500" h="4076700">
                              <a:moveTo>
                                <a:pt x="0" y="0"/>
                              </a:moveTo>
                              <a:lnTo>
                                <a:pt x="2095500" y="0"/>
                              </a:lnTo>
                              <a:lnTo>
                                <a:pt x="2013908" y="158734"/>
                              </a:lnTo>
                              <a:lnTo>
                                <a:pt x="174618" y="158734"/>
                              </a:lnTo>
                              <a:lnTo>
                                <a:pt x="174618" y="3736989"/>
                              </a:lnTo>
                              <a:lnTo>
                                <a:pt x="0" y="40767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adFill rotWithShape="0">
                          <a:gsLst>
                            <a:gs pos="0">
                              <a:srgbClr val="6f0000"/>
                            </a:gs>
                            <a:gs pos="100000">
                              <a:srgbClr val="c10000"/>
                            </a:gs>
                          </a:gsLst>
                          <a:lin ang="2700000"/>
                        </a:gra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Mezza cornice 2" fillcolor="#c10000" stroked="f" style="position:absolute;margin-left:-22.2pt;margin-top:-5.05pt;width:164.95pt;height:320.95pt;mso-position-horizontal-relative:margin">
                <w10:wrap type="none"/>
                <v:fill o:detectmouseclick="t" color2="#6f0000"/>
                <v:stroke color="#3465a4" joinstyle="round" endcap="flat"/>
              </v:shape>
            </w:pict>
          </mc:Fallback>
        </mc:AlternateContent>
        <w:tab/>
      </w:r>
      <w:r>
        <w:rPr/>
        <w:t xml:space="preserve"> </w:t>
      </w:r>
      <w:r>
        <w:rPr/>
        <w:t xml:space="preserve">                                                              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9">
                <wp:simplePos x="0" y="0"/>
                <wp:positionH relativeFrom="column">
                  <wp:posOffset>2127885</wp:posOffset>
                </wp:positionH>
                <wp:positionV relativeFrom="paragraph">
                  <wp:posOffset>164465</wp:posOffset>
                </wp:positionV>
                <wp:extent cx="1533525" cy="1114425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111442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772160" cy="767715"/>
                                  <wp:effectExtent l="0" t="0" r="0" b="0"/>
                                  <wp:docPr id="3" name="Immagine 17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magine 17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rcRect l="-11" t="-11" r="-11" b="-1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72160" cy="7677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20.75pt;height:87.75pt;mso-wrap-distance-left:9.05pt;mso-wrap-distance-right:9.05pt;mso-wrap-distance-top:0pt;mso-wrap-distance-bottom:0pt;margin-top:12.95pt;mso-position-vertical-relative:text;margin-left:167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lang w:val="en-US" w:eastAsia="en-US"/>
                        </w:rPr>
                      </w:pP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772160" cy="767715"/>
                            <wp:effectExtent l="0" t="0" r="0" b="0"/>
                            <wp:docPr id="4" name="Immagine 17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magine 17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"/>
                                    <a:srcRect l="-11" t="-11" r="-11" b="-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72160" cy="7677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lang w:val="en-US" w:eastAsia="en-US"/>
        </w:rPr>
      </w:pPr>
      <w:r>
        <w:rPr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3">
                <wp:simplePos x="0" y="0"/>
                <wp:positionH relativeFrom="margin">
                  <wp:posOffset>200025</wp:posOffset>
                </wp:positionH>
                <wp:positionV relativeFrom="paragraph">
                  <wp:posOffset>247015</wp:posOffset>
                </wp:positionV>
                <wp:extent cx="5448300" cy="1247775"/>
                <wp:effectExtent l="0" t="0" r="0" b="0"/>
                <wp:wrapNone/>
                <wp:docPr id="5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8300" cy="12477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Default"/>
                              <w:bidi w:val="0"/>
                              <w:jc w:val="center"/>
                              <w:rPr>
                                <w:rFonts w:ascii="Geared Slab;Arial Unicode MS" w:hAnsi="Geared Slab;Arial Unicode MS" w:cs="Geared Slab;Arial Unicode MS"/>
                                <w:b/>
                                <w:b/>
                                <w:color w:val="B4030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b/>
                                <w:bCs/>
                                <w:color w:val="B40303"/>
                                <w:sz w:val="28"/>
                                <w:szCs w:val="28"/>
                              </w:rPr>
                              <w:t>Attestato di partecipazione al corso di formazione</w:t>
                            </w:r>
                          </w:p>
                          <w:p>
                            <w:pPr>
                              <w:pStyle w:val="Default"/>
                              <w:bidi w:val="0"/>
                              <w:jc w:val="center"/>
                              <w:rPr>
                                <w:rFonts w:ascii="Geared Slab;Arial Unicode MS" w:hAnsi="Geared Slab;Arial Unicode MS" w:cs="Geared Slab;Arial Unicode MS"/>
                                <w:b/>
                                <w:b/>
                                <w:bCs/>
                                <w:color w:val="B40303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b/>
                                <w:bCs/>
                                <w:color w:val="B40303"/>
                              </w:rPr>
                              <w:t>AGGIORNAMENTO PROFESSIONALE BIENNALE  IVASS</w:t>
                            </w:r>
                          </w:p>
                          <w:p>
                            <w:pPr>
                              <w:pStyle w:val="Default"/>
                              <w:bidi w:val="0"/>
                              <w:jc w:val="center"/>
                              <w:rPr>
                                <w:rFonts w:ascii="Geared Slab;Arial Unicode MS" w:hAnsi="Geared Slab;Arial Unicode MS" w:cs="Geared Slab;Arial Unicode MS"/>
                                <w:b/>
                                <w:b/>
                                <w:color w:val="B40303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b/>
                                <w:bCs/>
                                <w:color w:val="B40303"/>
                              </w:rPr>
                              <w:t>30 ORE [ANNO 2018]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Geared Slab;Arial Unicode MS" w:hAnsi="Geared Slab;Arial Unicode MS" w:cs="Geared Slab;Arial Unicode MS"/>
                                <w:b/>
                                <w:b/>
                                <w:bCs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b/>
                                <w:bCs/>
                                <w:color w:val="B40303"/>
                                <w:sz w:val="20"/>
                                <w:szCs w:val="20"/>
                              </w:rPr>
                              <w:t>Regolamento IVASS n. 6 del 2 dicembre 2014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429pt;height:98.25pt;mso-wrap-distance-left:9.05pt;mso-wrap-distance-right:9.05pt;mso-wrap-distance-top:0pt;mso-wrap-distance-bottom:0pt;margin-top:19.45pt;mso-position-vertical-relative:text;margin-left:15.7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Default"/>
                        <w:bidi w:val="0"/>
                        <w:jc w:val="center"/>
                        <w:rPr>
                          <w:rFonts w:ascii="Geared Slab;Arial Unicode MS" w:hAnsi="Geared Slab;Arial Unicode MS" w:cs="Geared Slab;Arial Unicode MS"/>
                          <w:b/>
                          <w:b/>
                          <w:color w:val="B40303"/>
                          <w:sz w:val="28"/>
                          <w:szCs w:val="28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b/>
                          <w:bCs/>
                          <w:color w:val="B40303"/>
                          <w:sz w:val="28"/>
                          <w:szCs w:val="28"/>
                        </w:rPr>
                        <w:t>Attestato di partecipazione al corso di formazione</w:t>
                      </w:r>
                    </w:p>
                    <w:p>
                      <w:pPr>
                        <w:pStyle w:val="Default"/>
                        <w:bidi w:val="0"/>
                        <w:jc w:val="center"/>
                        <w:rPr>
                          <w:rFonts w:ascii="Geared Slab;Arial Unicode MS" w:hAnsi="Geared Slab;Arial Unicode MS" w:cs="Geared Slab;Arial Unicode MS"/>
                          <w:b/>
                          <w:b/>
                          <w:bCs/>
                          <w:color w:val="B40303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b/>
                          <w:bCs/>
                          <w:color w:val="B40303"/>
                        </w:rPr>
                        <w:t>AGGIORNAMENTO PROFESSIONALE BIENNALE  IVASS</w:t>
                      </w:r>
                    </w:p>
                    <w:p>
                      <w:pPr>
                        <w:pStyle w:val="Default"/>
                        <w:bidi w:val="0"/>
                        <w:jc w:val="center"/>
                        <w:rPr>
                          <w:rFonts w:ascii="Geared Slab;Arial Unicode MS" w:hAnsi="Geared Slab;Arial Unicode MS" w:cs="Geared Slab;Arial Unicode MS"/>
                          <w:b/>
                          <w:b/>
                          <w:color w:val="B40303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b/>
                          <w:bCs/>
                          <w:color w:val="B40303"/>
                        </w:rPr>
                        <w:t>30 ORE [ANNO 2018]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Geared Slab;Arial Unicode MS" w:hAnsi="Geared Slab;Arial Unicode MS" w:cs="Geared Slab;Arial Unicode MS"/>
                          <w:b/>
                          <w:b/>
                          <w:bCs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b/>
                          <w:bCs/>
                          <w:color w:val="B40303"/>
                          <w:sz w:val="20"/>
                          <w:szCs w:val="20"/>
                        </w:rPr>
                        <w:t>Regolamento IVASS n. 6 del 2 dicembre 2014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lang w:val="en-US" w:eastAsia="en-US"/>
        </w:rPr>
      </w:pPr>
      <w:r>
        <w:rPr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4">
                <wp:simplePos x="0" y="0"/>
                <wp:positionH relativeFrom="margin">
                  <wp:posOffset>461010</wp:posOffset>
                </wp:positionH>
                <wp:positionV relativeFrom="paragraph">
                  <wp:posOffset>66675</wp:posOffset>
                </wp:positionV>
                <wp:extent cx="5191125" cy="1571625"/>
                <wp:effectExtent l="0" t="0" r="0" b="0"/>
                <wp:wrapNone/>
                <wp:docPr id="6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125" cy="157162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autoSpaceDE w:val="false"/>
                              <w:spacing w:lineRule="auto" w:line="240" w:before="0" w:after="34"/>
                              <w:ind w:left="360" w:hanging="0"/>
                              <w:rPr>
                                <w:rFonts w:ascii="Geared Slab;Arial Unicode MS" w:hAnsi="Geared Slab;Arial Unicode MS"/>
                                <w:b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Geared Slab;Arial Unicode MS" w:cs="Geared Slab;Arial Unicode MS" w:ascii="Geared Slab;Arial Unicode MS" w:hAnsi="Geared Slab;Arial Unicode MS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                                                         </w:t>
                            </w:r>
                            <w:r>
                              <w:rPr>
                                <w:rFonts w:cs="Calibri" w:ascii="Geared Slab;Arial Unicode MS" w:hAnsi="Geared Slab;Arial Unicode MS"/>
                                <w:b/>
                                <w:color w:val="000000"/>
                                <w:sz w:val="20"/>
                                <w:szCs w:val="20"/>
                              </w:rPr>
                              <w:t>VISTO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autoSpaceDE w:val="false"/>
                              <w:spacing w:lineRule="auto" w:line="240" w:before="0" w:after="34"/>
                              <w:ind w:left="284" w:hanging="284"/>
                              <w:jc w:val="both"/>
                              <w:rPr>
                                <w:rFonts w:ascii="Calibri Light" w:hAnsi="Calibri Light" w:cs="Calibri Light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color w:val="000000"/>
                                <w:sz w:val="20"/>
                                <w:szCs w:val="20"/>
                              </w:rPr>
                              <w:t>lo</w:t>
                            </w:r>
                            <w:r>
                              <w:rPr>
                                <w:rFonts w:cs="Calibri Light" w:ascii="Calibri Light" w:hAnsi="Calibri Light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svolgimento</w:t>
                            </w:r>
                            <w:r>
                              <w:rPr>
                                <w:rFonts w:cs="Calibri Light" w:ascii="Calibri Light" w:hAnsi="Calibri Light"/>
                                <w:color w:val="000000"/>
                                <w:sz w:val="20"/>
                                <w:szCs w:val="20"/>
                              </w:rPr>
                              <w:t xml:space="preserve"> della formazione per la durata complessiva di </w:t>
                            </w:r>
                            <w:r>
                              <w:rPr>
                                <w:rFonts w:cs="Calibri Light" w:ascii="Calibri Light" w:hAnsi="Calibri Light"/>
                                <w:b/>
                                <w:bCs/>
                                <w:color w:val="C00000"/>
                                <w:sz w:val="20"/>
                                <w:szCs w:val="20"/>
                              </w:rPr>
                              <w:t>30 ore</w:t>
                            </w:r>
                            <w:r>
                              <w:rPr>
                                <w:rFonts w:cs="Calibri Light" w:ascii="Calibri Light" w:hAnsi="Calibri Light"/>
                                <w:bCs/>
                                <w:color w:val="C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autoSpaceDE w:val="false"/>
                              <w:spacing w:lineRule="auto" w:line="240" w:before="0" w:after="34"/>
                              <w:ind w:left="284" w:hanging="284"/>
                              <w:rPr>
                                <w:rFonts w:ascii="Calibri Light" w:hAnsi="Calibri Light" w:cs="Calibri Light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color w:val="000000"/>
                                <w:sz w:val="20"/>
                                <w:szCs w:val="20"/>
                              </w:rPr>
                              <w:t>il percorso formativo, tracciato a distanza e  svolto in modalità equivalenti all’aula [e-learning]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autoSpaceDE w:val="false"/>
                              <w:spacing w:lineRule="auto" w:line="240" w:before="0" w:after="34"/>
                              <w:ind w:left="284" w:hanging="284"/>
                              <w:rPr>
                                <w:rFonts w:ascii="Calibri Light" w:hAnsi="Calibri Light" w:cs="Calibri Light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color w:val="000000"/>
                                <w:sz w:val="20"/>
                                <w:szCs w:val="20"/>
                              </w:rPr>
                              <w:t>la</w:t>
                            </w:r>
                            <w:r>
                              <w:rPr>
                                <w:rFonts w:cs="Calibri Light" w:ascii="Calibri Light" w:hAnsi="Calibri Light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conformità</w:t>
                            </w:r>
                            <w:r>
                              <w:rPr>
                                <w:rFonts w:cs="Calibri Light" w:ascii="Calibri Light" w:hAnsi="Calibri Light"/>
                                <w:color w:val="000000"/>
                                <w:sz w:val="20"/>
                                <w:szCs w:val="20"/>
                              </w:rPr>
                              <w:t xml:space="preserve"> alle disposizioni del </w:t>
                            </w:r>
                            <w:r>
                              <w:rPr>
                                <w:rFonts w:cs="Calibri Light" w:ascii="Calibri Light" w:hAnsi="Calibri Light"/>
                                <w:b/>
                                <w:color w:val="C00000"/>
                                <w:sz w:val="20"/>
                                <w:szCs w:val="20"/>
                              </w:rPr>
                              <w:t xml:space="preserve">Regolamento IVASS n. 6 del 2 dicembre 2014 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autoSpaceDE w:val="false"/>
                              <w:spacing w:lineRule="auto" w:line="240" w:before="0" w:after="34"/>
                              <w:ind w:left="284" w:hanging="284"/>
                              <w:rPr>
                                <w:rFonts w:ascii="Calibri Light" w:hAnsi="Calibri Light" w:cs="Calibri Light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color w:val="000000"/>
                                <w:sz w:val="20"/>
                                <w:szCs w:val="20"/>
                              </w:rPr>
                              <w:t>la</w:t>
                            </w:r>
                            <w:r>
                              <w:rPr>
                                <w:rFonts w:cs="Calibri Light" w:ascii="Calibri Light" w:hAnsi="Calibri Light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trattazione</w:t>
                            </w:r>
                            <w:r>
                              <w:rPr>
                                <w:rFonts w:cs="Calibri Light" w:ascii="Calibri Light" w:hAnsi="Calibri Light"/>
                                <w:color w:val="000000"/>
                                <w:sz w:val="20"/>
                                <w:szCs w:val="20"/>
                              </w:rPr>
                              <w:t xml:space="preserve"> delle materie come da </w:t>
                            </w:r>
                            <w:r>
                              <w:rPr>
                                <w:rFonts w:cs="Calibri Light" w:ascii="Calibri Light" w:hAnsi="Calibri Light"/>
                                <w:b/>
                                <w:color w:val="C00000"/>
                                <w:sz w:val="20"/>
                                <w:szCs w:val="20"/>
                              </w:rPr>
                              <w:t>Regolamento IVASS n. 6 del 2 dicembre 2014 (art. 13)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autoSpaceDE w:val="false"/>
                              <w:spacing w:lineRule="auto" w:line="240" w:before="0" w:after="34"/>
                              <w:ind w:left="284" w:hanging="284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color w:val="000000"/>
                                <w:sz w:val="20"/>
                                <w:szCs w:val="20"/>
                              </w:rPr>
                              <w:t>i</w:t>
                            </w:r>
                            <w:r>
                              <w:rPr>
                                <w:rFonts w:cs="Calibri Light" w:ascii="Calibri Light" w:hAnsi="Calibri Light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requisiti </w:t>
                            </w:r>
                            <w:r>
                              <w:rPr>
                                <w:rFonts w:cs="Calibri Light" w:ascii="Calibri Light" w:hAnsi="Calibri Light"/>
                                <w:color w:val="000000"/>
                                <w:sz w:val="20"/>
                                <w:szCs w:val="20"/>
                              </w:rPr>
                              <w:t xml:space="preserve">dei soggetti formatori per l’aggiornamento professionale 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autoSpaceDE w:val="false"/>
                              <w:spacing w:lineRule="auto" w:line="240" w:before="0" w:after="34"/>
                              <w:ind w:left="284" w:hanging="284"/>
                              <w:rPr>
                                <w:rFonts w:ascii="Calibri Light" w:hAnsi="Calibri Light" w:cs="Calibri Light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color w:val="000000"/>
                                <w:sz w:val="20"/>
                                <w:szCs w:val="20"/>
                              </w:rPr>
                              <w:t xml:space="preserve">il </w:t>
                            </w:r>
                            <w:r>
                              <w:rPr>
                                <w:rFonts w:cs="Calibri Light" w:ascii="Calibri Light" w:hAnsi="Calibri Light"/>
                                <w:b/>
                                <w:color w:val="000000"/>
                                <w:sz w:val="20"/>
                                <w:szCs w:val="20"/>
                              </w:rPr>
                              <w:t>possesso</w:t>
                            </w:r>
                            <w:r>
                              <w:rPr>
                                <w:rFonts w:cs="Calibri Light" w:ascii="Calibri Light" w:hAnsi="Calibri Light"/>
                                <w:color w:val="000000"/>
                                <w:sz w:val="20"/>
                                <w:szCs w:val="20"/>
                              </w:rPr>
                              <w:t xml:space="preserve"> della certificazione di qualità </w:t>
                            </w:r>
                            <w:r>
                              <w:rPr>
                                <w:rFonts w:cs="Calibri Light" w:ascii="Calibri Light" w:hAnsi="Calibri Light"/>
                                <w:b/>
                                <w:color w:val="C00000"/>
                                <w:sz w:val="20"/>
                                <w:szCs w:val="20"/>
                              </w:rPr>
                              <w:t>UNI EN ISO 9001: 2015 settore EA 37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autoSpaceDE w:val="false"/>
                              <w:spacing w:lineRule="auto" w:line="240" w:before="0" w:after="34"/>
                              <w:ind w:left="284" w:hanging="284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color w:val="000000"/>
                                <w:sz w:val="20"/>
                                <w:szCs w:val="20"/>
                              </w:rPr>
                              <w:t>l’</w:t>
                            </w:r>
                            <w:r>
                              <w:rPr>
                                <w:rFonts w:cs="Calibri Light" w:ascii="Calibri Light" w:hAnsi="Calibri Light"/>
                                <w:b/>
                                <w:color w:val="C00000"/>
                                <w:sz w:val="20"/>
                                <w:szCs w:val="20"/>
                              </w:rPr>
                              <w:t>ESITO</w:t>
                            </w:r>
                            <w:r>
                              <w:rPr>
                                <w:rFonts w:cs="Calibri Light" w:ascii="Calibri Light" w:hAnsi="Calibri Light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cs="Calibri Light" w:ascii="Calibri Light" w:hAnsi="Calibri Light"/>
                                <w:b/>
                                <w:color w:val="B40303"/>
                                <w:sz w:val="20"/>
                                <w:szCs w:val="20"/>
                              </w:rPr>
                              <w:t>POSITIVO</w:t>
                            </w:r>
                            <w:r>
                              <w:rPr>
                                <w:rFonts w:cs="Calibri Light" w:ascii="Calibri Light" w:hAnsi="Calibri Light"/>
                                <w:color w:val="000000"/>
                                <w:sz w:val="20"/>
                                <w:szCs w:val="20"/>
                              </w:rPr>
                              <w:t xml:space="preserve">  del test di verifica delle conoscenze acquisite 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1"/>
                              </w:numPr>
                              <w:bidi w:val="0"/>
                              <w:spacing w:before="0" w:after="34"/>
                              <w:ind w:left="284" w:hanging="284"/>
                              <w:jc w:val="left"/>
                              <w:rPr>
                                <w:rFonts w:ascii="Calibri Light" w:hAnsi="Calibri Light" w:cs="Calibri Light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color w:val="000000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408.75pt;height:123.75pt;mso-wrap-distance-left:9.05pt;mso-wrap-distance-right:9.05pt;mso-wrap-distance-top:0pt;mso-wrap-distance-bottom:0pt;margin-top:5.25pt;mso-position-vertical-relative:text;margin-left:36.3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autoSpaceDE w:val="false"/>
                        <w:spacing w:lineRule="auto" w:line="240" w:before="0" w:after="34"/>
                        <w:ind w:left="360" w:hanging="0"/>
                        <w:rPr>
                          <w:rFonts w:ascii="Geared Slab;Arial Unicode MS" w:hAnsi="Geared Slab;Arial Unicode MS"/>
                          <w:b/>
                          <w:b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eastAsia="Geared Slab;Arial Unicode MS" w:cs="Geared Slab;Arial Unicode MS" w:ascii="Geared Slab;Arial Unicode MS" w:hAnsi="Geared Slab;Arial Unicode MS"/>
                          <w:b/>
                          <w:color w:val="000000"/>
                          <w:sz w:val="20"/>
                          <w:szCs w:val="20"/>
                        </w:rPr>
                        <w:t xml:space="preserve">                                                          </w:t>
                      </w:r>
                      <w:r>
                        <w:rPr>
                          <w:rFonts w:cs="Calibri" w:ascii="Geared Slab;Arial Unicode MS" w:hAnsi="Geared Slab;Arial Unicode MS"/>
                          <w:b/>
                          <w:color w:val="000000"/>
                          <w:sz w:val="20"/>
                          <w:szCs w:val="20"/>
                        </w:rPr>
                        <w:t>VISTO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autoSpaceDE w:val="false"/>
                        <w:spacing w:lineRule="auto" w:line="240" w:before="0" w:after="34"/>
                        <w:ind w:left="284" w:hanging="284"/>
                        <w:jc w:val="both"/>
                        <w:rPr>
                          <w:rFonts w:ascii="Calibri Light" w:hAnsi="Calibri Light" w:cs="Calibri Light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cs="Calibri Light" w:ascii="Calibri Light" w:hAnsi="Calibri Light"/>
                          <w:color w:val="000000"/>
                          <w:sz w:val="20"/>
                          <w:szCs w:val="20"/>
                        </w:rPr>
                        <w:t>lo</w:t>
                      </w:r>
                      <w:r>
                        <w:rPr>
                          <w:rFonts w:cs="Calibri Light" w:ascii="Calibri Light" w:hAnsi="Calibri Light"/>
                          <w:b/>
                          <w:color w:val="000000"/>
                          <w:sz w:val="20"/>
                          <w:szCs w:val="20"/>
                        </w:rPr>
                        <w:t xml:space="preserve"> svolgimento</w:t>
                      </w:r>
                      <w:r>
                        <w:rPr>
                          <w:rFonts w:cs="Calibri Light" w:ascii="Calibri Light" w:hAnsi="Calibri Light"/>
                          <w:color w:val="000000"/>
                          <w:sz w:val="20"/>
                          <w:szCs w:val="20"/>
                        </w:rPr>
                        <w:t xml:space="preserve"> della formazione per la durata complessiva di </w:t>
                      </w:r>
                      <w:r>
                        <w:rPr>
                          <w:rFonts w:cs="Calibri Light" w:ascii="Calibri Light" w:hAnsi="Calibri Light"/>
                          <w:b/>
                          <w:bCs/>
                          <w:color w:val="C00000"/>
                          <w:sz w:val="20"/>
                          <w:szCs w:val="20"/>
                        </w:rPr>
                        <w:t>30 ore</w:t>
                      </w:r>
                      <w:r>
                        <w:rPr>
                          <w:rFonts w:cs="Calibri Light" w:ascii="Calibri Light" w:hAnsi="Calibri Light"/>
                          <w:bCs/>
                          <w:color w:val="C00000"/>
                          <w:sz w:val="20"/>
                          <w:szCs w:val="2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autoSpaceDE w:val="false"/>
                        <w:spacing w:lineRule="auto" w:line="240" w:before="0" w:after="34"/>
                        <w:ind w:left="284" w:hanging="284"/>
                        <w:rPr>
                          <w:rFonts w:ascii="Calibri Light" w:hAnsi="Calibri Light" w:cs="Calibri Light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cs="Calibri Light" w:ascii="Calibri Light" w:hAnsi="Calibri Light"/>
                          <w:color w:val="000000"/>
                          <w:sz w:val="20"/>
                          <w:szCs w:val="20"/>
                        </w:rPr>
                        <w:t>il percorso formativo, tracciato a distanza e  svolto in modalità equivalenti all’aula [e-learning]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autoSpaceDE w:val="false"/>
                        <w:spacing w:lineRule="auto" w:line="240" w:before="0" w:after="34"/>
                        <w:ind w:left="284" w:hanging="284"/>
                        <w:rPr>
                          <w:rFonts w:ascii="Calibri Light" w:hAnsi="Calibri Light" w:cs="Calibri Light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cs="Calibri Light" w:ascii="Calibri Light" w:hAnsi="Calibri Light"/>
                          <w:color w:val="000000"/>
                          <w:sz w:val="20"/>
                          <w:szCs w:val="20"/>
                        </w:rPr>
                        <w:t>la</w:t>
                      </w:r>
                      <w:r>
                        <w:rPr>
                          <w:rFonts w:cs="Calibri Light" w:ascii="Calibri Light" w:hAnsi="Calibri Light"/>
                          <w:b/>
                          <w:color w:val="000000"/>
                          <w:sz w:val="20"/>
                          <w:szCs w:val="20"/>
                        </w:rPr>
                        <w:t xml:space="preserve"> conformità</w:t>
                      </w:r>
                      <w:r>
                        <w:rPr>
                          <w:rFonts w:cs="Calibri Light" w:ascii="Calibri Light" w:hAnsi="Calibri Light"/>
                          <w:color w:val="000000"/>
                          <w:sz w:val="20"/>
                          <w:szCs w:val="20"/>
                        </w:rPr>
                        <w:t xml:space="preserve"> alle disposizioni del </w:t>
                      </w:r>
                      <w:r>
                        <w:rPr>
                          <w:rFonts w:cs="Calibri Light" w:ascii="Calibri Light" w:hAnsi="Calibri Light"/>
                          <w:b/>
                          <w:color w:val="C00000"/>
                          <w:sz w:val="20"/>
                          <w:szCs w:val="20"/>
                        </w:rPr>
                        <w:t xml:space="preserve">Regolamento IVASS n. 6 del 2 dicembre 2014 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autoSpaceDE w:val="false"/>
                        <w:spacing w:lineRule="auto" w:line="240" w:before="0" w:after="34"/>
                        <w:ind w:left="284" w:hanging="284"/>
                        <w:rPr>
                          <w:rFonts w:ascii="Calibri Light" w:hAnsi="Calibri Light" w:cs="Calibri Light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cs="Calibri Light" w:ascii="Calibri Light" w:hAnsi="Calibri Light"/>
                          <w:color w:val="000000"/>
                          <w:sz w:val="20"/>
                          <w:szCs w:val="20"/>
                        </w:rPr>
                        <w:t>la</w:t>
                      </w:r>
                      <w:r>
                        <w:rPr>
                          <w:rFonts w:cs="Calibri Light" w:ascii="Calibri Light" w:hAnsi="Calibri Light"/>
                          <w:b/>
                          <w:color w:val="000000"/>
                          <w:sz w:val="20"/>
                          <w:szCs w:val="20"/>
                        </w:rPr>
                        <w:t xml:space="preserve"> trattazione</w:t>
                      </w:r>
                      <w:r>
                        <w:rPr>
                          <w:rFonts w:cs="Calibri Light" w:ascii="Calibri Light" w:hAnsi="Calibri Light"/>
                          <w:color w:val="000000"/>
                          <w:sz w:val="20"/>
                          <w:szCs w:val="20"/>
                        </w:rPr>
                        <w:t xml:space="preserve"> delle materie come da </w:t>
                      </w:r>
                      <w:r>
                        <w:rPr>
                          <w:rFonts w:cs="Calibri Light" w:ascii="Calibri Light" w:hAnsi="Calibri Light"/>
                          <w:b/>
                          <w:color w:val="C00000"/>
                          <w:sz w:val="20"/>
                          <w:szCs w:val="20"/>
                        </w:rPr>
                        <w:t>Regolamento IVASS n. 6 del 2 dicembre 2014 (art. 13)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autoSpaceDE w:val="false"/>
                        <w:spacing w:lineRule="auto" w:line="240" w:before="0" w:after="34"/>
                        <w:ind w:left="284" w:hanging="284"/>
                        <w:rPr/>
                      </w:pPr>
                      <w:r>
                        <w:rPr>
                          <w:rFonts w:cs="Calibri Light" w:ascii="Calibri Light" w:hAnsi="Calibri Light"/>
                          <w:color w:val="000000"/>
                          <w:sz w:val="20"/>
                          <w:szCs w:val="20"/>
                        </w:rPr>
                        <w:t>i</w:t>
                      </w:r>
                      <w:r>
                        <w:rPr>
                          <w:rFonts w:cs="Calibri Light" w:ascii="Calibri Light" w:hAnsi="Calibri Light"/>
                          <w:b/>
                          <w:color w:val="000000"/>
                          <w:sz w:val="20"/>
                          <w:szCs w:val="20"/>
                        </w:rPr>
                        <w:t xml:space="preserve"> requisiti </w:t>
                      </w:r>
                      <w:r>
                        <w:rPr>
                          <w:rFonts w:cs="Calibri Light" w:ascii="Calibri Light" w:hAnsi="Calibri Light"/>
                          <w:color w:val="000000"/>
                          <w:sz w:val="20"/>
                          <w:szCs w:val="20"/>
                        </w:rPr>
                        <w:t xml:space="preserve">dei soggetti formatori per l’aggiornamento professionale 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autoSpaceDE w:val="false"/>
                        <w:spacing w:lineRule="auto" w:line="240" w:before="0" w:after="34"/>
                        <w:ind w:left="284" w:hanging="284"/>
                        <w:rPr>
                          <w:rFonts w:ascii="Calibri Light" w:hAnsi="Calibri Light" w:cs="Calibri Light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Calibri Light" w:ascii="Calibri Light" w:hAnsi="Calibri Light"/>
                          <w:color w:val="000000"/>
                          <w:sz w:val="20"/>
                          <w:szCs w:val="20"/>
                        </w:rPr>
                        <w:t xml:space="preserve">il </w:t>
                      </w:r>
                      <w:r>
                        <w:rPr>
                          <w:rFonts w:cs="Calibri Light" w:ascii="Calibri Light" w:hAnsi="Calibri Light"/>
                          <w:b/>
                          <w:color w:val="000000"/>
                          <w:sz w:val="20"/>
                          <w:szCs w:val="20"/>
                        </w:rPr>
                        <w:t>possesso</w:t>
                      </w:r>
                      <w:r>
                        <w:rPr>
                          <w:rFonts w:cs="Calibri Light" w:ascii="Calibri Light" w:hAnsi="Calibri Light"/>
                          <w:color w:val="000000"/>
                          <w:sz w:val="20"/>
                          <w:szCs w:val="20"/>
                        </w:rPr>
                        <w:t xml:space="preserve"> della certificazione di qualità </w:t>
                      </w:r>
                      <w:r>
                        <w:rPr>
                          <w:rFonts w:cs="Calibri Light" w:ascii="Calibri Light" w:hAnsi="Calibri Light"/>
                          <w:b/>
                          <w:color w:val="C00000"/>
                          <w:sz w:val="20"/>
                          <w:szCs w:val="20"/>
                        </w:rPr>
                        <w:t>UNI EN ISO 9001: 2015 settore EA 37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autoSpaceDE w:val="false"/>
                        <w:spacing w:lineRule="auto" w:line="240" w:before="0" w:after="34"/>
                        <w:ind w:left="284" w:hanging="284"/>
                        <w:rPr/>
                      </w:pPr>
                      <w:r>
                        <w:rPr>
                          <w:rFonts w:cs="Calibri Light" w:ascii="Calibri Light" w:hAnsi="Calibri Light"/>
                          <w:color w:val="000000"/>
                          <w:sz w:val="20"/>
                          <w:szCs w:val="20"/>
                        </w:rPr>
                        <w:t>l’</w:t>
                      </w:r>
                      <w:r>
                        <w:rPr>
                          <w:rFonts w:cs="Calibri Light" w:ascii="Calibri Light" w:hAnsi="Calibri Light"/>
                          <w:b/>
                          <w:color w:val="C00000"/>
                          <w:sz w:val="20"/>
                          <w:szCs w:val="20"/>
                        </w:rPr>
                        <w:t>ESITO</w:t>
                      </w:r>
                      <w:r>
                        <w:rPr>
                          <w:rFonts w:cs="Calibri Light" w:ascii="Calibri Light" w:hAnsi="Calibri Light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cs="Calibri Light" w:ascii="Calibri Light" w:hAnsi="Calibri Light"/>
                          <w:b/>
                          <w:color w:val="B40303"/>
                          <w:sz w:val="20"/>
                          <w:szCs w:val="20"/>
                        </w:rPr>
                        <w:t>POSITIVO</w:t>
                      </w:r>
                      <w:r>
                        <w:rPr>
                          <w:rFonts w:cs="Calibri Light" w:ascii="Calibri Light" w:hAnsi="Calibri Light"/>
                          <w:color w:val="000000"/>
                          <w:sz w:val="20"/>
                          <w:szCs w:val="20"/>
                        </w:rPr>
                        <w:t xml:space="preserve">  del test di verifica delle conoscenze acquisite </w:t>
                      </w:r>
                    </w:p>
                    <w:p>
                      <w:pPr>
                        <w:pStyle w:val="Default"/>
                        <w:numPr>
                          <w:ilvl w:val="0"/>
                          <w:numId w:val="1"/>
                        </w:numPr>
                        <w:bidi w:val="0"/>
                        <w:spacing w:before="0" w:after="34"/>
                        <w:ind w:left="284" w:hanging="284"/>
                        <w:jc w:val="left"/>
                        <w:rPr>
                          <w:rFonts w:ascii="Calibri Light" w:hAnsi="Calibri Light" w:cs="Calibri Light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cs="Calibri Light" w:ascii="Calibri Light" w:hAnsi="Calibri Light"/>
                          <w:color w:val="000000"/>
                          <w:sz w:val="20"/>
                          <w:szCs w:val="20"/>
                        </w:rPr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jc w:val="center"/>
        <w:rPr>
          <w:rFonts w:ascii="Geared Slab;Arial Unicode MS" w:hAnsi="Geared Slab;Arial Unicode MS" w:cs="Geared Slab;Arial Unicode MS"/>
          <w:b/>
          <w:b/>
          <w:sz w:val="32"/>
          <w:szCs w:val="32"/>
        </w:rPr>
      </w:pPr>
      <w:r>
        <mc:AlternateContent>
          <mc:Choice Requires="wps">
            <w:drawing>
              <wp:anchor behindDoc="0" distT="0" distB="0" distL="114300" distR="114300" simplePos="0" locked="0" layoutInCell="1" allowOverlap="1" relativeHeight="6">
                <wp:simplePos x="0" y="0"/>
                <wp:positionH relativeFrom="margin">
                  <wp:posOffset>4251960</wp:posOffset>
                </wp:positionH>
                <wp:positionV relativeFrom="paragraph">
                  <wp:posOffset>13335</wp:posOffset>
                </wp:positionV>
                <wp:extent cx="2096135" cy="5267960"/>
                <wp:effectExtent l="0" t="0" r="0" b="0"/>
                <wp:wrapNone/>
                <wp:docPr id="7" name="Mezza cornice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095560" cy="52671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095500" h="5267325">
                              <a:moveTo>
                                <a:pt x="0" y="0"/>
                              </a:moveTo>
                              <a:lnTo>
                                <a:pt x="2095500" y="0"/>
                              </a:lnTo>
                              <a:lnTo>
                                <a:pt x="2032351" y="158734"/>
                              </a:lnTo>
                              <a:lnTo>
                                <a:pt x="174618" y="158734"/>
                              </a:lnTo>
                              <a:lnTo>
                                <a:pt x="174618" y="4828399"/>
                              </a:lnTo>
                              <a:lnTo>
                                <a:pt x="0" y="52673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adFill rotWithShape="0">
                          <a:gsLst>
                            <a:gs pos="0">
                              <a:srgbClr val="6f0000"/>
                            </a:gs>
                            <a:gs pos="100000">
                              <a:srgbClr val="c10000"/>
                            </a:gs>
                          </a:gsLst>
                          <a:lin ang="13500000"/>
                        </a:gra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Mezza cornice 19" fillcolor="#c10000" stroked="f" style="position:absolute;margin-left:334.8pt;margin-top:1.05pt;width:164.95pt;height:414.7pt;rotation:180;mso-position-horizontal-relative:margin">
                <w10:wrap type="none"/>
                <v:fill o:detectmouseclick="t" color2="#6f0000"/>
                <v:stroke color="#3465a4" joinstyle="round" endcap="flat"/>
              </v:shape>
            </w:pict>
          </mc:Fallback>
        </mc:AlternateContent>
      </w:r>
      <w:r>
        <w:rPr>
          <w:rFonts w:eastAsia="Geared Slab;Arial Unicode MS" w:cs="Geared Slab;Arial Unicode MS" w:ascii="Geared Slab;Arial Unicode MS" w:hAnsi="Geared Slab;Arial Unicode MS"/>
          <w:b/>
          <w:sz w:val="32"/>
          <w:szCs w:val="32"/>
        </w:rPr>
        <w:t xml:space="preserve"> </w:t>
      </w:r>
      <w:r>
        <w:rPr>
          <w:rFonts w:cs="Geared Slab;Arial Unicode MS" w:ascii="Geared Slab;Arial Unicode MS" w:hAnsi="Geared Slab;Arial Unicode MS"/>
          <w:b/>
          <w:sz w:val="32"/>
          <w:szCs w:val="32"/>
        </w:rPr>
        <w:t>SI ATTESTA CHE</w:t>
      </w:r>
    </w:p>
    <w:p>
      <w:pPr>
        <w:pStyle w:val="Normal"/>
        <w:spacing w:lineRule="auto" w:line="240" w:before="0" w:after="0"/>
        <w:jc w:val="center"/>
        <w:rPr>
          <w:rFonts w:ascii="Geared Slab;Arial Unicode MS" w:hAnsi="Geared Slab;Arial Unicode MS" w:cs="Geared Slab;Arial Unicode MS"/>
          <w:b/>
          <w:b/>
          <w:color w:val="B40303"/>
          <w:sz w:val="32"/>
          <w:szCs w:val="32"/>
        </w:rPr>
      </w:pPr>
      <w:r>
        <w:rPr>
          <w:rFonts w:cs="Geared Slab;Arial Unicode MS" w:ascii="Geared Slab;Arial Unicode MS" w:hAnsi="Geared Slab;Arial Unicode MS"/>
          <w:b/>
          <w:color w:val="B40303"/>
          <w:sz w:val="32"/>
          <w:szCs w:val="32"/>
        </w:rPr>
        <w:t>Firstname Lastname</w:t>
      </w:r>
    </w:p>
    <w:p>
      <w:pPr>
        <w:pStyle w:val="Normal"/>
        <w:spacing w:lineRule="auto" w:line="240" w:before="0" w:after="0"/>
        <w:jc w:val="center"/>
        <w:rPr>
          <w:rFonts w:ascii="Geared Slab;Arial Unicode MS" w:hAnsi="Geared Slab;Arial Unicode MS" w:cs="Geared Slab;Arial Unicode MS"/>
          <w:color w:val="B40303"/>
          <w:sz w:val="28"/>
          <w:szCs w:val="28"/>
        </w:rPr>
      </w:pPr>
      <w:r>
        <w:rPr>
          <w:rFonts w:cs="Geared Slab;Arial Unicode MS" w:ascii="Geared Slab;Arial Unicode MS" w:hAnsi="Geared Slab;Arial Unicode MS"/>
          <w:color w:val="B40303"/>
          <w:sz w:val="28"/>
          <w:szCs w:val="28"/>
        </w:rPr>
        <w:t>username:idst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Geared Slab;Arial Unicode MS" w:hAnsi="Geared Slab;Arial Unicode MS" w:cs="Geared Slab;Arial Unicode MS"/>
          <w:color w:val="B40303"/>
          <w:sz w:val="28"/>
          <w:szCs w:val="28"/>
          <w:lang w:val="en-US" w:eastAsia="en-US"/>
        </w:rPr>
      </w:pPr>
      <w:r>
        <w:rPr>
          <w:rFonts w:cs="Geared Slab;Arial Unicode MS" w:ascii="Geared Slab;Arial Unicode MS" w:hAnsi="Geared Slab;Arial Unicode MS"/>
          <w:color w:val="B40303"/>
          <w:sz w:val="28"/>
          <w:szCs w:val="28"/>
          <w:lang w:val="en-US" w:eastAsia="en-US"/>
        </w:rPr>
        <w:drawing>
          <wp:anchor behindDoc="0" distT="0" distB="0" distL="114935" distR="114935" simplePos="0" locked="0" layoutInCell="1" allowOverlap="1" relativeHeight="2">
            <wp:simplePos x="0" y="0"/>
            <wp:positionH relativeFrom="margin">
              <wp:posOffset>-116205</wp:posOffset>
            </wp:positionH>
            <wp:positionV relativeFrom="paragraph">
              <wp:posOffset>3028315</wp:posOffset>
            </wp:positionV>
            <wp:extent cx="1863725" cy="1132840"/>
            <wp:effectExtent l="0" t="0" r="0" b="0"/>
            <wp:wrapNone/>
            <wp:docPr id="8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79" t="-1278" r="-1079" b="-1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725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114935" distR="114935" simplePos="0" locked="0" layoutInCell="1" allowOverlap="1" relativeHeight="22">
                <wp:simplePos x="0" y="0"/>
                <wp:positionH relativeFrom="column">
                  <wp:posOffset>80010</wp:posOffset>
                </wp:positionH>
                <wp:positionV relativeFrom="paragraph">
                  <wp:posOffset>4125595</wp:posOffset>
                </wp:positionV>
                <wp:extent cx="5906135" cy="29845"/>
                <wp:effectExtent l="0" t="0" r="0" b="0"/>
                <wp:wrapNone/>
                <wp:docPr id="9" name="Connettore 1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440" cy="2916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3pt,324.85pt" to="471.25pt,327.1pt" ID="Connettore 1 11" stroked="t" style="position:absolute">
                <v:stroke color="#c00000" weight="19080" joinstyle="miter" endcap="flat"/>
                <v:fill o:detectmouseclick="t" on="fals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26">
                <wp:simplePos x="0" y="0"/>
                <wp:positionH relativeFrom="margin">
                  <wp:posOffset>146685</wp:posOffset>
                </wp:positionH>
                <wp:positionV relativeFrom="paragraph">
                  <wp:posOffset>1620520</wp:posOffset>
                </wp:positionV>
                <wp:extent cx="1486535" cy="635"/>
                <wp:effectExtent l="0" t="0" r="0" b="0"/>
                <wp:wrapNone/>
                <wp:docPr id="10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.55pt,127.6pt" to="128.5pt,127.6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page">
                  <wp:posOffset>3206115</wp:posOffset>
                </wp:positionH>
                <wp:positionV relativeFrom="page">
                  <wp:posOffset>7861935</wp:posOffset>
                </wp:positionV>
                <wp:extent cx="609600" cy="533400"/>
                <wp:effectExtent l="0" t="0" r="0" b="0"/>
                <wp:wrapNone/>
                <wp:docPr id="11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5334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358140" cy="457200"/>
                                  <wp:effectExtent l="0" t="0" r="0" b="0"/>
                                  <wp:docPr id="12" name="Immagine 44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Immagine 44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 l="-5" t="-4" r="-5" b="-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8140" cy="457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48pt;height:42pt;mso-wrap-distance-left:9.05pt;mso-wrap-distance-right:9.05pt;mso-wrap-distance-top:0pt;mso-wrap-distance-bottom:0pt;margin-top:619.05pt;mso-position-vertical-relative:page;margin-left:252.4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lang w:val="en-US" w:eastAsia="en-US"/>
                        </w:rPr>
                      </w:pP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358140" cy="457200"/>
                            <wp:effectExtent l="0" t="0" r="0" b="0"/>
                            <wp:docPr id="13" name="Immagine 44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Immagine 44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 l="-5" t="-4" r="-5" b="-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8140" cy="457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0" simplePos="0" locked="0" layoutInCell="1" allowOverlap="1" relativeHeight="5">
                <wp:simplePos x="0" y="0"/>
                <wp:positionH relativeFrom="margin">
                  <wp:align>right</wp:align>
                </wp:positionH>
                <wp:positionV relativeFrom="paragraph">
                  <wp:posOffset>3281680</wp:posOffset>
                </wp:positionV>
                <wp:extent cx="2190750" cy="447675"/>
                <wp:effectExtent l="0" t="0" r="0" b="0"/>
                <wp:wrapNone/>
                <wp:docPr id="14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4476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2073275" cy="417195"/>
                                  <wp:effectExtent l="0" t="0" r="0" b="0"/>
                                  <wp:docPr id="15" name="Immagine 4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Immagine 4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 l="-3" t="-10" r="-3" b="-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73275" cy="4171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72.5pt;height:35.25pt;mso-wrap-distance-left:9.05pt;mso-wrap-distance-right:0pt;mso-wrap-distance-top:0pt;mso-wrap-distance-bottom:0pt;margin-top:258.4pt;mso-position-vertical-relative:text;margin-left:309.4pt;mso-position-horizontal:righ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lang w:val="en-US" w:eastAsia="en-US"/>
                        </w:rPr>
                      </w:pP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2073275" cy="417195"/>
                            <wp:effectExtent l="0" t="0" r="0" b="0"/>
                            <wp:docPr id="16" name="Immagine 4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" name="Immagine 4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rcRect l="-3" t="-10" r="-3" b="-1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73275" cy="4171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17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margin">
                  <wp:posOffset>51435</wp:posOffset>
                </wp:positionH>
                <wp:positionV relativeFrom="paragraph">
                  <wp:posOffset>1125220</wp:posOffset>
                </wp:positionV>
                <wp:extent cx="1581150" cy="295275"/>
                <wp:effectExtent l="0" t="0" r="0" b="0"/>
                <wp:wrapNone/>
                <wp:docPr id="18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2952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widowControl/>
                              <w:bidi w:val="0"/>
                              <w:spacing w:lineRule="auto" w:line="256" w:before="0" w:after="160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Firma del Corsista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24.5pt;height:23.25pt;mso-wrap-distance-left:9.05pt;mso-wrap-distance-right:9.05pt;mso-wrap-distance-top:0pt;mso-wrap-distance-bottom:0pt;margin-top:88.6pt;mso-position-vertical-relative:text;margin-left:4.0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widowControl/>
                        <w:bidi w:val="0"/>
                        <w:spacing w:lineRule="auto" w:line="256" w:before="0" w:after="160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Firma del Corsista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margin">
                  <wp:posOffset>60960</wp:posOffset>
                </wp:positionH>
                <wp:positionV relativeFrom="paragraph">
                  <wp:posOffset>96520</wp:posOffset>
                </wp:positionV>
                <wp:extent cx="4857750" cy="657225"/>
                <wp:effectExtent l="0" t="0" r="0" b="0"/>
                <wp:wrapNone/>
                <wp:docPr id="1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0" cy="65722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b/>
                                <w:color w:val="B40303"/>
                                <w:sz w:val="20"/>
                                <w:szCs w:val="20"/>
                              </w:rPr>
                              <w:t xml:space="preserve">Progetto LMS e Produzione Scorm: </w:t>
                            </w:r>
                            <w:r>
                              <w:rPr>
                                <w:rFonts w:cs="Geared Slab;Arial Unicode MS" w:ascii="Geared Slab;Arial Unicode MS" w:hAnsi="Geared Slab;Arial Unicode MS"/>
                                <w:i/>
                                <w:color w:val="B40303"/>
                                <w:sz w:val="20"/>
                                <w:szCs w:val="20"/>
                              </w:rPr>
                              <w:t>R&amp;B Consulting srl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b/>
                                <w:color w:val="B40303"/>
                                <w:sz w:val="20"/>
                                <w:szCs w:val="20"/>
                              </w:rPr>
                              <w:t xml:space="preserve">Coordinatore scientifico dei contenuti del corso: </w:t>
                            </w:r>
                            <w:r>
                              <w:rPr>
                                <w:rFonts w:cs="Geared Slab;Arial Unicode MS" w:ascii="Geared Slab;Arial Unicode MS" w:hAnsi="Geared Slab;Arial Unicode MS"/>
                                <w:i/>
                                <w:color w:val="B40303"/>
                                <w:sz w:val="20"/>
                                <w:szCs w:val="20"/>
                              </w:rPr>
                              <w:t>Prof. Giuseppe Russo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382.5pt;height:51.75pt;mso-wrap-distance-left:9.05pt;mso-wrap-distance-right:9.05pt;mso-wrap-distance-top:0pt;mso-wrap-distance-bottom:0pt;margin-top:7.6pt;mso-position-vertical-relative:text;margin-left:4.8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rPr/>
                      </w:pPr>
                      <w:r>
                        <w:rPr>
                          <w:rFonts w:cs="Geared Slab;Arial Unicode MS" w:ascii="Geared Slab;Arial Unicode MS" w:hAnsi="Geared Slab;Arial Unicode MS"/>
                          <w:b/>
                          <w:color w:val="B40303"/>
                          <w:sz w:val="20"/>
                          <w:szCs w:val="20"/>
                        </w:rPr>
                        <w:t xml:space="preserve">Progetto LMS e Produzione Scorm: </w:t>
                      </w:r>
                      <w:r>
                        <w:rPr>
                          <w:rFonts w:cs="Geared Slab;Arial Unicode MS" w:ascii="Geared Slab;Arial Unicode MS" w:hAnsi="Geared Slab;Arial Unicode MS"/>
                          <w:i/>
                          <w:color w:val="B40303"/>
                          <w:sz w:val="20"/>
                          <w:szCs w:val="20"/>
                        </w:rPr>
                        <w:t>R&amp;B Consulting srl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rPr/>
                      </w:pPr>
                      <w:r>
                        <w:rPr>
                          <w:rFonts w:cs="Geared Slab;Arial Unicode MS" w:ascii="Geared Slab;Arial Unicode MS" w:hAnsi="Geared Slab;Arial Unicode MS"/>
                          <w:b/>
                          <w:color w:val="B40303"/>
                          <w:sz w:val="20"/>
                          <w:szCs w:val="20"/>
                        </w:rPr>
                        <w:t xml:space="preserve">Coordinatore scientifico dei contenuti del corso: </w:t>
                      </w:r>
                      <w:r>
                        <w:rPr>
                          <w:rFonts w:cs="Geared Slab;Arial Unicode MS" w:ascii="Geared Slab;Arial Unicode MS" w:hAnsi="Geared Slab;Arial Unicode MS"/>
                          <w:i/>
                          <w:color w:val="B40303"/>
                          <w:sz w:val="20"/>
                          <w:szCs w:val="20"/>
                        </w:rPr>
                        <w:t>Prof. Giuseppe Russo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margin">
                  <wp:posOffset>-66675</wp:posOffset>
                </wp:positionH>
                <wp:positionV relativeFrom="paragraph">
                  <wp:posOffset>2805430</wp:posOffset>
                </wp:positionV>
                <wp:extent cx="1295400" cy="523875"/>
                <wp:effectExtent l="0" t="0" r="0" b="0"/>
                <wp:wrapNone/>
                <wp:docPr id="20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8"/>
                                <w:szCs w:val="18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02pt;height:41.25pt;mso-wrap-distance-left:9.05pt;mso-wrap-distance-right:9.05pt;mso-wrap-distance-top:0pt;mso-wrap-distance-bottom:0pt;margin-top:220.9pt;mso-position-vertical-relative:text;margin-left:-5.2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sz w:val="18"/>
                          <w:szCs w:val="18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margin">
                  <wp:posOffset>308610</wp:posOffset>
                </wp:positionH>
                <wp:positionV relativeFrom="paragraph">
                  <wp:posOffset>2433955</wp:posOffset>
                </wp:positionV>
                <wp:extent cx="600075" cy="438150"/>
                <wp:effectExtent l="0" t="0" r="0" b="0"/>
                <wp:wrapNone/>
                <wp:docPr id="21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4381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361950" cy="360045"/>
                                  <wp:effectExtent l="0" t="0" r="0" b="0"/>
                                  <wp:docPr id="22" name="Immagine 3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" name="Immagine 3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 l="-11" t="-11" r="-11" b="-1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1950" cy="3600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47.25pt;height:34.5pt;mso-wrap-distance-left:9.05pt;mso-wrap-distance-right:9.05pt;mso-wrap-distance-top:0pt;mso-wrap-distance-bottom:0pt;margin-top:191.65pt;mso-position-vertical-relative:text;margin-left:24.3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rPr>
                          <w:lang w:val="en-US" w:eastAsia="en-US"/>
                        </w:rPr>
                      </w:pP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361950" cy="360045"/>
                            <wp:effectExtent l="0" t="0" r="0" b="0"/>
                            <wp:docPr id="23" name="Immagine 3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" name="Immagine 3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 l="-11" t="-11" r="-11" b="-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1950" cy="3600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4613275</wp:posOffset>
                </wp:positionH>
                <wp:positionV relativeFrom="paragraph">
                  <wp:posOffset>2386330</wp:posOffset>
                </wp:positionV>
                <wp:extent cx="962025" cy="495300"/>
                <wp:effectExtent l="0" t="0" r="0" b="0"/>
                <wp:wrapNone/>
                <wp:docPr id="24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4953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rPr>
                                <w:rFonts w:eastAsia="Times New Roman"/>
                                <w:lang w:val="en-US" w:eastAsia="en-US"/>
                              </w:rPr>
                            </w:pPr>
                            <w:r>
                              <w:rPr>
                                <w:rFonts w:eastAsia="Times New Roman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838835" cy="342900"/>
                                  <wp:effectExtent l="0" t="0" r="0" b="0"/>
                                  <wp:docPr id="25" name="Immagine 27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" name="Immagine 27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 l="-7" t="-17" r="-7" b="-1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8835" cy="342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75.75pt;height:39pt;mso-wrap-distance-left:9.05pt;mso-wrap-distance-right:9.05pt;mso-wrap-distance-top:0pt;mso-wrap-distance-bottom:0pt;margin-top:187.9pt;mso-position-vertical-relative:text;margin-left:363.2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rPr>
                          <w:rFonts w:eastAsia="Times New Roman"/>
                          <w:lang w:val="en-US" w:eastAsia="en-US"/>
                        </w:rPr>
                      </w:pPr>
                      <w:r>
                        <w:rPr>
                          <w:rFonts w:eastAsia="Times New Roman"/>
                          <w:lang w:val="en-US" w:eastAsia="en-US"/>
                        </w:rPr>
                        <w:drawing>
                          <wp:inline distT="0" distB="0" distL="0" distR="0">
                            <wp:extent cx="838835" cy="342900"/>
                            <wp:effectExtent l="0" t="0" r="0" b="0"/>
                            <wp:docPr id="26" name="Immagine 27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" name="Immagine 27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 l="-7" t="-17" r="-7" b="-1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8835" cy="342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6">
                <wp:simplePos x="0" y="0"/>
                <wp:positionH relativeFrom="column">
                  <wp:posOffset>4537710</wp:posOffset>
                </wp:positionH>
                <wp:positionV relativeFrom="paragraph">
                  <wp:posOffset>2814955</wp:posOffset>
                </wp:positionV>
                <wp:extent cx="1561465" cy="523875"/>
                <wp:effectExtent l="0" t="0" r="0" b="0"/>
                <wp:wrapNone/>
                <wp:docPr id="27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1465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  <w:lang w:val="en-US"/>
                              </w:rPr>
                              <w:t>R&amp;B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8"/>
                                <w:szCs w:val="18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22.95pt;height:41.25pt;mso-wrap-distance-left:9.05pt;mso-wrap-distance-right:9.05pt;mso-wrap-distance-top:0pt;mso-wrap-distance-bottom:0pt;margin-top:221.65pt;mso-position-vertical-relative:text;margin-left:357.3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  <w:lang w:val="en-US"/>
                        </w:rPr>
                        <w:t>R&amp;B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8"/>
                          <w:szCs w:val="18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8">
                <wp:simplePos x="0" y="0"/>
                <wp:positionH relativeFrom="column">
                  <wp:posOffset>2165985</wp:posOffset>
                </wp:positionH>
                <wp:positionV relativeFrom="paragraph">
                  <wp:posOffset>2544445</wp:posOffset>
                </wp:positionV>
                <wp:extent cx="1247775" cy="487045"/>
                <wp:effectExtent l="0" t="0" r="0" b="0"/>
                <wp:wrapNone/>
                <wp:docPr id="28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38.35pt;mso-wrap-distance-left:9.05pt;mso-wrap-distance-right:9.05pt;mso-wrap-distance-top:0pt;mso-wrap-distance-bottom:0pt;margin-top:200.35pt;mso-position-vertical-relative:text;margin-left:170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1">
                <wp:simplePos x="0" y="0"/>
                <wp:positionH relativeFrom="page">
                  <wp:posOffset>438150</wp:posOffset>
                </wp:positionH>
                <wp:positionV relativeFrom="page">
                  <wp:posOffset>9892030</wp:posOffset>
                </wp:positionV>
                <wp:extent cx="6629400" cy="333375"/>
                <wp:effectExtent l="0" t="0" r="0" b="0"/>
                <wp:wrapNone/>
                <wp:docPr id="29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 info@multicampus.it – primahub@pec.it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22pt;height:26.25pt;mso-wrap-distance-left:9.05pt;mso-wrap-distance-right:9.05pt;mso-wrap-distance-top:0pt;mso-wrap-distance-bottom:0pt;margin-top:778.9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 info@multicampus.it – primahub@pec.it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margin">
                  <wp:posOffset>3055620</wp:posOffset>
                </wp:positionH>
                <wp:positionV relativeFrom="paragraph">
                  <wp:posOffset>179070</wp:posOffset>
                </wp:positionV>
                <wp:extent cx="1532255" cy="295275"/>
                <wp:effectExtent l="0" t="0" r="0" b="0"/>
                <wp:wrapNone/>
                <wp:docPr id="30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2255" cy="2952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 xml:space="preserve">S. Maria Capua Vetere,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20.65pt;height:23.25pt;mso-wrap-distance-left:9.05pt;mso-wrap-distance-right:9.05pt;mso-wrap-distance-top:0pt;mso-wrap-distance-bottom:0pt;margin-top:14.1pt;mso-position-vertical-relative:text;margin-left:240.6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 xml:space="preserve">S. Maria Capua Vetere, 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6333" w:leader="none"/>
        </w:tabs>
        <w:spacing w:before="0" w:after="160"/>
        <w:rPr/>
      </w:pPr>
      <w:r>
        <w:rPr/>
        <w:tab/>
        <w:t xml:space="preserve">                   </w:t>
      </w:r>
      <w:r>
        <w:rPr>
          <w:color w:val="C00000"/>
        </w:rPr>
        <w:t>DATECERT</w:t>
      </w:r>
    </w:p>
    <w:sectPr>
      <w:headerReference w:type="default" r:id="rId8"/>
      <w:footerReference w:type="default" r:id="rId9"/>
      <w:type w:val="nextPage"/>
      <w:pgSz w:w="11906" w:h="16838"/>
      <w:pgMar w:left="1134" w:right="1134" w:header="708" w:top="851" w:footer="708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Wingdings">
    <w:charset w:val="02"/>
    <w:family w:val="auto"/>
    <w:pitch w:val="variable"/>
  </w:font>
  <w:font w:name="Courier New">
    <w:charset w:val="00"/>
    <w:family w:val="modern"/>
    <w:pitch w:val="default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>
        <w:rFonts w:cs="Calibri"/>
      </w:rPr>
    </w:pPr>
    <w:r>
      <w:rPr>
        <w:rFonts w:cs="Calibri"/>
      </w:rPr>
      <w:t xml:space="preserve">                                   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3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rFonts w:ascii="Wingdings" w:hAnsi="Wingdings" w:cs="Wingdings"/>
      <w:color w:val="B40303"/>
      <w:sz w:val="20"/>
      <w:szCs w:val="20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Carpredefinitoparagrafo">
    <w:name w:val="Car. predefinito paragrafo"/>
    <w:qFormat/>
    <w:rPr/>
  </w:style>
  <w:style w:type="character" w:styleId="TestofumettoCarattere">
    <w:name w:val="Testo fumetto Carattere"/>
    <w:qFormat/>
    <w:rPr>
      <w:rFonts w:ascii="Segoe UI" w:hAnsi="Segoe UI" w:cs="Segoe UI"/>
      <w:sz w:val="18"/>
      <w:szCs w:val="18"/>
    </w:rPr>
  </w:style>
  <w:style w:type="character" w:styleId="IntestazioneCarattere">
    <w:name w:val="Intestazione Carattere"/>
    <w:basedOn w:val="Carpredefinitoparagrafo"/>
    <w:qFormat/>
    <w:rPr/>
  </w:style>
  <w:style w:type="character" w:styleId="PidipaginaCarattere">
    <w:name w:val="Piè di pagina Carattere"/>
    <w:basedOn w:val="Carpredefinitoparagrafo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stofumetto">
    <w:name w:val="Testo fumetto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wmf"/><Relationship Id="rId6" Type="http://schemas.openxmlformats.org/officeDocument/2006/relationships/image" Target="media/image5.jpe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2019-01-11T12:18:00Z</dcterms:created>
  <dc:creator>Utente Windows</dc:creator>
  <dc:description/>
  <cp:keywords/>
  <dc:language>en-US</dc:language>
  <cp:lastModifiedBy>alessandro</cp:lastModifiedBy>
  <cp:lastPrinted>2018-07-10T12:33:00Z</cp:lastPrinted>
  <dcterms:modified xsi:type="dcterms:W3CDTF">2019-01-11T13:12:00Z</dcterms:modified>
  <cp:revision>3</cp:revision>
  <dc:subject/>
  <dc:title/>
</cp:coreProperties>
</file>