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2.png" ContentType="image/png"/>
  <Override PartName="/word/media/image3.png" ContentType="image/png"/>
  <Override PartName="/word/media/image5.jpeg" ContentType="image/jpe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margin">
                  <wp:posOffset>-281940</wp:posOffset>
                </wp:positionH>
                <wp:positionV relativeFrom="paragraph">
                  <wp:posOffset>-64135</wp:posOffset>
                </wp:positionV>
                <wp:extent cx="2096135" cy="4077335"/>
                <wp:effectExtent l="0" t="0" r="0" b="0"/>
                <wp:wrapNone/>
                <wp:docPr id="1" name="Mezza cornic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60" cy="40766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0" h="4076700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  <a:lnTo>
                                <a:pt x="2013908" y="158734"/>
                              </a:lnTo>
                              <a:lnTo>
                                <a:pt x="174618" y="158734"/>
                              </a:lnTo>
                              <a:lnTo>
                                <a:pt x="174618" y="3736989"/>
                              </a:lnTo>
                              <a:lnTo>
                                <a:pt x="0" y="40767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6f0000"/>
                            </a:gs>
                            <a:gs pos="100000">
                              <a:srgbClr val="c10000"/>
                            </a:gs>
                          </a:gsLst>
                          <a:lin ang="2700000"/>
                        </a:gra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Mezza cornice 2" fillcolor="#c10000" stroked="f" style="position:absolute;margin-left:-22.2pt;margin-top:-5.05pt;width:164.95pt;height:320.95pt;mso-position-horizontal-relative:margin">
                <w10:wrap type="none"/>
                <v:fill o:detectmouseclick="t" color2="#6f0000"/>
                <v:stroke color="#3465a4" joinstyle="round" endcap="flat"/>
              </v:shape>
            </w:pict>
          </mc:Fallback>
        </mc:AlternateContent>
        <w:tab/>
      </w:r>
      <w:r>
        <w:rPr/>
        <w:t xml:space="preserve"> </w:t>
      </w:r>
      <w:r>
        <w:rPr/>
        <w:t xml:space="preserve">                                              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2127885</wp:posOffset>
                </wp:positionH>
                <wp:positionV relativeFrom="paragraph">
                  <wp:posOffset>164465</wp:posOffset>
                </wp:positionV>
                <wp:extent cx="1533525" cy="111442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1144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772160" cy="767715"/>
                                  <wp:effectExtent l="0" t="0" r="0" b="0"/>
                                  <wp:docPr id="3" name="Immagine 1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magine 1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72160" cy="767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0.75pt;height:87.75pt;mso-wrap-distance-left:9.05pt;mso-wrap-distance-right:9.05pt;mso-wrap-distance-top:0pt;mso-wrap-distance-bottom:0pt;margin-top:12.95pt;mso-position-vertical-relative:text;margin-left:167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772160" cy="767715"/>
                            <wp:effectExtent l="0" t="0" r="0" b="0"/>
                            <wp:docPr id="4" name="Immagine 1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magine 1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72160" cy="767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6">
                <wp:simplePos x="0" y="0"/>
                <wp:positionH relativeFrom="margin">
                  <wp:posOffset>422910</wp:posOffset>
                </wp:positionH>
                <wp:positionV relativeFrom="paragraph">
                  <wp:posOffset>27940</wp:posOffset>
                </wp:positionV>
                <wp:extent cx="4867275" cy="1162050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11620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rFonts w:cs="Calibri"/>
                                <w:b/>
                                <w:b/>
                                <w:bCs/>
                                <w:color w:val="B40303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32"/>
                                <w:szCs w:val="32"/>
                              </w:rPr>
                              <w:t>Attestato di partecipazione al corso di formazione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rFonts w:cs="Calibri"/>
                                <w:b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 xml:space="preserve">PER L’ISCRIZIONE AL R.U.I. Sez C ed E 60 ORE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rFonts w:cs="Calibri"/>
                                <w:b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>con TEST FINALE IN AULA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rFonts w:cs="Calibri Light"/>
                                <w:b/>
                                <w:b/>
                                <w:color w:val="C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383.25pt;height:91.5pt;mso-wrap-distance-left:9.05pt;mso-wrap-distance-right:9.05pt;mso-wrap-distance-top:0pt;mso-wrap-distance-bottom:0pt;margin-top:2.2pt;mso-position-vertical-relative:text;margin-left:33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>
                          <w:rFonts w:cs="Calibri"/>
                          <w:b/>
                          <w:b/>
                          <w:bCs/>
                          <w:color w:val="B40303"/>
                          <w:sz w:val="32"/>
                          <w:szCs w:val="32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B40303"/>
                          <w:sz w:val="32"/>
                          <w:szCs w:val="32"/>
                        </w:rPr>
                        <w:t>Attestato di partecipazione al corso di formazione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rFonts w:cs="Calibri"/>
                          <w:b/>
                          <w:b/>
                          <w:bCs/>
                          <w:color w:val="B40303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 xml:space="preserve">PER L’ISCRIZIONE AL R.U.I. Sez C ed E 60 ORE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rFonts w:cs="Calibri"/>
                          <w:b/>
                          <w:b/>
                          <w:bCs/>
                          <w:color w:val="B40303"/>
                          <w:sz w:val="28"/>
                          <w:szCs w:val="28"/>
                        </w:rPr>
                      </w:pPr>
                      <w:r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>con TEST FINALE IN AULA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rFonts w:cs="Calibri Light"/>
                          <w:b/>
                          <w:b/>
                          <w:color w:val="C00000"/>
                          <w:sz w:val="20"/>
                          <w:szCs w:val="20"/>
                        </w:rPr>
                      </w:pPr>
                      <w:r>
                        <w:rPr>
                          <w:rFonts w:cs="Calibri Light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4">
                <wp:simplePos x="0" y="0"/>
                <wp:positionH relativeFrom="margin">
                  <wp:posOffset>260985</wp:posOffset>
                </wp:positionH>
                <wp:positionV relativeFrom="paragraph">
                  <wp:posOffset>88900</wp:posOffset>
                </wp:positionV>
                <wp:extent cx="5638800" cy="1571625"/>
                <wp:effectExtent l="0" t="0" r="0" b="0"/>
                <wp:wrapNone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15716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Default"/>
                              <w:bidi w:val="0"/>
                              <w:ind w:left="360" w:hanging="0"/>
                              <w:jc w:val="left"/>
                              <w:rPr>
                                <w:rFonts w:ascii="Geared Slab;Arial Unicode MS" w:hAnsi="Geared Slab;Arial Unicode MS" w:cs="Geared Slab;Arial Unicode MS"/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Geared Slab;Arial Unicode MS" w:cs="Geared Slab;Arial Unicode MS" w:ascii="Geared Slab;Arial Unicode MS" w:hAnsi="Geared Slab;Arial Unicode MS"/>
                                <w:b/>
                                <w:sz w:val="20"/>
                                <w:szCs w:val="20"/>
                              </w:rPr>
                              <w:t xml:space="preserve">                                                         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sz w:val="20"/>
                                <w:szCs w:val="20"/>
                              </w:rPr>
                              <w:t>VISTO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both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>lo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sz w:val="20"/>
                                <w:szCs w:val="20"/>
                              </w:rPr>
                              <w:t xml:space="preserve"> svolgimento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 della formazione per la durata complessiva di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60 ore</w:t>
                            </w:r>
                            <w:r>
                              <w:rPr>
                                <w:rFonts w:cs="Calibri Light" w:ascii="Calibri Light" w:hAnsi="Calibri Light"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left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>il percorso formativo, tracciato a distanza e  svolto in modalità equivalenti all’aula [e-learning]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left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sz w:val="20"/>
                                <w:szCs w:val="20"/>
                              </w:rPr>
                              <w:t xml:space="preserve"> conformità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 alle disposizioni del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 xml:space="preserve">Regolamento IVASS n. 6 del 2 dicembre 2014 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left"/>
                              <w:rPr>
                                <w:rFonts w:ascii="Calibri Light" w:hAnsi="Calibri Light" w:cs="Calibri Light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>la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sz w:val="20"/>
                                <w:szCs w:val="20"/>
                              </w:rPr>
                              <w:t xml:space="preserve"> trattazione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 delle materie come da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 (art. 13)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left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>i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sz w:val="20"/>
                                <w:szCs w:val="20"/>
                              </w:rPr>
                              <w:t xml:space="preserve"> requisiti 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dei soggetti formatori per l’aggiornamento professionale 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left"/>
                              <w:rPr>
                                <w:rFonts w:ascii="Calibri Light" w:hAnsi="Calibri Light" w:cs="Calibri Light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il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sz w:val="20"/>
                                <w:szCs w:val="20"/>
                              </w:rPr>
                              <w:t>possesso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 della certificazione di qualità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UNI EN ISO 9001: 2015 settore EA 37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bidi w:val="0"/>
                              <w:ind w:left="284" w:hanging="284"/>
                              <w:jc w:val="left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>l’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C00000"/>
                                <w:sz w:val="20"/>
                                <w:szCs w:val="20"/>
                              </w:rPr>
                              <w:t>ESITO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libri Light" w:ascii="Calibri Light" w:hAnsi="Calibri Light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POSITIVO</w:t>
                            </w:r>
                            <w:r>
                              <w:rPr>
                                <w:rFonts w:cs="Calibri Light" w:ascii="Calibri Light" w:hAnsi="Calibri Light"/>
                                <w:sz w:val="20"/>
                                <w:szCs w:val="20"/>
                              </w:rPr>
                              <w:t xml:space="preserve">  del test di verifica delle conoscenze acquisite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44pt;height:123.75pt;mso-wrap-distance-left:9.05pt;mso-wrap-distance-right:9.05pt;mso-wrap-distance-top:0pt;mso-wrap-distance-bottom:0pt;margin-top:7pt;mso-position-vertical-relative:text;margin-left:20.5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Default"/>
                        <w:bidi w:val="0"/>
                        <w:ind w:left="360" w:hanging="0"/>
                        <w:jc w:val="left"/>
                        <w:rPr>
                          <w:rFonts w:ascii="Geared Slab;Arial Unicode MS" w:hAnsi="Geared Slab;Arial Unicode MS" w:cs="Geared Slab;Arial Unicode MS"/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eastAsia="Geared Slab;Arial Unicode MS" w:cs="Geared Slab;Arial Unicode MS" w:ascii="Geared Slab;Arial Unicode MS" w:hAnsi="Geared Slab;Arial Unicode MS"/>
                          <w:b/>
                          <w:sz w:val="20"/>
                          <w:szCs w:val="20"/>
                        </w:rPr>
                        <w:t xml:space="preserve">                                                          </w:t>
                      </w:r>
                      <w:r>
                        <w:rPr>
                          <w:rFonts w:cs="Geared Slab;Arial Unicode MS" w:ascii="Geared Slab;Arial Unicode MS" w:hAnsi="Geared Slab;Arial Unicode MS"/>
                          <w:b/>
                          <w:sz w:val="20"/>
                          <w:szCs w:val="20"/>
                        </w:rPr>
                        <w:t>VISTO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both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>lo</w:t>
                      </w:r>
                      <w:r>
                        <w:rPr>
                          <w:rFonts w:cs="Calibri Light" w:ascii="Calibri Light" w:hAnsi="Calibri Light"/>
                          <w:b/>
                          <w:sz w:val="20"/>
                          <w:szCs w:val="20"/>
                        </w:rPr>
                        <w:t xml:space="preserve"> svolgimento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 della formazione per la durata complessiva di </w:t>
                      </w:r>
                      <w:r>
                        <w:rPr>
                          <w:rFonts w:cs="Calibri Light" w:ascii="Calibri Light" w:hAnsi="Calibri Light"/>
                          <w:b/>
                          <w:bCs/>
                          <w:color w:val="C00000"/>
                          <w:sz w:val="20"/>
                          <w:szCs w:val="20"/>
                        </w:rPr>
                        <w:t>60 ore</w:t>
                      </w:r>
                      <w:r>
                        <w:rPr>
                          <w:rFonts w:cs="Calibri Light" w:ascii="Calibri Light" w:hAnsi="Calibri Light"/>
                          <w:b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left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>il percorso formativo, tracciato a distanza e  svolto in modalità equivalenti all’aula [e-learning]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left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cs="Calibri Light" w:ascii="Calibri Light" w:hAnsi="Calibri Light"/>
                          <w:b/>
                          <w:sz w:val="20"/>
                          <w:szCs w:val="20"/>
                        </w:rPr>
                        <w:t xml:space="preserve"> conformità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 alle disposizioni del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 xml:space="preserve">Regolamento IVASS n. 6 del 2 dicembre 2014 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left"/>
                        <w:rPr>
                          <w:rFonts w:ascii="Calibri Light" w:hAnsi="Calibri Light" w:cs="Calibri Light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>la</w:t>
                      </w:r>
                      <w:r>
                        <w:rPr>
                          <w:rFonts w:cs="Calibri Light" w:ascii="Calibri Light" w:hAnsi="Calibri Light"/>
                          <w:b/>
                          <w:sz w:val="20"/>
                          <w:szCs w:val="20"/>
                        </w:rPr>
                        <w:t xml:space="preserve"> trattazione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 delle materie come da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 (art. 13)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left"/>
                        <w:rPr/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>i</w:t>
                      </w:r>
                      <w:r>
                        <w:rPr>
                          <w:rFonts w:cs="Calibri Light" w:ascii="Calibri Light" w:hAnsi="Calibri Light"/>
                          <w:b/>
                          <w:sz w:val="20"/>
                          <w:szCs w:val="20"/>
                        </w:rPr>
                        <w:t xml:space="preserve"> requisiti 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dei soggetti formatori per l’aggiornamento professionale 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left"/>
                        <w:rPr>
                          <w:rFonts w:ascii="Calibri Light" w:hAnsi="Calibri Light" w:cs="Calibri Light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il </w:t>
                      </w:r>
                      <w:r>
                        <w:rPr>
                          <w:rFonts w:cs="Calibri Light" w:ascii="Calibri Light" w:hAnsi="Calibri Light"/>
                          <w:b/>
                          <w:sz w:val="20"/>
                          <w:szCs w:val="20"/>
                        </w:rPr>
                        <w:t>possesso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 della certificazione di qualità 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UNI EN ISO 9001: 2015 settore EA 37</w:t>
                      </w:r>
                    </w:p>
                    <w:p>
                      <w:pPr>
                        <w:pStyle w:val="Default"/>
                        <w:numPr>
                          <w:ilvl w:val="0"/>
                          <w:numId w:val="1"/>
                        </w:numPr>
                        <w:bidi w:val="0"/>
                        <w:ind w:left="284" w:hanging="284"/>
                        <w:jc w:val="left"/>
                        <w:rPr/>
                      </w:pP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>l’</w:t>
                      </w:r>
                      <w:r>
                        <w:rPr>
                          <w:rFonts w:cs="Calibri Light" w:ascii="Calibri Light" w:hAnsi="Calibri Light"/>
                          <w:b/>
                          <w:color w:val="C00000"/>
                          <w:sz w:val="20"/>
                          <w:szCs w:val="20"/>
                        </w:rPr>
                        <w:t>ESITO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libri Light" w:ascii="Calibri Light" w:hAnsi="Calibri Light"/>
                          <w:b/>
                          <w:color w:val="B40303"/>
                          <w:sz w:val="20"/>
                          <w:szCs w:val="20"/>
                        </w:rPr>
                        <w:t>POSITIVO</w:t>
                      </w:r>
                      <w:r>
                        <w:rPr>
                          <w:rFonts w:cs="Calibri Light" w:ascii="Calibri Light" w:hAnsi="Calibri Light"/>
                          <w:sz w:val="20"/>
                          <w:szCs w:val="20"/>
                        </w:rPr>
                        <w:t xml:space="preserve">  del test di verifica delle conoscenze acquisite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/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6">
                <wp:simplePos x="0" y="0"/>
                <wp:positionH relativeFrom="margin">
                  <wp:posOffset>4285615</wp:posOffset>
                </wp:positionH>
                <wp:positionV relativeFrom="paragraph">
                  <wp:posOffset>377190</wp:posOffset>
                </wp:positionV>
                <wp:extent cx="2096135" cy="5267960"/>
                <wp:effectExtent l="0" t="0" r="0" b="0"/>
                <wp:wrapNone/>
                <wp:docPr id="7" name="Mezza cornic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60" cy="526716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95500" h="5267325">
                              <a:moveTo>
                                <a:pt x="0" y="0"/>
                              </a:moveTo>
                              <a:lnTo>
                                <a:pt x="2095500" y="0"/>
                              </a:lnTo>
                              <a:lnTo>
                                <a:pt x="2032351" y="158734"/>
                              </a:lnTo>
                              <a:lnTo>
                                <a:pt x="174618" y="158734"/>
                              </a:lnTo>
                              <a:lnTo>
                                <a:pt x="174618" y="4828399"/>
                              </a:lnTo>
                              <a:lnTo>
                                <a:pt x="0" y="526732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rotWithShape="0">
                          <a:gsLst>
                            <a:gs pos="0">
                              <a:srgbClr val="6f0000"/>
                            </a:gs>
                            <a:gs pos="100000">
                              <a:srgbClr val="c10000"/>
                            </a:gs>
                          </a:gsLst>
                          <a:lin ang="13500000"/>
                        </a:gra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Mezza cornice 19" fillcolor="#c10000" stroked="f" style="position:absolute;margin-left:337.45pt;margin-top:29.7pt;width:164.95pt;height:414.7pt;rotation:180;mso-position-horizontal-relative:margin">
                <w10:wrap type="none"/>
                <v:fill o:detectmouseclick="t" color2="#6f0000"/>
                <v:stroke color="#3465a4" joinstyle="round" endcap="flat"/>
              </v:shape>
            </w:pict>
          </mc:Fallback>
        </mc:AlternateContent>
      </w:r>
      <w:r>
        <w:rPr>
          <w:rFonts w:cs="Geared Slab;Arial Unicode MS" w:ascii="Geared Slab;Arial Unicode MS" w:hAnsi="Geared Slab;Arial Unicode MS"/>
          <w:b/>
          <w:sz w:val="32"/>
          <w:szCs w:val="32"/>
        </w:rPr>
        <w:t>S</w:t>
      </w:r>
      <w:r>
        <w:rPr>
          <w:rFonts w:cs="Geared Slab;Arial Unicode MS" w:ascii="Geared Slab;Arial Unicode MS" w:hAnsi="Geared Slab;Arial Unicode MS"/>
          <w:b/>
          <w:sz w:val="32"/>
          <w:szCs w:val="32"/>
        </w:rPr>
        <w:t>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lang w:val="en-US" w:eastAsia="en-US"/>
        </w:rPr>
      </w:pPr>
      <w:r>
        <w:rPr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8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9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10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page">
                  <wp:posOffset>3206115</wp:posOffset>
                </wp:positionH>
                <wp:positionV relativeFrom="page">
                  <wp:posOffset>8433435</wp:posOffset>
                </wp:positionV>
                <wp:extent cx="609600" cy="533400"/>
                <wp:effectExtent l="0" t="0" r="0" b="0"/>
                <wp:wrapNone/>
                <wp:docPr id="11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334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58140" cy="457200"/>
                                  <wp:effectExtent l="0" t="0" r="0" b="0"/>
                                  <wp:docPr id="12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140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8pt;height:42pt;mso-wrap-distance-left:9.05pt;mso-wrap-distance-right:9.05pt;mso-wrap-distance-top:0pt;mso-wrap-distance-bottom:0pt;margin-top:664.05pt;mso-position-vertical-relative:page;margin-left:252.4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58140" cy="457200"/>
                            <wp:effectExtent l="0" t="0" r="0" b="0"/>
                            <wp:docPr id="13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8140" cy="457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5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14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15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16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1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1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margin">
                  <wp:posOffset>60960</wp:posOffset>
                </wp:positionH>
                <wp:positionV relativeFrom="paragraph">
                  <wp:posOffset>96520</wp:posOffset>
                </wp:positionV>
                <wp:extent cx="4857750" cy="657225"/>
                <wp:effectExtent l="0" t="0" r="0" b="0"/>
                <wp:wrapNone/>
                <wp:docPr id="1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5722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Progetto LMS e Produzione Scorm: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i/>
                                <w:color w:val="B40303"/>
                                <w:sz w:val="20"/>
                                <w:szCs w:val="20"/>
                              </w:rPr>
                              <w:t>R&amp;B Consulting srl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Coordinatore scientifico dei contenuti del corso: </w:t>
                            </w:r>
                            <w:r>
                              <w:rPr>
                                <w:rFonts w:cs="Geared Slab;Arial Unicode MS" w:ascii="Geared Slab;Arial Unicode MS" w:hAnsi="Geared Slab;Arial Unicode MS"/>
                                <w:i/>
                                <w:color w:val="B40303"/>
                                <w:sz w:val="20"/>
                                <w:szCs w:val="20"/>
                              </w:rPr>
                              <w:t>Prof. Giuseppe Russo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382.5pt;height:51.75pt;mso-wrap-distance-left:9.05pt;mso-wrap-distance-right:9.05pt;mso-wrap-distance-top:0pt;mso-wrap-distance-bottom:0pt;margin-top:7.6pt;mso-position-vertical-relative:text;margin-left:4.8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rPr/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color w:val="B40303"/>
                          <w:sz w:val="20"/>
                          <w:szCs w:val="20"/>
                        </w:rPr>
                        <w:t xml:space="preserve">Progetto LMS e Produzione Scorm: </w:t>
                      </w:r>
                      <w:r>
                        <w:rPr>
                          <w:rFonts w:cs="Geared Slab;Arial Unicode MS" w:ascii="Geared Slab;Arial Unicode MS" w:hAnsi="Geared Slab;Arial Unicode MS"/>
                          <w:i/>
                          <w:color w:val="B40303"/>
                          <w:sz w:val="20"/>
                          <w:szCs w:val="20"/>
                        </w:rPr>
                        <w:t>R&amp;B Consulting srl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/>
                      </w:pPr>
                      <w:r>
                        <w:rPr>
                          <w:rFonts w:cs="Geared Slab;Arial Unicode MS" w:ascii="Geared Slab;Arial Unicode MS" w:hAnsi="Geared Slab;Arial Unicode MS"/>
                          <w:b/>
                          <w:color w:val="B40303"/>
                          <w:sz w:val="20"/>
                          <w:szCs w:val="20"/>
                        </w:rPr>
                        <w:t xml:space="preserve">Coordinatore scientifico dei contenuti del corso: </w:t>
                      </w:r>
                      <w:r>
                        <w:rPr>
                          <w:rFonts w:cs="Geared Slab;Arial Unicode MS" w:ascii="Geared Slab;Arial Unicode MS" w:hAnsi="Geared Slab;Arial Unicode MS"/>
                          <w:i/>
                          <w:color w:val="B40303"/>
                          <w:sz w:val="20"/>
                          <w:szCs w:val="20"/>
                        </w:rPr>
                        <w:t>Prof. Giuseppe Russo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2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0045"/>
                                  <wp:effectExtent l="0" t="0" r="0" b="0"/>
                                  <wp:docPr id="22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00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0045"/>
                            <wp:effectExtent l="0" t="0" r="0" b="0"/>
                            <wp:docPr id="23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00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24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25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26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27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2165985</wp:posOffset>
                </wp:positionH>
                <wp:positionV relativeFrom="paragraph">
                  <wp:posOffset>2544445</wp:posOffset>
                </wp:positionV>
                <wp:extent cx="1247775" cy="487045"/>
                <wp:effectExtent l="0" t="0" r="0" b="0"/>
                <wp:wrapNone/>
                <wp:docPr id="28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200.3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page">
                  <wp:posOffset>438150</wp:posOffset>
                </wp:positionH>
                <wp:positionV relativeFrom="page">
                  <wp:posOffset>10463530</wp:posOffset>
                </wp:positionV>
                <wp:extent cx="6629400" cy="333375"/>
                <wp:effectExtent l="0" t="0" r="0" b="0"/>
                <wp:wrapNone/>
                <wp:docPr id="2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23.9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2784475</wp:posOffset>
                </wp:positionH>
                <wp:positionV relativeFrom="paragraph">
                  <wp:posOffset>191770</wp:posOffset>
                </wp:positionV>
                <wp:extent cx="1574800" cy="295275"/>
                <wp:effectExtent l="0" t="0" r="0" b="0"/>
                <wp:wrapNone/>
                <wp:docPr id="30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pt;height:23.25pt;mso-wrap-distance-left:9.05pt;mso-wrap-distance-right:9.05pt;mso-wrap-distance-top:0pt;mso-wrap-distance-bottom:0pt;margin-top:15.1pt;mso-position-vertical-relative:text;margin-left:219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5453" w:leader="none"/>
        </w:tabs>
        <w:spacing w:before="0" w:after="160"/>
        <w:rPr/>
      </w:pPr>
      <w:r>
        <w:rPr/>
        <w:tab/>
        <w:t xml:space="preserve">                             </w:t>
      </w:r>
      <w:r>
        <w:rPr>
          <w:color w:val="C00000"/>
        </w:rPr>
        <w:t>DATECERT</w:t>
      </w:r>
    </w:p>
    <w:sectPr>
      <w:headerReference w:type="default" r:id="rId8"/>
      <w:footerReference w:type="default" r:id="rId9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2019-01-11T12:18:00Z</dcterms:created>
  <dc:creator>Utente Windows</dc:creator>
  <dc:description/>
  <dc:language>en-US</dc:language>
  <cp:lastModifiedBy>alessandro</cp:lastModifiedBy>
  <cp:lastPrinted>2018-07-10T13:18:00Z</cp:lastPrinted>
  <dcterms:modified xsi:type="dcterms:W3CDTF">2019-01-11T12:18:00Z</dcterms:modified>
  <cp:revision>2</cp:revision>
  <dc:subject/>
  <dc:title/>
</cp:coreProperties>
</file>