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30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20"/>
          <w:szCs w:val="20"/>
          <w:lang w:val="en-US" w:eastAsia="en-US"/>
        </w:rPr>
      </w:pPr>
      <w:r>
        <w:rPr>
          <w:rFonts w:cs="Arial" w:ascii="Arial" w:hAnsi="Arial"/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2022-03-18T11:45:00Z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2023-02-14T13:50:00Z</dcterms:modified>
  <cp:revision>6</cp:revision>
  <dc:subject/>
  <dc:title/>
</cp:coreProperties>
</file>