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wmf" ContentType="image/x-wmf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Aggiornamento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Professionale OAM per Agente nei Servizi di Pagamento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ai sensi dell’articolo 3, comma 4, e dell’articolo 4, comma 6 conforme alla Circolare n. 20/14”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4 ORE (ed. 2024)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-lo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4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-la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20/14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-la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20/14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/>
      </w:pPr>
      <w:r>
        <w:rPr>
          <w:rFonts w:cs="Arial" w:ascii="Arial" w:hAnsi="Arial"/>
          <w:sz w:val="18"/>
          <w:szCs w:val="18"/>
        </w:rPr>
        <w:t>-i requisiti dei soggetti formatori per l’aggiornamento professionale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-il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>l’ESITO POSITIVO del test di verifica delle conoscenze acquisite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CF: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-Progetto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eastAsia="Arial" w:cs="Arial" w:ascii="Arial" w:hAnsi="Arial"/>
          <w:color w:val="B40303"/>
          <w:sz w:val="18"/>
          <w:szCs w:val="18"/>
        </w:rPr>
        <w:t xml:space="preserve">       </w:t>
      </w:r>
      <w:r>
        <w:rPr>
          <w:rFonts w:cs="Arial" w:ascii="Arial" w:hAnsi="Arial"/>
          <w:color w:val="B40303"/>
          <w:sz w:val="18"/>
          <w:szCs w:val="18"/>
        </w:rPr>
        <w:t xml:space="preserve">-Coordinatore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page">
                  <wp:posOffset>438150</wp:posOffset>
                </wp:positionH>
                <wp:positionV relativeFrom="page">
                  <wp:posOffset>11147425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7.7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2699385</wp:posOffset>
            </wp:positionH>
            <wp:positionV relativeFrom="paragraph">
              <wp:posOffset>281940</wp:posOffset>
            </wp:positionV>
            <wp:extent cx="363220" cy="453390"/>
            <wp:effectExtent l="0" t="0" r="0" b="0"/>
            <wp:wrapNone/>
            <wp:docPr id="6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  <w:lang w:val="en-US" w:eastAsia="en-US"/>
        </w:rPr>
      </w:pPr>
      <w:r>
        <w:rPr>
          <w:rFonts w:cs="Calibri"/>
          <w:b/>
          <w:color w:val="B40303"/>
        </w:rP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413385</wp:posOffset>
            </wp:positionH>
            <wp:positionV relativeFrom="paragraph">
              <wp:posOffset>62865</wp:posOffset>
            </wp:positionV>
            <wp:extent cx="361950" cy="359410"/>
            <wp:effectExtent l="0" t="0" r="0" b="0"/>
            <wp:wrapNone/>
            <wp:docPr id="7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101" r="-100" b="-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b/>
          <w:color w:val="B40303"/>
        </w:rPr>
        <w:drawing>
          <wp:anchor behindDoc="0" distT="0" distB="0" distL="114935" distR="114935" simplePos="0" locked="0" layoutInCell="1" allowOverlap="1" relativeHeight="14">
            <wp:simplePos x="0" y="0"/>
            <wp:positionH relativeFrom="column">
              <wp:posOffset>4528185</wp:posOffset>
            </wp:positionH>
            <wp:positionV relativeFrom="paragraph">
              <wp:posOffset>-3810</wp:posOffset>
            </wp:positionV>
            <wp:extent cx="552450" cy="552450"/>
            <wp:effectExtent l="0" t="0" r="0" b="0"/>
            <wp:wrapNone/>
            <wp:docPr id="8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5" t="-65" r="-65" b="-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40303"/>
        </w:rPr>
        <w:tab/>
        <w:tab/>
        <w:tab/>
        <w:tab/>
        <w:tab/>
        <w:tab/>
        <w:t xml:space="preserve"> </w:t>
      </w:r>
      <w:r>
        <mc:AlternateContent>
          <mc:Choice Requires="wps">
            <w:drawing>
              <wp:anchor behindDoc="1" distT="0" distB="0" distL="114935" distR="114935" simplePos="0" locked="0" layoutInCell="1" allowOverlap="1" relativeHeight="5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325120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25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25.6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  <w:lang w:val="en-US" w:eastAsia="en-US"/>
        </w:rPr>
      </w:pPr>
      <w:r>
        <w:rPr>
          <w:b/>
          <w:color w:val="B40303"/>
          <w:lang w:val="en-US" w:eastAsia="en-US"/>
        </w:rPr>
        <w:drawing>
          <wp:anchor behindDoc="0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234315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  <w:lang w:val="en-US" w:eastAsia="en-US"/>
        </w:rPr>
      </w:pPr>
      <w:r>
        <w:rPr>
          <w:rFonts w:cs="Arial" w:ascii="Arial" w:hAnsi="Arial"/>
          <w:b/>
          <w:color w:val="B40303"/>
          <w:lang w:val="en-US" w:eastAsia="en-US"/>
        </w:rPr>
        <w:drawing>
          <wp:anchor behindDoc="1" distT="0" distB="0" distL="114935" distR="114935" simplePos="0" locked="0" layoutInCell="1" allowOverlap="1" relativeHeight="9">
            <wp:simplePos x="0" y="0"/>
            <wp:positionH relativeFrom="column">
              <wp:posOffset>80010</wp:posOffset>
            </wp:positionH>
            <wp:positionV relativeFrom="paragraph">
              <wp:posOffset>62865</wp:posOffset>
            </wp:positionV>
            <wp:extent cx="1200150" cy="509270"/>
            <wp:effectExtent l="0" t="0" r="0" b="0"/>
            <wp:wrapNone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0" t="-70" r="-30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color w:val="B40303"/>
        </w:rPr>
        <w:t>__________________________________________________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De Gasperi 10 - 81041 Bellona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Arial" w:hAnsi="Arial" w:eastAsia="Calibri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  <w:color w:val="B40303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Arial" w:hAnsi="Arial" w:eastAsia="Calibri" w:cs="Arial"/>
      <w:color w:val="B40303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color w:val="B40303"/>
      <w:sz w:val="22"/>
      <w:szCs w:val="22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2024-11-26T10:42:00Z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2024-11-26T10:51:00Z</dcterms:modified>
  <cp:revision>4</cp:revision>
  <dc:subject/>
  <dc:title/>
</cp:coreProperties>
</file>