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30 ORE [ANNO 2018]</w:t>
      </w:r>
    </w:p>
    <w:p>
      <w:pPr>
        <w:pStyle w:val="Normal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30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3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37.8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4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7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8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0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1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ind w:right="425" w:hanging="0"/>
        <w:jc w:val="both"/>
        <w:rPr>
          <w:rFonts w:ascii="Geared Slab;Arial Unicode MS" w:hAnsi="Geared Slab;Arial Unicode MS" w:cs="Geared Slab;Arial Unicode MS"/>
          <w:b/>
          <w:b/>
          <w:color w:val="B40303"/>
          <w:sz w:val="20"/>
          <w:szCs w:val="20"/>
          <w:lang w:val="en-US" w:eastAsia="en-US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  <w:lang w:val="en-US" w:eastAsia="en-US"/>
        </w:rPr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>Santa Maria Capua Vetere, lì DATECERT</w:t>
      </w:r>
    </w:p>
    <w:p>
      <w:pPr>
        <w:pStyle w:val="Normal"/>
        <w:ind w:left="-539" w:right="-57" w:hanging="0"/>
        <w:jc w:val="center"/>
        <w:rPr>
          <w:rFonts w:ascii="Geared Slab;Arial Unicode MS" w:hAnsi="Geared Slab;Arial Unicode MS" w:cs="Geared Slab;Arial Unicode MS"/>
          <w:b/>
          <w:b/>
          <w:i/>
          <w:i/>
          <w:color w:val="B40303"/>
          <w:sz w:val="20"/>
          <w:szCs w:val="20"/>
          <w:lang w:val="en-US" w:eastAsia="en-US"/>
        </w:rPr>
      </w:pPr>
      <w:r>
        <w:rPr>
          <w:rFonts w:cs="Geared Slab;Arial Unicode MS" w:ascii="Geared Slab;Arial Unicode MS" w:hAnsi="Geared Slab;Arial Unicode MS"/>
          <w:b/>
          <w:i/>
          <w:color w:val="B40303"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rFonts w:eastAsia="Geared Slab;Arial Unicode MS"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        </w:t>
      </w: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>Firma del corsista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566" w:header="708" w:top="764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cs="Calibri Light" w:ascii="Calibri Light" w:hAnsi="Calibri Light"/>
        <w:b/>
        <w:sz w:val="14"/>
        <w:szCs w:val="14"/>
      </w:rPr>
      <w:t>Multicampus</w:t>
    </w:r>
    <w:r>
      <w:rPr>
        <w:rFonts w:cs="Calibri Light" w:ascii="Calibri Light" w:hAnsi="Calibri Light"/>
        <w:sz w:val="14"/>
        <w:szCs w:val="14"/>
      </w:rPr>
      <w:t xml:space="preserve">  - marchio di proprietà Prima Hub srls - sede via A. Moro, 39 - 81041 Bellona (Ce) – uffici via delle Rose, 7 -  81055 S. Maria C.V. (Ce)</w:t>
    </w:r>
  </w:p>
  <w:p>
    <w:pPr>
      <w:pStyle w:val="Normal"/>
      <w:jc w:val="center"/>
      <w:rPr>
        <w:rFonts w:ascii="Calibri Light" w:hAnsi="Calibri Light" w:cs="Calibri Light"/>
        <w:sz w:val="14"/>
        <w:szCs w:val="14"/>
      </w:rPr>
    </w:pPr>
    <w:r>
      <w:rPr>
        <w:rFonts w:cs="Calibri Light" w:ascii="Calibri Light" w:hAnsi="Calibri Light"/>
        <w:sz w:val="14"/>
        <w:szCs w:val="14"/>
      </w:rPr>
      <w:t>CF/Piva: 04127400614 - CCIAA CASERTA -  REA CE-300700 – info@multicampus.it – primahub@pec.it</w:t>
    </w:r>
  </w:p>
  <w:p>
    <w:pPr>
      <w:pStyle w:val="Footer"/>
      <w:rPr>
        <w:rFonts w:ascii="Calibri Light" w:hAnsi="Calibri Light" w:cs="Calibri Light"/>
        <w:sz w:val="14"/>
        <w:szCs w:val="14"/>
      </w:rPr>
    </w:pPr>
    <w:r>
      <w:rPr>
        <w:rFonts w:cs="Calibri Light" w:ascii="Calibri Light" w:hAnsi="Calibri Light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13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2009-11-19T12:55:00Z</dcterms:created>
  <dc:creator>A</dc:creator>
  <dc:description/>
  <cp:keywords/>
  <dc:language>en-US</dc:language>
  <cp:lastModifiedBy>Giuseppe Russo</cp:lastModifiedBy>
  <cp:lastPrinted>2010-10-29T13:21:00Z</cp:lastPrinted>
  <dcterms:modified xsi:type="dcterms:W3CDTF">2018-07-20T11:23:00Z</dcterms:modified>
  <cp:revision>49</cp:revision>
  <dc:subject/>
  <dc:title>                                </dc:title>
</cp:coreProperties>
</file>