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6B984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1386B985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Il dataset ‘CAR’ è composto da 60 unità statistiche per le quali è riportato il valore di 8 variabili. In</w:t>
      </w:r>
    </w:p>
    <w:p w14:paraId="1386B986" w14:textId="6D8F2462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particolare, viene considerato un insieme di 60 automobili per ogn</w:t>
      </w:r>
      <w:bookmarkStart w:id="0" w:name="_GoBack"/>
      <w:bookmarkEnd w:id="0"/>
      <w:r w:rsidRPr="00BD343E">
        <w:rPr>
          <w:rFonts w:cstheme="minorHAnsi"/>
          <w:sz w:val="20"/>
          <w:szCs w:val="20"/>
        </w:rPr>
        <w:t>una delle quali viene misurato il valore</w:t>
      </w:r>
    </w:p>
    <w:p w14:paraId="1386B987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delle seguenti variabili:</w:t>
      </w:r>
    </w:p>
    <w:p w14:paraId="1386B988" w14:textId="77777777" w:rsidR="00BD343E" w:rsidRPr="00BD343E" w:rsidRDefault="00BD343E" w:rsidP="00BD34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PRICE: prezzo di listino dell’autovettura (in particolare di un modello standard), espresso in dollari</w:t>
      </w:r>
    </w:p>
    <w:p w14:paraId="1386B989" w14:textId="77777777" w:rsidR="00BD343E" w:rsidRPr="00BD343E" w:rsidRDefault="00BD343E" w:rsidP="00BD34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COUNTRY: paese d’origine</w:t>
      </w:r>
    </w:p>
    <w:p w14:paraId="1386B98A" w14:textId="77777777" w:rsidR="00BD343E" w:rsidRPr="00BD343E" w:rsidRDefault="00BD343E" w:rsidP="00BD34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RELIABILITY: grado di affidabilità (fattore codificato in livelli da 1 a 5)</w:t>
      </w:r>
    </w:p>
    <w:p w14:paraId="1386B98B" w14:textId="77777777" w:rsidR="00BD343E" w:rsidRPr="00BD343E" w:rsidRDefault="00BD343E" w:rsidP="00BD34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MILIAGE: (consumo di carburante espresso in miglia / dollaro)</w:t>
      </w:r>
    </w:p>
    <w:p w14:paraId="1386B98C" w14:textId="77777777" w:rsidR="00BD343E" w:rsidRPr="00BD343E" w:rsidRDefault="00BD343E" w:rsidP="00BD34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TYPE: tipologia di autovettura</w:t>
      </w:r>
    </w:p>
    <w:p w14:paraId="1386B98D" w14:textId="77777777" w:rsidR="00BD343E" w:rsidRPr="00BD343E" w:rsidRDefault="00BD343E" w:rsidP="00BD34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WEIGHT: peso a vuoto misurato in libbre</w:t>
      </w:r>
    </w:p>
    <w:p w14:paraId="1386B98E" w14:textId="77777777" w:rsidR="00BD343E" w:rsidRPr="00BD343E" w:rsidRDefault="00BD343E" w:rsidP="00BD34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DISP: capacità del motore (cilindrata), in litri</w:t>
      </w:r>
    </w:p>
    <w:p w14:paraId="1386B98F" w14:textId="77777777" w:rsidR="00BD343E" w:rsidRPr="00BD343E" w:rsidRDefault="00BD343E" w:rsidP="00BD34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HP: potenza del veicolo</w:t>
      </w:r>
    </w:p>
    <w:p w14:paraId="1386B990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Variabile dipendente: PRICE. Le caratteristiche del veicolo sono variabili esplicative (o covariate).</w:t>
      </w:r>
    </w:p>
    <w:p w14:paraId="1386B991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Analisi proposte:</w:t>
      </w:r>
    </w:p>
    <w:p w14:paraId="1386B992" w14:textId="77777777" w:rsidR="00BD343E" w:rsidRPr="00BD343E" w:rsidRDefault="00BD343E" w:rsidP="00BD34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Statistiche descrittive</w:t>
      </w:r>
    </w:p>
    <w:p w14:paraId="1386B993" w14:textId="77777777" w:rsidR="00BD343E" w:rsidRPr="00BD343E" w:rsidRDefault="00BD343E" w:rsidP="00BD34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Regressione lineare semplice</w:t>
      </w:r>
    </w:p>
    <w:p w14:paraId="1386B994" w14:textId="77777777" w:rsidR="00BD343E" w:rsidRPr="00BD343E" w:rsidRDefault="00BD343E" w:rsidP="00BD34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Test di correlazione dei residui</w:t>
      </w:r>
    </w:p>
    <w:p w14:paraId="1386B995" w14:textId="77777777" w:rsidR="00BD343E" w:rsidRPr="00BD343E" w:rsidRDefault="00BD343E" w:rsidP="00BD34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Modello quadratico (con e senza outlier)</w:t>
      </w:r>
    </w:p>
    <w:p w14:paraId="1386B996" w14:textId="77777777" w:rsidR="00036489" w:rsidRPr="00BD343E" w:rsidRDefault="00BD343E" w:rsidP="00BD343E">
      <w:pPr>
        <w:pStyle w:val="ListParagraph"/>
        <w:numPr>
          <w:ilvl w:val="0"/>
          <w:numId w:val="4"/>
        </w:numPr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Modelli log lineari</w:t>
      </w:r>
    </w:p>
    <w:sectPr w:rsidR="00036489" w:rsidRPr="00BD34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CC965" w14:textId="77777777" w:rsidR="00A179E9" w:rsidRDefault="00A179E9" w:rsidP="00BD343E">
      <w:pPr>
        <w:spacing w:after="0" w:line="240" w:lineRule="auto"/>
      </w:pPr>
      <w:r>
        <w:separator/>
      </w:r>
    </w:p>
  </w:endnote>
  <w:endnote w:type="continuationSeparator" w:id="0">
    <w:p w14:paraId="74BD86F4" w14:textId="77777777" w:rsidR="00A179E9" w:rsidRDefault="00A179E9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42BA9" w14:textId="77777777" w:rsidR="00A179E9" w:rsidRDefault="00A179E9" w:rsidP="00BD343E">
      <w:pPr>
        <w:spacing w:after="0" w:line="240" w:lineRule="auto"/>
      </w:pPr>
      <w:r>
        <w:separator/>
      </w:r>
    </w:p>
  </w:footnote>
  <w:footnote w:type="continuationSeparator" w:id="0">
    <w:p w14:paraId="6282A0DD" w14:textId="77777777" w:rsidR="00A179E9" w:rsidRDefault="00A179E9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3617C1"/>
    <w:rsid w:val="008722F5"/>
    <w:rsid w:val="00A179E9"/>
    <w:rsid w:val="00A435EC"/>
    <w:rsid w:val="00B23EB1"/>
    <w:rsid w:val="00BD343E"/>
    <w:rsid w:val="00E0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86B984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3</cp:revision>
  <dcterms:created xsi:type="dcterms:W3CDTF">2019-03-14T20:01:00Z</dcterms:created>
  <dcterms:modified xsi:type="dcterms:W3CDTF">2020-03-01T08:34:00Z</dcterms:modified>
</cp:coreProperties>
</file>