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4FD89" w14:textId="77777777" w:rsidR="00BD343E" w:rsidRPr="00BD343E" w:rsidRDefault="00BD343E" w:rsidP="00BD343E">
      <w:p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b/>
          <w:bCs/>
          <w:sz w:val="20"/>
          <w:szCs w:val="20"/>
        </w:rPr>
      </w:pPr>
      <w:r w:rsidRPr="00BD343E">
        <w:rPr>
          <w:rFonts w:cstheme="minorHAnsi"/>
          <w:b/>
          <w:bCs/>
          <w:sz w:val="20"/>
          <w:szCs w:val="20"/>
        </w:rPr>
        <w:t>INTRODUZIONE</w:t>
      </w:r>
    </w:p>
    <w:p w14:paraId="60BA2733" w14:textId="607EB1D5" w:rsidR="004F79D9" w:rsidRDefault="004F79D9" w:rsidP="0092502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bookmarkStart w:id="0" w:name="_GoBack"/>
      <w:bookmarkEnd w:id="0"/>
    </w:p>
    <w:p w14:paraId="11313AA7" w14:textId="77777777" w:rsidR="004F79D9" w:rsidRPr="004F79D9" w:rsidRDefault="004F79D9" w:rsidP="004F79D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F79D9">
        <w:rPr>
          <w:rFonts w:cstheme="minorHAnsi"/>
          <w:sz w:val="20"/>
          <w:szCs w:val="20"/>
        </w:rPr>
        <w:t xml:space="preserve">Il data set contiene performance di misura e caratteristiche di 209 </w:t>
      </w:r>
      <w:proofErr w:type="spellStart"/>
      <w:r w:rsidRPr="004F79D9">
        <w:rPr>
          <w:rFonts w:cstheme="minorHAnsi"/>
          <w:sz w:val="20"/>
          <w:szCs w:val="20"/>
        </w:rPr>
        <w:t>CPUs</w:t>
      </w:r>
      <w:proofErr w:type="spellEnd"/>
      <w:r w:rsidRPr="004F79D9">
        <w:rPr>
          <w:rFonts w:cstheme="minorHAnsi"/>
          <w:sz w:val="20"/>
          <w:szCs w:val="20"/>
        </w:rPr>
        <w:t>. Le variabili sono le seguenti:</w:t>
      </w:r>
    </w:p>
    <w:p w14:paraId="28A3E2D9" w14:textId="09382157" w:rsidR="004F79D9" w:rsidRPr="004F79D9" w:rsidRDefault="004F79D9" w:rsidP="004F79D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F79D9">
        <w:rPr>
          <w:rFonts w:cstheme="minorHAnsi"/>
          <w:sz w:val="20"/>
          <w:szCs w:val="20"/>
        </w:rPr>
        <w:t>NAME: produttore del modello</w:t>
      </w:r>
    </w:p>
    <w:p w14:paraId="324271EE" w14:textId="4C9E38EC" w:rsidR="004F79D9" w:rsidRPr="004F79D9" w:rsidRDefault="004F79D9" w:rsidP="004F79D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F79D9">
        <w:rPr>
          <w:rFonts w:cstheme="minorHAnsi"/>
          <w:sz w:val="20"/>
          <w:szCs w:val="20"/>
        </w:rPr>
        <w:t xml:space="preserve">SYCT: </w:t>
      </w:r>
      <w:proofErr w:type="spellStart"/>
      <w:r w:rsidRPr="004F79D9">
        <w:rPr>
          <w:rFonts w:cstheme="minorHAnsi"/>
          <w:sz w:val="20"/>
          <w:szCs w:val="20"/>
        </w:rPr>
        <w:t>cycle</w:t>
      </w:r>
      <w:proofErr w:type="spellEnd"/>
      <w:r w:rsidRPr="004F79D9">
        <w:rPr>
          <w:rFonts w:cstheme="minorHAnsi"/>
          <w:sz w:val="20"/>
          <w:szCs w:val="20"/>
        </w:rPr>
        <w:t xml:space="preserve"> time in nanosecondi</w:t>
      </w:r>
    </w:p>
    <w:p w14:paraId="3A197BCC" w14:textId="509639FB" w:rsidR="004F79D9" w:rsidRPr="004F79D9" w:rsidRDefault="004F79D9" w:rsidP="004F79D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F79D9">
        <w:rPr>
          <w:rFonts w:cstheme="minorHAnsi"/>
          <w:sz w:val="20"/>
          <w:szCs w:val="20"/>
          <w:lang w:val="en-US"/>
        </w:rPr>
        <w:t xml:space="preserve">MMIN: </w:t>
      </w:r>
      <w:proofErr w:type="spellStart"/>
      <w:r w:rsidRPr="004F79D9">
        <w:rPr>
          <w:rFonts w:cstheme="minorHAnsi"/>
          <w:sz w:val="20"/>
          <w:szCs w:val="20"/>
          <w:lang w:val="en-US"/>
        </w:rPr>
        <w:t>minimim</w:t>
      </w:r>
      <w:proofErr w:type="spellEnd"/>
      <w:r w:rsidRPr="004F79D9">
        <w:rPr>
          <w:rFonts w:cstheme="minorHAnsi"/>
          <w:sz w:val="20"/>
          <w:szCs w:val="20"/>
          <w:lang w:val="en-US"/>
        </w:rPr>
        <w:t xml:space="preserve"> main memory in KB</w:t>
      </w:r>
    </w:p>
    <w:p w14:paraId="7EAF0DC2" w14:textId="6F673331" w:rsidR="004F79D9" w:rsidRPr="004F79D9" w:rsidRDefault="004F79D9" w:rsidP="004F79D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F79D9">
        <w:rPr>
          <w:rFonts w:cstheme="minorHAnsi"/>
          <w:sz w:val="20"/>
          <w:szCs w:val="20"/>
          <w:lang w:val="en-US"/>
        </w:rPr>
        <w:t>MMAX: maximum main memory in KB</w:t>
      </w:r>
    </w:p>
    <w:p w14:paraId="1CAFC4B7" w14:textId="0FD47948" w:rsidR="004F79D9" w:rsidRPr="004F79D9" w:rsidRDefault="004F79D9" w:rsidP="004F79D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F79D9">
        <w:rPr>
          <w:rFonts w:cstheme="minorHAnsi"/>
          <w:sz w:val="20"/>
          <w:szCs w:val="20"/>
          <w:lang w:val="en-US"/>
        </w:rPr>
        <w:t>CACH: cache size in KB</w:t>
      </w:r>
    </w:p>
    <w:p w14:paraId="1E1A5010" w14:textId="7678D7B8" w:rsidR="004F79D9" w:rsidRPr="004F79D9" w:rsidRDefault="004F79D9" w:rsidP="004F79D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4F79D9">
        <w:rPr>
          <w:rFonts w:cstheme="minorHAnsi"/>
          <w:sz w:val="20"/>
          <w:szCs w:val="20"/>
          <w:lang w:val="en-US"/>
        </w:rPr>
        <w:t>CHMIN: minimum number of channels</w:t>
      </w:r>
    </w:p>
    <w:p w14:paraId="727E3666" w14:textId="62FF8421" w:rsidR="004F79D9" w:rsidRPr="004F79D9" w:rsidRDefault="004F79D9" w:rsidP="004F79D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F79D9">
        <w:rPr>
          <w:rFonts w:cstheme="minorHAnsi"/>
          <w:sz w:val="20"/>
          <w:szCs w:val="20"/>
        </w:rPr>
        <w:t xml:space="preserve">CHMAX: maximum </w:t>
      </w:r>
      <w:proofErr w:type="spellStart"/>
      <w:r w:rsidRPr="004F79D9">
        <w:rPr>
          <w:rFonts w:cstheme="minorHAnsi"/>
          <w:sz w:val="20"/>
          <w:szCs w:val="20"/>
        </w:rPr>
        <w:t>number</w:t>
      </w:r>
      <w:proofErr w:type="spellEnd"/>
      <w:r w:rsidRPr="004F79D9">
        <w:rPr>
          <w:rFonts w:cstheme="minorHAnsi"/>
          <w:sz w:val="20"/>
          <w:szCs w:val="20"/>
        </w:rPr>
        <w:t xml:space="preserve"> of channels</w:t>
      </w:r>
    </w:p>
    <w:p w14:paraId="6EF9D6EC" w14:textId="66DA0C34" w:rsidR="004F79D9" w:rsidRPr="004F79D9" w:rsidRDefault="004F79D9" w:rsidP="004F79D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F79D9">
        <w:rPr>
          <w:rFonts w:cstheme="minorHAnsi"/>
          <w:sz w:val="20"/>
          <w:szCs w:val="20"/>
        </w:rPr>
        <w:t>PERF: performance della CPU comparata con il modello IBM 370/158-3</w:t>
      </w:r>
    </w:p>
    <w:p w14:paraId="01B6FCEC" w14:textId="471C012F" w:rsidR="004F79D9" w:rsidRPr="004F79D9" w:rsidRDefault="004F79D9" w:rsidP="004F79D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F79D9">
        <w:rPr>
          <w:rFonts w:cstheme="minorHAnsi"/>
          <w:sz w:val="20"/>
          <w:szCs w:val="20"/>
        </w:rPr>
        <w:t>ESTPERF: stima della performance</w:t>
      </w:r>
    </w:p>
    <w:p w14:paraId="64118D79" w14:textId="77777777" w:rsidR="004F79D9" w:rsidRPr="004F79D9" w:rsidRDefault="004F79D9" w:rsidP="004F79D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F79D9">
        <w:rPr>
          <w:rFonts w:cstheme="minorHAnsi"/>
          <w:sz w:val="20"/>
          <w:szCs w:val="20"/>
        </w:rPr>
        <w:t>Analisi proposte:</w:t>
      </w:r>
    </w:p>
    <w:p w14:paraId="77791E34" w14:textId="35FBA3CE" w:rsidR="004F79D9" w:rsidRPr="004F79D9" w:rsidRDefault="004F79D9" w:rsidP="004F79D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F79D9">
        <w:rPr>
          <w:rFonts w:cstheme="minorHAnsi"/>
          <w:sz w:val="20"/>
          <w:szCs w:val="20"/>
        </w:rPr>
        <w:t>Statistiche descrittive</w:t>
      </w:r>
    </w:p>
    <w:p w14:paraId="4B4876A0" w14:textId="26ABFB53" w:rsidR="004F79D9" w:rsidRPr="004F79D9" w:rsidRDefault="004F79D9" w:rsidP="004F79D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D37D1">
        <w:rPr>
          <w:rFonts w:ascii="LMRoman10-Regular" w:hAnsi="LMRoman10-Regular" w:cs="LMRoman10-Regular"/>
          <w:sz w:val="20"/>
          <w:szCs w:val="20"/>
        </w:rPr>
        <w:t>Regressione lineare</w:t>
      </w:r>
    </w:p>
    <w:sectPr w:rsidR="004F79D9" w:rsidRPr="004F79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68789" w14:textId="77777777" w:rsidR="002A286B" w:rsidRDefault="002A286B" w:rsidP="00BD343E">
      <w:pPr>
        <w:spacing w:after="0" w:line="240" w:lineRule="auto"/>
      </w:pPr>
      <w:r>
        <w:separator/>
      </w:r>
    </w:p>
  </w:endnote>
  <w:endnote w:type="continuationSeparator" w:id="0">
    <w:p w14:paraId="6047ECCA" w14:textId="77777777" w:rsidR="002A286B" w:rsidRDefault="002A286B" w:rsidP="00BD3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E5DB3" w14:textId="77777777" w:rsidR="002A286B" w:rsidRDefault="002A286B" w:rsidP="00BD343E">
      <w:pPr>
        <w:spacing w:after="0" w:line="240" w:lineRule="auto"/>
      </w:pPr>
      <w:r>
        <w:separator/>
      </w:r>
    </w:p>
  </w:footnote>
  <w:footnote w:type="continuationSeparator" w:id="0">
    <w:p w14:paraId="687E8E02" w14:textId="77777777" w:rsidR="002A286B" w:rsidRDefault="002A286B" w:rsidP="00BD3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85078"/>
    <w:multiLevelType w:val="hybridMultilevel"/>
    <w:tmpl w:val="815656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61273"/>
    <w:multiLevelType w:val="hybridMultilevel"/>
    <w:tmpl w:val="E462FF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2508D"/>
    <w:multiLevelType w:val="hybridMultilevel"/>
    <w:tmpl w:val="568A83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47064"/>
    <w:multiLevelType w:val="hybridMultilevel"/>
    <w:tmpl w:val="EA08D5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73B22"/>
    <w:multiLevelType w:val="hybridMultilevel"/>
    <w:tmpl w:val="CEE4BA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35561"/>
    <w:multiLevelType w:val="hybridMultilevel"/>
    <w:tmpl w:val="753273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C4AAC"/>
    <w:multiLevelType w:val="hybridMultilevel"/>
    <w:tmpl w:val="E55CB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8C6ABF"/>
    <w:multiLevelType w:val="hybridMultilevel"/>
    <w:tmpl w:val="E236BA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6287C"/>
    <w:multiLevelType w:val="hybridMultilevel"/>
    <w:tmpl w:val="A4C47D2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6C7ABD"/>
    <w:multiLevelType w:val="hybridMultilevel"/>
    <w:tmpl w:val="071870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104D20"/>
    <w:multiLevelType w:val="hybridMultilevel"/>
    <w:tmpl w:val="5C20A2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630FB8"/>
    <w:multiLevelType w:val="hybridMultilevel"/>
    <w:tmpl w:val="D3B2FA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046D17"/>
    <w:multiLevelType w:val="hybridMultilevel"/>
    <w:tmpl w:val="BEA081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4B1898"/>
    <w:multiLevelType w:val="hybridMultilevel"/>
    <w:tmpl w:val="45FC2C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13587"/>
    <w:multiLevelType w:val="hybridMultilevel"/>
    <w:tmpl w:val="71F094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B131C1"/>
    <w:multiLevelType w:val="hybridMultilevel"/>
    <w:tmpl w:val="08F043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603988"/>
    <w:multiLevelType w:val="hybridMultilevel"/>
    <w:tmpl w:val="1640FE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CD59CA"/>
    <w:multiLevelType w:val="hybridMultilevel"/>
    <w:tmpl w:val="F53491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13"/>
  </w:num>
  <w:num w:numId="5">
    <w:abstractNumId w:val="12"/>
  </w:num>
  <w:num w:numId="6">
    <w:abstractNumId w:val="15"/>
  </w:num>
  <w:num w:numId="7">
    <w:abstractNumId w:val="0"/>
  </w:num>
  <w:num w:numId="8">
    <w:abstractNumId w:val="16"/>
  </w:num>
  <w:num w:numId="9">
    <w:abstractNumId w:val="6"/>
  </w:num>
  <w:num w:numId="10">
    <w:abstractNumId w:val="8"/>
  </w:num>
  <w:num w:numId="11">
    <w:abstractNumId w:val="3"/>
  </w:num>
  <w:num w:numId="12">
    <w:abstractNumId w:val="14"/>
  </w:num>
  <w:num w:numId="13">
    <w:abstractNumId w:val="2"/>
  </w:num>
  <w:num w:numId="14">
    <w:abstractNumId w:val="7"/>
  </w:num>
  <w:num w:numId="15">
    <w:abstractNumId w:val="17"/>
  </w:num>
  <w:num w:numId="16">
    <w:abstractNumId w:val="1"/>
  </w:num>
  <w:num w:numId="17">
    <w:abstractNumId w:val="1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B1"/>
    <w:rsid w:val="001D37D1"/>
    <w:rsid w:val="002A286B"/>
    <w:rsid w:val="00305D76"/>
    <w:rsid w:val="003617C1"/>
    <w:rsid w:val="00377E9D"/>
    <w:rsid w:val="004F79D9"/>
    <w:rsid w:val="008722F5"/>
    <w:rsid w:val="00925025"/>
    <w:rsid w:val="009F7247"/>
    <w:rsid w:val="00A435EC"/>
    <w:rsid w:val="00A957DC"/>
    <w:rsid w:val="00AA0FD9"/>
    <w:rsid w:val="00B23EB1"/>
    <w:rsid w:val="00B724D3"/>
    <w:rsid w:val="00BD343E"/>
    <w:rsid w:val="00EC171F"/>
    <w:rsid w:val="00F15765"/>
    <w:rsid w:val="00F5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6A4AA6"/>
  <w15:chartTrackingRefBased/>
  <w15:docId w15:val="{FC7E5342-CB91-4AD7-A74F-1BABF4ED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Riggi, Daniele</dc:creator>
  <cp:keywords/>
  <dc:description/>
  <cp:lastModifiedBy>Riggi, Daniele</cp:lastModifiedBy>
  <cp:revision>10</cp:revision>
  <dcterms:created xsi:type="dcterms:W3CDTF">2019-03-14T20:01:00Z</dcterms:created>
  <dcterms:modified xsi:type="dcterms:W3CDTF">2019-03-17T21:50:00Z</dcterms:modified>
</cp:coreProperties>
</file>