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Cambios web Collection Suites 9/6/2016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Tarea para: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Diseno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Contenido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Ambos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Cambio web: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Esperar los nuevos renders enviados por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 1: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Aumentar claridad o tamanho de “Collections Suites- Storage for the elite” mencionó que no es legible.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Quitar la direccion y solo colocar Miami, Florida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 en el render original se ve la mezzanina a mano izquierda, entonces bajar la imagen para que se logre 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 2: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What is Collections suites? (dice que sugiramos otra cosa como who are we, project description, o algo por el estilo. Recomiendo buscar proyecto inmobiliarios de miami de alto nivel, ejemplo: Icon bay, Paradiso bay, biscayne beach, Porsche Design Tower).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Aqui importante agregar en el texto “privacy and segurity oriented development” y buscar mensionar de alguna manera elegante que son warehouses de acceso directo ( a diferencia de la competencia </w:t>
      </w:r>
      <w:hyperlink r:id="rId6">
        <w:r w:rsidDel="00000000" w:rsidR="00000000" w:rsidRPr="00000000">
          <w:rPr>
            <w:color w:val="ff00ff"/>
            <w:u w:val="single"/>
            <w:rtl w:val="0"/>
          </w:rPr>
          <w:t xml:space="preserve">www.autohousemiami.com</w:t>
        </w:r>
      </w:hyperlink>
      <w:r w:rsidDel="00000000" w:rsidR="00000000" w:rsidRPr="00000000">
        <w:rPr>
          <w:color w:val="ff00ff"/>
          <w:rtl w:val="0"/>
        </w:rPr>
        <w:t xml:space="preserve"> que es un adificio con accensor).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37 acre text corregido: 37 luxury warehouses on an enclosed park with( or, no se que quede mejor) highly secure buildings.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El cliente entregará mañana los specs de cada warehouse, total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Cambiar nombre de cada edificio 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Monza, Daytona, Monaco, Silverstone.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 5: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ff"/>
        </w:rPr>
      </w:pPr>
      <w:commentRangeStart w:id="0"/>
      <w:r w:rsidDel="00000000" w:rsidR="00000000" w:rsidRPr="00000000">
        <w:rPr>
          <w:color w:val="ff00ff"/>
          <w:rtl w:val="0"/>
        </w:rPr>
        <w:t xml:space="preserve">Dice que : Are you ready for all you are going to get? es muy trabalenguas, la cual estoy de acuerdo. Buscar algo más catchy y sencillo.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ff"/>
          <w:rtl w:val="0"/>
        </w:rPr>
        <w:t xml:space="preserve">Slider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Cliente proporcionará el contenido para el slide que hablara de: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Gadgets, security, Finishes (el que está ahora de los vinos y acabados) y otro que sugiramos nosotros. cuando se cambie la categoria del texto, cambiará la imagen remarcando de lo que se está hablando.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 6: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Quitar google maps, ahi se colocara una imagen de un render nuevo con la ubicación de los edificios ( el lo proporcionará)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Calcular en google maps y agregar al texto: Tiempo de la ubicación al Miami International Airport, tiempo de la ubicación a la autopista más cercana sea Turnpike o palmetto expressway y tiempo de ubicación a el Miami Speedway y agregar al texto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…………………………………………</w:t>
      </w:r>
      <w:r w:rsidDel="00000000" w:rsidR="00000000" w:rsidRPr="00000000">
        <w:rPr>
          <w:rtl w:val="0"/>
        </w:rPr>
        <w:t xml:space="preserve">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Página 8: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Quitar edición anaranjado, la meta va ser siempre resaltar que son warehouse de acceso directo no un edificio.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arlos Madrid" w:id="0" w:date="2016-09-07T05:25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+beatriz@thesocialus.com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utohousemiami.com" TargetMode="External"/></Relationships>
</file>