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2C534" w14:textId="77777777" w:rsidR="00164594" w:rsidRDefault="00164594" w:rsidP="00F552E0">
      <w:pPr>
        <w:jc w:val="center"/>
        <w:outlineLvl w:val="0"/>
        <w:rPr>
          <w:b/>
          <w:sz w:val="36"/>
        </w:rPr>
      </w:pPr>
      <w:r w:rsidRPr="00EC56B9">
        <w:rPr>
          <w:b/>
          <w:sz w:val="36"/>
        </w:rPr>
        <w:t>Portfolio Performance monitoring plan</w:t>
      </w:r>
    </w:p>
    <w:p w14:paraId="798415E2" w14:textId="77777777" w:rsidR="00E614A5" w:rsidRPr="00E614A5" w:rsidRDefault="00E614A5" w:rsidP="00F552E0">
      <w:pPr>
        <w:jc w:val="center"/>
        <w:outlineLvl w:val="0"/>
        <w:rPr>
          <w:b/>
          <w:sz w:val="24"/>
        </w:rPr>
      </w:pPr>
      <w:r>
        <w:rPr>
          <w:b/>
          <w:sz w:val="24"/>
        </w:rPr>
        <w:t xml:space="preserve">Company positioning, Portfolio goals and objective </w:t>
      </w:r>
    </w:p>
    <w:p w14:paraId="5B486F91" w14:textId="77777777" w:rsidR="00CE6C30" w:rsidRDefault="00CE6C30" w:rsidP="002338C2">
      <w:pPr>
        <w:spacing w:after="0"/>
      </w:pPr>
    </w:p>
    <w:p w14:paraId="04ED003F" w14:textId="77777777" w:rsidR="00CE6C30" w:rsidRPr="0066662B" w:rsidRDefault="00D2522B" w:rsidP="002338C2">
      <w:pPr>
        <w:spacing w:after="0"/>
        <w:rPr>
          <w:sz w:val="24"/>
        </w:rPr>
      </w:pPr>
      <w:r w:rsidRPr="0066662B">
        <w:rPr>
          <w:sz w:val="24"/>
        </w:rPr>
        <w:t xml:space="preserve">The portfolio </w:t>
      </w:r>
      <w:r w:rsidR="00CE0E18" w:rsidRPr="0066662B">
        <w:rPr>
          <w:sz w:val="24"/>
        </w:rPr>
        <w:t xml:space="preserve">is focused on the development of new technologies that will push the </w:t>
      </w:r>
      <w:r w:rsidR="005A3384" w:rsidRPr="0066662B">
        <w:rPr>
          <w:sz w:val="24"/>
        </w:rPr>
        <w:t>organization</w:t>
      </w:r>
      <w:r w:rsidR="00CE0E18" w:rsidRPr="0066662B">
        <w:rPr>
          <w:sz w:val="24"/>
        </w:rPr>
        <w:t xml:space="preserve"> from a turnaround position to a strategic one</w:t>
      </w:r>
      <w:r w:rsidR="005A3384" w:rsidRPr="0066662B">
        <w:rPr>
          <w:sz w:val="24"/>
        </w:rPr>
        <w:t>,</w:t>
      </w:r>
      <w:r w:rsidR="00CE0E18" w:rsidRPr="0066662B">
        <w:rPr>
          <w:sz w:val="24"/>
        </w:rPr>
        <w:t xml:space="preserve"> becoming leader in innovation and technology. </w:t>
      </w:r>
    </w:p>
    <w:p w14:paraId="132F19F3" w14:textId="77777777" w:rsidR="00CE6C30" w:rsidRPr="0066662B" w:rsidRDefault="00CE6C30" w:rsidP="002338C2">
      <w:pPr>
        <w:spacing w:after="0"/>
        <w:rPr>
          <w:sz w:val="24"/>
        </w:rPr>
      </w:pPr>
    </w:p>
    <w:p w14:paraId="11034770" w14:textId="77777777" w:rsidR="00D2522B" w:rsidRPr="0066662B" w:rsidRDefault="006138F9" w:rsidP="002338C2">
      <w:pPr>
        <w:spacing w:after="0"/>
        <w:rPr>
          <w:sz w:val="24"/>
        </w:rPr>
      </w:pPr>
      <w:r w:rsidRPr="0066662B">
        <w:rPr>
          <w:sz w:val="24"/>
        </w:rPr>
        <w:t>The reason</w:t>
      </w:r>
      <w:r w:rsidR="00CE0E18" w:rsidRPr="0066662B">
        <w:rPr>
          <w:sz w:val="24"/>
        </w:rPr>
        <w:t xml:space="preserve"> behind this choice consists in the fact that the </w:t>
      </w:r>
      <w:r w:rsidR="009149BA" w:rsidRPr="0066662B">
        <w:rPr>
          <w:sz w:val="24"/>
        </w:rPr>
        <w:t>Volkswagen brand suffered a heavy attack in terms of reputation and</w:t>
      </w:r>
      <w:r w:rsidR="001063C9" w:rsidRPr="0066662B">
        <w:rPr>
          <w:sz w:val="24"/>
        </w:rPr>
        <w:t xml:space="preserve"> sales during the “diesel gate”</w:t>
      </w:r>
      <w:r w:rsidRPr="0066662B">
        <w:rPr>
          <w:sz w:val="24"/>
        </w:rPr>
        <w:t xml:space="preserve"> scandal</w:t>
      </w:r>
      <w:r w:rsidR="001063C9" w:rsidRPr="0066662B">
        <w:rPr>
          <w:sz w:val="24"/>
        </w:rPr>
        <w:t xml:space="preserve">; </w:t>
      </w:r>
      <w:r w:rsidR="009149BA" w:rsidRPr="0066662B">
        <w:rPr>
          <w:sz w:val="24"/>
        </w:rPr>
        <w:t xml:space="preserve">Therefore, </w:t>
      </w:r>
      <w:r w:rsidR="001063C9" w:rsidRPr="0066662B">
        <w:rPr>
          <w:sz w:val="24"/>
        </w:rPr>
        <w:t>investments in innovation and technology will lead VW group to recover the brand image loss and re-ingrain in customers the perception of a group that invests to protect the environment through technology</w:t>
      </w:r>
      <w:r w:rsidR="009149BA" w:rsidRPr="0066662B">
        <w:rPr>
          <w:sz w:val="24"/>
        </w:rPr>
        <w:t xml:space="preserve">. </w:t>
      </w:r>
    </w:p>
    <w:p w14:paraId="45D84417" w14:textId="77777777" w:rsidR="00B45C2B" w:rsidRPr="0066662B" w:rsidRDefault="00B45C2B" w:rsidP="002338C2">
      <w:pPr>
        <w:spacing w:after="0"/>
        <w:rPr>
          <w:sz w:val="24"/>
        </w:rPr>
      </w:pPr>
    </w:p>
    <w:p w14:paraId="14B90D3C" w14:textId="77777777" w:rsidR="00717E58" w:rsidRPr="0066662B" w:rsidRDefault="009149BA" w:rsidP="002338C2">
      <w:pPr>
        <w:spacing w:after="0"/>
        <w:rPr>
          <w:sz w:val="24"/>
        </w:rPr>
      </w:pPr>
      <w:r w:rsidRPr="0066662B">
        <w:rPr>
          <w:sz w:val="24"/>
        </w:rPr>
        <w:t>Besides</w:t>
      </w:r>
      <w:r w:rsidR="001063C9" w:rsidRPr="0066662B">
        <w:rPr>
          <w:sz w:val="24"/>
        </w:rPr>
        <w:t xml:space="preserve">, through this portfolio execution VW group wants to move from a turnaround position to a strategic one from a technological point of view; the high risk/high return projects will help the group to achieve others strategic goals such as </w:t>
      </w:r>
      <w:r w:rsidR="00B54254" w:rsidRPr="0066662B">
        <w:rPr>
          <w:sz w:val="24"/>
        </w:rPr>
        <w:t>transformation of core business and</w:t>
      </w:r>
      <w:r w:rsidR="001063C9" w:rsidRPr="0066662B">
        <w:rPr>
          <w:sz w:val="24"/>
        </w:rPr>
        <w:t xml:space="preserve"> impr</w:t>
      </w:r>
      <w:r w:rsidR="00B54254" w:rsidRPr="0066662B">
        <w:rPr>
          <w:sz w:val="24"/>
        </w:rPr>
        <w:t>ovement of smart mobility offer.</w:t>
      </w:r>
      <w:r w:rsidRPr="0066662B">
        <w:rPr>
          <w:sz w:val="24"/>
        </w:rPr>
        <w:t xml:space="preserve"> </w:t>
      </w:r>
    </w:p>
    <w:p w14:paraId="1A3D7956" w14:textId="77777777" w:rsidR="00D2522B" w:rsidRPr="0066662B" w:rsidRDefault="00D2522B" w:rsidP="002338C2">
      <w:pPr>
        <w:spacing w:after="0"/>
        <w:rPr>
          <w:sz w:val="24"/>
        </w:rPr>
      </w:pPr>
    </w:p>
    <w:p w14:paraId="4364971B" w14:textId="77777777" w:rsidR="002338C2" w:rsidRPr="0066662B" w:rsidRDefault="00B10FD6" w:rsidP="00B10FD6">
      <w:pPr>
        <w:tabs>
          <w:tab w:val="left" w:pos="2100"/>
        </w:tabs>
        <w:spacing w:after="0"/>
        <w:rPr>
          <w:sz w:val="24"/>
        </w:rPr>
      </w:pPr>
      <w:r w:rsidRPr="0066662B">
        <w:rPr>
          <w:sz w:val="24"/>
        </w:rPr>
        <w:tab/>
      </w:r>
      <w:r w:rsidRPr="0066662B">
        <w:rPr>
          <w:sz w:val="24"/>
        </w:rPr>
        <w:drawing>
          <wp:inline distT="0" distB="0" distL="0" distR="0" wp14:anchorId="6F339B8E" wp14:editId="29E38BA0">
            <wp:extent cx="3060647" cy="3043451"/>
            <wp:effectExtent l="0" t="0" r="6985" b="5080"/>
            <wp:docPr id="1" name="Picture 1" descr="C:\Users\Alessandro\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AppData\Local\Microsoft\Windows\INetCache\Content.Word\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720" cy="3056451"/>
                    </a:xfrm>
                    <a:prstGeom prst="rect">
                      <a:avLst/>
                    </a:prstGeom>
                    <a:noFill/>
                    <a:ln>
                      <a:noFill/>
                    </a:ln>
                  </pic:spPr>
                </pic:pic>
              </a:graphicData>
            </a:graphic>
          </wp:inline>
        </w:drawing>
      </w:r>
    </w:p>
    <w:p w14:paraId="0505CFDD" w14:textId="77777777" w:rsidR="00BA72DC" w:rsidRPr="0066662B" w:rsidRDefault="00BA72DC" w:rsidP="00BA72DC">
      <w:pPr>
        <w:pStyle w:val="ListParagraph"/>
        <w:rPr>
          <w:sz w:val="24"/>
        </w:rPr>
      </w:pPr>
    </w:p>
    <w:p w14:paraId="4B03F7B9" w14:textId="77777777" w:rsidR="00BA72DC" w:rsidRPr="0066662B" w:rsidRDefault="00BA72DC" w:rsidP="00BA72DC">
      <w:pPr>
        <w:spacing w:after="0" w:line="240" w:lineRule="auto"/>
        <w:rPr>
          <w:sz w:val="24"/>
        </w:rPr>
      </w:pPr>
    </w:p>
    <w:p w14:paraId="3D172490" w14:textId="77777777" w:rsidR="005836C9" w:rsidRPr="0066662B" w:rsidRDefault="005836C9" w:rsidP="00BA72DC">
      <w:pPr>
        <w:spacing w:after="0" w:line="240" w:lineRule="auto"/>
        <w:rPr>
          <w:sz w:val="24"/>
        </w:rPr>
      </w:pPr>
    </w:p>
    <w:p w14:paraId="7F3C1531" w14:textId="77777777" w:rsidR="0070385A" w:rsidRPr="0066662B" w:rsidRDefault="0070385A" w:rsidP="00BA72DC">
      <w:pPr>
        <w:spacing w:after="0" w:line="240" w:lineRule="auto"/>
        <w:rPr>
          <w:sz w:val="24"/>
        </w:rPr>
      </w:pPr>
    </w:p>
    <w:p w14:paraId="3F05EFB6" w14:textId="77777777" w:rsidR="00BA72DC" w:rsidRPr="0066662B" w:rsidRDefault="00BA72DC" w:rsidP="00F552E0">
      <w:pPr>
        <w:spacing w:after="0" w:line="240" w:lineRule="auto"/>
        <w:outlineLvl w:val="0"/>
        <w:rPr>
          <w:sz w:val="24"/>
        </w:rPr>
      </w:pPr>
      <w:r w:rsidRPr="0066662B">
        <w:rPr>
          <w:sz w:val="24"/>
        </w:rPr>
        <w:t>Organization Va</w:t>
      </w:r>
      <w:r w:rsidR="00E42FCB" w:rsidRPr="0066662B">
        <w:rPr>
          <w:sz w:val="24"/>
        </w:rPr>
        <w:t>lue Areas KPI degree of strategic</w:t>
      </w:r>
      <w:r w:rsidRPr="0066662B">
        <w:rPr>
          <w:sz w:val="24"/>
        </w:rPr>
        <w:t xml:space="preserve"> alignment measurement</w:t>
      </w:r>
    </w:p>
    <w:p w14:paraId="61C9FD25" w14:textId="77777777" w:rsidR="00BA72DC" w:rsidRPr="0066662B" w:rsidRDefault="00BA72DC" w:rsidP="00BA72DC">
      <w:pPr>
        <w:spacing w:after="0" w:line="240" w:lineRule="auto"/>
        <w:rPr>
          <w:sz w:val="24"/>
        </w:rPr>
      </w:pPr>
      <w:r w:rsidRPr="0066662B">
        <w:rPr>
          <w:sz w:val="24"/>
        </w:rPr>
        <w:t xml:space="preserve"> </w:t>
      </w:r>
    </w:p>
    <w:tbl>
      <w:tblPr>
        <w:tblStyle w:val="TableGrid"/>
        <w:tblW w:w="10795" w:type="dxa"/>
        <w:tblInd w:w="-720" w:type="dxa"/>
        <w:tblLook w:val="04A0" w:firstRow="1" w:lastRow="0" w:firstColumn="1" w:lastColumn="0" w:noHBand="0" w:noVBand="1"/>
      </w:tblPr>
      <w:tblGrid>
        <w:gridCol w:w="2106"/>
        <w:gridCol w:w="1993"/>
        <w:gridCol w:w="2468"/>
        <w:gridCol w:w="2051"/>
        <w:gridCol w:w="2177"/>
      </w:tblGrid>
      <w:tr w:rsidR="008025ED" w:rsidRPr="0066662B" w14:paraId="2641F2AE" w14:textId="77777777" w:rsidTr="00F552E0">
        <w:tc>
          <w:tcPr>
            <w:tcW w:w="2106" w:type="dxa"/>
            <w:shd w:val="clear" w:color="auto" w:fill="C5E0B3" w:themeFill="accent6" w:themeFillTint="66"/>
          </w:tcPr>
          <w:p w14:paraId="1D016117" w14:textId="77777777" w:rsidR="008025ED" w:rsidRPr="0066662B" w:rsidRDefault="008025ED" w:rsidP="00CF7724">
            <w:pPr>
              <w:jc w:val="right"/>
              <w:rPr>
                <w:sz w:val="24"/>
              </w:rPr>
            </w:pPr>
            <w:r w:rsidRPr="0066662B">
              <w:rPr>
                <w:sz w:val="24"/>
              </w:rPr>
              <w:lastRenderedPageBreak/>
              <w:t>Value areas</w:t>
            </w:r>
          </w:p>
        </w:tc>
        <w:tc>
          <w:tcPr>
            <w:tcW w:w="1993" w:type="dxa"/>
            <w:shd w:val="clear" w:color="auto" w:fill="C5E0B3" w:themeFill="accent6" w:themeFillTint="66"/>
          </w:tcPr>
          <w:p w14:paraId="58F6715E" w14:textId="77777777" w:rsidR="008025ED" w:rsidRPr="0066662B" w:rsidRDefault="008025ED" w:rsidP="00CF7724">
            <w:pPr>
              <w:rPr>
                <w:sz w:val="24"/>
              </w:rPr>
            </w:pPr>
            <w:r w:rsidRPr="0066662B">
              <w:rPr>
                <w:sz w:val="24"/>
              </w:rPr>
              <w:t>Transform core business</w:t>
            </w:r>
          </w:p>
        </w:tc>
        <w:tc>
          <w:tcPr>
            <w:tcW w:w="2468" w:type="dxa"/>
            <w:shd w:val="clear" w:color="auto" w:fill="C5E0B3" w:themeFill="accent6" w:themeFillTint="66"/>
          </w:tcPr>
          <w:p w14:paraId="0167FDF7" w14:textId="77777777" w:rsidR="008025ED" w:rsidRPr="0066662B" w:rsidRDefault="008025ED" w:rsidP="00CF7724">
            <w:pPr>
              <w:rPr>
                <w:sz w:val="24"/>
              </w:rPr>
            </w:pPr>
            <w:r w:rsidRPr="0066662B">
              <w:rPr>
                <w:sz w:val="24"/>
              </w:rPr>
              <w:t>Build mobility solutions business</w:t>
            </w:r>
          </w:p>
        </w:tc>
        <w:tc>
          <w:tcPr>
            <w:tcW w:w="2051" w:type="dxa"/>
            <w:shd w:val="clear" w:color="auto" w:fill="C5E0B3" w:themeFill="accent6" w:themeFillTint="66"/>
          </w:tcPr>
          <w:p w14:paraId="0D86A5E7" w14:textId="77777777" w:rsidR="008025ED" w:rsidRPr="0066662B" w:rsidRDefault="008025ED" w:rsidP="00CF7724">
            <w:pPr>
              <w:rPr>
                <w:sz w:val="24"/>
              </w:rPr>
            </w:pPr>
            <w:r w:rsidRPr="0066662B">
              <w:rPr>
                <w:sz w:val="24"/>
              </w:rPr>
              <w:t>Strengthening innovation power</w:t>
            </w:r>
          </w:p>
        </w:tc>
        <w:tc>
          <w:tcPr>
            <w:tcW w:w="2177" w:type="dxa"/>
            <w:shd w:val="clear" w:color="auto" w:fill="C5E0B3" w:themeFill="accent6" w:themeFillTint="66"/>
          </w:tcPr>
          <w:p w14:paraId="0197591A" w14:textId="77777777" w:rsidR="008025ED" w:rsidRPr="0066662B" w:rsidRDefault="007B2C20" w:rsidP="00CF7724">
            <w:pPr>
              <w:rPr>
                <w:sz w:val="24"/>
              </w:rPr>
            </w:pPr>
            <w:r w:rsidRPr="0066662B">
              <w:rPr>
                <w:sz w:val="24"/>
              </w:rPr>
              <w:t xml:space="preserve">Synergic benefit </w:t>
            </w:r>
          </w:p>
        </w:tc>
      </w:tr>
      <w:tr w:rsidR="008025ED" w:rsidRPr="0066662B" w14:paraId="763619DB" w14:textId="77777777" w:rsidTr="00F552E0">
        <w:tc>
          <w:tcPr>
            <w:tcW w:w="2106" w:type="dxa"/>
            <w:shd w:val="clear" w:color="auto" w:fill="C5E0B3" w:themeFill="accent6" w:themeFillTint="66"/>
          </w:tcPr>
          <w:p w14:paraId="4B07D032" w14:textId="77777777" w:rsidR="008025ED" w:rsidRPr="0066662B" w:rsidRDefault="008025ED" w:rsidP="00CF7724">
            <w:pPr>
              <w:rPr>
                <w:sz w:val="24"/>
              </w:rPr>
            </w:pPr>
            <w:r w:rsidRPr="0066662B">
              <w:rPr>
                <w:sz w:val="24"/>
              </w:rPr>
              <w:t>Component/     KPI</w:t>
            </w:r>
          </w:p>
        </w:tc>
        <w:tc>
          <w:tcPr>
            <w:tcW w:w="1993" w:type="dxa"/>
            <w:shd w:val="clear" w:color="auto" w:fill="C5E0B3" w:themeFill="accent6" w:themeFillTint="66"/>
          </w:tcPr>
          <w:p w14:paraId="05CAE6BC" w14:textId="77777777" w:rsidR="00656444" w:rsidRPr="0066662B" w:rsidRDefault="00656444" w:rsidP="00CF7724">
            <w:pPr>
              <w:pStyle w:val="ListParagraph"/>
              <w:numPr>
                <w:ilvl w:val="0"/>
                <w:numId w:val="15"/>
              </w:numPr>
              <w:rPr>
                <w:sz w:val="24"/>
              </w:rPr>
            </w:pPr>
            <w:r w:rsidRPr="0066662B">
              <w:rPr>
                <w:sz w:val="24"/>
              </w:rPr>
              <w:t>Core business of the new competitor</w:t>
            </w:r>
          </w:p>
        </w:tc>
        <w:tc>
          <w:tcPr>
            <w:tcW w:w="2468" w:type="dxa"/>
            <w:shd w:val="clear" w:color="auto" w:fill="C5E0B3" w:themeFill="accent6" w:themeFillTint="66"/>
          </w:tcPr>
          <w:p w14:paraId="5402623C" w14:textId="77777777" w:rsidR="008025ED" w:rsidRPr="0066662B" w:rsidRDefault="008025ED" w:rsidP="00CF7724">
            <w:pPr>
              <w:pStyle w:val="ListParagraph"/>
              <w:numPr>
                <w:ilvl w:val="0"/>
                <w:numId w:val="15"/>
              </w:numPr>
              <w:rPr>
                <w:sz w:val="24"/>
              </w:rPr>
            </w:pPr>
            <w:r w:rsidRPr="0066662B">
              <w:rPr>
                <w:sz w:val="24"/>
              </w:rPr>
              <w:t xml:space="preserve">Revenues from the developed technology </w:t>
            </w:r>
          </w:p>
          <w:p w14:paraId="7A7F6A84" w14:textId="77777777" w:rsidR="008025ED" w:rsidRPr="0066662B" w:rsidRDefault="008025ED" w:rsidP="00265135">
            <w:pPr>
              <w:pStyle w:val="ListParagraph"/>
              <w:rPr>
                <w:sz w:val="24"/>
              </w:rPr>
            </w:pPr>
          </w:p>
        </w:tc>
        <w:tc>
          <w:tcPr>
            <w:tcW w:w="2051" w:type="dxa"/>
            <w:shd w:val="clear" w:color="auto" w:fill="C5E0B3" w:themeFill="accent6" w:themeFillTint="66"/>
          </w:tcPr>
          <w:p w14:paraId="0526382D" w14:textId="77777777" w:rsidR="00826185" w:rsidRPr="0066662B" w:rsidRDefault="00826185" w:rsidP="00826185">
            <w:pPr>
              <w:pStyle w:val="ListParagraph"/>
              <w:numPr>
                <w:ilvl w:val="0"/>
                <w:numId w:val="15"/>
              </w:numPr>
              <w:rPr>
                <w:sz w:val="24"/>
              </w:rPr>
            </w:pPr>
            <w:r w:rsidRPr="0066662B">
              <w:rPr>
                <w:sz w:val="24"/>
              </w:rPr>
              <w:t xml:space="preserve">% of capital invested in innovation activities </w:t>
            </w:r>
          </w:p>
          <w:p w14:paraId="2645D151" w14:textId="77777777" w:rsidR="008025ED" w:rsidRPr="0066662B" w:rsidRDefault="008025ED" w:rsidP="00826185">
            <w:pPr>
              <w:pStyle w:val="ListParagraph"/>
              <w:numPr>
                <w:ilvl w:val="0"/>
                <w:numId w:val="15"/>
              </w:numPr>
              <w:rPr>
                <w:sz w:val="24"/>
              </w:rPr>
            </w:pPr>
            <w:r w:rsidRPr="0066662B">
              <w:rPr>
                <w:sz w:val="24"/>
              </w:rPr>
              <w:t>ROI</w:t>
            </w:r>
          </w:p>
          <w:p w14:paraId="5F7BE864" w14:textId="77777777" w:rsidR="008025ED" w:rsidRPr="0066662B" w:rsidRDefault="008025ED" w:rsidP="00FD69E4">
            <w:pPr>
              <w:pStyle w:val="ListParagraph"/>
              <w:rPr>
                <w:sz w:val="24"/>
              </w:rPr>
            </w:pPr>
          </w:p>
        </w:tc>
        <w:tc>
          <w:tcPr>
            <w:tcW w:w="2177" w:type="dxa"/>
            <w:shd w:val="clear" w:color="auto" w:fill="C5E0B3" w:themeFill="accent6" w:themeFillTint="66"/>
          </w:tcPr>
          <w:p w14:paraId="2F8F279C" w14:textId="77777777" w:rsidR="007B2C20" w:rsidRPr="0066662B" w:rsidRDefault="008025ED" w:rsidP="007B2C20">
            <w:pPr>
              <w:pStyle w:val="ListParagraph"/>
              <w:numPr>
                <w:ilvl w:val="0"/>
                <w:numId w:val="15"/>
              </w:numPr>
              <w:rPr>
                <w:sz w:val="24"/>
              </w:rPr>
            </w:pPr>
            <w:r w:rsidRPr="0066662B">
              <w:rPr>
                <w:sz w:val="24"/>
              </w:rPr>
              <w:t>SPI</w:t>
            </w:r>
            <w:r w:rsidR="007B2C20" w:rsidRPr="0066662B">
              <w:rPr>
                <w:sz w:val="24"/>
              </w:rPr>
              <w:t xml:space="preserve"> reduction due to other components</w:t>
            </w:r>
          </w:p>
          <w:p w14:paraId="21EF5900" w14:textId="77777777" w:rsidR="008025ED" w:rsidRPr="0066662B" w:rsidRDefault="007B2C20" w:rsidP="007B2C20">
            <w:pPr>
              <w:pStyle w:val="ListParagraph"/>
              <w:numPr>
                <w:ilvl w:val="0"/>
                <w:numId w:val="15"/>
              </w:numPr>
              <w:rPr>
                <w:sz w:val="24"/>
              </w:rPr>
            </w:pPr>
            <w:r w:rsidRPr="0066662B">
              <w:rPr>
                <w:sz w:val="24"/>
              </w:rPr>
              <w:t xml:space="preserve">CPI reduction due to other components  </w:t>
            </w:r>
          </w:p>
        </w:tc>
      </w:tr>
    </w:tbl>
    <w:p w14:paraId="6AB20D40" w14:textId="77777777" w:rsidR="00BA72DC" w:rsidRPr="0066662B" w:rsidRDefault="00BA72DC" w:rsidP="00BA72DC">
      <w:pPr>
        <w:spacing w:after="0"/>
        <w:rPr>
          <w:sz w:val="24"/>
        </w:rPr>
      </w:pPr>
    </w:p>
    <w:p w14:paraId="4BB33DCB" w14:textId="77777777" w:rsidR="00BA72DC" w:rsidRPr="0066662B" w:rsidRDefault="00872129" w:rsidP="00BA72DC">
      <w:pPr>
        <w:pStyle w:val="ListParagraph"/>
        <w:rPr>
          <w:sz w:val="24"/>
        </w:rPr>
      </w:pPr>
      <w:r w:rsidRPr="0066662B">
        <w:rPr>
          <w:sz w:val="24"/>
        </w:rPr>
        <w:t>Each project and component has different metrics and KPIs to indicate how the component is aligned with the established goal. However, over the KPI, goals, and metrics of each project and component, the above grid indicates some portfolio KPIs to monitor how the project benefits and outcomes are still aligned with the portfolio areas of interest.</w:t>
      </w:r>
      <w:r w:rsidR="008025ED" w:rsidRPr="0066662B">
        <w:rPr>
          <w:sz w:val="24"/>
        </w:rPr>
        <w:t xml:space="preserve"> </w:t>
      </w:r>
    </w:p>
    <w:p w14:paraId="053D5123" w14:textId="77777777" w:rsidR="00D025B3" w:rsidRPr="0066662B" w:rsidRDefault="00D025B3" w:rsidP="00F552E0">
      <w:pPr>
        <w:rPr>
          <w:sz w:val="24"/>
        </w:rPr>
      </w:pPr>
    </w:p>
    <w:p w14:paraId="58D38CD7" w14:textId="77777777" w:rsidR="00B45C2B" w:rsidRPr="0066662B" w:rsidRDefault="00537EC0" w:rsidP="00F552E0">
      <w:pPr>
        <w:pStyle w:val="ListParagraph"/>
        <w:outlineLvl w:val="0"/>
        <w:rPr>
          <w:b/>
          <w:sz w:val="24"/>
        </w:rPr>
      </w:pPr>
      <w:r w:rsidRPr="0066662B">
        <w:rPr>
          <w:b/>
          <w:sz w:val="24"/>
        </w:rPr>
        <w:t>Transform core business</w:t>
      </w:r>
    </w:p>
    <w:p w14:paraId="46CEFCDB" w14:textId="2B10AACF" w:rsidR="00656444" w:rsidRPr="0066662B" w:rsidRDefault="0066662B" w:rsidP="00656444">
      <w:pPr>
        <w:rPr>
          <w:sz w:val="24"/>
        </w:rPr>
      </w:pPr>
      <w:r w:rsidRPr="0066662B">
        <w:rPr>
          <w:sz w:val="24"/>
        </w:rPr>
        <w:t>Since</w:t>
      </w:r>
      <w:r w:rsidR="00541FCD" w:rsidRPr="0066662B">
        <w:rPr>
          <w:sz w:val="24"/>
        </w:rPr>
        <w:t xml:space="preserve"> a technologic portfolio wants manage benefits from project to gain more benefits or improve the impact of them on the portfolio organization and the organization in general, to measure the core business transformation is a crucial indicator of the achievement of this goal.</w:t>
      </w:r>
    </w:p>
    <w:p w14:paraId="0DC734DA" w14:textId="77777777" w:rsidR="00656444" w:rsidRPr="0066662B" w:rsidRDefault="00656444" w:rsidP="00656444">
      <w:pPr>
        <w:pStyle w:val="ListParagraph"/>
        <w:numPr>
          <w:ilvl w:val="0"/>
          <w:numId w:val="22"/>
        </w:numPr>
        <w:rPr>
          <w:sz w:val="24"/>
        </w:rPr>
      </w:pPr>
      <w:r w:rsidRPr="0066662B">
        <w:rPr>
          <w:sz w:val="24"/>
        </w:rPr>
        <w:t xml:space="preserve">Core business of the new competitor: the innovation will definitely affect the competitors set: the core business of the new potential competitors represents a transformation </w:t>
      </w:r>
      <w:r w:rsidR="0071638B" w:rsidRPr="0066662B">
        <w:rPr>
          <w:sz w:val="24"/>
        </w:rPr>
        <w:t>of Volkswagen core business. Therefore, the components of the portfolio will look at which competitor are they addressing and indicate them as a changing factor.</w:t>
      </w:r>
    </w:p>
    <w:p w14:paraId="2E435A20" w14:textId="77777777" w:rsidR="00656444" w:rsidRPr="0066662B" w:rsidRDefault="00656444" w:rsidP="00656444">
      <w:pPr>
        <w:ind w:left="720"/>
        <w:rPr>
          <w:sz w:val="24"/>
        </w:rPr>
      </w:pPr>
    </w:p>
    <w:p w14:paraId="68E549AD" w14:textId="77777777" w:rsidR="00537EC0" w:rsidRPr="0066662B" w:rsidRDefault="00537EC0" w:rsidP="00F552E0">
      <w:pPr>
        <w:ind w:firstLine="720"/>
        <w:outlineLvl w:val="0"/>
        <w:rPr>
          <w:b/>
          <w:sz w:val="24"/>
        </w:rPr>
      </w:pPr>
      <w:r w:rsidRPr="0066662B">
        <w:rPr>
          <w:b/>
          <w:sz w:val="24"/>
        </w:rPr>
        <w:t>Build mobility solutions</w:t>
      </w:r>
    </w:p>
    <w:p w14:paraId="3F4859B3" w14:textId="77777777" w:rsidR="0071638B" w:rsidRPr="0066662B" w:rsidRDefault="0071638B" w:rsidP="0071638B">
      <w:pPr>
        <w:rPr>
          <w:sz w:val="24"/>
        </w:rPr>
      </w:pPr>
      <w:proofErr w:type="gramStart"/>
      <w:r w:rsidRPr="0066662B">
        <w:rPr>
          <w:sz w:val="24"/>
        </w:rPr>
        <w:t>The Volkswagen core strategy point at the transformation of the core business through the ideation and creation of new technologies (reason why it is investing in this technological portfolio).</w:t>
      </w:r>
      <w:proofErr w:type="gramEnd"/>
    </w:p>
    <w:p w14:paraId="55A5F86D" w14:textId="77777777" w:rsidR="00537EC0" w:rsidRPr="0066662B" w:rsidRDefault="00537EC0" w:rsidP="00537EC0">
      <w:pPr>
        <w:rPr>
          <w:sz w:val="24"/>
        </w:rPr>
      </w:pPr>
      <w:r w:rsidRPr="0066662B">
        <w:rPr>
          <w:sz w:val="24"/>
        </w:rPr>
        <w:t xml:space="preserve">Revenues </w:t>
      </w:r>
      <w:r w:rsidR="0071638B" w:rsidRPr="0066662B">
        <w:rPr>
          <w:sz w:val="24"/>
        </w:rPr>
        <w:t xml:space="preserve">and profit </w:t>
      </w:r>
      <w:r w:rsidRPr="0066662B">
        <w:rPr>
          <w:sz w:val="24"/>
        </w:rPr>
        <w:t>from the developed technology</w:t>
      </w:r>
      <w:r w:rsidR="0071638B" w:rsidRPr="0066662B">
        <w:rPr>
          <w:sz w:val="24"/>
        </w:rPr>
        <w:t>: show if the market size of the developed technology is big enough to support the investment and</w:t>
      </w:r>
      <w:r w:rsidR="007843E8" w:rsidRPr="0066662B">
        <w:rPr>
          <w:sz w:val="24"/>
        </w:rPr>
        <w:t xml:space="preserve"> (see next value area) it will have a consistent Return on investment.</w:t>
      </w:r>
    </w:p>
    <w:p w14:paraId="397585D7" w14:textId="77777777" w:rsidR="0066662B" w:rsidRDefault="0066662B" w:rsidP="00F552E0">
      <w:pPr>
        <w:ind w:left="720"/>
        <w:outlineLvl w:val="0"/>
        <w:rPr>
          <w:b/>
          <w:sz w:val="24"/>
        </w:rPr>
      </w:pPr>
    </w:p>
    <w:p w14:paraId="6C9C5D3F" w14:textId="77777777" w:rsidR="0066662B" w:rsidRDefault="0066662B" w:rsidP="00F552E0">
      <w:pPr>
        <w:ind w:left="720"/>
        <w:outlineLvl w:val="0"/>
        <w:rPr>
          <w:b/>
          <w:sz w:val="24"/>
        </w:rPr>
      </w:pPr>
    </w:p>
    <w:p w14:paraId="5B38439D" w14:textId="77777777" w:rsidR="00537EC0" w:rsidRPr="0066662B" w:rsidRDefault="00537EC0" w:rsidP="00F552E0">
      <w:pPr>
        <w:ind w:left="720"/>
        <w:outlineLvl w:val="0"/>
        <w:rPr>
          <w:b/>
          <w:sz w:val="24"/>
        </w:rPr>
      </w:pPr>
      <w:r w:rsidRPr="0066662B">
        <w:rPr>
          <w:b/>
          <w:sz w:val="24"/>
        </w:rPr>
        <w:lastRenderedPageBreak/>
        <w:t>Straightening innovation power</w:t>
      </w:r>
    </w:p>
    <w:p w14:paraId="1886CBF5" w14:textId="77777777" w:rsidR="007843E8" w:rsidRPr="0066662B" w:rsidRDefault="007843E8" w:rsidP="007843E8">
      <w:pPr>
        <w:rPr>
          <w:sz w:val="24"/>
        </w:rPr>
      </w:pPr>
      <w:proofErr w:type="gramStart"/>
      <w:r w:rsidRPr="0066662B">
        <w:rPr>
          <w:sz w:val="24"/>
        </w:rPr>
        <w:t>From an insider point of view technology affect the different phases of an organization.</w:t>
      </w:r>
      <w:proofErr w:type="gramEnd"/>
      <w:r w:rsidRPr="0066662B">
        <w:rPr>
          <w:sz w:val="24"/>
        </w:rPr>
        <w:t xml:space="preserve"> From an outsider it is perceived with a new and different product. Therefore</w:t>
      </w:r>
    </w:p>
    <w:p w14:paraId="064B3B64" w14:textId="77777777" w:rsidR="00537EC0" w:rsidRPr="0066662B" w:rsidRDefault="00537EC0" w:rsidP="00537EC0">
      <w:pPr>
        <w:rPr>
          <w:sz w:val="24"/>
        </w:rPr>
      </w:pPr>
      <w:r w:rsidRPr="0066662B">
        <w:rPr>
          <w:sz w:val="24"/>
        </w:rPr>
        <w:t>ROI</w:t>
      </w:r>
      <w:r w:rsidR="00826185" w:rsidRPr="0066662B">
        <w:rPr>
          <w:sz w:val="24"/>
        </w:rPr>
        <w:t>: this KPI with its goal wants to show if the investment in the component feasible and aligned with general portfolio ROI it gives to innovation management fiscal discipline and help justify and recognize the value of strategic initiatives, programs and the overall investment in innovation.</w:t>
      </w:r>
    </w:p>
    <w:p w14:paraId="0F322673" w14:textId="77777777" w:rsidR="00826185" w:rsidRPr="0066662B" w:rsidRDefault="00826185" w:rsidP="00826185">
      <w:pPr>
        <w:rPr>
          <w:sz w:val="24"/>
        </w:rPr>
      </w:pPr>
      <w:r w:rsidRPr="0066662B">
        <w:rPr>
          <w:sz w:val="24"/>
        </w:rPr>
        <w:t>% of capital invested in innovation activities:</w:t>
      </w:r>
    </w:p>
    <w:p w14:paraId="11F9C952" w14:textId="77777777" w:rsidR="00537EC0" w:rsidRPr="0066662B" w:rsidRDefault="00537EC0" w:rsidP="00F552E0">
      <w:pPr>
        <w:ind w:left="720"/>
        <w:outlineLvl w:val="0"/>
        <w:rPr>
          <w:b/>
          <w:sz w:val="24"/>
        </w:rPr>
      </w:pPr>
      <w:r w:rsidRPr="0066662B">
        <w:rPr>
          <w:b/>
          <w:sz w:val="24"/>
        </w:rPr>
        <w:t>Synergic benefit</w:t>
      </w:r>
      <w:r w:rsidR="00324358" w:rsidRPr="0066662B">
        <w:rPr>
          <w:b/>
          <w:sz w:val="24"/>
        </w:rPr>
        <w:t>s</w:t>
      </w:r>
    </w:p>
    <w:p w14:paraId="36AD0377" w14:textId="77777777" w:rsidR="00826185" w:rsidRPr="0066662B" w:rsidRDefault="00826EF1" w:rsidP="00826185">
      <w:pPr>
        <w:rPr>
          <w:sz w:val="24"/>
        </w:rPr>
      </w:pPr>
      <w:r w:rsidRPr="0066662B">
        <w:rPr>
          <w:sz w:val="24"/>
        </w:rPr>
        <w:t xml:space="preserve">Since the objective of the portfolio is to manage and monitor benefits to achieve strategic benefits. </w:t>
      </w:r>
    </w:p>
    <w:p w14:paraId="266ABA4F" w14:textId="77777777" w:rsidR="00537EC0" w:rsidRPr="0066662B" w:rsidRDefault="00537EC0" w:rsidP="00705294">
      <w:pPr>
        <w:rPr>
          <w:sz w:val="24"/>
        </w:rPr>
      </w:pPr>
      <w:r w:rsidRPr="0066662B">
        <w:rPr>
          <w:sz w:val="24"/>
        </w:rPr>
        <w:t xml:space="preserve">SPI </w:t>
      </w:r>
      <w:r w:rsidR="00705294" w:rsidRPr="0066662B">
        <w:rPr>
          <w:sz w:val="24"/>
        </w:rPr>
        <w:t xml:space="preserve">and CPI </w:t>
      </w:r>
      <w:r w:rsidRPr="0066662B">
        <w:rPr>
          <w:sz w:val="24"/>
        </w:rPr>
        <w:t>reduction due to other components</w:t>
      </w:r>
      <w:r w:rsidR="00826EF1" w:rsidRPr="0066662B">
        <w:rPr>
          <w:sz w:val="24"/>
        </w:rPr>
        <w:t>:</w:t>
      </w:r>
      <w:r w:rsidR="001D444C" w:rsidRPr="0066662B">
        <w:rPr>
          <w:sz w:val="24"/>
        </w:rPr>
        <w:t xml:space="preserve"> a component could lead the organization and therefore other components to achieve outcomes and benefits earlier, therefore the incidence on the scheduled </w:t>
      </w:r>
      <w:r w:rsidR="00705294" w:rsidRPr="0066662B">
        <w:rPr>
          <w:sz w:val="24"/>
        </w:rPr>
        <w:t xml:space="preserve">time and costs </w:t>
      </w:r>
      <w:r w:rsidR="001D444C" w:rsidRPr="0066662B">
        <w:rPr>
          <w:sz w:val="24"/>
        </w:rPr>
        <w:t>performance it considered a strategic benefit</w:t>
      </w:r>
      <w:r w:rsidR="00D21F1E" w:rsidRPr="0066662B">
        <w:rPr>
          <w:sz w:val="24"/>
        </w:rPr>
        <w:t xml:space="preserve"> (see appendix benefit/KPI/Goal tables</w:t>
      </w:r>
      <w:r w:rsidR="00705294" w:rsidRPr="0066662B">
        <w:rPr>
          <w:sz w:val="24"/>
        </w:rPr>
        <w:t xml:space="preserve"> where it is shown with colors the effect of the actual component e.g. the red column</w:t>
      </w:r>
      <w:r w:rsidR="00D21F1E" w:rsidRPr="0066662B">
        <w:rPr>
          <w:sz w:val="24"/>
        </w:rPr>
        <w:t>)</w:t>
      </w:r>
      <w:r w:rsidR="001D444C" w:rsidRPr="0066662B">
        <w:rPr>
          <w:sz w:val="24"/>
        </w:rPr>
        <w:t>.</w:t>
      </w:r>
    </w:p>
    <w:p w14:paraId="54246A2C" w14:textId="77777777" w:rsidR="00B45C2B" w:rsidRPr="0066662B" w:rsidRDefault="00B45C2B" w:rsidP="00BA72DC">
      <w:pPr>
        <w:pStyle w:val="ListParagraph"/>
        <w:rPr>
          <w:sz w:val="24"/>
        </w:rPr>
      </w:pPr>
    </w:p>
    <w:p w14:paraId="1409FA1F" w14:textId="77777777" w:rsidR="00B45C2B" w:rsidRPr="0066662B" w:rsidRDefault="00B45C2B" w:rsidP="00BA72DC">
      <w:pPr>
        <w:pStyle w:val="ListParagraph"/>
        <w:rPr>
          <w:sz w:val="24"/>
        </w:rPr>
      </w:pPr>
    </w:p>
    <w:p w14:paraId="5DCD2C76" w14:textId="77777777" w:rsidR="00D53D73" w:rsidRPr="0066662B" w:rsidRDefault="00CE6C30" w:rsidP="00F552E0">
      <w:pPr>
        <w:pStyle w:val="ListParagraph"/>
        <w:ind w:left="2160"/>
        <w:outlineLvl w:val="0"/>
        <w:rPr>
          <w:b/>
          <w:sz w:val="28"/>
        </w:rPr>
      </w:pPr>
      <w:r w:rsidRPr="0066662B">
        <w:rPr>
          <w:b/>
          <w:sz w:val="28"/>
        </w:rPr>
        <w:t xml:space="preserve">Portfolio </w:t>
      </w:r>
      <w:r w:rsidR="00D53D73" w:rsidRPr="0066662B">
        <w:rPr>
          <w:b/>
          <w:sz w:val="28"/>
        </w:rPr>
        <w:t>Governance model</w:t>
      </w:r>
    </w:p>
    <w:p w14:paraId="232F835C" w14:textId="77777777" w:rsidR="00D53D73" w:rsidRPr="0066662B" w:rsidRDefault="00D53D73" w:rsidP="00781E26">
      <w:pPr>
        <w:pStyle w:val="ListParagraph"/>
        <w:rPr>
          <w:sz w:val="24"/>
        </w:rPr>
      </w:pPr>
      <w:r w:rsidRPr="0066662B">
        <w:rPr>
          <w:sz w:val="24"/>
        </w:rPr>
        <w:t xml:space="preserve">The Portfolio Governance board is established to overview, </w:t>
      </w:r>
      <w:r w:rsidR="00BF4345" w:rsidRPr="0066662B">
        <w:rPr>
          <w:sz w:val="24"/>
        </w:rPr>
        <w:t>manage,</w:t>
      </w:r>
      <w:r w:rsidRPr="0066662B">
        <w:rPr>
          <w:sz w:val="24"/>
        </w:rPr>
        <w:t xml:space="preserve"> and control the </w:t>
      </w:r>
      <w:r w:rsidR="00781E26" w:rsidRPr="0066662B">
        <w:rPr>
          <w:sz w:val="24"/>
        </w:rPr>
        <w:t xml:space="preserve">portfolio projects, </w:t>
      </w:r>
      <w:r w:rsidRPr="0066662B">
        <w:rPr>
          <w:sz w:val="24"/>
        </w:rPr>
        <w:t>programs and activities. It will be made by five senior managers picked from and for each di</w:t>
      </w:r>
      <w:r w:rsidR="002C2177" w:rsidRPr="0066662B">
        <w:rPr>
          <w:sz w:val="24"/>
        </w:rPr>
        <w:t>fferent area of interest.</w:t>
      </w:r>
      <w:r w:rsidR="00781E26" w:rsidRPr="0066662B">
        <w:rPr>
          <w:sz w:val="24"/>
        </w:rPr>
        <w:t xml:space="preserve"> </w:t>
      </w:r>
    </w:p>
    <w:p w14:paraId="70CF27C0" w14:textId="77777777" w:rsidR="00D53D73" w:rsidRPr="0066662B" w:rsidRDefault="00D53D73" w:rsidP="00D53D73">
      <w:pPr>
        <w:pStyle w:val="ListParagraph"/>
        <w:rPr>
          <w:sz w:val="24"/>
        </w:rPr>
      </w:pPr>
      <w:r w:rsidRPr="0066662B">
        <w:rPr>
          <w:sz w:val="24"/>
        </w:rPr>
        <w:t xml:space="preserve">The Governance board </w:t>
      </w:r>
      <w:r w:rsidR="00781E26" w:rsidRPr="0066662B">
        <w:rPr>
          <w:sz w:val="24"/>
        </w:rPr>
        <w:t>will oversee</w:t>
      </w:r>
      <w:r w:rsidRPr="0066662B">
        <w:rPr>
          <w:sz w:val="24"/>
        </w:rPr>
        <w:t>:</w:t>
      </w:r>
    </w:p>
    <w:p w14:paraId="5634EDF4" w14:textId="77777777" w:rsidR="00D53D73" w:rsidRPr="0066662B" w:rsidRDefault="00D53D73" w:rsidP="00D53D73">
      <w:pPr>
        <w:pStyle w:val="ListParagraph"/>
        <w:numPr>
          <w:ilvl w:val="0"/>
          <w:numId w:val="6"/>
        </w:numPr>
        <w:spacing w:after="200" w:line="276" w:lineRule="auto"/>
        <w:rPr>
          <w:sz w:val="24"/>
        </w:rPr>
      </w:pPr>
      <w:r w:rsidRPr="0066662B">
        <w:rPr>
          <w:sz w:val="24"/>
        </w:rPr>
        <w:t>Track benefits</w:t>
      </w:r>
      <w:r w:rsidR="006A3D99" w:rsidRPr="0066662B">
        <w:rPr>
          <w:sz w:val="24"/>
        </w:rPr>
        <w:t xml:space="preserve"> </w:t>
      </w:r>
    </w:p>
    <w:p w14:paraId="4799978F" w14:textId="77777777" w:rsidR="00D53D73" w:rsidRPr="0066662B" w:rsidRDefault="00D53D73" w:rsidP="00D53D73">
      <w:pPr>
        <w:pStyle w:val="ListParagraph"/>
        <w:numPr>
          <w:ilvl w:val="0"/>
          <w:numId w:val="6"/>
        </w:numPr>
        <w:spacing w:after="200" w:line="276" w:lineRule="auto"/>
        <w:rPr>
          <w:sz w:val="24"/>
        </w:rPr>
      </w:pPr>
      <w:r w:rsidRPr="0066662B">
        <w:rPr>
          <w:sz w:val="24"/>
        </w:rPr>
        <w:t>Indicate who is going out of boundaries</w:t>
      </w:r>
      <w:r w:rsidR="002C2177" w:rsidRPr="0066662B">
        <w:rPr>
          <w:sz w:val="24"/>
        </w:rPr>
        <w:t xml:space="preserve"> (through KPIs and metrics)</w:t>
      </w:r>
    </w:p>
    <w:p w14:paraId="6A5834B2" w14:textId="77777777" w:rsidR="00CE6C30" w:rsidRPr="0066662B" w:rsidRDefault="00CE6C30" w:rsidP="00D53D73">
      <w:pPr>
        <w:pStyle w:val="ListParagraph"/>
        <w:numPr>
          <w:ilvl w:val="0"/>
          <w:numId w:val="6"/>
        </w:numPr>
        <w:spacing w:after="200" w:line="276" w:lineRule="auto"/>
        <w:rPr>
          <w:sz w:val="24"/>
        </w:rPr>
      </w:pPr>
      <w:r w:rsidRPr="0066662B">
        <w:rPr>
          <w:sz w:val="24"/>
        </w:rPr>
        <w:t>Suggest modification to project/program managers to return on-track.</w:t>
      </w:r>
    </w:p>
    <w:p w14:paraId="54EA7225" w14:textId="77777777" w:rsidR="00D53D73" w:rsidRPr="0066662B" w:rsidRDefault="00D53D73" w:rsidP="00D53D73">
      <w:pPr>
        <w:pStyle w:val="ListParagraph"/>
        <w:numPr>
          <w:ilvl w:val="0"/>
          <w:numId w:val="6"/>
        </w:numPr>
        <w:spacing w:after="200" w:line="276" w:lineRule="auto"/>
        <w:rPr>
          <w:sz w:val="24"/>
        </w:rPr>
      </w:pPr>
      <w:r w:rsidRPr="0066662B">
        <w:rPr>
          <w:sz w:val="24"/>
        </w:rPr>
        <w:t xml:space="preserve">Phase gate reviews: to check the strategic alignment of the components, check the opportunity and threats, benefit assessment. The </w:t>
      </w:r>
      <w:r w:rsidR="002C2177" w:rsidRPr="0066662B">
        <w:rPr>
          <w:sz w:val="24"/>
        </w:rPr>
        <w:t xml:space="preserve">standard </w:t>
      </w:r>
      <w:r w:rsidRPr="0066662B">
        <w:rPr>
          <w:sz w:val="24"/>
        </w:rPr>
        <w:t>cadence of those reviews will be</w:t>
      </w:r>
      <w:r w:rsidR="002C2177" w:rsidRPr="0066662B">
        <w:rPr>
          <w:sz w:val="24"/>
        </w:rPr>
        <w:t xml:space="preserve"> monthly, plus</w:t>
      </w:r>
      <w:r w:rsidRPr="0066662B">
        <w:rPr>
          <w:sz w:val="24"/>
        </w:rPr>
        <w:t xml:space="preserve"> once a semester.</w:t>
      </w:r>
      <w:r w:rsidR="002C2177" w:rsidRPr="0066662B">
        <w:rPr>
          <w:sz w:val="24"/>
        </w:rPr>
        <w:t xml:space="preserve"> However, the Governance board may ask for timely customized reports.</w:t>
      </w:r>
      <w:r w:rsidRPr="0066662B">
        <w:rPr>
          <w:sz w:val="24"/>
        </w:rPr>
        <w:t xml:space="preserve"> The content of the phase gate reviews report will be concerned on the ended component and therefore will contain:</w:t>
      </w:r>
    </w:p>
    <w:p w14:paraId="4129DB58" w14:textId="77777777" w:rsidR="00D53D73" w:rsidRPr="0066662B" w:rsidRDefault="00D53D73" w:rsidP="00D53D73">
      <w:pPr>
        <w:pStyle w:val="ListParagraph"/>
        <w:numPr>
          <w:ilvl w:val="1"/>
          <w:numId w:val="6"/>
        </w:numPr>
        <w:spacing w:after="200" w:line="276" w:lineRule="auto"/>
        <w:rPr>
          <w:sz w:val="24"/>
        </w:rPr>
      </w:pPr>
      <w:r w:rsidRPr="0066662B">
        <w:rPr>
          <w:sz w:val="24"/>
        </w:rPr>
        <w:t xml:space="preserve">Measurement of the actual benefits </w:t>
      </w:r>
      <w:r w:rsidR="00555478" w:rsidRPr="0066662B">
        <w:rPr>
          <w:sz w:val="24"/>
        </w:rPr>
        <w:t xml:space="preserve">level </w:t>
      </w:r>
      <w:r w:rsidRPr="0066662B">
        <w:rPr>
          <w:sz w:val="24"/>
        </w:rPr>
        <w:t>with expected ones</w:t>
      </w:r>
    </w:p>
    <w:p w14:paraId="7DD09A01" w14:textId="77777777" w:rsidR="00D53D73" w:rsidRPr="0066662B" w:rsidRDefault="00D53D73" w:rsidP="00D53D73">
      <w:pPr>
        <w:pStyle w:val="ListParagraph"/>
        <w:numPr>
          <w:ilvl w:val="1"/>
          <w:numId w:val="6"/>
        </w:numPr>
        <w:spacing w:after="200" w:line="276" w:lineRule="auto"/>
        <w:rPr>
          <w:sz w:val="24"/>
        </w:rPr>
      </w:pPr>
      <w:r w:rsidRPr="0066662B">
        <w:rPr>
          <w:sz w:val="24"/>
        </w:rPr>
        <w:t>Measurement of the actual level of risk (is still acceptable?</w:t>
      </w:r>
      <w:r w:rsidR="00555478" w:rsidRPr="0066662B">
        <w:rPr>
          <w:sz w:val="24"/>
        </w:rPr>
        <w:t xml:space="preserve"> Should we close the project, DSS </w:t>
      </w:r>
      <w:r w:rsidR="00C74920" w:rsidRPr="0066662B">
        <w:rPr>
          <w:sz w:val="24"/>
        </w:rPr>
        <w:t>will</w:t>
      </w:r>
      <w:r w:rsidR="00555478" w:rsidRPr="0066662B">
        <w:rPr>
          <w:sz w:val="24"/>
        </w:rPr>
        <w:t xml:space="preserve"> be helpful</w:t>
      </w:r>
      <w:r w:rsidRPr="0066662B">
        <w:rPr>
          <w:sz w:val="24"/>
        </w:rPr>
        <w:t>)</w:t>
      </w:r>
      <w:r w:rsidR="00555478" w:rsidRPr="0066662B">
        <w:rPr>
          <w:sz w:val="24"/>
        </w:rPr>
        <w:t xml:space="preserve"> </w:t>
      </w:r>
    </w:p>
    <w:p w14:paraId="46B10CCD" w14:textId="77777777" w:rsidR="00476BD2" w:rsidRPr="0066662B" w:rsidRDefault="00476BD2" w:rsidP="00D53D73">
      <w:pPr>
        <w:pStyle w:val="ListParagraph"/>
        <w:numPr>
          <w:ilvl w:val="1"/>
          <w:numId w:val="6"/>
        </w:numPr>
        <w:spacing w:after="200" w:line="276" w:lineRule="auto"/>
        <w:rPr>
          <w:sz w:val="24"/>
        </w:rPr>
      </w:pPr>
      <w:r w:rsidRPr="0066662B">
        <w:rPr>
          <w:sz w:val="24"/>
        </w:rPr>
        <w:lastRenderedPageBreak/>
        <w:t>KPIs and metrics (expected and actual)</w:t>
      </w:r>
      <w:r w:rsidR="006A3D99" w:rsidRPr="0066662B">
        <w:rPr>
          <w:sz w:val="24"/>
        </w:rPr>
        <w:t xml:space="preserve"> for each </w:t>
      </w:r>
      <w:proofErr w:type="gramStart"/>
      <w:r w:rsidR="006A3D99" w:rsidRPr="0066662B">
        <w:rPr>
          <w:sz w:val="24"/>
        </w:rPr>
        <w:t>components</w:t>
      </w:r>
      <w:proofErr w:type="gramEnd"/>
      <w:r w:rsidR="006A3D99" w:rsidRPr="0066662B">
        <w:rPr>
          <w:sz w:val="24"/>
        </w:rPr>
        <w:t xml:space="preserve"> (new and old). Those reports should indicate the actual and expected level of alignment to the portfolio area of interest, through the level of portfolio KPIs and component KPIs level.</w:t>
      </w:r>
    </w:p>
    <w:p w14:paraId="1144F8CE" w14:textId="77777777" w:rsidR="00D53D73" w:rsidRPr="0066662B" w:rsidRDefault="00D53D73" w:rsidP="00D53D73">
      <w:pPr>
        <w:pStyle w:val="ListParagraph"/>
        <w:numPr>
          <w:ilvl w:val="0"/>
          <w:numId w:val="6"/>
        </w:numPr>
        <w:spacing w:after="200" w:line="276" w:lineRule="auto"/>
        <w:rPr>
          <w:sz w:val="24"/>
        </w:rPr>
      </w:pPr>
      <w:r w:rsidRPr="0066662B">
        <w:rPr>
          <w:sz w:val="24"/>
        </w:rPr>
        <w:t xml:space="preserve">Initiation of the </w:t>
      </w:r>
      <w:r w:rsidR="00476BD2" w:rsidRPr="0066662B">
        <w:rPr>
          <w:sz w:val="24"/>
        </w:rPr>
        <w:t>portfolio</w:t>
      </w:r>
    </w:p>
    <w:p w14:paraId="1E09B2A2" w14:textId="77777777" w:rsidR="00D53D73" w:rsidRPr="0066662B" w:rsidRDefault="00D53D73" w:rsidP="00D53D73">
      <w:pPr>
        <w:pStyle w:val="ListParagraph"/>
        <w:numPr>
          <w:ilvl w:val="0"/>
          <w:numId w:val="6"/>
        </w:numPr>
        <w:spacing w:after="200" w:line="276" w:lineRule="auto"/>
        <w:rPr>
          <w:sz w:val="24"/>
        </w:rPr>
      </w:pPr>
      <w:r w:rsidRPr="0066662B">
        <w:rPr>
          <w:sz w:val="24"/>
        </w:rPr>
        <w:t xml:space="preserve">Approval of the </w:t>
      </w:r>
      <w:r w:rsidR="00476BD2" w:rsidRPr="0066662B">
        <w:rPr>
          <w:sz w:val="24"/>
        </w:rPr>
        <w:t>portfolio</w:t>
      </w:r>
      <w:r w:rsidRPr="0066662B">
        <w:rPr>
          <w:sz w:val="24"/>
        </w:rPr>
        <w:t xml:space="preserve"> plans </w:t>
      </w:r>
      <w:r w:rsidR="00476BD2" w:rsidRPr="0066662B">
        <w:rPr>
          <w:sz w:val="24"/>
        </w:rPr>
        <w:t>and modification</w:t>
      </w:r>
    </w:p>
    <w:p w14:paraId="7516A260" w14:textId="77777777" w:rsidR="00D53D73" w:rsidRPr="0066662B" w:rsidRDefault="00D53D73" w:rsidP="00D53D73">
      <w:pPr>
        <w:pStyle w:val="ListParagraph"/>
        <w:numPr>
          <w:ilvl w:val="0"/>
          <w:numId w:val="6"/>
        </w:numPr>
        <w:spacing w:after="200" w:line="276" w:lineRule="auto"/>
        <w:rPr>
          <w:sz w:val="24"/>
        </w:rPr>
      </w:pPr>
      <w:r w:rsidRPr="0066662B">
        <w:rPr>
          <w:sz w:val="24"/>
        </w:rPr>
        <w:t>Guidance on issues that program managers are unable to resolve</w:t>
      </w:r>
    </w:p>
    <w:p w14:paraId="00603F8E" w14:textId="77777777" w:rsidR="00EC56B9" w:rsidRPr="0066662B" w:rsidRDefault="00D661FD" w:rsidP="007874FF">
      <w:pPr>
        <w:spacing w:after="200" w:line="276" w:lineRule="auto"/>
        <w:ind w:left="720"/>
        <w:rPr>
          <w:sz w:val="24"/>
        </w:rPr>
      </w:pPr>
      <w:r w:rsidRPr="0066662B">
        <w:rPr>
          <w:sz w:val="24"/>
        </w:rPr>
        <w:t xml:space="preserve">Reports and phase gate reviews are expected also after the </w:t>
      </w:r>
      <w:r w:rsidR="00555478" w:rsidRPr="0066662B">
        <w:rPr>
          <w:sz w:val="24"/>
        </w:rPr>
        <w:t>achievement of each mile stone</w:t>
      </w:r>
      <w:r w:rsidR="00FC6840" w:rsidRPr="0066662B">
        <w:rPr>
          <w:sz w:val="24"/>
        </w:rPr>
        <w:t xml:space="preserve"> and project completion,</w:t>
      </w:r>
      <w:r w:rsidRPr="0066662B">
        <w:rPr>
          <w:sz w:val="24"/>
        </w:rPr>
        <w:t xml:space="preserve"> to trac</w:t>
      </w:r>
      <w:r w:rsidR="00581482" w:rsidRPr="0066662B">
        <w:rPr>
          <w:sz w:val="24"/>
        </w:rPr>
        <w:t xml:space="preserve">k the benefits for those </w:t>
      </w:r>
      <w:r w:rsidR="00FC6840" w:rsidRPr="0066662B">
        <w:rPr>
          <w:sz w:val="24"/>
        </w:rPr>
        <w:t xml:space="preserve">components </w:t>
      </w:r>
      <w:r w:rsidR="00581482" w:rsidRPr="0066662B">
        <w:rPr>
          <w:sz w:val="24"/>
        </w:rPr>
        <w:t xml:space="preserve">that will produce effects after the completion. </w:t>
      </w:r>
      <w:r w:rsidR="000B5E62" w:rsidRPr="0066662B">
        <w:rPr>
          <w:sz w:val="24"/>
        </w:rPr>
        <w:t xml:space="preserve"> </w:t>
      </w:r>
    </w:p>
    <w:p w14:paraId="0772D5AC" w14:textId="77777777" w:rsidR="00EC56B9" w:rsidRPr="0066662B" w:rsidRDefault="002055D1" w:rsidP="00F552E0">
      <w:pPr>
        <w:pStyle w:val="ListParagraph"/>
        <w:spacing w:after="0"/>
        <w:ind w:left="2160"/>
        <w:outlineLvl w:val="0"/>
        <w:rPr>
          <w:b/>
          <w:sz w:val="28"/>
        </w:rPr>
      </w:pPr>
      <w:r w:rsidRPr="0066662B">
        <w:rPr>
          <w:b/>
          <w:sz w:val="28"/>
        </w:rPr>
        <w:t>Strategic change framework</w:t>
      </w:r>
    </w:p>
    <w:p w14:paraId="5B7BEBF8" w14:textId="0D5C2AA9" w:rsidR="004E3E53" w:rsidRPr="0066662B" w:rsidRDefault="004E3E53" w:rsidP="00EC56B9">
      <w:pPr>
        <w:spacing w:after="0"/>
        <w:rPr>
          <w:sz w:val="24"/>
        </w:rPr>
      </w:pPr>
      <w:r w:rsidRPr="0066662B">
        <w:rPr>
          <w:sz w:val="24"/>
        </w:rPr>
        <w:t xml:space="preserve">For </w:t>
      </w:r>
      <w:r w:rsidR="0066662B" w:rsidRPr="0066662B">
        <w:rPr>
          <w:sz w:val="24"/>
        </w:rPr>
        <w:t>the entire</w:t>
      </w:r>
      <w:r w:rsidRPr="0066662B">
        <w:rPr>
          <w:sz w:val="24"/>
        </w:rPr>
        <w:t xml:space="preserve"> presented project, the change is intrinsic. Therefore, for those projects who will be picked, a change committee is essential and crucial to identify the best strategy to achieve</w:t>
      </w:r>
      <w:r w:rsidR="00CE6C30" w:rsidRPr="0066662B">
        <w:rPr>
          <w:sz w:val="24"/>
        </w:rPr>
        <w:t xml:space="preserve"> and</w:t>
      </w:r>
      <w:r w:rsidRPr="0066662B">
        <w:rPr>
          <w:sz w:val="24"/>
        </w:rPr>
        <w:t xml:space="preserve"> </w:t>
      </w:r>
      <w:r w:rsidR="00CE6C30" w:rsidRPr="0066662B">
        <w:rPr>
          <w:sz w:val="24"/>
        </w:rPr>
        <w:t>make</w:t>
      </w:r>
      <w:r w:rsidRPr="0066662B">
        <w:rPr>
          <w:sz w:val="24"/>
        </w:rPr>
        <w:t xml:space="preserve"> the change </w:t>
      </w:r>
      <w:r w:rsidR="00CE6C30" w:rsidRPr="0066662B">
        <w:rPr>
          <w:sz w:val="24"/>
        </w:rPr>
        <w:t xml:space="preserve">being </w:t>
      </w:r>
      <w:r w:rsidRPr="0066662B">
        <w:rPr>
          <w:sz w:val="24"/>
        </w:rPr>
        <w:t xml:space="preserve">accepted. The committee will be composed by three senior managers which have matured high skills and knowledge in change management. This committee will report to the governance committee that will play a control role in the change management. Some KPIs are required to monitor the workforce behavior </w:t>
      </w:r>
      <w:r w:rsidR="00B52828" w:rsidRPr="0066662B">
        <w:rPr>
          <w:sz w:val="24"/>
        </w:rPr>
        <w:t>toward the change</w:t>
      </w:r>
      <w:r w:rsidR="00A904E0" w:rsidRPr="0066662B">
        <w:rPr>
          <w:sz w:val="24"/>
        </w:rPr>
        <w:t xml:space="preserve"> such as absenteeism rate, complaints about the new models, number of accidents due to the change.</w:t>
      </w:r>
    </w:p>
    <w:p w14:paraId="3C18720F" w14:textId="77777777" w:rsidR="00EC56B9" w:rsidRPr="0066662B" w:rsidRDefault="00EC56B9" w:rsidP="00EC56B9">
      <w:pPr>
        <w:spacing w:after="0"/>
        <w:rPr>
          <w:sz w:val="24"/>
        </w:rPr>
      </w:pPr>
    </w:p>
    <w:p w14:paraId="771B5A40" w14:textId="77777777" w:rsidR="00883236" w:rsidRPr="0066662B" w:rsidRDefault="00B04660" w:rsidP="00EC56B9">
      <w:pPr>
        <w:spacing w:after="0"/>
        <w:rPr>
          <w:sz w:val="24"/>
        </w:rPr>
      </w:pPr>
      <w:r w:rsidRPr="0066662B">
        <w:rPr>
          <w:sz w:val="24"/>
        </w:rPr>
        <w:t>All the presented projects require resources. Some of those projects could deliver value, benefits and outcomes in a relative short, medium</w:t>
      </w:r>
      <w:r w:rsidR="007A183A" w:rsidRPr="0066662B">
        <w:rPr>
          <w:sz w:val="24"/>
        </w:rPr>
        <w:t>,</w:t>
      </w:r>
      <w:r w:rsidRPr="0066662B">
        <w:rPr>
          <w:sz w:val="24"/>
        </w:rPr>
        <w:t xml:space="preserve"> and long period.</w:t>
      </w:r>
    </w:p>
    <w:p w14:paraId="6F62397D" w14:textId="77777777" w:rsidR="00B04660" w:rsidRPr="0066662B" w:rsidRDefault="00B04660" w:rsidP="00B04660">
      <w:pPr>
        <w:pStyle w:val="ListParagraph"/>
        <w:numPr>
          <w:ilvl w:val="0"/>
          <w:numId w:val="8"/>
        </w:numPr>
        <w:rPr>
          <w:sz w:val="24"/>
        </w:rPr>
      </w:pPr>
      <w:r w:rsidRPr="0066662B">
        <w:rPr>
          <w:sz w:val="24"/>
        </w:rPr>
        <w:t>Short:</w:t>
      </w:r>
    </w:p>
    <w:p w14:paraId="26447483" w14:textId="77777777" w:rsidR="002508B1" w:rsidRPr="0066662B" w:rsidRDefault="00B04660" w:rsidP="00B04660">
      <w:pPr>
        <w:pStyle w:val="ListParagraph"/>
        <w:numPr>
          <w:ilvl w:val="1"/>
          <w:numId w:val="8"/>
        </w:numPr>
        <w:rPr>
          <w:sz w:val="24"/>
        </w:rPr>
      </w:pPr>
      <w:r w:rsidRPr="0066662B">
        <w:rPr>
          <w:sz w:val="24"/>
        </w:rPr>
        <w:t xml:space="preserve">Communication </w:t>
      </w:r>
      <w:r w:rsidR="002508B1" w:rsidRPr="0066662B">
        <w:rPr>
          <w:sz w:val="24"/>
        </w:rPr>
        <w:t>app</w:t>
      </w:r>
    </w:p>
    <w:p w14:paraId="2B36820F" w14:textId="77777777" w:rsidR="00B04660" w:rsidRPr="0066662B" w:rsidRDefault="0051484F" w:rsidP="00B04660">
      <w:pPr>
        <w:pStyle w:val="ListParagraph"/>
        <w:numPr>
          <w:ilvl w:val="1"/>
          <w:numId w:val="8"/>
        </w:numPr>
        <w:rPr>
          <w:sz w:val="24"/>
        </w:rPr>
      </w:pPr>
      <w:r w:rsidRPr="0066662B">
        <w:rPr>
          <w:sz w:val="24"/>
        </w:rPr>
        <w:t>Au</w:t>
      </w:r>
      <w:r w:rsidR="002508B1" w:rsidRPr="0066662B">
        <w:rPr>
          <w:sz w:val="24"/>
        </w:rPr>
        <w:t>gmented reality projects</w:t>
      </w:r>
    </w:p>
    <w:p w14:paraId="65284354" w14:textId="77777777" w:rsidR="00B04660" w:rsidRPr="0066662B" w:rsidRDefault="00B04660" w:rsidP="00B04660">
      <w:pPr>
        <w:pStyle w:val="ListParagraph"/>
        <w:numPr>
          <w:ilvl w:val="0"/>
          <w:numId w:val="8"/>
        </w:numPr>
        <w:rPr>
          <w:sz w:val="24"/>
        </w:rPr>
      </w:pPr>
      <w:r w:rsidRPr="0066662B">
        <w:rPr>
          <w:sz w:val="24"/>
        </w:rPr>
        <w:t>Medium</w:t>
      </w:r>
    </w:p>
    <w:p w14:paraId="54ABCB1A" w14:textId="77777777" w:rsidR="00B04660" w:rsidRPr="0066662B" w:rsidRDefault="00B04660" w:rsidP="00B04660">
      <w:pPr>
        <w:pStyle w:val="ListParagraph"/>
        <w:numPr>
          <w:ilvl w:val="1"/>
          <w:numId w:val="8"/>
        </w:numPr>
        <w:rPr>
          <w:sz w:val="24"/>
        </w:rPr>
      </w:pPr>
      <w:r w:rsidRPr="0066662B">
        <w:rPr>
          <w:sz w:val="24"/>
        </w:rPr>
        <w:t>3d printed car parts,</w:t>
      </w:r>
    </w:p>
    <w:p w14:paraId="5D9B7943" w14:textId="77777777" w:rsidR="00B04660" w:rsidRPr="0066662B" w:rsidRDefault="00B04660" w:rsidP="00B04660">
      <w:pPr>
        <w:pStyle w:val="ListParagraph"/>
        <w:numPr>
          <w:ilvl w:val="1"/>
          <w:numId w:val="8"/>
        </w:numPr>
        <w:rPr>
          <w:sz w:val="24"/>
        </w:rPr>
      </w:pPr>
      <w:r w:rsidRPr="0066662B">
        <w:rPr>
          <w:sz w:val="24"/>
        </w:rPr>
        <w:t>Virtual reality</w:t>
      </w:r>
    </w:p>
    <w:p w14:paraId="3087F0DC" w14:textId="77777777" w:rsidR="00B04660" w:rsidRPr="0066662B" w:rsidRDefault="00B04660" w:rsidP="00B04660">
      <w:pPr>
        <w:pStyle w:val="ListParagraph"/>
        <w:numPr>
          <w:ilvl w:val="1"/>
          <w:numId w:val="8"/>
        </w:numPr>
        <w:rPr>
          <w:sz w:val="24"/>
        </w:rPr>
      </w:pPr>
      <w:r w:rsidRPr="0066662B">
        <w:rPr>
          <w:sz w:val="24"/>
        </w:rPr>
        <w:t>Smart monitoring</w:t>
      </w:r>
    </w:p>
    <w:p w14:paraId="6A2FE283" w14:textId="77777777" w:rsidR="00B04660" w:rsidRPr="0066662B" w:rsidRDefault="00B04660" w:rsidP="00B04660">
      <w:pPr>
        <w:pStyle w:val="ListParagraph"/>
        <w:numPr>
          <w:ilvl w:val="0"/>
          <w:numId w:val="8"/>
        </w:numPr>
        <w:rPr>
          <w:sz w:val="24"/>
        </w:rPr>
      </w:pPr>
      <w:r w:rsidRPr="0066662B">
        <w:rPr>
          <w:sz w:val="24"/>
        </w:rPr>
        <w:t>Long</w:t>
      </w:r>
    </w:p>
    <w:p w14:paraId="4A11BD71" w14:textId="77777777" w:rsidR="00B04660" w:rsidRPr="0066662B" w:rsidRDefault="00B04660" w:rsidP="00B04660">
      <w:pPr>
        <w:pStyle w:val="ListParagraph"/>
        <w:numPr>
          <w:ilvl w:val="1"/>
          <w:numId w:val="8"/>
        </w:numPr>
        <w:rPr>
          <w:sz w:val="24"/>
        </w:rPr>
      </w:pPr>
      <w:r w:rsidRPr="0066662B">
        <w:rPr>
          <w:sz w:val="24"/>
        </w:rPr>
        <w:t>Artificial intelligence</w:t>
      </w:r>
    </w:p>
    <w:p w14:paraId="259D6993" w14:textId="77777777" w:rsidR="00B04660" w:rsidRPr="0066662B" w:rsidRDefault="00B04660" w:rsidP="00B04660">
      <w:pPr>
        <w:pStyle w:val="ListParagraph"/>
        <w:numPr>
          <w:ilvl w:val="1"/>
          <w:numId w:val="8"/>
        </w:numPr>
        <w:rPr>
          <w:sz w:val="24"/>
        </w:rPr>
      </w:pPr>
      <w:r w:rsidRPr="0066662B">
        <w:rPr>
          <w:sz w:val="24"/>
        </w:rPr>
        <w:t>Brain Computer Interface</w:t>
      </w:r>
    </w:p>
    <w:p w14:paraId="22E7F7DB" w14:textId="77777777" w:rsidR="00B04660" w:rsidRPr="0066662B" w:rsidRDefault="007F4945" w:rsidP="00883236">
      <w:pPr>
        <w:rPr>
          <w:sz w:val="24"/>
        </w:rPr>
      </w:pPr>
      <w:r w:rsidRPr="0066662B">
        <w:rPr>
          <w:sz w:val="24"/>
        </w:rPr>
        <w:t>Using</w:t>
      </w:r>
      <w:r w:rsidR="002508B1" w:rsidRPr="0066662B">
        <w:rPr>
          <w:sz w:val="24"/>
        </w:rPr>
        <w:t xml:space="preserve"> the prioritizing tool, the portfolio management want to decide which benefits and outcomes are </w:t>
      </w:r>
      <w:r w:rsidR="00B45C2B" w:rsidRPr="0066662B">
        <w:rPr>
          <w:sz w:val="24"/>
        </w:rPr>
        <w:t xml:space="preserve">necessary and what are the minimum requirements to pick new components and/or to decide to prosecute or to close projects </w:t>
      </w:r>
      <w:r w:rsidR="002508B1" w:rsidRPr="0066662B">
        <w:rPr>
          <w:sz w:val="24"/>
        </w:rPr>
        <w:t>to reach the strategic goal</w:t>
      </w:r>
      <w:r w:rsidR="00BA72DC" w:rsidRPr="0066662B">
        <w:rPr>
          <w:sz w:val="24"/>
        </w:rPr>
        <w:t>s</w:t>
      </w:r>
      <w:r w:rsidR="002508B1" w:rsidRPr="0066662B">
        <w:rPr>
          <w:sz w:val="24"/>
        </w:rPr>
        <w:t>, or in other words</w:t>
      </w:r>
      <w:r w:rsidR="00C11F39" w:rsidRPr="0066662B">
        <w:rPr>
          <w:sz w:val="24"/>
        </w:rPr>
        <w:t>,</w:t>
      </w:r>
      <w:r w:rsidR="002508B1" w:rsidRPr="0066662B">
        <w:rPr>
          <w:sz w:val="24"/>
        </w:rPr>
        <w:t xml:space="preserve"> to occupy the strategic position in the car market as a technological innovator. Therefore, </w:t>
      </w:r>
      <w:r w:rsidR="007A183A" w:rsidRPr="0066662B">
        <w:rPr>
          <w:sz w:val="24"/>
        </w:rPr>
        <w:t>a</w:t>
      </w:r>
      <w:r w:rsidR="002508B1" w:rsidRPr="0066662B">
        <w:rPr>
          <w:sz w:val="24"/>
        </w:rPr>
        <w:t xml:space="preserve"> comparison with the risks</w:t>
      </w:r>
      <w:r w:rsidR="00C11F39" w:rsidRPr="0066662B">
        <w:rPr>
          <w:sz w:val="24"/>
        </w:rPr>
        <w:t>, assumptions and constraints log</w:t>
      </w:r>
      <w:r w:rsidR="002508B1" w:rsidRPr="0066662B">
        <w:rPr>
          <w:sz w:val="24"/>
        </w:rPr>
        <w:t xml:space="preserve"> is the key to understand which could be the best </w:t>
      </w:r>
      <w:r w:rsidR="00C11F39" w:rsidRPr="0066662B">
        <w:rPr>
          <w:sz w:val="24"/>
        </w:rPr>
        <w:t>choices</w:t>
      </w:r>
      <w:r w:rsidR="007A183A" w:rsidRPr="0066662B">
        <w:rPr>
          <w:sz w:val="24"/>
        </w:rPr>
        <w:t xml:space="preserve">. </w:t>
      </w:r>
      <w:r w:rsidR="00C11F39" w:rsidRPr="0066662B">
        <w:rPr>
          <w:sz w:val="24"/>
        </w:rPr>
        <w:t xml:space="preserve">Talking about assumptions, there is one that is </w:t>
      </w:r>
      <w:r w:rsidR="00C11F39" w:rsidRPr="0066662B">
        <w:rPr>
          <w:sz w:val="24"/>
        </w:rPr>
        <w:lastRenderedPageBreak/>
        <w:t>common in all the projects, the capability to recover the loss of reputation due the “diesel gate” scandal.</w:t>
      </w:r>
    </w:p>
    <w:p w14:paraId="1C5E5D18" w14:textId="77777777" w:rsidR="00D025B3" w:rsidRPr="0066662B" w:rsidRDefault="00D025B3" w:rsidP="0066662B">
      <w:pPr>
        <w:rPr>
          <w:sz w:val="24"/>
        </w:rPr>
      </w:pPr>
    </w:p>
    <w:p w14:paraId="340FCE8C" w14:textId="292B456D" w:rsidR="002055D1" w:rsidRPr="0066662B" w:rsidRDefault="002055D1" w:rsidP="0066662B">
      <w:pPr>
        <w:jc w:val="center"/>
        <w:outlineLvl w:val="0"/>
        <w:rPr>
          <w:b/>
          <w:sz w:val="28"/>
        </w:rPr>
      </w:pPr>
      <w:r w:rsidRPr="0066662B">
        <w:rPr>
          <w:b/>
          <w:sz w:val="28"/>
        </w:rPr>
        <w:t>Organizational process asset</w:t>
      </w:r>
    </w:p>
    <w:p w14:paraId="5D73A3E1" w14:textId="48456472" w:rsidR="002055D1" w:rsidRPr="0066662B" w:rsidRDefault="002055D1" w:rsidP="0066662B">
      <w:pPr>
        <w:jc w:val="both"/>
        <w:outlineLvl w:val="0"/>
        <w:rPr>
          <w:b/>
          <w:sz w:val="24"/>
        </w:rPr>
      </w:pPr>
      <w:r w:rsidRPr="0066662B">
        <w:rPr>
          <w:b/>
          <w:sz w:val="24"/>
        </w:rPr>
        <w:t xml:space="preserve">Enterprise environmental </w:t>
      </w:r>
      <w:r w:rsidR="00EE413F" w:rsidRPr="0066662B">
        <w:rPr>
          <w:b/>
          <w:sz w:val="24"/>
        </w:rPr>
        <w:t>factor</w:t>
      </w:r>
      <w:r w:rsidR="00A84CAB" w:rsidRPr="0066662B">
        <w:rPr>
          <w:b/>
          <w:sz w:val="24"/>
        </w:rPr>
        <w:t>s</w:t>
      </w:r>
      <w:r w:rsidR="00EE413F" w:rsidRPr="0066662B">
        <w:rPr>
          <w:b/>
          <w:sz w:val="24"/>
        </w:rPr>
        <w:t xml:space="preserve"> (EEF)</w:t>
      </w:r>
    </w:p>
    <w:p w14:paraId="3862D278" w14:textId="77777777" w:rsidR="00EE413F" w:rsidRPr="0066662B" w:rsidRDefault="00EE413F" w:rsidP="002055D1">
      <w:pPr>
        <w:rPr>
          <w:sz w:val="24"/>
        </w:rPr>
      </w:pPr>
      <w:r w:rsidRPr="0066662B">
        <w:rPr>
          <w:sz w:val="24"/>
        </w:rPr>
        <w:t xml:space="preserve">There are any factors both internal and external that could influence the ongoing development of projects and benefits. </w:t>
      </w:r>
    </w:p>
    <w:p w14:paraId="4231165E" w14:textId="77777777" w:rsidR="00EE413F" w:rsidRPr="0066662B" w:rsidRDefault="00EE413F" w:rsidP="00EE413F">
      <w:pPr>
        <w:pStyle w:val="ListParagraph"/>
        <w:numPr>
          <w:ilvl w:val="0"/>
          <w:numId w:val="9"/>
        </w:numPr>
        <w:rPr>
          <w:sz w:val="24"/>
        </w:rPr>
      </w:pPr>
      <w:r w:rsidRPr="0066662B">
        <w:rPr>
          <w:sz w:val="24"/>
        </w:rPr>
        <w:t>Internal</w:t>
      </w:r>
    </w:p>
    <w:p w14:paraId="7033E6A4" w14:textId="77777777" w:rsidR="00EE413F" w:rsidRPr="0066662B" w:rsidRDefault="00EE413F" w:rsidP="00EE413F">
      <w:pPr>
        <w:pStyle w:val="ListParagraph"/>
        <w:numPr>
          <w:ilvl w:val="1"/>
          <w:numId w:val="9"/>
        </w:numPr>
        <w:rPr>
          <w:sz w:val="24"/>
        </w:rPr>
      </w:pPr>
      <w:r w:rsidRPr="0066662B">
        <w:rPr>
          <w:sz w:val="24"/>
        </w:rPr>
        <w:t>Board favorable to the development of new and breakout technologies (+)</w:t>
      </w:r>
    </w:p>
    <w:p w14:paraId="12242142" w14:textId="77777777" w:rsidR="00EE413F" w:rsidRPr="0066662B" w:rsidRDefault="00EE413F" w:rsidP="00EE413F">
      <w:pPr>
        <w:pStyle w:val="ListParagraph"/>
        <w:numPr>
          <w:ilvl w:val="1"/>
          <w:numId w:val="9"/>
        </w:numPr>
        <w:rPr>
          <w:sz w:val="24"/>
        </w:rPr>
      </w:pPr>
      <w:r w:rsidRPr="0066662B">
        <w:rPr>
          <w:sz w:val="24"/>
        </w:rPr>
        <w:t>Human resources and workers are enough prepared to accept the change in the case one or more of those technologies will be part of the car production</w:t>
      </w:r>
    </w:p>
    <w:p w14:paraId="0F1CA83D" w14:textId="77777777" w:rsidR="00EE413F" w:rsidRPr="0066662B" w:rsidRDefault="00EE413F" w:rsidP="00EE413F">
      <w:pPr>
        <w:pStyle w:val="ListParagraph"/>
        <w:numPr>
          <w:ilvl w:val="1"/>
          <w:numId w:val="9"/>
        </w:numPr>
        <w:rPr>
          <w:sz w:val="24"/>
        </w:rPr>
      </w:pPr>
      <w:r w:rsidRPr="0066662B">
        <w:rPr>
          <w:sz w:val="24"/>
        </w:rPr>
        <w:t>Affordability of the technology</w:t>
      </w:r>
    </w:p>
    <w:p w14:paraId="596ED5AB" w14:textId="77777777" w:rsidR="00EE413F" w:rsidRPr="0066662B" w:rsidRDefault="00EE413F" w:rsidP="00EE413F">
      <w:pPr>
        <w:pStyle w:val="ListParagraph"/>
        <w:numPr>
          <w:ilvl w:val="0"/>
          <w:numId w:val="9"/>
        </w:numPr>
        <w:rPr>
          <w:sz w:val="24"/>
        </w:rPr>
      </w:pPr>
      <w:r w:rsidRPr="0066662B">
        <w:rPr>
          <w:sz w:val="24"/>
        </w:rPr>
        <w:t>External</w:t>
      </w:r>
    </w:p>
    <w:p w14:paraId="0C07F317" w14:textId="77777777" w:rsidR="00EE413F" w:rsidRPr="0066662B" w:rsidRDefault="00EE413F" w:rsidP="00EE413F">
      <w:pPr>
        <w:pStyle w:val="ListParagraph"/>
        <w:numPr>
          <w:ilvl w:val="1"/>
          <w:numId w:val="9"/>
        </w:numPr>
        <w:rPr>
          <w:sz w:val="24"/>
        </w:rPr>
      </w:pPr>
      <w:r w:rsidRPr="0066662B">
        <w:rPr>
          <w:sz w:val="24"/>
        </w:rPr>
        <w:t>Acts of God</w:t>
      </w:r>
    </w:p>
    <w:p w14:paraId="28057766" w14:textId="77777777" w:rsidR="00EE413F" w:rsidRPr="0066662B" w:rsidRDefault="00EE413F" w:rsidP="00EE413F">
      <w:pPr>
        <w:pStyle w:val="ListParagraph"/>
        <w:numPr>
          <w:ilvl w:val="1"/>
          <w:numId w:val="9"/>
        </w:numPr>
        <w:rPr>
          <w:sz w:val="24"/>
        </w:rPr>
      </w:pPr>
      <w:r w:rsidRPr="0066662B">
        <w:rPr>
          <w:sz w:val="24"/>
        </w:rPr>
        <w:t xml:space="preserve">Law and regulations </w:t>
      </w:r>
    </w:p>
    <w:p w14:paraId="74C246D0" w14:textId="77777777" w:rsidR="00EE413F" w:rsidRPr="0066662B" w:rsidRDefault="00EE413F" w:rsidP="00EE413F">
      <w:pPr>
        <w:pStyle w:val="ListParagraph"/>
        <w:numPr>
          <w:ilvl w:val="1"/>
          <w:numId w:val="9"/>
        </w:numPr>
        <w:rPr>
          <w:sz w:val="24"/>
        </w:rPr>
      </w:pPr>
      <w:r w:rsidRPr="0066662B">
        <w:rPr>
          <w:sz w:val="24"/>
        </w:rPr>
        <w:t>Community acce</w:t>
      </w:r>
      <w:r w:rsidR="00CE6C30" w:rsidRPr="0066662B">
        <w:rPr>
          <w:sz w:val="24"/>
        </w:rPr>
        <w:t>ptance of the new generation models</w:t>
      </w:r>
    </w:p>
    <w:p w14:paraId="1F483A5D" w14:textId="61ED4D0B" w:rsidR="00B45C2B" w:rsidRPr="0066662B" w:rsidRDefault="00EE413F" w:rsidP="00F552E0">
      <w:pPr>
        <w:rPr>
          <w:sz w:val="24"/>
        </w:rPr>
      </w:pPr>
      <w:r w:rsidRPr="0066662B">
        <w:rPr>
          <w:sz w:val="24"/>
        </w:rPr>
        <w:t>Each project or program of the portfolio will take care of those factors building contingency plans by entering into insurance contracts that take care of all high risks factors (over the 10% of probability)</w:t>
      </w:r>
      <w:r w:rsidR="000B5E62" w:rsidRPr="0066662B">
        <w:rPr>
          <w:sz w:val="24"/>
        </w:rPr>
        <w:t>.</w:t>
      </w:r>
    </w:p>
    <w:p w14:paraId="30F3CFC9" w14:textId="77777777" w:rsidR="002F6D65" w:rsidRPr="0066662B" w:rsidRDefault="002F6D65" w:rsidP="002055D1">
      <w:pPr>
        <w:ind w:firstLine="720"/>
        <w:rPr>
          <w:sz w:val="24"/>
        </w:rPr>
      </w:pPr>
    </w:p>
    <w:p w14:paraId="14772F3C" w14:textId="77777777" w:rsidR="00B45C2B" w:rsidRPr="0066662B" w:rsidRDefault="00B45C2B" w:rsidP="00F552E0">
      <w:pPr>
        <w:jc w:val="center"/>
        <w:outlineLvl w:val="0"/>
        <w:rPr>
          <w:b/>
          <w:sz w:val="28"/>
        </w:rPr>
      </w:pPr>
      <w:r w:rsidRPr="0066662B">
        <w:rPr>
          <w:b/>
          <w:sz w:val="28"/>
        </w:rPr>
        <w:t>APPENDIX</w:t>
      </w:r>
    </w:p>
    <w:p w14:paraId="3B5BC2C6" w14:textId="77777777" w:rsidR="00B45C2B" w:rsidRPr="0066662B" w:rsidRDefault="00B45C2B" w:rsidP="00B45C2B">
      <w:pPr>
        <w:spacing w:after="0"/>
        <w:ind w:firstLine="720"/>
        <w:rPr>
          <w:sz w:val="24"/>
        </w:rPr>
      </w:pPr>
      <w:r w:rsidRPr="0066662B">
        <w:rPr>
          <w:sz w:val="24"/>
        </w:rPr>
        <w:t>Costs description, funding and resource requirements (appendix)</w:t>
      </w:r>
    </w:p>
    <w:p w14:paraId="4A4C05B0" w14:textId="77777777" w:rsidR="00B45C2B" w:rsidRPr="0066662B" w:rsidRDefault="00B45C2B" w:rsidP="00B45C2B">
      <w:pPr>
        <w:spacing w:after="0"/>
        <w:rPr>
          <w:sz w:val="24"/>
        </w:rPr>
      </w:pPr>
      <w:r w:rsidRPr="0066662B">
        <w:rPr>
          <w:sz w:val="24"/>
        </w:rPr>
        <w:t>The organization should cover at least 70% of the costs of projects, the rest should be completed in partnership with other companies that have experienced knowledge in the required fields (research centers and universities, software houses etc.)</w:t>
      </w:r>
    </w:p>
    <w:p w14:paraId="61831005" w14:textId="77777777" w:rsidR="00B45C2B" w:rsidRPr="0066662B" w:rsidRDefault="00B45C2B" w:rsidP="00B45C2B">
      <w:pPr>
        <w:pStyle w:val="ListParagraph"/>
        <w:numPr>
          <w:ilvl w:val="0"/>
          <w:numId w:val="14"/>
        </w:numPr>
        <w:rPr>
          <w:sz w:val="24"/>
        </w:rPr>
      </w:pPr>
      <w:r w:rsidRPr="0066662B">
        <w:rPr>
          <w:sz w:val="24"/>
        </w:rPr>
        <w:t>Portfolio</w:t>
      </w:r>
    </w:p>
    <w:tbl>
      <w:tblPr>
        <w:tblStyle w:val="TableGrid"/>
        <w:tblW w:w="0" w:type="auto"/>
        <w:tblInd w:w="720" w:type="dxa"/>
        <w:tblLook w:val="04A0" w:firstRow="1" w:lastRow="0" w:firstColumn="1" w:lastColumn="0" w:noHBand="0" w:noVBand="1"/>
      </w:tblPr>
      <w:tblGrid>
        <w:gridCol w:w="4325"/>
        <w:gridCol w:w="4305"/>
      </w:tblGrid>
      <w:tr w:rsidR="00B45C2B" w:rsidRPr="0066662B" w14:paraId="3B0AD7C2" w14:textId="77777777" w:rsidTr="00D26A3A">
        <w:tc>
          <w:tcPr>
            <w:tcW w:w="4325" w:type="dxa"/>
          </w:tcPr>
          <w:p w14:paraId="7C0A7CE9" w14:textId="77777777" w:rsidR="00B45C2B" w:rsidRPr="0066662B" w:rsidRDefault="00B45C2B" w:rsidP="00D26A3A">
            <w:pPr>
              <w:pStyle w:val="ListParagraph"/>
              <w:ind w:left="0"/>
              <w:rPr>
                <w:sz w:val="24"/>
              </w:rPr>
            </w:pPr>
            <w:r w:rsidRPr="0066662B">
              <w:rPr>
                <w:sz w:val="24"/>
              </w:rPr>
              <w:t>Portfolio governance board (per year)</w:t>
            </w:r>
          </w:p>
        </w:tc>
        <w:tc>
          <w:tcPr>
            <w:tcW w:w="4305" w:type="dxa"/>
          </w:tcPr>
          <w:p w14:paraId="3966E278" w14:textId="7CD2A997" w:rsidR="00B45C2B" w:rsidRPr="0066662B" w:rsidRDefault="00F552E0" w:rsidP="00D26A3A">
            <w:pPr>
              <w:pStyle w:val="ListParagraph"/>
              <w:ind w:left="0"/>
              <w:rPr>
                <w:sz w:val="24"/>
              </w:rPr>
            </w:pPr>
            <w:r w:rsidRPr="0066662B">
              <w:rPr>
                <w:sz w:val="24"/>
              </w:rPr>
              <w:t>$</w:t>
            </w:r>
            <w:r w:rsidR="00B45C2B" w:rsidRPr="0066662B">
              <w:rPr>
                <w:sz w:val="24"/>
              </w:rPr>
              <w:t>700.000</w:t>
            </w:r>
          </w:p>
        </w:tc>
      </w:tr>
      <w:tr w:rsidR="00B45C2B" w:rsidRPr="0066662B" w14:paraId="02BCA0B3" w14:textId="77777777" w:rsidTr="00D26A3A">
        <w:tc>
          <w:tcPr>
            <w:tcW w:w="4325" w:type="dxa"/>
          </w:tcPr>
          <w:p w14:paraId="2A03EFDD" w14:textId="77777777" w:rsidR="00B45C2B" w:rsidRPr="0066662B" w:rsidRDefault="00B45C2B" w:rsidP="00D26A3A">
            <w:pPr>
              <w:pStyle w:val="ListParagraph"/>
              <w:ind w:left="0"/>
              <w:rPr>
                <w:sz w:val="24"/>
              </w:rPr>
            </w:pPr>
            <w:r w:rsidRPr="0066662B">
              <w:rPr>
                <w:sz w:val="24"/>
              </w:rPr>
              <w:t xml:space="preserve">Office supplies </w:t>
            </w:r>
          </w:p>
        </w:tc>
        <w:tc>
          <w:tcPr>
            <w:tcW w:w="4305" w:type="dxa"/>
          </w:tcPr>
          <w:p w14:paraId="7415C893" w14:textId="5F5A4779" w:rsidR="00B45C2B" w:rsidRPr="0066662B" w:rsidRDefault="00F552E0" w:rsidP="00D26A3A">
            <w:pPr>
              <w:pStyle w:val="ListParagraph"/>
              <w:ind w:left="0"/>
              <w:rPr>
                <w:sz w:val="24"/>
              </w:rPr>
            </w:pPr>
            <w:r w:rsidRPr="0066662B">
              <w:rPr>
                <w:sz w:val="24"/>
              </w:rPr>
              <w:t>$</w:t>
            </w:r>
            <w:r w:rsidR="00B45C2B" w:rsidRPr="0066662B">
              <w:rPr>
                <w:sz w:val="24"/>
              </w:rPr>
              <w:t>250.000</w:t>
            </w:r>
          </w:p>
        </w:tc>
      </w:tr>
      <w:tr w:rsidR="00B45C2B" w:rsidRPr="0066662B" w14:paraId="3D7C8048" w14:textId="77777777" w:rsidTr="00D26A3A">
        <w:tc>
          <w:tcPr>
            <w:tcW w:w="4325" w:type="dxa"/>
          </w:tcPr>
          <w:p w14:paraId="196D98B8" w14:textId="77777777" w:rsidR="00B45C2B" w:rsidRPr="0066662B" w:rsidRDefault="00B45C2B" w:rsidP="00D26A3A">
            <w:pPr>
              <w:pStyle w:val="ListParagraph"/>
              <w:ind w:left="0"/>
              <w:rPr>
                <w:sz w:val="24"/>
              </w:rPr>
            </w:pPr>
            <w:r w:rsidRPr="0066662B">
              <w:rPr>
                <w:sz w:val="24"/>
              </w:rPr>
              <w:t>DSS development</w:t>
            </w:r>
          </w:p>
        </w:tc>
        <w:tc>
          <w:tcPr>
            <w:tcW w:w="4305" w:type="dxa"/>
          </w:tcPr>
          <w:p w14:paraId="1C888C56" w14:textId="0C3D6ECF" w:rsidR="00B45C2B" w:rsidRPr="0066662B" w:rsidRDefault="00F552E0" w:rsidP="00D26A3A">
            <w:pPr>
              <w:pStyle w:val="ListParagraph"/>
              <w:ind w:left="0"/>
              <w:rPr>
                <w:sz w:val="24"/>
              </w:rPr>
            </w:pPr>
            <w:r w:rsidRPr="0066662B">
              <w:rPr>
                <w:sz w:val="24"/>
              </w:rPr>
              <w:t>$</w:t>
            </w:r>
            <w:r w:rsidR="00B45C2B" w:rsidRPr="0066662B">
              <w:rPr>
                <w:sz w:val="24"/>
              </w:rPr>
              <w:t>900.000</w:t>
            </w:r>
          </w:p>
        </w:tc>
      </w:tr>
      <w:tr w:rsidR="00B45C2B" w:rsidRPr="0066662B" w14:paraId="45D7EE0B" w14:textId="77777777" w:rsidTr="00D26A3A">
        <w:tc>
          <w:tcPr>
            <w:tcW w:w="4325" w:type="dxa"/>
            <w:shd w:val="clear" w:color="auto" w:fill="C5E0B3" w:themeFill="accent6" w:themeFillTint="66"/>
          </w:tcPr>
          <w:p w14:paraId="6C52171B" w14:textId="77777777" w:rsidR="00B45C2B" w:rsidRPr="0066662B" w:rsidRDefault="00B45C2B" w:rsidP="00D26A3A">
            <w:pPr>
              <w:pStyle w:val="ListParagraph"/>
              <w:ind w:left="0"/>
              <w:rPr>
                <w:sz w:val="24"/>
              </w:rPr>
            </w:pPr>
            <w:r w:rsidRPr="0066662B">
              <w:rPr>
                <w:sz w:val="24"/>
              </w:rPr>
              <w:t>Total</w:t>
            </w:r>
          </w:p>
        </w:tc>
        <w:tc>
          <w:tcPr>
            <w:tcW w:w="4305" w:type="dxa"/>
            <w:shd w:val="clear" w:color="auto" w:fill="C5E0B3" w:themeFill="accent6" w:themeFillTint="66"/>
          </w:tcPr>
          <w:p w14:paraId="244D558E" w14:textId="02C3B241" w:rsidR="00B45C2B" w:rsidRPr="0066662B" w:rsidRDefault="00F552E0" w:rsidP="00D26A3A">
            <w:pPr>
              <w:pStyle w:val="ListParagraph"/>
              <w:ind w:left="0"/>
              <w:rPr>
                <w:sz w:val="24"/>
              </w:rPr>
            </w:pPr>
            <w:r w:rsidRPr="0066662B">
              <w:rPr>
                <w:sz w:val="24"/>
              </w:rPr>
              <w:t>$</w:t>
            </w:r>
            <w:r w:rsidR="00B45C2B" w:rsidRPr="0066662B">
              <w:rPr>
                <w:sz w:val="24"/>
              </w:rPr>
              <w:t>1.050.000</w:t>
            </w:r>
          </w:p>
        </w:tc>
      </w:tr>
    </w:tbl>
    <w:p w14:paraId="07D40473" w14:textId="77777777" w:rsidR="00B45C2B" w:rsidRPr="0066662B" w:rsidRDefault="00B45C2B" w:rsidP="00B45C2B">
      <w:pPr>
        <w:pStyle w:val="ListParagraph"/>
        <w:rPr>
          <w:sz w:val="24"/>
        </w:rPr>
      </w:pPr>
    </w:p>
    <w:p w14:paraId="6BBB6B31" w14:textId="384DD2B7" w:rsidR="00B45C2B" w:rsidRPr="0066662B" w:rsidRDefault="00B45C2B" w:rsidP="00B45C2B">
      <w:pPr>
        <w:pStyle w:val="ListParagraph"/>
        <w:numPr>
          <w:ilvl w:val="0"/>
          <w:numId w:val="9"/>
        </w:numPr>
        <w:rPr>
          <w:sz w:val="24"/>
        </w:rPr>
      </w:pPr>
      <w:r w:rsidRPr="0066662B">
        <w:rPr>
          <w:sz w:val="24"/>
        </w:rPr>
        <w:t>3D printing resour</w:t>
      </w:r>
      <w:r w:rsidR="00F552E0" w:rsidRPr="0066662B">
        <w:rPr>
          <w:sz w:val="24"/>
        </w:rPr>
        <w:t>ce schedule and costs, funding $</w:t>
      </w:r>
      <w:r w:rsidRPr="0066662B">
        <w:rPr>
          <w:sz w:val="24"/>
        </w:rPr>
        <w:t>4.59 Billion from mortgages.</w:t>
      </w:r>
    </w:p>
    <w:tbl>
      <w:tblPr>
        <w:tblStyle w:val="TableGrid"/>
        <w:tblW w:w="0" w:type="auto"/>
        <w:tblInd w:w="720" w:type="dxa"/>
        <w:tblLook w:val="04A0" w:firstRow="1" w:lastRow="0" w:firstColumn="1" w:lastColumn="0" w:noHBand="0" w:noVBand="1"/>
      </w:tblPr>
      <w:tblGrid>
        <w:gridCol w:w="4450"/>
        <w:gridCol w:w="4406"/>
      </w:tblGrid>
      <w:tr w:rsidR="00B45C2B" w:rsidRPr="0066662B" w14:paraId="0E8D295E" w14:textId="77777777" w:rsidTr="00D26A3A">
        <w:tc>
          <w:tcPr>
            <w:tcW w:w="4675" w:type="dxa"/>
          </w:tcPr>
          <w:p w14:paraId="100C3894" w14:textId="77777777" w:rsidR="00B45C2B" w:rsidRPr="0066662B" w:rsidRDefault="00B45C2B" w:rsidP="00D26A3A">
            <w:pPr>
              <w:rPr>
                <w:sz w:val="24"/>
              </w:rPr>
            </w:pPr>
            <w:r w:rsidRPr="0066662B">
              <w:rPr>
                <w:sz w:val="24"/>
              </w:rPr>
              <w:t>Materials for the 3D printing</w:t>
            </w:r>
          </w:p>
        </w:tc>
        <w:tc>
          <w:tcPr>
            <w:tcW w:w="4675" w:type="dxa"/>
          </w:tcPr>
          <w:p w14:paraId="3FE35052" w14:textId="77777777" w:rsidR="00B45C2B" w:rsidRPr="0066662B" w:rsidRDefault="00B45C2B" w:rsidP="00D26A3A">
            <w:pPr>
              <w:rPr>
                <w:sz w:val="24"/>
              </w:rPr>
            </w:pPr>
          </w:p>
        </w:tc>
      </w:tr>
      <w:tr w:rsidR="00B45C2B" w:rsidRPr="0066662B" w14:paraId="452119F7" w14:textId="77777777" w:rsidTr="00D26A3A">
        <w:tc>
          <w:tcPr>
            <w:tcW w:w="4675" w:type="dxa"/>
          </w:tcPr>
          <w:p w14:paraId="5878AAE0" w14:textId="77777777" w:rsidR="00B45C2B" w:rsidRPr="0066662B" w:rsidRDefault="00B45C2B" w:rsidP="00D26A3A">
            <w:pPr>
              <w:rPr>
                <w:sz w:val="24"/>
              </w:rPr>
            </w:pPr>
            <w:r w:rsidRPr="0066662B">
              <w:rPr>
                <w:sz w:val="24"/>
              </w:rPr>
              <w:t>Engineering workforce for printer’s ideation and construction</w:t>
            </w:r>
          </w:p>
        </w:tc>
        <w:tc>
          <w:tcPr>
            <w:tcW w:w="4675" w:type="dxa"/>
          </w:tcPr>
          <w:p w14:paraId="28404844" w14:textId="77777777" w:rsidR="00B45C2B" w:rsidRPr="0066662B" w:rsidRDefault="00B45C2B" w:rsidP="00D26A3A">
            <w:pPr>
              <w:rPr>
                <w:sz w:val="24"/>
              </w:rPr>
            </w:pPr>
          </w:p>
        </w:tc>
      </w:tr>
      <w:tr w:rsidR="00B45C2B" w:rsidRPr="0066662B" w14:paraId="121A0DD0" w14:textId="77777777" w:rsidTr="00D26A3A">
        <w:tc>
          <w:tcPr>
            <w:tcW w:w="4675" w:type="dxa"/>
          </w:tcPr>
          <w:p w14:paraId="21EDFA97" w14:textId="77777777" w:rsidR="00B45C2B" w:rsidRPr="0066662B" w:rsidRDefault="00B45C2B" w:rsidP="00D26A3A">
            <w:pPr>
              <w:rPr>
                <w:sz w:val="24"/>
              </w:rPr>
            </w:pPr>
            <w:r w:rsidRPr="0066662B">
              <w:rPr>
                <w:sz w:val="24"/>
              </w:rPr>
              <w:lastRenderedPageBreak/>
              <w:t xml:space="preserve">Account workforce for the cost reduction analysis </w:t>
            </w:r>
          </w:p>
        </w:tc>
        <w:tc>
          <w:tcPr>
            <w:tcW w:w="4675" w:type="dxa"/>
          </w:tcPr>
          <w:p w14:paraId="41B32EE0" w14:textId="77777777" w:rsidR="00B45C2B" w:rsidRPr="0066662B" w:rsidRDefault="00B45C2B" w:rsidP="00D26A3A">
            <w:pPr>
              <w:rPr>
                <w:sz w:val="24"/>
              </w:rPr>
            </w:pPr>
          </w:p>
        </w:tc>
      </w:tr>
      <w:tr w:rsidR="00B45C2B" w:rsidRPr="0066662B" w14:paraId="38C2B529" w14:textId="77777777" w:rsidTr="00D26A3A">
        <w:tc>
          <w:tcPr>
            <w:tcW w:w="4675" w:type="dxa"/>
          </w:tcPr>
          <w:p w14:paraId="0C908E27" w14:textId="77777777" w:rsidR="00B45C2B" w:rsidRPr="0066662B" w:rsidRDefault="00B45C2B" w:rsidP="00D26A3A">
            <w:pPr>
              <w:rPr>
                <w:sz w:val="24"/>
              </w:rPr>
            </w:pPr>
            <w:r w:rsidRPr="0066662B">
              <w:rPr>
                <w:sz w:val="24"/>
              </w:rPr>
              <w:t>Facilities</w:t>
            </w:r>
          </w:p>
        </w:tc>
        <w:tc>
          <w:tcPr>
            <w:tcW w:w="4675" w:type="dxa"/>
          </w:tcPr>
          <w:p w14:paraId="20AA1A61" w14:textId="77777777" w:rsidR="00B45C2B" w:rsidRPr="0066662B" w:rsidRDefault="00B45C2B" w:rsidP="00D26A3A">
            <w:pPr>
              <w:rPr>
                <w:sz w:val="24"/>
              </w:rPr>
            </w:pPr>
          </w:p>
        </w:tc>
      </w:tr>
      <w:tr w:rsidR="00B45C2B" w:rsidRPr="0066662B" w14:paraId="3AF18E9D" w14:textId="77777777" w:rsidTr="00D26A3A">
        <w:tc>
          <w:tcPr>
            <w:tcW w:w="4675" w:type="dxa"/>
          </w:tcPr>
          <w:p w14:paraId="20ACA908" w14:textId="77777777" w:rsidR="00B45C2B" w:rsidRPr="0066662B" w:rsidRDefault="00B45C2B" w:rsidP="00D26A3A">
            <w:pPr>
              <w:rPr>
                <w:sz w:val="24"/>
              </w:rPr>
            </w:pPr>
            <w:r w:rsidRPr="0066662B">
              <w:rPr>
                <w:sz w:val="24"/>
              </w:rPr>
              <w:t>Machinery</w:t>
            </w:r>
          </w:p>
        </w:tc>
        <w:tc>
          <w:tcPr>
            <w:tcW w:w="4675" w:type="dxa"/>
          </w:tcPr>
          <w:p w14:paraId="1ADD6828" w14:textId="77777777" w:rsidR="00B45C2B" w:rsidRPr="0066662B" w:rsidRDefault="00B45C2B" w:rsidP="00D26A3A">
            <w:pPr>
              <w:rPr>
                <w:sz w:val="24"/>
              </w:rPr>
            </w:pPr>
          </w:p>
        </w:tc>
      </w:tr>
      <w:tr w:rsidR="00B45C2B" w:rsidRPr="0066662B" w14:paraId="56D65566" w14:textId="77777777" w:rsidTr="00D26A3A">
        <w:tc>
          <w:tcPr>
            <w:tcW w:w="4675" w:type="dxa"/>
          </w:tcPr>
          <w:p w14:paraId="5FF8ECD5" w14:textId="77777777" w:rsidR="00B45C2B" w:rsidRPr="0066662B" w:rsidRDefault="00B45C2B" w:rsidP="00D26A3A">
            <w:pPr>
              <w:rPr>
                <w:sz w:val="24"/>
              </w:rPr>
            </w:pPr>
            <w:r w:rsidRPr="0066662B">
              <w:rPr>
                <w:sz w:val="24"/>
              </w:rPr>
              <w:t>Office supplies</w:t>
            </w:r>
          </w:p>
        </w:tc>
        <w:tc>
          <w:tcPr>
            <w:tcW w:w="4675" w:type="dxa"/>
          </w:tcPr>
          <w:p w14:paraId="6BA29260" w14:textId="77777777" w:rsidR="00B45C2B" w:rsidRPr="0066662B" w:rsidRDefault="00B45C2B" w:rsidP="00D26A3A">
            <w:pPr>
              <w:rPr>
                <w:sz w:val="24"/>
              </w:rPr>
            </w:pPr>
          </w:p>
        </w:tc>
      </w:tr>
      <w:tr w:rsidR="00B45C2B" w:rsidRPr="0066662B" w14:paraId="412466F5" w14:textId="77777777" w:rsidTr="00D26A3A">
        <w:tc>
          <w:tcPr>
            <w:tcW w:w="4675" w:type="dxa"/>
          </w:tcPr>
          <w:p w14:paraId="779712E0" w14:textId="77777777" w:rsidR="00B45C2B" w:rsidRPr="0066662B" w:rsidRDefault="00B45C2B" w:rsidP="00D26A3A">
            <w:pPr>
              <w:rPr>
                <w:sz w:val="24"/>
              </w:rPr>
            </w:pPr>
            <w:r w:rsidRPr="0066662B">
              <w:rPr>
                <w:sz w:val="24"/>
              </w:rPr>
              <w:t>Printers Prototypes</w:t>
            </w:r>
          </w:p>
        </w:tc>
        <w:tc>
          <w:tcPr>
            <w:tcW w:w="4675" w:type="dxa"/>
          </w:tcPr>
          <w:p w14:paraId="79BC1FFF" w14:textId="77777777" w:rsidR="00B45C2B" w:rsidRPr="0066662B" w:rsidRDefault="00B45C2B" w:rsidP="00D26A3A">
            <w:pPr>
              <w:rPr>
                <w:sz w:val="24"/>
              </w:rPr>
            </w:pPr>
          </w:p>
        </w:tc>
      </w:tr>
      <w:tr w:rsidR="00B45C2B" w:rsidRPr="0066662B" w14:paraId="4A700B98" w14:textId="77777777" w:rsidTr="00D26A3A">
        <w:tc>
          <w:tcPr>
            <w:tcW w:w="4675" w:type="dxa"/>
          </w:tcPr>
          <w:p w14:paraId="2C8E9F72" w14:textId="77777777" w:rsidR="00B45C2B" w:rsidRPr="0066662B" w:rsidRDefault="00B45C2B" w:rsidP="00D26A3A">
            <w:pPr>
              <w:rPr>
                <w:sz w:val="24"/>
              </w:rPr>
            </w:pPr>
            <w:r w:rsidRPr="0066662B">
              <w:rPr>
                <w:sz w:val="24"/>
              </w:rPr>
              <w:t xml:space="preserve">Project managers et al </w:t>
            </w:r>
          </w:p>
        </w:tc>
        <w:tc>
          <w:tcPr>
            <w:tcW w:w="4675" w:type="dxa"/>
          </w:tcPr>
          <w:p w14:paraId="7687951A" w14:textId="77777777" w:rsidR="00B45C2B" w:rsidRPr="0066662B" w:rsidRDefault="00B45C2B" w:rsidP="00D26A3A">
            <w:pPr>
              <w:rPr>
                <w:sz w:val="24"/>
              </w:rPr>
            </w:pPr>
          </w:p>
        </w:tc>
      </w:tr>
      <w:tr w:rsidR="00B45C2B" w:rsidRPr="0066662B" w14:paraId="5A54241D" w14:textId="77777777" w:rsidTr="00D26A3A">
        <w:tc>
          <w:tcPr>
            <w:tcW w:w="4675" w:type="dxa"/>
          </w:tcPr>
          <w:p w14:paraId="47799784" w14:textId="77777777" w:rsidR="00B45C2B" w:rsidRPr="0066662B" w:rsidRDefault="00B45C2B" w:rsidP="00D26A3A">
            <w:pPr>
              <w:rPr>
                <w:sz w:val="24"/>
              </w:rPr>
            </w:pPr>
            <w:r w:rsidRPr="0066662B">
              <w:rPr>
                <w:sz w:val="24"/>
              </w:rPr>
              <w:t>Software licenses for the material simulation</w:t>
            </w:r>
          </w:p>
        </w:tc>
        <w:tc>
          <w:tcPr>
            <w:tcW w:w="4675" w:type="dxa"/>
          </w:tcPr>
          <w:p w14:paraId="1EB67FDE" w14:textId="77777777" w:rsidR="00B45C2B" w:rsidRPr="0066662B" w:rsidRDefault="00B45C2B" w:rsidP="00D26A3A">
            <w:pPr>
              <w:rPr>
                <w:sz w:val="24"/>
              </w:rPr>
            </w:pPr>
          </w:p>
        </w:tc>
      </w:tr>
      <w:tr w:rsidR="00B45C2B" w:rsidRPr="0066662B" w14:paraId="36285B8F" w14:textId="77777777" w:rsidTr="00D26A3A">
        <w:tc>
          <w:tcPr>
            <w:tcW w:w="4675" w:type="dxa"/>
            <w:shd w:val="clear" w:color="auto" w:fill="C5E0B3" w:themeFill="accent6" w:themeFillTint="66"/>
          </w:tcPr>
          <w:p w14:paraId="68FA5CC7" w14:textId="77777777" w:rsidR="00B45C2B" w:rsidRPr="0066662B" w:rsidRDefault="00B45C2B" w:rsidP="00D26A3A">
            <w:pPr>
              <w:rPr>
                <w:sz w:val="24"/>
              </w:rPr>
            </w:pPr>
            <w:r w:rsidRPr="0066662B">
              <w:rPr>
                <w:sz w:val="24"/>
              </w:rPr>
              <w:t>Total</w:t>
            </w:r>
          </w:p>
        </w:tc>
        <w:tc>
          <w:tcPr>
            <w:tcW w:w="4675" w:type="dxa"/>
            <w:shd w:val="clear" w:color="auto" w:fill="C5E0B3" w:themeFill="accent6" w:themeFillTint="66"/>
          </w:tcPr>
          <w:p w14:paraId="67C61BE0" w14:textId="49B871AB" w:rsidR="00B45C2B" w:rsidRPr="0066662B" w:rsidRDefault="00F552E0" w:rsidP="00D26A3A">
            <w:pPr>
              <w:rPr>
                <w:sz w:val="24"/>
              </w:rPr>
            </w:pPr>
            <w:r w:rsidRPr="0066662B">
              <w:rPr>
                <w:sz w:val="24"/>
              </w:rPr>
              <w:t>$</w:t>
            </w:r>
            <w:r w:rsidR="00B45C2B" w:rsidRPr="0066662B">
              <w:rPr>
                <w:sz w:val="24"/>
              </w:rPr>
              <w:t>15.3 Billion</w:t>
            </w:r>
          </w:p>
        </w:tc>
      </w:tr>
    </w:tbl>
    <w:p w14:paraId="454D481A" w14:textId="77777777" w:rsidR="00B45C2B" w:rsidRPr="0066662B" w:rsidRDefault="00B45C2B" w:rsidP="00B45C2B">
      <w:pPr>
        <w:ind w:left="720"/>
        <w:rPr>
          <w:sz w:val="24"/>
        </w:rPr>
      </w:pPr>
    </w:p>
    <w:p w14:paraId="40D3EE67" w14:textId="01E9FA51" w:rsidR="00B45C2B" w:rsidRPr="0066662B" w:rsidRDefault="00B45C2B" w:rsidP="00B45C2B">
      <w:pPr>
        <w:pStyle w:val="ListParagraph"/>
        <w:numPr>
          <w:ilvl w:val="0"/>
          <w:numId w:val="9"/>
        </w:numPr>
        <w:rPr>
          <w:sz w:val="24"/>
        </w:rPr>
      </w:pPr>
      <w:r w:rsidRPr="0066662B">
        <w:rPr>
          <w:sz w:val="24"/>
        </w:rPr>
        <w:t xml:space="preserve">Artificial intelligence, </w:t>
      </w:r>
      <w:r w:rsidR="00F552E0" w:rsidRPr="0066662B">
        <w:rPr>
          <w:sz w:val="24"/>
        </w:rPr>
        <w:t>$</w:t>
      </w:r>
      <w:r w:rsidRPr="0066662B">
        <w:rPr>
          <w:sz w:val="24"/>
        </w:rPr>
        <w:t>4.11 billion from partnerships</w:t>
      </w:r>
    </w:p>
    <w:tbl>
      <w:tblPr>
        <w:tblStyle w:val="TableGrid"/>
        <w:tblW w:w="0" w:type="auto"/>
        <w:tblInd w:w="720" w:type="dxa"/>
        <w:tblLook w:val="04A0" w:firstRow="1" w:lastRow="0" w:firstColumn="1" w:lastColumn="0" w:noHBand="0" w:noVBand="1"/>
      </w:tblPr>
      <w:tblGrid>
        <w:gridCol w:w="4336"/>
        <w:gridCol w:w="4294"/>
      </w:tblGrid>
      <w:tr w:rsidR="00B45C2B" w:rsidRPr="0066662B" w14:paraId="6D7E8B49" w14:textId="77777777" w:rsidTr="00D26A3A">
        <w:tc>
          <w:tcPr>
            <w:tcW w:w="4336" w:type="dxa"/>
          </w:tcPr>
          <w:p w14:paraId="1D6DC0E8" w14:textId="77777777" w:rsidR="00B45C2B" w:rsidRPr="0066662B" w:rsidRDefault="00B45C2B" w:rsidP="00D26A3A">
            <w:pPr>
              <w:pStyle w:val="ListParagraph"/>
              <w:ind w:left="0"/>
              <w:rPr>
                <w:sz w:val="24"/>
              </w:rPr>
            </w:pPr>
            <w:r w:rsidRPr="0066662B">
              <w:rPr>
                <w:sz w:val="24"/>
              </w:rPr>
              <w:t>Computer science engineering workforce</w:t>
            </w:r>
          </w:p>
        </w:tc>
        <w:tc>
          <w:tcPr>
            <w:tcW w:w="4294" w:type="dxa"/>
          </w:tcPr>
          <w:p w14:paraId="168E55CE" w14:textId="77777777" w:rsidR="00B45C2B" w:rsidRPr="0066662B" w:rsidRDefault="00B45C2B" w:rsidP="00D26A3A">
            <w:pPr>
              <w:pStyle w:val="ListParagraph"/>
              <w:ind w:left="0"/>
              <w:rPr>
                <w:sz w:val="24"/>
              </w:rPr>
            </w:pPr>
          </w:p>
        </w:tc>
      </w:tr>
      <w:tr w:rsidR="00B45C2B" w:rsidRPr="0066662B" w14:paraId="2E15FCCA" w14:textId="77777777" w:rsidTr="00D26A3A">
        <w:tc>
          <w:tcPr>
            <w:tcW w:w="4336" w:type="dxa"/>
          </w:tcPr>
          <w:p w14:paraId="2AB26C5A" w14:textId="77777777" w:rsidR="00B45C2B" w:rsidRPr="0066662B" w:rsidRDefault="00B45C2B" w:rsidP="00D26A3A">
            <w:pPr>
              <w:pStyle w:val="ListParagraph"/>
              <w:ind w:left="0"/>
              <w:rPr>
                <w:sz w:val="24"/>
              </w:rPr>
            </w:pPr>
            <w:r w:rsidRPr="0066662B">
              <w:rPr>
                <w:sz w:val="24"/>
              </w:rPr>
              <w:t>Office supplies</w:t>
            </w:r>
          </w:p>
        </w:tc>
        <w:tc>
          <w:tcPr>
            <w:tcW w:w="4294" w:type="dxa"/>
          </w:tcPr>
          <w:p w14:paraId="19F383DA" w14:textId="77777777" w:rsidR="00B45C2B" w:rsidRPr="0066662B" w:rsidRDefault="00B45C2B" w:rsidP="00D26A3A">
            <w:pPr>
              <w:pStyle w:val="ListParagraph"/>
              <w:ind w:left="0"/>
              <w:rPr>
                <w:sz w:val="24"/>
              </w:rPr>
            </w:pPr>
          </w:p>
        </w:tc>
      </w:tr>
      <w:tr w:rsidR="00B45C2B" w:rsidRPr="0066662B" w14:paraId="2A9F2B39" w14:textId="77777777" w:rsidTr="00D26A3A">
        <w:tc>
          <w:tcPr>
            <w:tcW w:w="4336" w:type="dxa"/>
          </w:tcPr>
          <w:p w14:paraId="1C8FACDF" w14:textId="77777777" w:rsidR="00B45C2B" w:rsidRPr="0066662B" w:rsidRDefault="00B45C2B" w:rsidP="00D26A3A">
            <w:pPr>
              <w:pStyle w:val="ListParagraph"/>
              <w:ind w:left="0"/>
              <w:rPr>
                <w:sz w:val="24"/>
              </w:rPr>
            </w:pPr>
            <w:r w:rsidRPr="0066662B">
              <w:rPr>
                <w:sz w:val="24"/>
              </w:rPr>
              <w:t>Mathematicians</w:t>
            </w:r>
          </w:p>
        </w:tc>
        <w:tc>
          <w:tcPr>
            <w:tcW w:w="4294" w:type="dxa"/>
          </w:tcPr>
          <w:p w14:paraId="4EE7B888" w14:textId="77777777" w:rsidR="00B45C2B" w:rsidRPr="0066662B" w:rsidRDefault="00B45C2B" w:rsidP="00D26A3A">
            <w:pPr>
              <w:pStyle w:val="ListParagraph"/>
              <w:ind w:left="0"/>
              <w:rPr>
                <w:sz w:val="24"/>
              </w:rPr>
            </w:pPr>
          </w:p>
        </w:tc>
      </w:tr>
      <w:tr w:rsidR="00B45C2B" w:rsidRPr="0066662B" w14:paraId="62A314B7" w14:textId="77777777" w:rsidTr="00D26A3A">
        <w:tc>
          <w:tcPr>
            <w:tcW w:w="4336" w:type="dxa"/>
          </w:tcPr>
          <w:p w14:paraId="374A002D" w14:textId="77777777" w:rsidR="00B45C2B" w:rsidRPr="0066662B" w:rsidRDefault="00B45C2B" w:rsidP="00D26A3A">
            <w:pPr>
              <w:pStyle w:val="ListParagraph"/>
              <w:ind w:left="0"/>
              <w:rPr>
                <w:sz w:val="24"/>
              </w:rPr>
            </w:pPr>
            <w:r w:rsidRPr="0066662B">
              <w:rPr>
                <w:sz w:val="24"/>
              </w:rPr>
              <w:t>Project management</w:t>
            </w:r>
          </w:p>
        </w:tc>
        <w:tc>
          <w:tcPr>
            <w:tcW w:w="4294" w:type="dxa"/>
          </w:tcPr>
          <w:p w14:paraId="2CF5895A" w14:textId="77777777" w:rsidR="00B45C2B" w:rsidRPr="0066662B" w:rsidRDefault="00B45C2B" w:rsidP="00D26A3A">
            <w:pPr>
              <w:pStyle w:val="ListParagraph"/>
              <w:ind w:left="0"/>
              <w:rPr>
                <w:sz w:val="24"/>
              </w:rPr>
            </w:pPr>
          </w:p>
        </w:tc>
      </w:tr>
      <w:tr w:rsidR="00B45C2B" w:rsidRPr="0066662B" w14:paraId="22AA4AD4" w14:textId="77777777" w:rsidTr="00D26A3A">
        <w:tc>
          <w:tcPr>
            <w:tcW w:w="4336" w:type="dxa"/>
          </w:tcPr>
          <w:p w14:paraId="255E9436" w14:textId="77777777" w:rsidR="00B45C2B" w:rsidRPr="0066662B" w:rsidRDefault="00B45C2B" w:rsidP="00D26A3A">
            <w:pPr>
              <w:pStyle w:val="ListParagraph"/>
              <w:ind w:left="0"/>
              <w:rPr>
                <w:sz w:val="24"/>
              </w:rPr>
            </w:pPr>
            <w:r w:rsidRPr="0066662B">
              <w:rPr>
                <w:sz w:val="24"/>
              </w:rPr>
              <w:t>Facility</w:t>
            </w:r>
          </w:p>
        </w:tc>
        <w:tc>
          <w:tcPr>
            <w:tcW w:w="4294" w:type="dxa"/>
          </w:tcPr>
          <w:p w14:paraId="3868AC64" w14:textId="77777777" w:rsidR="00B45C2B" w:rsidRPr="0066662B" w:rsidRDefault="00B45C2B" w:rsidP="00D26A3A">
            <w:pPr>
              <w:pStyle w:val="ListParagraph"/>
              <w:ind w:left="0"/>
              <w:rPr>
                <w:sz w:val="24"/>
              </w:rPr>
            </w:pPr>
          </w:p>
        </w:tc>
      </w:tr>
      <w:tr w:rsidR="00B45C2B" w:rsidRPr="0066662B" w14:paraId="0DECBAA6" w14:textId="77777777" w:rsidTr="00D26A3A">
        <w:tc>
          <w:tcPr>
            <w:tcW w:w="4336" w:type="dxa"/>
          </w:tcPr>
          <w:p w14:paraId="7A0559F7" w14:textId="77777777" w:rsidR="00B45C2B" w:rsidRPr="0066662B" w:rsidRDefault="00B45C2B" w:rsidP="00D26A3A">
            <w:pPr>
              <w:pStyle w:val="ListParagraph"/>
              <w:ind w:left="0"/>
              <w:rPr>
                <w:sz w:val="24"/>
              </w:rPr>
            </w:pPr>
            <w:r w:rsidRPr="0066662B">
              <w:rPr>
                <w:sz w:val="24"/>
              </w:rPr>
              <w:t>Project coordinator and analyst</w:t>
            </w:r>
          </w:p>
        </w:tc>
        <w:tc>
          <w:tcPr>
            <w:tcW w:w="4294" w:type="dxa"/>
          </w:tcPr>
          <w:p w14:paraId="3A59465A" w14:textId="77777777" w:rsidR="00B45C2B" w:rsidRPr="0066662B" w:rsidRDefault="00B45C2B" w:rsidP="00D26A3A">
            <w:pPr>
              <w:pStyle w:val="ListParagraph"/>
              <w:ind w:left="0"/>
              <w:rPr>
                <w:sz w:val="24"/>
              </w:rPr>
            </w:pPr>
          </w:p>
        </w:tc>
      </w:tr>
      <w:tr w:rsidR="00B45C2B" w:rsidRPr="0066662B" w14:paraId="4AE9BF83" w14:textId="77777777" w:rsidTr="00D26A3A">
        <w:tc>
          <w:tcPr>
            <w:tcW w:w="4336" w:type="dxa"/>
            <w:shd w:val="clear" w:color="auto" w:fill="C5E0B3" w:themeFill="accent6" w:themeFillTint="66"/>
          </w:tcPr>
          <w:p w14:paraId="4DC11E83" w14:textId="77777777" w:rsidR="00B45C2B" w:rsidRPr="0066662B" w:rsidRDefault="00B45C2B" w:rsidP="00D26A3A">
            <w:pPr>
              <w:pStyle w:val="ListParagraph"/>
              <w:ind w:left="0"/>
              <w:rPr>
                <w:sz w:val="24"/>
              </w:rPr>
            </w:pPr>
            <w:r w:rsidRPr="0066662B">
              <w:rPr>
                <w:sz w:val="24"/>
              </w:rPr>
              <w:t>Total</w:t>
            </w:r>
          </w:p>
        </w:tc>
        <w:tc>
          <w:tcPr>
            <w:tcW w:w="4294" w:type="dxa"/>
            <w:shd w:val="clear" w:color="auto" w:fill="C5E0B3" w:themeFill="accent6" w:themeFillTint="66"/>
          </w:tcPr>
          <w:p w14:paraId="04BC67E0" w14:textId="0B341379" w:rsidR="00B45C2B" w:rsidRPr="0066662B" w:rsidRDefault="00F552E0" w:rsidP="00D26A3A">
            <w:pPr>
              <w:pStyle w:val="ListParagraph"/>
              <w:ind w:left="0"/>
              <w:rPr>
                <w:sz w:val="24"/>
              </w:rPr>
            </w:pPr>
            <w:r w:rsidRPr="0066662B">
              <w:rPr>
                <w:sz w:val="24"/>
              </w:rPr>
              <w:t>$</w:t>
            </w:r>
            <w:r w:rsidR="00B45C2B" w:rsidRPr="0066662B">
              <w:rPr>
                <w:sz w:val="24"/>
              </w:rPr>
              <w:t>13.7 Billion</w:t>
            </w:r>
          </w:p>
        </w:tc>
      </w:tr>
    </w:tbl>
    <w:p w14:paraId="0464D4D8" w14:textId="77777777" w:rsidR="00B45C2B" w:rsidRPr="0066662B" w:rsidRDefault="00B45C2B" w:rsidP="00B45C2B">
      <w:pPr>
        <w:pStyle w:val="ListParagraph"/>
        <w:rPr>
          <w:sz w:val="24"/>
        </w:rPr>
      </w:pPr>
    </w:p>
    <w:p w14:paraId="2B460430" w14:textId="6554EDB4" w:rsidR="00B45C2B" w:rsidRPr="0066662B" w:rsidRDefault="00B45C2B" w:rsidP="00B45C2B">
      <w:pPr>
        <w:pStyle w:val="ListParagraph"/>
        <w:numPr>
          <w:ilvl w:val="0"/>
          <w:numId w:val="9"/>
        </w:numPr>
        <w:rPr>
          <w:sz w:val="24"/>
        </w:rPr>
      </w:pPr>
      <w:r w:rsidRPr="0066662B">
        <w:rPr>
          <w:sz w:val="24"/>
        </w:rPr>
        <w:t xml:space="preserve">Augmented reality, </w:t>
      </w:r>
      <w:r w:rsidR="00F552E0" w:rsidRPr="0066662B">
        <w:rPr>
          <w:sz w:val="24"/>
        </w:rPr>
        <w:t>$</w:t>
      </w:r>
      <w:r w:rsidRPr="0066662B">
        <w:rPr>
          <w:sz w:val="24"/>
        </w:rPr>
        <w:t>2.76 billion from partnerships</w:t>
      </w:r>
    </w:p>
    <w:tbl>
      <w:tblPr>
        <w:tblStyle w:val="TableGrid"/>
        <w:tblW w:w="0" w:type="auto"/>
        <w:tblInd w:w="720" w:type="dxa"/>
        <w:tblLook w:val="04A0" w:firstRow="1" w:lastRow="0" w:firstColumn="1" w:lastColumn="0" w:noHBand="0" w:noVBand="1"/>
      </w:tblPr>
      <w:tblGrid>
        <w:gridCol w:w="4317"/>
        <w:gridCol w:w="4313"/>
      </w:tblGrid>
      <w:tr w:rsidR="00B45C2B" w:rsidRPr="0066662B" w14:paraId="50807945" w14:textId="77777777" w:rsidTr="00D26A3A">
        <w:tc>
          <w:tcPr>
            <w:tcW w:w="4317" w:type="dxa"/>
          </w:tcPr>
          <w:p w14:paraId="381B753D" w14:textId="77777777" w:rsidR="00B45C2B" w:rsidRPr="0066662B" w:rsidRDefault="00B45C2B" w:rsidP="00D26A3A">
            <w:pPr>
              <w:pStyle w:val="ListParagraph"/>
              <w:ind w:left="0"/>
              <w:rPr>
                <w:sz w:val="24"/>
              </w:rPr>
            </w:pPr>
            <w:r w:rsidRPr="0066662B">
              <w:rPr>
                <w:sz w:val="24"/>
              </w:rPr>
              <w:t>R&amp;D</w:t>
            </w:r>
          </w:p>
        </w:tc>
        <w:tc>
          <w:tcPr>
            <w:tcW w:w="4313" w:type="dxa"/>
          </w:tcPr>
          <w:p w14:paraId="106D69CC" w14:textId="74123D68" w:rsidR="00B45C2B" w:rsidRPr="0066662B" w:rsidRDefault="00F552E0" w:rsidP="00D26A3A">
            <w:pPr>
              <w:pStyle w:val="ListParagraph"/>
              <w:ind w:left="0"/>
              <w:rPr>
                <w:sz w:val="24"/>
              </w:rPr>
            </w:pPr>
            <w:r w:rsidRPr="0066662B">
              <w:rPr>
                <w:sz w:val="24"/>
              </w:rPr>
              <w:t>$</w:t>
            </w:r>
            <w:r w:rsidR="00B45C2B" w:rsidRPr="0066662B">
              <w:rPr>
                <w:sz w:val="24"/>
              </w:rPr>
              <w:t>3.5 Billion</w:t>
            </w:r>
          </w:p>
        </w:tc>
      </w:tr>
      <w:tr w:rsidR="00B45C2B" w:rsidRPr="0066662B" w14:paraId="2403E859" w14:textId="77777777" w:rsidTr="00D26A3A">
        <w:tc>
          <w:tcPr>
            <w:tcW w:w="4317" w:type="dxa"/>
          </w:tcPr>
          <w:p w14:paraId="6BB934D0" w14:textId="77777777" w:rsidR="00B45C2B" w:rsidRPr="0066662B" w:rsidRDefault="00B45C2B" w:rsidP="00D26A3A">
            <w:pPr>
              <w:pStyle w:val="ListParagraph"/>
              <w:ind w:left="0"/>
              <w:rPr>
                <w:sz w:val="24"/>
              </w:rPr>
            </w:pPr>
            <w:r w:rsidRPr="0066662B">
              <w:rPr>
                <w:sz w:val="24"/>
              </w:rPr>
              <w:t>Salaries</w:t>
            </w:r>
          </w:p>
        </w:tc>
        <w:tc>
          <w:tcPr>
            <w:tcW w:w="4313" w:type="dxa"/>
          </w:tcPr>
          <w:p w14:paraId="3B2C0D38" w14:textId="4E21E5E6" w:rsidR="00B45C2B" w:rsidRPr="0066662B" w:rsidRDefault="00F552E0" w:rsidP="00D26A3A">
            <w:pPr>
              <w:pStyle w:val="ListParagraph"/>
              <w:ind w:left="0"/>
              <w:rPr>
                <w:sz w:val="24"/>
              </w:rPr>
            </w:pPr>
            <w:r w:rsidRPr="0066662B">
              <w:rPr>
                <w:sz w:val="24"/>
              </w:rPr>
              <w:t>$</w:t>
            </w:r>
            <w:r w:rsidR="00B45C2B" w:rsidRPr="0066662B">
              <w:rPr>
                <w:sz w:val="24"/>
              </w:rPr>
              <w:t>1.5 Billion</w:t>
            </w:r>
          </w:p>
        </w:tc>
      </w:tr>
      <w:tr w:rsidR="00B45C2B" w:rsidRPr="0066662B" w14:paraId="0614BF60" w14:textId="77777777" w:rsidTr="00D26A3A">
        <w:tc>
          <w:tcPr>
            <w:tcW w:w="4317" w:type="dxa"/>
          </w:tcPr>
          <w:p w14:paraId="44F5715A" w14:textId="77777777" w:rsidR="00B45C2B" w:rsidRPr="0066662B" w:rsidRDefault="00B45C2B" w:rsidP="00D26A3A">
            <w:pPr>
              <w:pStyle w:val="ListParagraph"/>
              <w:ind w:left="0"/>
              <w:rPr>
                <w:sz w:val="24"/>
              </w:rPr>
            </w:pPr>
            <w:r w:rsidRPr="0066662B">
              <w:rPr>
                <w:sz w:val="24"/>
              </w:rPr>
              <w:t>Manufacturing &amp; warranty</w:t>
            </w:r>
          </w:p>
        </w:tc>
        <w:tc>
          <w:tcPr>
            <w:tcW w:w="4313" w:type="dxa"/>
          </w:tcPr>
          <w:p w14:paraId="170A6D6D" w14:textId="3AE36FA8" w:rsidR="00B45C2B" w:rsidRPr="0066662B" w:rsidRDefault="00F552E0" w:rsidP="00D26A3A">
            <w:pPr>
              <w:pStyle w:val="ListParagraph"/>
              <w:ind w:left="0"/>
              <w:rPr>
                <w:sz w:val="24"/>
              </w:rPr>
            </w:pPr>
            <w:r w:rsidRPr="0066662B">
              <w:rPr>
                <w:sz w:val="24"/>
              </w:rPr>
              <w:t>$</w:t>
            </w:r>
            <w:r w:rsidR="00B45C2B" w:rsidRPr="0066662B">
              <w:rPr>
                <w:sz w:val="24"/>
              </w:rPr>
              <w:t>4 Billion</w:t>
            </w:r>
          </w:p>
        </w:tc>
      </w:tr>
      <w:tr w:rsidR="00B45C2B" w:rsidRPr="0066662B" w14:paraId="166ABD41" w14:textId="77777777" w:rsidTr="00D26A3A">
        <w:tc>
          <w:tcPr>
            <w:tcW w:w="4317" w:type="dxa"/>
          </w:tcPr>
          <w:p w14:paraId="64FE7201" w14:textId="77777777" w:rsidR="00B45C2B" w:rsidRPr="0066662B" w:rsidRDefault="00B45C2B" w:rsidP="00D26A3A">
            <w:pPr>
              <w:pStyle w:val="ListParagraph"/>
              <w:ind w:left="0"/>
              <w:rPr>
                <w:sz w:val="24"/>
              </w:rPr>
            </w:pPr>
            <w:r w:rsidRPr="0066662B">
              <w:rPr>
                <w:sz w:val="24"/>
              </w:rPr>
              <w:t>Marketing</w:t>
            </w:r>
          </w:p>
        </w:tc>
        <w:tc>
          <w:tcPr>
            <w:tcW w:w="4313" w:type="dxa"/>
          </w:tcPr>
          <w:p w14:paraId="1068900B" w14:textId="13C38D8C" w:rsidR="00B45C2B" w:rsidRPr="0066662B" w:rsidRDefault="00F552E0" w:rsidP="00D26A3A">
            <w:pPr>
              <w:pStyle w:val="ListParagraph"/>
              <w:ind w:left="0"/>
              <w:rPr>
                <w:sz w:val="24"/>
              </w:rPr>
            </w:pPr>
            <w:r w:rsidRPr="0066662B">
              <w:rPr>
                <w:sz w:val="24"/>
              </w:rPr>
              <w:t>$</w:t>
            </w:r>
            <w:r w:rsidR="00B45C2B" w:rsidRPr="0066662B">
              <w:rPr>
                <w:sz w:val="24"/>
              </w:rPr>
              <w:t>0.2 Billion</w:t>
            </w:r>
          </w:p>
        </w:tc>
      </w:tr>
      <w:tr w:rsidR="00B45C2B" w:rsidRPr="0066662B" w14:paraId="5C16C87E" w14:textId="77777777" w:rsidTr="00D26A3A">
        <w:tc>
          <w:tcPr>
            <w:tcW w:w="4317" w:type="dxa"/>
            <w:shd w:val="clear" w:color="auto" w:fill="C5E0B3" w:themeFill="accent6" w:themeFillTint="66"/>
          </w:tcPr>
          <w:p w14:paraId="17EB367D" w14:textId="77777777" w:rsidR="00B45C2B" w:rsidRPr="0066662B" w:rsidRDefault="00B45C2B" w:rsidP="00D26A3A">
            <w:pPr>
              <w:pStyle w:val="ListParagraph"/>
              <w:ind w:hanging="720"/>
              <w:rPr>
                <w:sz w:val="24"/>
              </w:rPr>
            </w:pPr>
            <w:r w:rsidRPr="0066662B">
              <w:rPr>
                <w:sz w:val="24"/>
              </w:rPr>
              <w:t>Total</w:t>
            </w:r>
          </w:p>
        </w:tc>
        <w:tc>
          <w:tcPr>
            <w:tcW w:w="4313" w:type="dxa"/>
            <w:shd w:val="clear" w:color="auto" w:fill="C5E0B3" w:themeFill="accent6" w:themeFillTint="66"/>
          </w:tcPr>
          <w:p w14:paraId="35962504" w14:textId="0FF73B73" w:rsidR="00B45C2B" w:rsidRPr="0066662B" w:rsidRDefault="00F552E0" w:rsidP="00D26A3A">
            <w:pPr>
              <w:pStyle w:val="ListParagraph"/>
              <w:ind w:left="0"/>
              <w:rPr>
                <w:sz w:val="24"/>
              </w:rPr>
            </w:pPr>
            <w:r w:rsidRPr="0066662B">
              <w:rPr>
                <w:sz w:val="24"/>
              </w:rPr>
              <w:t>$</w:t>
            </w:r>
            <w:r w:rsidR="00B45C2B" w:rsidRPr="0066662B">
              <w:rPr>
                <w:sz w:val="24"/>
              </w:rPr>
              <w:t>9.2 Billion</w:t>
            </w:r>
          </w:p>
        </w:tc>
      </w:tr>
    </w:tbl>
    <w:p w14:paraId="711672E5" w14:textId="77777777" w:rsidR="00B45C2B" w:rsidRPr="0066662B" w:rsidRDefault="00B45C2B" w:rsidP="00F552E0">
      <w:pPr>
        <w:rPr>
          <w:sz w:val="24"/>
        </w:rPr>
      </w:pPr>
    </w:p>
    <w:p w14:paraId="0542B554" w14:textId="5A0D44B3" w:rsidR="00B45C2B" w:rsidRPr="0066662B" w:rsidRDefault="00F552E0" w:rsidP="00B45C2B">
      <w:pPr>
        <w:pStyle w:val="ListParagraph"/>
        <w:numPr>
          <w:ilvl w:val="0"/>
          <w:numId w:val="9"/>
        </w:numPr>
        <w:rPr>
          <w:sz w:val="24"/>
        </w:rPr>
      </w:pPr>
      <w:r w:rsidRPr="0066662B">
        <w:rPr>
          <w:sz w:val="24"/>
        </w:rPr>
        <w:t>Virtual reality, $</w:t>
      </w:r>
      <w:r w:rsidR="00B45C2B" w:rsidRPr="0066662B">
        <w:rPr>
          <w:sz w:val="24"/>
        </w:rPr>
        <w:t>3 billion from partnership</w:t>
      </w:r>
      <w:r w:rsidR="00B45C2B" w:rsidRPr="0066662B">
        <w:rPr>
          <w:sz w:val="24"/>
        </w:rPr>
        <w:tab/>
      </w:r>
    </w:p>
    <w:tbl>
      <w:tblPr>
        <w:tblStyle w:val="TableGrid"/>
        <w:tblW w:w="0" w:type="auto"/>
        <w:tblInd w:w="720" w:type="dxa"/>
        <w:tblLook w:val="04A0" w:firstRow="1" w:lastRow="0" w:firstColumn="1" w:lastColumn="0" w:noHBand="0" w:noVBand="1"/>
      </w:tblPr>
      <w:tblGrid>
        <w:gridCol w:w="4452"/>
        <w:gridCol w:w="4404"/>
      </w:tblGrid>
      <w:tr w:rsidR="00B45C2B" w:rsidRPr="0066662B" w14:paraId="14884015" w14:textId="77777777" w:rsidTr="00D26A3A">
        <w:tc>
          <w:tcPr>
            <w:tcW w:w="4675" w:type="dxa"/>
          </w:tcPr>
          <w:p w14:paraId="6B330DFC" w14:textId="77777777" w:rsidR="00B45C2B" w:rsidRPr="0066662B" w:rsidRDefault="00B45C2B" w:rsidP="00D26A3A">
            <w:pPr>
              <w:pStyle w:val="ListParagraph"/>
              <w:ind w:left="0"/>
              <w:rPr>
                <w:sz w:val="24"/>
              </w:rPr>
            </w:pPr>
            <w:r w:rsidRPr="0066662B">
              <w:rPr>
                <w:sz w:val="24"/>
              </w:rPr>
              <w:t xml:space="preserve">Salaries </w:t>
            </w:r>
          </w:p>
        </w:tc>
        <w:tc>
          <w:tcPr>
            <w:tcW w:w="4675" w:type="dxa"/>
          </w:tcPr>
          <w:p w14:paraId="20AC7EC6" w14:textId="77777777" w:rsidR="00B45C2B" w:rsidRPr="0066662B" w:rsidRDefault="00B45C2B" w:rsidP="00D26A3A">
            <w:pPr>
              <w:pStyle w:val="ListParagraph"/>
              <w:ind w:left="0"/>
              <w:rPr>
                <w:sz w:val="24"/>
              </w:rPr>
            </w:pPr>
          </w:p>
        </w:tc>
      </w:tr>
      <w:tr w:rsidR="00B45C2B" w:rsidRPr="0066662B" w14:paraId="64E6BED0" w14:textId="77777777" w:rsidTr="00D26A3A">
        <w:tc>
          <w:tcPr>
            <w:tcW w:w="4675" w:type="dxa"/>
          </w:tcPr>
          <w:p w14:paraId="4A0F2A6A" w14:textId="77777777" w:rsidR="00B45C2B" w:rsidRPr="0066662B" w:rsidRDefault="00B45C2B" w:rsidP="00D26A3A">
            <w:pPr>
              <w:pStyle w:val="ListParagraph"/>
              <w:ind w:left="0"/>
              <w:rPr>
                <w:sz w:val="24"/>
              </w:rPr>
            </w:pPr>
            <w:r w:rsidRPr="0066662B">
              <w:rPr>
                <w:sz w:val="24"/>
              </w:rPr>
              <w:t>Marketing</w:t>
            </w:r>
          </w:p>
        </w:tc>
        <w:tc>
          <w:tcPr>
            <w:tcW w:w="4675" w:type="dxa"/>
          </w:tcPr>
          <w:p w14:paraId="42DAF49B" w14:textId="77777777" w:rsidR="00B45C2B" w:rsidRPr="0066662B" w:rsidRDefault="00B45C2B" w:rsidP="00D26A3A">
            <w:pPr>
              <w:pStyle w:val="ListParagraph"/>
              <w:ind w:left="0"/>
              <w:rPr>
                <w:sz w:val="24"/>
              </w:rPr>
            </w:pPr>
          </w:p>
        </w:tc>
      </w:tr>
      <w:tr w:rsidR="00B45C2B" w:rsidRPr="0066662B" w14:paraId="43666664" w14:textId="77777777" w:rsidTr="00D26A3A">
        <w:tc>
          <w:tcPr>
            <w:tcW w:w="4675" w:type="dxa"/>
          </w:tcPr>
          <w:p w14:paraId="03332FF8" w14:textId="77777777" w:rsidR="00B45C2B" w:rsidRPr="0066662B" w:rsidRDefault="00B45C2B" w:rsidP="00D26A3A">
            <w:pPr>
              <w:pStyle w:val="ListParagraph"/>
              <w:ind w:left="0"/>
              <w:rPr>
                <w:sz w:val="24"/>
              </w:rPr>
            </w:pPr>
            <w:r w:rsidRPr="0066662B">
              <w:rPr>
                <w:sz w:val="24"/>
              </w:rPr>
              <w:t>Project management</w:t>
            </w:r>
          </w:p>
        </w:tc>
        <w:tc>
          <w:tcPr>
            <w:tcW w:w="4675" w:type="dxa"/>
          </w:tcPr>
          <w:p w14:paraId="5DC400FA" w14:textId="77777777" w:rsidR="00B45C2B" w:rsidRPr="0066662B" w:rsidRDefault="00B45C2B" w:rsidP="00D26A3A">
            <w:pPr>
              <w:pStyle w:val="ListParagraph"/>
              <w:ind w:left="0"/>
              <w:rPr>
                <w:sz w:val="24"/>
              </w:rPr>
            </w:pPr>
          </w:p>
        </w:tc>
      </w:tr>
      <w:tr w:rsidR="00B45C2B" w:rsidRPr="0066662B" w14:paraId="785FAE22" w14:textId="77777777" w:rsidTr="00D26A3A">
        <w:tc>
          <w:tcPr>
            <w:tcW w:w="4675" w:type="dxa"/>
          </w:tcPr>
          <w:p w14:paraId="4A72E691" w14:textId="77777777" w:rsidR="00B45C2B" w:rsidRPr="0066662B" w:rsidRDefault="00B45C2B" w:rsidP="00D26A3A">
            <w:pPr>
              <w:pStyle w:val="ListParagraph"/>
              <w:ind w:left="0"/>
              <w:rPr>
                <w:sz w:val="24"/>
              </w:rPr>
            </w:pPr>
            <w:r w:rsidRPr="0066662B">
              <w:rPr>
                <w:sz w:val="24"/>
              </w:rPr>
              <w:t>Software licenses</w:t>
            </w:r>
          </w:p>
        </w:tc>
        <w:tc>
          <w:tcPr>
            <w:tcW w:w="4675" w:type="dxa"/>
          </w:tcPr>
          <w:p w14:paraId="35041328" w14:textId="77777777" w:rsidR="00B45C2B" w:rsidRPr="0066662B" w:rsidRDefault="00B45C2B" w:rsidP="00D26A3A">
            <w:pPr>
              <w:pStyle w:val="ListParagraph"/>
              <w:ind w:left="0"/>
              <w:rPr>
                <w:sz w:val="24"/>
              </w:rPr>
            </w:pPr>
          </w:p>
        </w:tc>
      </w:tr>
      <w:tr w:rsidR="00B45C2B" w:rsidRPr="0066662B" w14:paraId="364B21D2" w14:textId="77777777" w:rsidTr="00D26A3A">
        <w:tc>
          <w:tcPr>
            <w:tcW w:w="4675" w:type="dxa"/>
            <w:shd w:val="clear" w:color="auto" w:fill="C5E0B3" w:themeFill="accent6" w:themeFillTint="66"/>
          </w:tcPr>
          <w:p w14:paraId="09A84EEF" w14:textId="77777777" w:rsidR="00B45C2B" w:rsidRPr="0066662B" w:rsidRDefault="00B45C2B" w:rsidP="00D26A3A">
            <w:pPr>
              <w:pStyle w:val="ListParagraph"/>
              <w:ind w:left="0"/>
              <w:rPr>
                <w:sz w:val="24"/>
              </w:rPr>
            </w:pPr>
            <w:r w:rsidRPr="0066662B">
              <w:rPr>
                <w:sz w:val="24"/>
              </w:rPr>
              <w:t>Total</w:t>
            </w:r>
          </w:p>
        </w:tc>
        <w:tc>
          <w:tcPr>
            <w:tcW w:w="4675" w:type="dxa"/>
            <w:shd w:val="clear" w:color="auto" w:fill="C5E0B3" w:themeFill="accent6" w:themeFillTint="66"/>
          </w:tcPr>
          <w:p w14:paraId="18E8CE9D" w14:textId="19E5DD7E" w:rsidR="00B45C2B" w:rsidRPr="0066662B" w:rsidRDefault="00F552E0" w:rsidP="00D26A3A">
            <w:pPr>
              <w:pStyle w:val="ListParagraph"/>
              <w:ind w:left="0"/>
              <w:rPr>
                <w:sz w:val="24"/>
              </w:rPr>
            </w:pPr>
            <w:r w:rsidRPr="0066662B">
              <w:rPr>
                <w:sz w:val="24"/>
              </w:rPr>
              <w:t>$</w:t>
            </w:r>
            <w:r w:rsidR="00B45C2B" w:rsidRPr="0066662B">
              <w:rPr>
                <w:sz w:val="24"/>
              </w:rPr>
              <w:t>10 Billion</w:t>
            </w:r>
          </w:p>
        </w:tc>
      </w:tr>
    </w:tbl>
    <w:p w14:paraId="7B5D4562" w14:textId="77777777" w:rsidR="00B45C2B" w:rsidRPr="0066662B" w:rsidRDefault="00B45C2B" w:rsidP="00B45C2B">
      <w:pPr>
        <w:pStyle w:val="ListParagraph"/>
        <w:rPr>
          <w:sz w:val="24"/>
        </w:rPr>
      </w:pPr>
    </w:p>
    <w:p w14:paraId="443BC779" w14:textId="1467B6DF" w:rsidR="00B45C2B" w:rsidRPr="0066662B" w:rsidRDefault="00F552E0" w:rsidP="00B45C2B">
      <w:pPr>
        <w:pStyle w:val="ListParagraph"/>
        <w:numPr>
          <w:ilvl w:val="0"/>
          <w:numId w:val="9"/>
        </w:numPr>
        <w:rPr>
          <w:sz w:val="24"/>
        </w:rPr>
      </w:pPr>
      <w:r w:rsidRPr="0066662B">
        <w:rPr>
          <w:sz w:val="24"/>
        </w:rPr>
        <w:t>Brain Computer Interface, $</w:t>
      </w:r>
      <w:r w:rsidR="00B45C2B" w:rsidRPr="0066662B">
        <w:rPr>
          <w:sz w:val="24"/>
        </w:rPr>
        <w:t>7.5 billion from partnerships</w:t>
      </w:r>
    </w:p>
    <w:tbl>
      <w:tblPr>
        <w:tblStyle w:val="TableGrid"/>
        <w:tblW w:w="0" w:type="auto"/>
        <w:tblInd w:w="720" w:type="dxa"/>
        <w:tblLook w:val="04A0" w:firstRow="1" w:lastRow="0" w:firstColumn="1" w:lastColumn="0" w:noHBand="0" w:noVBand="1"/>
      </w:tblPr>
      <w:tblGrid>
        <w:gridCol w:w="4452"/>
        <w:gridCol w:w="4404"/>
      </w:tblGrid>
      <w:tr w:rsidR="00B45C2B" w:rsidRPr="0066662B" w14:paraId="114AD1AC" w14:textId="77777777" w:rsidTr="00D26A3A">
        <w:tc>
          <w:tcPr>
            <w:tcW w:w="4675" w:type="dxa"/>
          </w:tcPr>
          <w:p w14:paraId="446044FF" w14:textId="77777777" w:rsidR="00B45C2B" w:rsidRPr="0066662B" w:rsidRDefault="00B45C2B" w:rsidP="00D26A3A">
            <w:pPr>
              <w:pStyle w:val="ListParagraph"/>
              <w:ind w:left="0"/>
              <w:rPr>
                <w:sz w:val="24"/>
              </w:rPr>
            </w:pPr>
            <w:r w:rsidRPr="0066662B">
              <w:rPr>
                <w:sz w:val="24"/>
              </w:rPr>
              <w:t>Office, computers, and office supplies</w:t>
            </w:r>
          </w:p>
        </w:tc>
        <w:tc>
          <w:tcPr>
            <w:tcW w:w="4675" w:type="dxa"/>
          </w:tcPr>
          <w:p w14:paraId="3C43D4E3" w14:textId="342BD891" w:rsidR="00B45C2B" w:rsidRPr="0066662B" w:rsidRDefault="00F552E0" w:rsidP="00D26A3A">
            <w:pPr>
              <w:pStyle w:val="ListParagraph"/>
              <w:ind w:left="0"/>
              <w:rPr>
                <w:sz w:val="24"/>
              </w:rPr>
            </w:pPr>
            <w:r w:rsidRPr="0066662B">
              <w:rPr>
                <w:sz w:val="24"/>
              </w:rPr>
              <w:t>$</w:t>
            </w:r>
            <w:r w:rsidR="00B45C2B" w:rsidRPr="0066662B">
              <w:rPr>
                <w:sz w:val="24"/>
              </w:rPr>
              <w:t xml:space="preserve"> 0.5 Billion</w:t>
            </w:r>
          </w:p>
        </w:tc>
      </w:tr>
      <w:tr w:rsidR="00B45C2B" w:rsidRPr="0066662B" w14:paraId="7F8D0A2E" w14:textId="77777777" w:rsidTr="00D26A3A">
        <w:tc>
          <w:tcPr>
            <w:tcW w:w="4675" w:type="dxa"/>
          </w:tcPr>
          <w:p w14:paraId="7E5A78B7" w14:textId="77777777" w:rsidR="00B45C2B" w:rsidRPr="0066662B" w:rsidRDefault="00B45C2B" w:rsidP="00D26A3A">
            <w:pPr>
              <w:pStyle w:val="ListParagraph"/>
              <w:ind w:left="0"/>
              <w:rPr>
                <w:sz w:val="24"/>
              </w:rPr>
            </w:pPr>
            <w:r w:rsidRPr="0066662B">
              <w:rPr>
                <w:sz w:val="24"/>
              </w:rPr>
              <w:t>Biomedical engineering staff</w:t>
            </w:r>
          </w:p>
        </w:tc>
        <w:tc>
          <w:tcPr>
            <w:tcW w:w="4675" w:type="dxa"/>
          </w:tcPr>
          <w:p w14:paraId="6FD5FE63" w14:textId="130352DB" w:rsidR="00B45C2B" w:rsidRPr="0066662B" w:rsidRDefault="00F552E0" w:rsidP="00D26A3A">
            <w:pPr>
              <w:pStyle w:val="ListParagraph"/>
              <w:ind w:left="0"/>
              <w:rPr>
                <w:sz w:val="24"/>
              </w:rPr>
            </w:pPr>
            <w:r w:rsidRPr="0066662B">
              <w:rPr>
                <w:sz w:val="24"/>
              </w:rPr>
              <w:t>$</w:t>
            </w:r>
            <w:r w:rsidR="00B45C2B" w:rsidRPr="0066662B">
              <w:rPr>
                <w:sz w:val="24"/>
              </w:rPr>
              <w:t xml:space="preserve"> 3 Billion</w:t>
            </w:r>
          </w:p>
        </w:tc>
      </w:tr>
      <w:tr w:rsidR="00B45C2B" w:rsidRPr="0066662B" w14:paraId="241F798A" w14:textId="77777777" w:rsidTr="00D26A3A">
        <w:tc>
          <w:tcPr>
            <w:tcW w:w="4675" w:type="dxa"/>
          </w:tcPr>
          <w:p w14:paraId="60CC8E68" w14:textId="77777777" w:rsidR="00B45C2B" w:rsidRPr="0066662B" w:rsidRDefault="00B45C2B" w:rsidP="00D26A3A">
            <w:pPr>
              <w:pStyle w:val="ListParagraph"/>
              <w:ind w:left="0"/>
              <w:rPr>
                <w:sz w:val="24"/>
              </w:rPr>
            </w:pPr>
            <w:r w:rsidRPr="0066662B">
              <w:rPr>
                <w:sz w:val="24"/>
              </w:rPr>
              <w:t>Project management staff</w:t>
            </w:r>
          </w:p>
        </w:tc>
        <w:tc>
          <w:tcPr>
            <w:tcW w:w="4675" w:type="dxa"/>
          </w:tcPr>
          <w:p w14:paraId="228003D3" w14:textId="4D01CC5A" w:rsidR="00B45C2B" w:rsidRPr="0066662B" w:rsidRDefault="00F552E0" w:rsidP="00D26A3A">
            <w:pPr>
              <w:pStyle w:val="ListParagraph"/>
              <w:ind w:left="0"/>
              <w:rPr>
                <w:sz w:val="24"/>
              </w:rPr>
            </w:pPr>
            <w:r w:rsidRPr="0066662B">
              <w:rPr>
                <w:sz w:val="24"/>
              </w:rPr>
              <w:t>$</w:t>
            </w:r>
            <w:r w:rsidR="00B45C2B" w:rsidRPr="0066662B">
              <w:rPr>
                <w:sz w:val="24"/>
              </w:rPr>
              <w:t xml:space="preserve"> 2 Billion</w:t>
            </w:r>
          </w:p>
        </w:tc>
      </w:tr>
      <w:tr w:rsidR="00B45C2B" w:rsidRPr="0066662B" w14:paraId="1967ADA7" w14:textId="77777777" w:rsidTr="00D26A3A">
        <w:tc>
          <w:tcPr>
            <w:tcW w:w="4675" w:type="dxa"/>
          </w:tcPr>
          <w:p w14:paraId="66866C56" w14:textId="77777777" w:rsidR="00B45C2B" w:rsidRPr="0066662B" w:rsidRDefault="00B45C2B" w:rsidP="00D26A3A">
            <w:pPr>
              <w:pStyle w:val="ListParagraph"/>
              <w:ind w:left="0"/>
              <w:rPr>
                <w:sz w:val="24"/>
              </w:rPr>
            </w:pPr>
            <w:r w:rsidRPr="0066662B">
              <w:rPr>
                <w:sz w:val="24"/>
              </w:rPr>
              <w:t>Facilities</w:t>
            </w:r>
          </w:p>
        </w:tc>
        <w:tc>
          <w:tcPr>
            <w:tcW w:w="4675" w:type="dxa"/>
          </w:tcPr>
          <w:p w14:paraId="4DF70AD7" w14:textId="5CA975D1" w:rsidR="00B45C2B" w:rsidRPr="0066662B" w:rsidRDefault="00F552E0" w:rsidP="00D26A3A">
            <w:pPr>
              <w:pStyle w:val="ListParagraph"/>
              <w:ind w:left="0"/>
              <w:rPr>
                <w:sz w:val="24"/>
              </w:rPr>
            </w:pPr>
            <w:r w:rsidRPr="0066662B">
              <w:rPr>
                <w:sz w:val="24"/>
              </w:rPr>
              <w:t>$</w:t>
            </w:r>
            <w:r w:rsidR="00B45C2B" w:rsidRPr="0066662B">
              <w:rPr>
                <w:sz w:val="24"/>
              </w:rPr>
              <w:t xml:space="preserve"> 6 Billion</w:t>
            </w:r>
          </w:p>
        </w:tc>
      </w:tr>
      <w:tr w:rsidR="00B45C2B" w:rsidRPr="0066662B" w14:paraId="6D347E4B" w14:textId="77777777" w:rsidTr="00D26A3A">
        <w:tc>
          <w:tcPr>
            <w:tcW w:w="4675" w:type="dxa"/>
          </w:tcPr>
          <w:p w14:paraId="397DA773" w14:textId="77777777" w:rsidR="00B45C2B" w:rsidRPr="0066662B" w:rsidRDefault="00B45C2B" w:rsidP="00D26A3A">
            <w:pPr>
              <w:pStyle w:val="ListParagraph"/>
              <w:ind w:left="0"/>
              <w:rPr>
                <w:sz w:val="24"/>
              </w:rPr>
            </w:pPr>
            <w:r w:rsidRPr="0066662B">
              <w:rPr>
                <w:sz w:val="24"/>
              </w:rPr>
              <w:t>Research staff</w:t>
            </w:r>
          </w:p>
        </w:tc>
        <w:tc>
          <w:tcPr>
            <w:tcW w:w="4675" w:type="dxa"/>
          </w:tcPr>
          <w:p w14:paraId="248DC111" w14:textId="2FAC90E3" w:rsidR="00B45C2B" w:rsidRPr="0066662B" w:rsidRDefault="00F552E0" w:rsidP="00D26A3A">
            <w:pPr>
              <w:pStyle w:val="ListParagraph"/>
              <w:ind w:left="0"/>
              <w:rPr>
                <w:sz w:val="24"/>
              </w:rPr>
            </w:pPr>
            <w:r w:rsidRPr="0066662B">
              <w:rPr>
                <w:sz w:val="24"/>
              </w:rPr>
              <w:t>$</w:t>
            </w:r>
            <w:r w:rsidR="00B45C2B" w:rsidRPr="0066662B">
              <w:rPr>
                <w:sz w:val="24"/>
              </w:rPr>
              <w:t xml:space="preserve"> 3 Billion</w:t>
            </w:r>
          </w:p>
        </w:tc>
      </w:tr>
      <w:tr w:rsidR="00B45C2B" w:rsidRPr="0066662B" w14:paraId="5B160DC6" w14:textId="77777777" w:rsidTr="00D26A3A">
        <w:tc>
          <w:tcPr>
            <w:tcW w:w="4675" w:type="dxa"/>
          </w:tcPr>
          <w:p w14:paraId="11DDEA47" w14:textId="77777777" w:rsidR="00B45C2B" w:rsidRPr="0066662B" w:rsidRDefault="00B45C2B" w:rsidP="00D26A3A">
            <w:pPr>
              <w:pStyle w:val="ListParagraph"/>
              <w:ind w:left="0"/>
              <w:rPr>
                <w:sz w:val="24"/>
              </w:rPr>
            </w:pPr>
            <w:r w:rsidRPr="0066662B">
              <w:rPr>
                <w:sz w:val="24"/>
              </w:rPr>
              <w:t>Fabrication materials</w:t>
            </w:r>
          </w:p>
        </w:tc>
        <w:tc>
          <w:tcPr>
            <w:tcW w:w="4675" w:type="dxa"/>
          </w:tcPr>
          <w:p w14:paraId="09714FFB" w14:textId="30F7E504" w:rsidR="00B45C2B" w:rsidRPr="0066662B" w:rsidRDefault="00F552E0" w:rsidP="00D26A3A">
            <w:pPr>
              <w:pStyle w:val="ListParagraph"/>
              <w:ind w:left="0"/>
              <w:rPr>
                <w:sz w:val="24"/>
              </w:rPr>
            </w:pPr>
            <w:r w:rsidRPr="0066662B">
              <w:rPr>
                <w:sz w:val="24"/>
              </w:rPr>
              <w:t>$</w:t>
            </w:r>
            <w:r w:rsidR="00B45C2B" w:rsidRPr="0066662B">
              <w:rPr>
                <w:sz w:val="24"/>
              </w:rPr>
              <w:t xml:space="preserve"> 5 Billion</w:t>
            </w:r>
          </w:p>
        </w:tc>
      </w:tr>
      <w:tr w:rsidR="00B45C2B" w:rsidRPr="0066662B" w14:paraId="7E00A145" w14:textId="77777777" w:rsidTr="00D26A3A">
        <w:tc>
          <w:tcPr>
            <w:tcW w:w="4675" w:type="dxa"/>
          </w:tcPr>
          <w:p w14:paraId="781B4A9B" w14:textId="77777777" w:rsidR="00B45C2B" w:rsidRPr="0066662B" w:rsidRDefault="00B45C2B" w:rsidP="00B45C2B">
            <w:pPr>
              <w:pStyle w:val="ListParagraph"/>
              <w:ind w:left="0"/>
              <w:rPr>
                <w:sz w:val="24"/>
              </w:rPr>
            </w:pPr>
            <w:r w:rsidRPr="0066662B">
              <w:rPr>
                <w:sz w:val="24"/>
              </w:rPr>
              <w:lastRenderedPageBreak/>
              <w:t>Maintenance of the facilities</w:t>
            </w:r>
          </w:p>
        </w:tc>
        <w:tc>
          <w:tcPr>
            <w:tcW w:w="4675" w:type="dxa"/>
          </w:tcPr>
          <w:p w14:paraId="4A0A08CE" w14:textId="3C230C90" w:rsidR="00B45C2B" w:rsidRPr="0066662B" w:rsidRDefault="00F552E0" w:rsidP="00D26A3A">
            <w:pPr>
              <w:pStyle w:val="ListParagraph"/>
              <w:ind w:left="0"/>
              <w:rPr>
                <w:sz w:val="24"/>
              </w:rPr>
            </w:pPr>
            <w:r w:rsidRPr="0066662B">
              <w:rPr>
                <w:sz w:val="24"/>
              </w:rPr>
              <w:t>$</w:t>
            </w:r>
            <w:r w:rsidR="00B45C2B" w:rsidRPr="0066662B">
              <w:rPr>
                <w:sz w:val="24"/>
              </w:rPr>
              <w:t xml:space="preserve"> 2 Billion</w:t>
            </w:r>
          </w:p>
        </w:tc>
      </w:tr>
      <w:tr w:rsidR="00B45C2B" w:rsidRPr="0066662B" w14:paraId="6EB6C86A" w14:textId="77777777" w:rsidTr="00D26A3A">
        <w:tc>
          <w:tcPr>
            <w:tcW w:w="4675" w:type="dxa"/>
          </w:tcPr>
          <w:p w14:paraId="7937DD7B" w14:textId="77777777" w:rsidR="00B45C2B" w:rsidRPr="0066662B" w:rsidRDefault="00B45C2B" w:rsidP="00D26A3A">
            <w:pPr>
              <w:pStyle w:val="ListParagraph"/>
              <w:ind w:left="0"/>
              <w:rPr>
                <w:sz w:val="24"/>
              </w:rPr>
            </w:pPr>
            <w:r w:rsidRPr="0066662B">
              <w:rPr>
                <w:sz w:val="24"/>
              </w:rPr>
              <w:t>Data warehouse systems</w:t>
            </w:r>
          </w:p>
        </w:tc>
        <w:tc>
          <w:tcPr>
            <w:tcW w:w="4675" w:type="dxa"/>
          </w:tcPr>
          <w:p w14:paraId="6F38BCFA" w14:textId="1BDC27C7" w:rsidR="00B45C2B" w:rsidRPr="0066662B" w:rsidRDefault="00F552E0" w:rsidP="00D26A3A">
            <w:pPr>
              <w:pStyle w:val="ListParagraph"/>
              <w:ind w:left="0"/>
              <w:rPr>
                <w:sz w:val="24"/>
              </w:rPr>
            </w:pPr>
            <w:r w:rsidRPr="0066662B">
              <w:rPr>
                <w:sz w:val="24"/>
              </w:rPr>
              <w:t>$</w:t>
            </w:r>
            <w:r w:rsidR="00B45C2B" w:rsidRPr="0066662B">
              <w:rPr>
                <w:sz w:val="24"/>
              </w:rPr>
              <w:t xml:space="preserve"> 2 Billion</w:t>
            </w:r>
          </w:p>
        </w:tc>
      </w:tr>
      <w:tr w:rsidR="00B45C2B" w:rsidRPr="0066662B" w14:paraId="29CD9328" w14:textId="77777777" w:rsidTr="00D26A3A">
        <w:tc>
          <w:tcPr>
            <w:tcW w:w="4675" w:type="dxa"/>
          </w:tcPr>
          <w:p w14:paraId="7533859D" w14:textId="77777777" w:rsidR="00B45C2B" w:rsidRPr="0066662B" w:rsidRDefault="00B45C2B" w:rsidP="00D26A3A">
            <w:pPr>
              <w:pStyle w:val="ListParagraph"/>
              <w:ind w:left="0"/>
              <w:rPr>
                <w:sz w:val="24"/>
              </w:rPr>
            </w:pPr>
            <w:r w:rsidRPr="0066662B">
              <w:rPr>
                <w:sz w:val="24"/>
              </w:rPr>
              <w:t>Information technology specialists</w:t>
            </w:r>
          </w:p>
        </w:tc>
        <w:tc>
          <w:tcPr>
            <w:tcW w:w="4675" w:type="dxa"/>
          </w:tcPr>
          <w:p w14:paraId="5499C2A8" w14:textId="4C19FA90" w:rsidR="00B45C2B" w:rsidRPr="0066662B" w:rsidRDefault="00F552E0" w:rsidP="00D26A3A">
            <w:pPr>
              <w:pStyle w:val="ListParagraph"/>
              <w:ind w:left="0"/>
              <w:rPr>
                <w:sz w:val="24"/>
              </w:rPr>
            </w:pPr>
            <w:r w:rsidRPr="0066662B">
              <w:rPr>
                <w:sz w:val="24"/>
              </w:rPr>
              <w:t>$</w:t>
            </w:r>
            <w:r w:rsidR="00B45C2B" w:rsidRPr="0066662B">
              <w:rPr>
                <w:sz w:val="24"/>
              </w:rPr>
              <w:t xml:space="preserve"> 2 Billion</w:t>
            </w:r>
          </w:p>
        </w:tc>
      </w:tr>
      <w:tr w:rsidR="00B45C2B" w:rsidRPr="0066662B" w14:paraId="0468696F" w14:textId="77777777" w:rsidTr="00D26A3A">
        <w:tc>
          <w:tcPr>
            <w:tcW w:w="4675" w:type="dxa"/>
            <w:shd w:val="clear" w:color="auto" w:fill="C5E0B3" w:themeFill="accent6" w:themeFillTint="66"/>
          </w:tcPr>
          <w:p w14:paraId="4E931D21" w14:textId="77777777" w:rsidR="00B45C2B" w:rsidRPr="0066662B" w:rsidRDefault="00B45C2B" w:rsidP="00D26A3A">
            <w:pPr>
              <w:pStyle w:val="ListParagraph"/>
              <w:ind w:left="0"/>
              <w:rPr>
                <w:sz w:val="24"/>
              </w:rPr>
            </w:pPr>
            <w:r w:rsidRPr="0066662B">
              <w:rPr>
                <w:sz w:val="24"/>
              </w:rPr>
              <w:t>Total</w:t>
            </w:r>
          </w:p>
        </w:tc>
        <w:tc>
          <w:tcPr>
            <w:tcW w:w="4675" w:type="dxa"/>
            <w:shd w:val="clear" w:color="auto" w:fill="C5E0B3" w:themeFill="accent6" w:themeFillTint="66"/>
          </w:tcPr>
          <w:p w14:paraId="7CD14C48" w14:textId="09864B53" w:rsidR="00B45C2B" w:rsidRPr="0066662B" w:rsidRDefault="00F552E0" w:rsidP="00D26A3A">
            <w:pPr>
              <w:pStyle w:val="ListParagraph"/>
              <w:ind w:left="0"/>
              <w:rPr>
                <w:sz w:val="24"/>
              </w:rPr>
            </w:pPr>
            <w:r w:rsidRPr="0066662B">
              <w:rPr>
                <w:sz w:val="24"/>
              </w:rPr>
              <w:t>$</w:t>
            </w:r>
            <w:r w:rsidR="00B45C2B" w:rsidRPr="0066662B">
              <w:rPr>
                <w:sz w:val="24"/>
              </w:rPr>
              <w:t>25 Billion</w:t>
            </w:r>
          </w:p>
        </w:tc>
      </w:tr>
    </w:tbl>
    <w:p w14:paraId="34A183CB" w14:textId="77777777" w:rsidR="00B45C2B" w:rsidRPr="0066662B" w:rsidRDefault="00B45C2B" w:rsidP="00B45C2B">
      <w:pPr>
        <w:pStyle w:val="ListParagraph"/>
        <w:rPr>
          <w:sz w:val="24"/>
        </w:rPr>
      </w:pPr>
    </w:p>
    <w:p w14:paraId="3349CCA0" w14:textId="77777777" w:rsidR="00B45C2B" w:rsidRPr="0066662B" w:rsidRDefault="00B45C2B" w:rsidP="00B45C2B">
      <w:pPr>
        <w:pStyle w:val="ListParagraph"/>
        <w:numPr>
          <w:ilvl w:val="0"/>
          <w:numId w:val="9"/>
        </w:numPr>
        <w:rPr>
          <w:sz w:val="24"/>
        </w:rPr>
      </w:pPr>
      <w:r w:rsidRPr="0066662B">
        <w:rPr>
          <w:sz w:val="24"/>
        </w:rPr>
        <w:t>Communication app</w:t>
      </w:r>
    </w:p>
    <w:tbl>
      <w:tblPr>
        <w:tblStyle w:val="TableGrid"/>
        <w:tblW w:w="0" w:type="auto"/>
        <w:tblInd w:w="720" w:type="dxa"/>
        <w:tblLook w:val="04A0" w:firstRow="1" w:lastRow="0" w:firstColumn="1" w:lastColumn="0" w:noHBand="0" w:noVBand="1"/>
      </w:tblPr>
      <w:tblGrid>
        <w:gridCol w:w="4431"/>
        <w:gridCol w:w="4425"/>
      </w:tblGrid>
      <w:tr w:rsidR="00B45C2B" w:rsidRPr="0066662B" w14:paraId="2416FF58" w14:textId="77777777" w:rsidTr="00D26A3A">
        <w:tc>
          <w:tcPr>
            <w:tcW w:w="4675" w:type="dxa"/>
          </w:tcPr>
          <w:p w14:paraId="313BF3B6" w14:textId="77777777" w:rsidR="00B45C2B" w:rsidRPr="0066662B" w:rsidRDefault="00B45C2B" w:rsidP="00D26A3A">
            <w:pPr>
              <w:pStyle w:val="ListParagraph"/>
              <w:ind w:left="0"/>
              <w:rPr>
                <w:sz w:val="24"/>
              </w:rPr>
            </w:pPr>
            <w:r w:rsidRPr="0066662B">
              <w:rPr>
                <w:sz w:val="24"/>
              </w:rPr>
              <w:t>Planning costs</w:t>
            </w:r>
          </w:p>
        </w:tc>
        <w:tc>
          <w:tcPr>
            <w:tcW w:w="4675" w:type="dxa"/>
          </w:tcPr>
          <w:p w14:paraId="640161EF" w14:textId="4131E437" w:rsidR="00B45C2B" w:rsidRPr="0066662B" w:rsidRDefault="00F552E0" w:rsidP="00D26A3A">
            <w:pPr>
              <w:pStyle w:val="ListParagraph"/>
              <w:ind w:left="0"/>
              <w:rPr>
                <w:sz w:val="24"/>
              </w:rPr>
            </w:pPr>
            <w:r w:rsidRPr="0066662B">
              <w:rPr>
                <w:sz w:val="24"/>
              </w:rPr>
              <w:t>$</w:t>
            </w:r>
            <w:r w:rsidR="00B45C2B" w:rsidRPr="0066662B">
              <w:rPr>
                <w:sz w:val="24"/>
              </w:rPr>
              <w:t xml:space="preserve"> 10.000</w:t>
            </w:r>
          </w:p>
        </w:tc>
      </w:tr>
      <w:tr w:rsidR="00B45C2B" w:rsidRPr="0066662B" w14:paraId="6AED91FE" w14:textId="77777777" w:rsidTr="00D26A3A">
        <w:tc>
          <w:tcPr>
            <w:tcW w:w="4675" w:type="dxa"/>
          </w:tcPr>
          <w:p w14:paraId="214E8D91" w14:textId="77777777" w:rsidR="00B45C2B" w:rsidRPr="0066662B" w:rsidRDefault="00B45C2B" w:rsidP="00D26A3A">
            <w:pPr>
              <w:pStyle w:val="ListParagraph"/>
              <w:ind w:left="0"/>
              <w:rPr>
                <w:sz w:val="24"/>
              </w:rPr>
            </w:pPr>
            <w:r w:rsidRPr="0066662B">
              <w:rPr>
                <w:sz w:val="24"/>
              </w:rPr>
              <w:t>Salaries</w:t>
            </w:r>
          </w:p>
        </w:tc>
        <w:tc>
          <w:tcPr>
            <w:tcW w:w="4675" w:type="dxa"/>
          </w:tcPr>
          <w:p w14:paraId="5D99A8CC" w14:textId="3491B8E5" w:rsidR="00B45C2B" w:rsidRPr="0066662B" w:rsidRDefault="00F552E0" w:rsidP="00D26A3A">
            <w:pPr>
              <w:pStyle w:val="ListParagraph"/>
              <w:ind w:left="0"/>
              <w:rPr>
                <w:sz w:val="24"/>
              </w:rPr>
            </w:pPr>
            <w:r w:rsidRPr="0066662B">
              <w:rPr>
                <w:sz w:val="24"/>
              </w:rPr>
              <w:t>$</w:t>
            </w:r>
            <w:r w:rsidR="00B45C2B" w:rsidRPr="0066662B">
              <w:rPr>
                <w:sz w:val="24"/>
              </w:rPr>
              <w:t xml:space="preserve"> 475.000</w:t>
            </w:r>
          </w:p>
        </w:tc>
      </w:tr>
      <w:tr w:rsidR="00B45C2B" w:rsidRPr="0066662B" w14:paraId="0F3BD888" w14:textId="77777777" w:rsidTr="00D26A3A">
        <w:tc>
          <w:tcPr>
            <w:tcW w:w="4675" w:type="dxa"/>
          </w:tcPr>
          <w:p w14:paraId="3706AF17" w14:textId="77777777" w:rsidR="00B45C2B" w:rsidRPr="0066662B" w:rsidRDefault="00B45C2B" w:rsidP="00D26A3A">
            <w:pPr>
              <w:pStyle w:val="ListParagraph"/>
              <w:ind w:left="0"/>
              <w:rPr>
                <w:sz w:val="24"/>
              </w:rPr>
            </w:pPr>
            <w:r w:rsidRPr="0066662B">
              <w:rPr>
                <w:sz w:val="24"/>
              </w:rPr>
              <w:t xml:space="preserve">Software licenses </w:t>
            </w:r>
          </w:p>
        </w:tc>
        <w:tc>
          <w:tcPr>
            <w:tcW w:w="4675" w:type="dxa"/>
          </w:tcPr>
          <w:p w14:paraId="1677DBE7" w14:textId="1ADD693C" w:rsidR="00B45C2B" w:rsidRPr="0066662B" w:rsidRDefault="00F552E0" w:rsidP="00D26A3A">
            <w:pPr>
              <w:pStyle w:val="ListParagraph"/>
              <w:ind w:left="0"/>
              <w:rPr>
                <w:sz w:val="24"/>
              </w:rPr>
            </w:pPr>
            <w:r w:rsidRPr="0066662B">
              <w:rPr>
                <w:sz w:val="24"/>
              </w:rPr>
              <w:t>$</w:t>
            </w:r>
            <w:r w:rsidR="00B45C2B" w:rsidRPr="0066662B">
              <w:rPr>
                <w:sz w:val="24"/>
              </w:rPr>
              <w:t xml:space="preserve"> 10.000</w:t>
            </w:r>
          </w:p>
        </w:tc>
      </w:tr>
      <w:tr w:rsidR="00B45C2B" w:rsidRPr="0066662B" w14:paraId="3E99A048" w14:textId="77777777" w:rsidTr="00D26A3A">
        <w:tc>
          <w:tcPr>
            <w:tcW w:w="4675" w:type="dxa"/>
          </w:tcPr>
          <w:p w14:paraId="05EE81F2" w14:textId="77777777" w:rsidR="00B45C2B" w:rsidRPr="0066662B" w:rsidRDefault="00B45C2B" w:rsidP="00D26A3A">
            <w:pPr>
              <w:pStyle w:val="ListParagraph"/>
              <w:ind w:left="0"/>
              <w:rPr>
                <w:sz w:val="24"/>
              </w:rPr>
            </w:pPr>
            <w:r w:rsidRPr="0066662B">
              <w:rPr>
                <w:sz w:val="24"/>
              </w:rPr>
              <w:t>Training costs to use tools</w:t>
            </w:r>
          </w:p>
        </w:tc>
        <w:tc>
          <w:tcPr>
            <w:tcW w:w="4675" w:type="dxa"/>
          </w:tcPr>
          <w:p w14:paraId="29FBDEA8" w14:textId="0F13F32F" w:rsidR="00B45C2B" w:rsidRPr="0066662B" w:rsidRDefault="00F552E0" w:rsidP="00D26A3A">
            <w:pPr>
              <w:pStyle w:val="ListParagraph"/>
              <w:ind w:left="0"/>
              <w:rPr>
                <w:sz w:val="24"/>
              </w:rPr>
            </w:pPr>
            <w:r w:rsidRPr="0066662B">
              <w:rPr>
                <w:sz w:val="24"/>
              </w:rPr>
              <w:t>$</w:t>
            </w:r>
            <w:r w:rsidR="00B45C2B" w:rsidRPr="0066662B">
              <w:rPr>
                <w:sz w:val="24"/>
              </w:rPr>
              <w:t xml:space="preserve"> 5.000</w:t>
            </w:r>
          </w:p>
        </w:tc>
      </w:tr>
      <w:tr w:rsidR="00B45C2B" w:rsidRPr="0066662B" w14:paraId="63F431E4" w14:textId="77777777" w:rsidTr="00D26A3A">
        <w:tc>
          <w:tcPr>
            <w:tcW w:w="4675" w:type="dxa"/>
            <w:shd w:val="clear" w:color="auto" w:fill="C5E0B3" w:themeFill="accent6" w:themeFillTint="66"/>
          </w:tcPr>
          <w:p w14:paraId="26A6CE6A" w14:textId="77777777" w:rsidR="00B45C2B" w:rsidRPr="0066662B" w:rsidRDefault="00B45C2B" w:rsidP="00D26A3A">
            <w:pPr>
              <w:pStyle w:val="ListParagraph"/>
              <w:ind w:left="0"/>
              <w:rPr>
                <w:sz w:val="24"/>
              </w:rPr>
            </w:pPr>
            <w:r w:rsidRPr="0066662B">
              <w:rPr>
                <w:sz w:val="24"/>
              </w:rPr>
              <w:t>Total</w:t>
            </w:r>
          </w:p>
        </w:tc>
        <w:tc>
          <w:tcPr>
            <w:tcW w:w="4675" w:type="dxa"/>
            <w:shd w:val="clear" w:color="auto" w:fill="C5E0B3" w:themeFill="accent6" w:themeFillTint="66"/>
          </w:tcPr>
          <w:p w14:paraId="68496D55" w14:textId="3DC96170" w:rsidR="00B45C2B" w:rsidRPr="0066662B" w:rsidRDefault="00F552E0" w:rsidP="00D26A3A">
            <w:pPr>
              <w:pStyle w:val="ListParagraph"/>
              <w:ind w:left="0"/>
              <w:rPr>
                <w:sz w:val="24"/>
              </w:rPr>
            </w:pPr>
            <w:r w:rsidRPr="0066662B">
              <w:rPr>
                <w:sz w:val="24"/>
              </w:rPr>
              <w:t>$</w:t>
            </w:r>
            <w:r w:rsidR="00B45C2B" w:rsidRPr="0066662B">
              <w:rPr>
                <w:sz w:val="24"/>
              </w:rPr>
              <w:t xml:space="preserve"> 500.000</w:t>
            </w:r>
          </w:p>
        </w:tc>
      </w:tr>
    </w:tbl>
    <w:p w14:paraId="2A2AD3C4" w14:textId="77777777" w:rsidR="00B45C2B" w:rsidRPr="0066662B" w:rsidRDefault="00B45C2B" w:rsidP="00B45C2B">
      <w:pPr>
        <w:pStyle w:val="ListParagraph"/>
        <w:rPr>
          <w:sz w:val="24"/>
        </w:rPr>
      </w:pPr>
    </w:p>
    <w:p w14:paraId="480ADB2C" w14:textId="77777777" w:rsidR="00B45C2B" w:rsidRPr="0066662B" w:rsidRDefault="00B45C2B" w:rsidP="00B45C2B">
      <w:pPr>
        <w:pStyle w:val="ListParagraph"/>
        <w:numPr>
          <w:ilvl w:val="0"/>
          <w:numId w:val="9"/>
        </w:numPr>
        <w:rPr>
          <w:sz w:val="24"/>
        </w:rPr>
      </w:pPr>
      <w:r w:rsidRPr="0066662B">
        <w:rPr>
          <w:sz w:val="24"/>
        </w:rPr>
        <w:t>Smart monitoring</w:t>
      </w:r>
    </w:p>
    <w:tbl>
      <w:tblPr>
        <w:tblStyle w:val="TableGrid"/>
        <w:tblW w:w="0" w:type="auto"/>
        <w:tblInd w:w="720" w:type="dxa"/>
        <w:tblLook w:val="04A0" w:firstRow="1" w:lastRow="0" w:firstColumn="1" w:lastColumn="0" w:noHBand="0" w:noVBand="1"/>
      </w:tblPr>
      <w:tblGrid>
        <w:gridCol w:w="4336"/>
        <w:gridCol w:w="4294"/>
      </w:tblGrid>
      <w:tr w:rsidR="00B45C2B" w:rsidRPr="0066662B" w14:paraId="141CD6A3" w14:textId="77777777" w:rsidTr="00D26A3A">
        <w:tc>
          <w:tcPr>
            <w:tcW w:w="4336" w:type="dxa"/>
          </w:tcPr>
          <w:p w14:paraId="63870013" w14:textId="77777777" w:rsidR="00B45C2B" w:rsidRPr="0066662B" w:rsidRDefault="00B45C2B" w:rsidP="00D26A3A">
            <w:pPr>
              <w:pStyle w:val="ListParagraph"/>
              <w:ind w:left="0"/>
              <w:rPr>
                <w:sz w:val="24"/>
              </w:rPr>
            </w:pPr>
            <w:r w:rsidRPr="0066662B">
              <w:rPr>
                <w:sz w:val="24"/>
              </w:rPr>
              <w:t>Software development</w:t>
            </w:r>
          </w:p>
        </w:tc>
        <w:tc>
          <w:tcPr>
            <w:tcW w:w="4294" w:type="dxa"/>
          </w:tcPr>
          <w:p w14:paraId="4D1AB19E" w14:textId="695D7334" w:rsidR="00B45C2B" w:rsidRPr="0066662B" w:rsidRDefault="00F552E0" w:rsidP="00D26A3A">
            <w:pPr>
              <w:pStyle w:val="ListParagraph"/>
              <w:ind w:left="0"/>
              <w:rPr>
                <w:sz w:val="24"/>
              </w:rPr>
            </w:pPr>
            <w:r w:rsidRPr="0066662B">
              <w:rPr>
                <w:sz w:val="24"/>
              </w:rPr>
              <w:t>$</w:t>
            </w:r>
            <w:r w:rsidR="00B45C2B" w:rsidRPr="0066662B">
              <w:rPr>
                <w:sz w:val="24"/>
              </w:rPr>
              <w:t>500.000</w:t>
            </w:r>
          </w:p>
        </w:tc>
      </w:tr>
      <w:tr w:rsidR="00B45C2B" w:rsidRPr="0066662B" w14:paraId="745E0F47" w14:textId="77777777" w:rsidTr="00D26A3A">
        <w:tc>
          <w:tcPr>
            <w:tcW w:w="4336" w:type="dxa"/>
          </w:tcPr>
          <w:p w14:paraId="3162F5B2" w14:textId="77777777" w:rsidR="00B45C2B" w:rsidRPr="0066662B" w:rsidRDefault="00B45C2B" w:rsidP="00D26A3A">
            <w:pPr>
              <w:pStyle w:val="ListParagraph"/>
              <w:ind w:left="0"/>
              <w:rPr>
                <w:sz w:val="24"/>
              </w:rPr>
            </w:pPr>
            <w:r w:rsidRPr="0066662B">
              <w:rPr>
                <w:sz w:val="24"/>
              </w:rPr>
              <w:t>Hardware development</w:t>
            </w:r>
          </w:p>
        </w:tc>
        <w:tc>
          <w:tcPr>
            <w:tcW w:w="4294" w:type="dxa"/>
          </w:tcPr>
          <w:p w14:paraId="3C787645" w14:textId="0C657BA3" w:rsidR="00B45C2B" w:rsidRPr="0066662B" w:rsidRDefault="00F552E0" w:rsidP="00D26A3A">
            <w:pPr>
              <w:pStyle w:val="ListParagraph"/>
              <w:ind w:left="0"/>
              <w:rPr>
                <w:sz w:val="24"/>
              </w:rPr>
            </w:pPr>
            <w:r w:rsidRPr="0066662B">
              <w:rPr>
                <w:sz w:val="24"/>
              </w:rPr>
              <w:t>$</w:t>
            </w:r>
            <w:r w:rsidR="00B45C2B" w:rsidRPr="0066662B">
              <w:rPr>
                <w:sz w:val="24"/>
              </w:rPr>
              <w:t>750.000</w:t>
            </w:r>
          </w:p>
        </w:tc>
      </w:tr>
      <w:tr w:rsidR="00B45C2B" w:rsidRPr="0066662B" w14:paraId="51613704" w14:textId="77777777" w:rsidTr="00D26A3A">
        <w:tc>
          <w:tcPr>
            <w:tcW w:w="4336" w:type="dxa"/>
            <w:shd w:val="clear" w:color="auto" w:fill="C5E0B3" w:themeFill="accent6" w:themeFillTint="66"/>
          </w:tcPr>
          <w:p w14:paraId="577D0B4E" w14:textId="77777777" w:rsidR="00B45C2B" w:rsidRPr="0066662B" w:rsidRDefault="00B45C2B" w:rsidP="00D26A3A">
            <w:pPr>
              <w:pStyle w:val="ListParagraph"/>
              <w:ind w:left="0"/>
              <w:rPr>
                <w:sz w:val="24"/>
              </w:rPr>
            </w:pPr>
            <w:r w:rsidRPr="0066662B">
              <w:rPr>
                <w:sz w:val="24"/>
              </w:rPr>
              <w:t>Total</w:t>
            </w:r>
          </w:p>
        </w:tc>
        <w:tc>
          <w:tcPr>
            <w:tcW w:w="4294" w:type="dxa"/>
            <w:shd w:val="clear" w:color="auto" w:fill="C5E0B3" w:themeFill="accent6" w:themeFillTint="66"/>
          </w:tcPr>
          <w:p w14:paraId="73279A8E" w14:textId="66E64AB6" w:rsidR="00B45C2B" w:rsidRPr="0066662B" w:rsidRDefault="00F552E0" w:rsidP="00D26A3A">
            <w:pPr>
              <w:pStyle w:val="ListParagraph"/>
              <w:ind w:left="0"/>
              <w:rPr>
                <w:sz w:val="24"/>
              </w:rPr>
            </w:pPr>
            <w:r w:rsidRPr="0066662B">
              <w:rPr>
                <w:sz w:val="24"/>
              </w:rPr>
              <w:t>$</w:t>
            </w:r>
            <w:r w:rsidR="00B45C2B" w:rsidRPr="0066662B">
              <w:rPr>
                <w:sz w:val="24"/>
              </w:rPr>
              <w:t xml:space="preserve"> 1.250.000</w:t>
            </w:r>
          </w:p>
        </w:tc>
      </w:tr>
    </w:tbl>
    <w:p w14:paraId="198870FE" w14:textId="77777777" w:rsidR="00B45C2B" w:rsidRPr="0066662B" w:rsidRDefault="00B45C2B" w:rsidP="00F552E0">
      <w:pPr>
        <w:rPr>
          <w:sz w:val="24"/>
        </w:rPr>
      </w:pPr>
    </w:p>
    <w:p w14:paraId="22638044" w14:textId="77777777" w:rsidR="006A3D99" w:rsidRPr="0066662B" w:rsidRDefault="006A3D99" w:rsidP="005324B0">
      <w:pPr>
        <w:jc w:val="center"/>
        <w:rPr>
          <w:sz w:val="24"/>
        </w:rPr>
      </w:pPr>
    </w:p>
    <w:p w14:paraId="5E3C68D3" w14:textId="77777777" w:rsidR="002055D1" w:rsidRPr="0066662B" w:rsidRDefault="005324B0" w:rsidP="00F552E0">
      <w:pPr>
        <w:jc w:val="center"/>
        <w:outlineLvl w:val="0"/>
        <w:rPr>
          <w:sz w:val="24"/>
        </w:rPr>
      </w:pPr>
      <w:r w:rsidRPr="0066662B">
        <w:rPr>
          <w:sz w:val="24"/>
        </w:rPr>
        <w:t xml:space="preserve">Tools: </w:t>
      </w:r>
      <w:r w:rsidR="005A69EF" w:rsidRPr="0066662B">
        <w:rPr>
          <w:sz w:val="24"/>
        </w:rPr>
        <w:t>Timelines, KPIs, Goals and benefit interaction</w:t>
      </w:r>
    </w:p>
    <w:p w14:paraId="4E8E425D" w14:textId="77777777" w:rsidR="000B5E62" w:rsidRPr="0066662B" w:rsidRDefault="00A90A1E" w:rsidP="000B5E62">
      <w:pPr>
        <w:rPr>
          <w:sz w:val="24"/>
        </w:rPr>
      </w:pPr>
      <w:r w:rsidRPr="0066662B">
        <w:rPr>
          <w:sz w:val="24"/>
        </w:rPr>
        <w:t>Monitor the performance of the portfolio in the ongoing phase, the portfolio management board (or governance committee), write reports to better check the status of each portfolio component; the main objective of those reports is to support the decision-making process during the components execution</w:t>
      </w:r>
      <w:r w:rsidR="000A1317" w:rsidRPr="0066662B">
        <w:rPr>
          <w:sz w:val="24"/>
        </w:rPr>
        <w:t xml:space="preserve"> </w:t>
      </w:r>
      <w:r w:rsidR="00BB46E9" w:rsidRPr="0066662B">
        <w:rPr>
          <w:sz w:val="24"/>
        </w:rPr>
        <w:t xml:space="preserve">to put in place proper </w:t>
      </w:r>
      <w:r w:rsidR="000A1317" w:rsidRPr="0066662B">
        <w:rPr>
          <w:sz w:val="24"/>
        </w:rPr>
        <w:t xml:space="preserve">modification and </w:t>
      </w:r>
      <w:r w:rsidR="00BB46E9" w:rsidRPr="0066662B">
        <w:rPr>
          <w:sz w:val="24"/>
        </w:rPr>
        <w:t>interventions modify the projects trend</w:t>
      </w:r>
      <w:r w:rsidRPr="0066662B">
        <w:rPr>
          <w:sz w:val="24"/>
        </w:rPr>
        <w:t>. The reports should contain the KPI</w:t>
      </w:r>
      <w:r w:rsidR="00070918" w:rsidRPr="0066662B">
        <w:rPr>
          <w:sz w:val="24"/>
        </w:rPr>
        <w:t>s</w:t>
      </w:r>
      <w:r w:rsidRPr="0066662B">
        <w:rPr>
          <w:sz w:val="24"/>
        </w:rPr>
        <w:t xml:space="preserve"> that are relevant for the corporate strategy and are aligned with it.</w:t>
      </w:r>
    </w:p>
    <w:p w14:paraId="60A3ACCC" w14:textId="77777777" w:rsidR="00A55396" w:rsidRPr="0066662B" w:rsidRDefault="00A90A1E" w:rsidP="000B5E62">
      <w:pPr>
        <w:rPr>
          <w:sz w:val="24"/>
        </w:rPr>
      </w:pPr>
      <w:proofErr w:type="gramStart"/>
      <w:r w:rsidRPr="0066662B">
        <w:rPr>
          <w:sz w:val="24"/>
        </w:rPr>
        <w:t>Portfolio</w:t>
      </w:r>
      <w:r w:rsidR="004541E3" w:rsidRPr="0066662B">
        <w:rPr>
          <w:sz w:val="24"/>
        </w:rPr>
        <w:t xml:space="preserve"> actual</w:t>
      </w:r>
      <w:r w:rsidR="00A55396" w:rsidRPr="0066662B">
        <w:rPr>
          <w:sz w:val="24"/>
        </w:rPr>
        <w:t xml:space="preserve"> components, </w:t>
      </w:r>
      <w:r w:rsidRPr="0066662B">
        <w:rPr>
          <w:sz w:val="24"/>
        </w:rPr>
        <w:t>relative KPIs</w:t>
      </w:r>
      <w:r w:rsidR="00BB46E9" w:rsidRPr="0066662B">
        <w:rPr>
          <w:sz w:val="24"/>
        </w:rPr>
        <w:t xml:space="preserve"> and goal</w:t>
      </w:r>
      <w:r w:rsidR="00A55396" w:rsidRPr="0066662B">
        <w:rPr>
          <w:sz w:val="24"/>
        </w:rPr>
        <w:t>s</w:t>
      </w:r>
      <w:r w:rsidR="00BB46E9" w:rsidRPr="0066662B">
        <w:rPr>
          <w:sz w:val="24"/>
        </w:rPr>
        <w:t>.</w:t>
      </w:r>
      <w:proofErr w:type="gramEnd"/>
      <w:r w:rsidR="00BB46E9" w:rsidRPr="0066662B">
        <w:rPr>
          <w:sz w:val="24"/>
        </w:rPr>
        <w:t xml:space="preserve"> </w:t>
      </w:r>
    </w:p>
    <w:p w14:paraId="4294D036" w14:textId="0228E6AE" w:rsidR="00A90A1E" w:rsidRPr="0066662B" w:rsidRDefault="00BB46E9" w:rsidP="000B5E62">
      <w:pPr>
        <w:rPr>
          <w:sz w:val="24"/>
        </w:rPr>
      </w:pPr>
      <w:r w:rsidRPr="0066662B">
        <w:rPr>
          <w:sz w:val="24"/>
        </w:rPr>
        <w:t>The maximum duration of the components is 10 years</w:t>
      </w:r>
      <w:r w:rsidR="005324B0" w:rsidRPr="0066662B">
        <w:rPr>
          <w:sz w:val="24"/>
        </w:rPr>
        <w:t>.</w:t>
      </w:r>
    </w:p>
    <w:tbl>
      <w:tblPr>
        <w:tblStyle w:val="TableGrid"/>
        <w:tblW w:w="0" w:type="auto"/>
        <w:tblLook w:val="04A0" w:firstRow="1" w:lastRow="0" w:firstColumn="1" w:lastColumn="0" w:noHBand="0" w:noVBand="1"/>
      </w:tblPr>
      <w:tblGrid>
        <w:gridCol w:w="1121"/>
        <w:gridCol w:w="1509"/>
        <w:gridCol w:w="986"/>
        <w:gridCol w:w="1358"/>
        <w:gridCol w:w="1342"/>
        <w:gridCol w:w="1301"/>
        <w:gridCol w:w="986"/>
      </w:tblGrid>
      <w:tr w:rsidR="001428C9" w:rsidRPr="00EC56B9" w14:paraId="0BDC32E3" w14:textId="77777777" w:rsidTr="001428C9">
        <w:tc>
          <w:tcPr>
            <w:tcW w:w="1119" w:type="dxa"/>
            <w:shd w:val="clear" w:color="auto" w:fill="B4C6E7" w:themeFill="accent1" w:themeFillTint="66"/>
          </w:tcPr>
          <w:p w14:paraId="62048D11" w14:textId="77777777" w:rsidR="001428C9" w:rsidRDefault="001428C9" w:rsidP="000B5E62">
            <w:pPr>
              <w:rPr>
                <w:sz w:val="24"/>
              </w:rPr>
            </w:pPr>
            <w:r>
              <w:rPr>
                <w:sz w:val="24"/>
              </w:rPr>
              <w:t>Expected</w:t>
            </w:r>
          </w:p>
          <w:p w14:paraId="63A4C321" w14:textId="77777777" w:rsidR="001428C9" w:rsidRPr="00EC56B9" w:rsidRDefault="001428C9" w:rsidP="000B5E62">
            <w:pPr>
              <w:rPr>
                <w:sz w:val="24"/>
              </w:rPr>
            </w:pPr>
            <w:r w:rsidRPr="00EC56B9">
              <w:rPr>
                <w:sz w:val="24"/>
              </w:rPr>
              <w:t>Outcome delivery</w:t>
            </w:r>
          </w:p>
        </w:tc>
        <w:tc>
          <w:tcPr>
            <w:tcW w:w="1507" w:type="dxa"/>
            <w:shd w:val="clear" w:color="auto" w:fill="F7CAAC" w:themeFill="accent2" w:themeFillTint="66"/>
          </w:tcPr>
          <w:p w14:paraId="42DEAFCA" w14:textId="287F5A8D" w:rsidR="001428C9" w:rsidRPr="00EC56B9" w:rsidRDefault="001428C9" w:rsidP="000B5E62">
            <w:pPr>
              <w:rPr>
                <w:sz w:val="24"/>
              </w:rPr>
            </w:pPr>
            <w:r>
              <w:rPr>
                <w:sz w:val="24"/>
              </w:rPr>
              <w:t>1) WEB based collaboration application synergy benefit</w:t>
            </w:r>
          </w:p>
        </w:tc>
        <w:tc>
          <w:tcPr>
            <w:tcW w:w="985" w:type="dxa"/>
            <w:shd w:val="clear" w:color="auto" w:fill="AEAAAA" w:themeFill="background2" w:themeFillShade="BF"/>
          </w:tcPr>
          <w:p w14:paraId="740ABA50" w14:textId="5EB4C308" w:rsidR="001428C9" w:rsidRPr="00EC56B9" w:rsidRDefault="001428C9" w:rsidP="000B5E62">
            <w:pPr>
              <w:rPr>
                <w:sz w:val="24"/>
              </w:rPr>
            </w:pPr>
            <w:r>
              <w:rPr>
                <w:sz w:val="24"/>
              </w:rPr>
              <w:t xml:space="preserve">3) </w:t>
            </w:r>
            <w:r w:rsidRPr="00EC56B9">
              <w:rPr>
                <w:sz w:val="24"/>
              </w:rPr>
              <w:t xml:space="preserve">3D printing Synergy benefit </w:t>
            </w:r>
          </w:p>
        </w:tc>
        <w:tc>
          <w:tcPr>
            <w:tcW w:w="1356" w:type="dxa"/>
            <w:shd w:val="clear" w:color="auto" w:fill="008080"/>
          </w:tcPr>
          <w:p w14:paraId="5A9A7869" w14:textId="5303DBA4" w:rsidR="001428C9" w:rsidRPr="00EC56B9" w:rsidRDefault="001428C9" w:rsidP="000B5E62">
            <w:pPr>
              <w:rPr>
                <w:sz w:val="24"/>
              </w:rPr>
            </w:pPr>
            <w:r>
              <w:rPr>
                <w:sz w:val="24"/>
              </w:rPr>
              <w:t>4) Augmented reality dashboard Synergy benefit (AUG)</w:t>
            </w:r>
          </w:p>
        </w:tc>
        <w:tc>
          <w:tcPr>
            <w:tcW w:w="1340" w:type="dxa"/>
            <w:shd w:val="clear" w:color="auto" w:fill="00FF00"/>
          </w:tcPr>
          <w:p w14:paraId="04B9FD30" w14:textId="560E1657" w:rsidR="001428C9" w:rsidRDefault="001428C9" w:rsidP="000B5E62">
            <w:pPr>
              <w:rPr>
                <w:sz w:val="24"/>
              </w:rPr>
            </w:pPr>
            <w:r>
              <w:rPr>
                <w:sz w:val="24"/>
              </w:rPr>
              <w:t>6) Artificial intelligence Synergy benefit</w:t>
            </w:r>
          </w:p>
          <w:p w14:paraId="730A3CF7" w14:textId="2C0A1317" w:rsidR="001428C9" w:rsidRPr="00EC56B9" w:rsidRDefault="001428C9" w:rsidP="000B5E62">
            <w:pPr>
              <w:rPr>
                <w:sz w:val="24"/>
              </w:rPr>
            </w:pPr>
            <w:r>
              <w:rPr>
                <w:sz w:val="24"/>
              </w:rPr>
              <w:t>(ART)</w:t>
            </w:r>
          </w:p>
        </w:tc>
        <w:tc>
          <w:tcPr>
            <w:tcW w:w="1299" w:type="dxa"/>
            <w:shd w:val="clear" w:color="auto" w:fill="00FFFF"/>
          </w:tcPr>
          <w:p w14:paraId="0ECC6E05" w14:textId="38C19011" w:rsidR="001428C9" w:rsidRPr="00EC56B9" w:rsidRDefault="001428C9" w:rsidP="00F45FB8">
            <w:pPr>
              <w:rPr>
                <w:sz w:val="24"/>
              </w:rPr>
            </w:pPr>
            <w:r>
              <w:rPr>
                <w:sz w:val="24"/>
              </w:rPr>
              <w:t>2) Smart monitoring system Synergy benefits</w:t>
            </w:r>
          </w:p>
        </w:tc>
        <w:tc>
          <w:tcPr>
            <w:tcW w:w="985" w:type="dxa"/>
            <w:shd w:val="clear" w:color="auto" w:fill="FFFF99"/>
          </w:tcPr>
          <w:p w14:paraId="53A569E4" w14:textId="35D10987" w:rsidR="001428C9" w:rsidRPr="00EC56B9" w:rsidRDefault="001428C9" w:rsidP="000B5E62">
            <w:pPr>
              <w:rPr>
                <w:sz w:val="24"/>
              </w:rPr>
            </w:pPr>
            <w:r>
              <w:rPr>
                <w:sz w:val="24"/>
              </w:rPr>
              <w:t>5) Virtual reality Synergy benefit</w:t>
            </w:r>
          </w:p>
        </w:tc>
      </w:tr>
    </w:tbl>
    <w:p w14:paraId="1998E6E3" w14:textId="6A0B00FE" w:rsidR="00ED559A" w:rsidRPr="009A05A2" w:rsidRDefault="008138D3" w:rsidP="000B5E62">
      <w:pPr>
        <w:rPr>
          <w:sz w:val="24"/>
        </w:rPr>
      </w:pPr>
      <w:r w:rsidRPr="009A05A2">
        <w:rPr>
          <w:sz w:val="24"/>
        </w:rPr>
        <w:t>Each color in the below tables show the expected impact of a component on the others. The number before each name indicat</w:t>
      </w:r>
      <w:r w:rsidR="0085197E" w:rsidRPr="009A05A2">
        <w:rPr>
          <w:sz w:val="24"/>
        </w:rPr>
        <w:t>es the results from the prioritizing score sheet, and therefore which component should be completed before.</w:t>
      </w:r>
      <w:r w:rsidRPr="009A05A2">
        <w:rPr>
          <w:sz w:val="24"/>
        </w:rPr>
        <w:t xml:space="preserve"> </w:t>
      </w:r>
      <w:r w:rsidR="00381536" w:rsidRPr="009A05A2">
        <w:rPr>
          <w:sz w:val="24"/>
        </w:rPr>
        <w:t>Finally, each component start</w:t>
      </w:r>
      <w:r w:rsidR="00860F38" w:rsidRPr="009A05A2">
        <w:rPr>
          <w:sz w:val="24"/>
        </w:rPr>
        <w:t>s</w:t>
      </w:r>
      <w:r w:rsidR="00381536" w:rsidRPr="009A05A2">
        <w:rPr>
          <w:sz w:val="24"/>
        </w:rPr>
        <w:t xml:space="preserve"> to produce synergy benefits after its completion</w:t>
      </w:r>
      <w:r w:rsidR="00860F38" w:rsidRPr="009A05A2">
        <w:rPr>
          <w:sz w:val="24"/>
        </w:rPr>
        <w:t xml:space="preserve"> (blue column)</w:t>
      </w:r>
      <w:r w:rsidR="00381536" w:rsidRPr="009A05A2">
        <w:rPr>
          <w:sz w:val="24"/>
        </w:rPr>
        <w:t>.</w:t>
      </w:r>
    </w:p>
    <w:p w14:paraId="0BD4FF8C" w14:textId="44CECCC9" w:rsidR="007534CA" w:rsidRPr="009A05A2" w:rsidRDefault="007534CA" w:rsidP="0066014C">
      <w:pPr>
        <w:pStyle w:val="ListParagraph"/>
        <w:numPr>
          <w:ilvl w:val="0"/>
          <w:numId w:val="9"/>
        </w:numPr>
        <w:rPr>
          <w:sz w:val="24"/>
        </w:rPr>
      </w:pPr>
      <w:r w:rsidRPr="009A05A2">
        <w:rPr>
          <w:sz w:val="24"/>
        </w:rPr>
        <w:lastRenderedPageBreak/>
        <w:t>There are mainly shown the revenues synergy benefit, it could be intended that other mainly benefits are the optimization of the SPI and CPI metrics that actually are used as portfolio KPIs.</w:t>
      </w:r>
    </w:p>
    <w:p w14:paraId="19DE63B1" w14:textId="2E56307B" w:rsidR="00A90A1E" w:rsidRPr="009A05A2" w:rsidRDefault="0066014C" w:rsidP="0066014C">
      <w:pPr>
        <w:pStyle w:val="ListParagraph"/>
        <w:numPr>
          <w:ilvl w:val="0"/>
          <w:numId w:val="9"/>
        </w:numPr>
        <w:rPr>
          <w:sz w:val="24"/>
        </w:rPr>
      </w:pPr>
      <w:r w:rsidRPr="009A05A2">
        <w:rPr>
          <w:sz w:val="24"/>
        </w:rPr>
        <w:t>Communication app technology synergy benefit: the implementation of this technology will definitely lead to an anticipation of other projects outcomes an year before the expectations.</w:t>
      </w:r>
    </w:p>
    <w:p w14:paraId="130E8021" w14:textId="241EC99D" w:rsidR="0066014C" w:rsidRPr="009A05A2" w:rsidRDefault="0066014C" w:rsidP="0066014C">
      <w:pPr>
        <w:pStyle w:val="ListParagraph"/>
        <w:numPr>
          <w:ilvl w:val="0"/>
          <w:numId w:val="9"/>
        </w:numPr>
        <w:rPr>
          <w:sz w:val="24"/>
        </w:rPr>
      </w:pPr>
      <w:r w:rsidRPr="009A05A2">
        <w:rPr>
          <w:sz w:val="24"/>
        </w:rPr>
        <w:t xml:space="preserve">3D printing synergy benefit: </w:t>
      </w:r>
      <w:r w:rsidRPr="009A05A2">
        <w:rPr>
          <w:sz w:val="28"/>
        </w:rPr>
        <w:t xml:space="preserve">will allow more discounts due to the cheap materials and costs savings, plus more customizable opportunities; that will boost the </w:t>
      </w:r>
      <w:r w:rsidR="007534CA" w:rsidRPr="009A05A2">
        <w:rPr>
          <w:sz w:val="28"/>
        </w:rPr>
        <w:t>sales</w:t>
      </w:r>
      <w:r w:rsidRPr="009A05A2">
        <w:rPr>
          <w:sz w:val="28"/>
        </w:rPr>
        <w:t xml:space="preserve"> and help to reach the sales improving benefit before.</w:t>
      </w:r>
    </w:p>
    <w:p w14:paraId="03A32CE2" w14:textId="77777777" w:rsidR="00A90A1E" w:rsidRPr="00814A15" w:rsidRDefault="005A0A7D" w:rsidP="00F552E0">
      <w:pPr>
        <w:spacing w:after="0"/>
        <w:jc w:val="center"/>
        <w:outlineLvl w:val="0"/>
        <w:rPr>
          <w:b/>
          <w:sz w:val="28"/>
        </w:rPr>
      </w:pPr>
      <w:r w:rsidRPr="00814A15">
        <w:rPr>
          <w:b/>
          <w:sz w:val="28"/>
        </w:rPr>
        <w:t>3D</w:t>
      </w:r>
      <w:r w:rsidR="00BB46E9" w:rsidRPr="00814A15">
        <w:rPr>
          <w:b/>
          <w:sz w:val="28"/>
        </w:rPr>
        <w:t xml:space="preserve"> printing </w:t>
      </w:r>
      <w:r w:rsidRPr="00814A15">
        <w:rPr>
          <w:b/>
          <w:sz w:val="28"/>
        </w:rPr>
        <w:t>project</w:t>
      </w:r>
    </w:p>
    <w:p w14:paraId="25FD9AB1" w14:textId="77777777" w:rsidR="00BB46E9" w:rsidRPr="00BB46E9" w:rsidRDefault="00BB46E9" w:rsidP="00BB46E9">
      <w:pPr>
        <w:spacing w:after="0"/>
        <w:jc w:val="center"/>
        <w:rPr>
          <w:b/>
          <w:sz w:val="24"/>
        </w:rPr>
      </w:pPr>
    </w:p>
    <w:tbl>
      <w:tblPr>
        <w:tblStyle w:val="TableGrid"/>
        <w:tblW w:w="11692" w:type="dxa"/>
        <w:tblInd w:w="-1378" w:type="dxa"/>
        <w:tblLayout w:type="fixed"/>
        <w:tblLook w:val="04A0" w:firstRow="1" w:lastRow="0" w:firstColumn="1" w:lastColumn="0" w:noHBand="0" w:noVBand="1"/>
      </w:tblPr>
      <w:tblGrid>
        <w:gridCol w:w="2024"/>
        <w:gridCol w:w="1201"/>
        <w:gridCol w:w="861"/>
        <w:gridCol w:w="861"/>
        <w:gridCol w:w="1221"/>
        <w:gridCol w:w="861"/>
        <w:gridCol w:w="861"/>
        <w:gridCol w:w="870"/>
        <w:gridCol w:w="866"/>
        <w:gridCol w:w="811"/>
        <w:gridCol w:w="1255"/>
      </w:tblGrid>
      <w:tr w:rsidR="005A0A7D" w14:paraId="59C9C46D" w14:textId="77777777" w:rsidTr="005900FF">
        <w:trPr>
          <w:trHeight w:val="313"/>
        </w:trPr>
        <w:tc>
          <w:tcPr>
            <w:tcW w:w="2024" w:type="dxa"/>
            <w:vMerge w:val="restart"/>
            <w:shd w:val="clear" w:color="auto" w:fill="C5E0B3" w:themeFill="accent6" w:themeFillTint="66"/>
          </w:tcPr>
          <w:p w14:paraId="0D2441CF" w14:textId="77777777" w:rsidR="005A0A7D" w:rsidRDefault="005A0A7D" w:rsidP="00133893">
            <w:pPr>
              <w:rPr>
                <w:b/>
                <w:sz w:val="24"/>
              </w:rPr>
            </w:pPr>
          </w:p>
          <w:p w14:paraId="42FD5CF1" w14:textId="77777777" w:rsidR="005A0A7D" w:rsidRDefault="005A0A7D" w:rsidP="00133893">
            <w:pPr>
              <w:rPr>
                <w:sz w:val="24"/>
              </w:rPr>
            </w:pPr>
            <w:r w:rsidRPr="005A0A7D">
              <w:rPr>
                <w:b/>
                <w:sz w:val="24"/>
              </w:rPr>
              <w:t>Benefit/KPI/Goal</w:t>
            </w:r>
          </w:p>
        </w:tc>
        <w:tc>
          <w:tcPr>
            <w:tcW w:w="1201" w:type="dxa"/>
            <w:shd w:val="clear" w:color="auto" w:fill="C5E0B3" w:themeFill="accent6" w:themeFillTint="66"/>
          </w:tcPr>
          <w:p w14:paraId="0CE372FA" w14:textId="77777777" w:rsidR="005A0A7D" w:rsidRDefault="005A0A7D" w:rsidP="00133893">
            <w:pPr>
              <w:rPr>
                <w:sz w:val="24"/>
              </w:rPr>
            </w:pPr>
            <w:r>
              <w:rPr>
                <w:sz w:val="24"/>
              </w:rPr>
              <w:t>2017</w:t>
            </w:r>
          </w:p>
        </w:tc>
        <w:tc>
          <w:tcPr>
            <w:tcW w:w="861" w:type="dxa"/>
            <w:shd w:val="clear" w:color="auto" w:fill="C5E0B3" w:themeFill="accent6" w:themeFillTint="66"/>
          </w:tcPr>
          <w:p w14:paraId="0CBEAA1B" w14:textId="77777777" w:rsidR="005A0A7D" w:rsidRDefault="005A0A7D" w:rsidP="00133893">
            <w:pPr>
              <w:rPr>
                <w:sz w:val="24"/>
              </w:rPr>
            </w:pPr>
            <w:r>
              <w:rPr>
                <w:sz w:val="24"/>
              </w:rPr>
              <w:t>2018</w:t>
            </w:r>
          </w:p>
        </w:tc>
        <w:tc>
          <w:tcPr>
            <w:tcW w:w="861" w:type="dxa"/>
            <w:shd w:val="clear" w:color="auto" w:fill="F7CAAC" w:themeFill="accent2" w:themeFillTint="66"/>
          </w:tcPr>
          <w:p w14:paraId="099073A7" w14:textId="77777777" w:rsidR="005A0A7D" w:rsidRDefault="005A0A7D" w:rsidP="00133893">
            <w:pPr>
              <w:rPr>
                <w:sz w:val="24"/>
              </w:rPr>
            </w:pPr>
            <w:r>
              <w:rPr>
                <w:sz w:val="24"/>
              </w:rPr>
              <w:t>2019</w:t>
            </w:r>
          </w:p>
        </w:tc>
        <w:tc>
          <w:tcPr>
            <w:tcW w:w="1221" w:type="dxa"/>
            <w:shd w:val="clear" w:color="auto" w:fill="ACB9CA" w:themeFill="text2" w:themeFillTint="66"/>
          </w:tcPr>
          <w:p w14:paraId="05B176BC" w14:textId="77777777" w:rsidR="005A0A7D" w:rsidRDefault="005A0A7D" w:rsidP="00133893">
            <w:pPr>
              <w:rPr>
                <w:sz w:val="24"/>
              </w:rPr>
            </w:pPr>
            <w:r>
              <w:rPr>
                <w:sz w:val="24"/>
              </w:rPr>
              <w:t>2020</w:t>
            </w:r>
          </w:p>
        </w:tc>
        <w:tc>
          <w:tcPr>
            <w:tcW w:w="861" w:type="dxa"/>
            <w:shd w:val="clear" w:color="auto" w:fill="C5E0B3" w:themeFill="accent6" w:themeFillTint="66"/>
          </w:tcPr>
          <w:p w14:paraId="0424AC18" w14:textId="77777777" w:rsidR="005A0A7D" w:rsidRDefault="005A0A7D" w:rsidP="00133893">
            <w:pPr>
              <w:rPr>
                <w:sz w:val="24"/>
              </w:rPr>
            </w:pPr>
            <w:r>
              <w:rPr>
                <w:sz w:val="24"/>
              </w:rPr>
              <w:t>2021</w:t>
            </w:r>
          </w:p>
        </w:tc>
        <w:tc>
          <w:tcPr>
            <w:tcW w:w="861" w:type="dxa"/>
            <w:shd w:val="clear" w:color="auto" w:fill="C5E0B3" w:themeFill="accent6" w:themeFillTint="66"/>
          </w:tcPr>
          <w:p w14:paraId="0DEAC520" w14:textId="77777777" w:rsidR="005A0A7D" w:rsidRDefault="005A0A7D" w:rsidP="00133893">
            <w:pPr>
              <w:rPr>
                <w:sz w:val="24"/>
              </w:rPr>
            </w:pPr>
            <w:r>
              <w:rPr>
                <w:sz w:val="24"/>
              </w:rPr>
              <w:t>2022</w:t>
            </w:r>
          </w:p>
        </w:tc>
        <w:tc>
          <w:tcPr>
            <w:tcW w:w="870" w:type="dxa"/>
            <w:shd w:val="clear" w:color="auto" w:fill="C5E0B3" w:themeFill="accent6" w:themeFillTint="66"/>
          </w:tcPr>
          <w:p w14:paraId="02991D24" w14:textId="77777777" w:rsidR="005A0A7D" w:rsidRDefault="005A0A7D" w:rsidP="00133893">
            <w:pPr>
              <w:rPr>
                <w:sz w:val="24"/>
              </w:rPr>
            </w:pPr>
            <w:r>
              <w:rPr>
                <w:sz w:val="24"/>
              </w:rPr>
              <w:t>2023</w:t>
            </w:r>
          </w:p>
        </w:tc>
        <w:tc>
          <w:tcPr>
            <w:tcW w:w="866" w:type="dxa"/>
            <w:shd w:val="clear" w:color="auto" w:fill="C5E0B3" w:themeFill="accent6" w:themeFillTint="66"/>
          </w:tcPr>
          <w:p w14:paraId="46FFB09D" w14:textId="77777777" w:rsidR="005A0A7D" w:rsidRDefault="005A0A7D" w:rsidP="00133893">
            <w:pPr>
              <w:rPr>
                <w:sz w:val="24"/>
              </w:rPr>
            </w:pPr>
            <w:r>
              <w:rPr>
                <w:sz w:val="24"/>
              </w:rPr>
              <w:t>2024</w:t>
            </w:r>
          </w:p>
        </w:tc>
        <w:tc>
          <w:tcPr>
            <w:tcW w:w="811" w:type="dxa"/>
            <w:shd w:val="clear" w:color="auto" w:fill="C5E0B3" w:themeFill="accent6" w:themeFillTint="66"/>
          </w:tcPr>
          <w:p w14:paraId="5A275C44" w14:textId="77777777" w:rsidR="005A0A7D" w:rsidRDefault="005A0A7D" w:rsidP="00133893">
            <w:pPr>
              <w:rPr>
                <w:sz w:val="24"/>
              </w:rPr>
            </w:pPr>
            <w:r>
              <w:rPr>
                <w:sz w:val="24"/>
              </w:rPr>
              <w:t>2025</w:t>
            </w:r>
          </w:p>
        </w:tc>
        <w:tc>
          <w:tcPr>
            <w:tcW w:w="1255" w:type="dxa"/>
            <w:shd w:val="clear" w:color="auto" w:fill="C5E0B3" w:themeFill="accent6" w:themeFillTint="66"/>
          </w:tcPr>
          <w:p w14:paraId="330B7665" w14:textId="77777777" w:rsidR="005A0A7D" w:rsidRDefault="005A0A7D" w:rsidP="00133893">
            <w:pPr>
              <w:rPr>
                <w:sz w:val="24"/>
              </w:rPr>
            </w:pPr>
            <w:r>
              <w:rPr>
                <w:sz w:val="24"/>
              </w:rPr>
              <w:t>2026</w:t>
            </w:r>
          </w:p>
        </w:tc>
      </w:tr>
      <w:tr w:rsidR="005A0A7D" w14:paraId="7985C3A5" w14:textId="77777777" w:rsidTr="005900FF">
        <w:trPr>
          <w:trHeight w:val="313"/>
        </w:trPr>
        <w:tc>
          <w:tcPr>
            <w:tcW w:w="2024" w:type="dxa"/>
            <w:vMerge/>
            <w:shd w:val="clear" w:color="auto" w:fill="FFD966" w:themeFill="accent4" w:themeFillTint="99"/>
          </w:tcPr>
          <w:p w14:paraId="2C816B3B" w14:textId="77777777" w:rsidR="005A0A7D" w:rsidRPr="005A0A7D" w:rsidRDefault="005A0A7D" w:rsidP="00133893">
            <w:pPr>
              <w:rPr>
                <w:b/>
                <w:sz w:val="24"/>
              </w:rPr>
            </w:pPr>
          </w:p>
        </w:tc>
        <w:tc>
          <w:tcPr>
            <w:tcW w:w="1201" w:type="dxa"/>
          </w:tcPr>
          <w:p w14:paraId="7BFB83E8" w14:textId="77777777" w:rsidR="005A0A7D" w:rsidRDefault="005A0A7D" w:rsidP="00133893">
            <w:pPr>
              <w:rPr>
                <w:sz w:val="24"/>
              </w:rPr>
            </w:pPr>
          </w:p>
        </w:tc>
        <w:tc>
          <w:tcPr>
            <w:tcW w:w="861" w:type="dxa"/>
          </w:tcPr>
          <w:p w14:paraId="7B005470" w14:textId="77777777" w:rsidR="005A0A7D" w:rsidRDefault="005A0A7D" w:rsidP="00133893">
            <w:pPr>
              <w:rPr>
                <w:sz w:val="24"/>
              </w:rPr>
            </w:pPr>
          </w:p>
        </w:tc>
        <w:tc>
          <w:tcPr>
            <w:tcW w:w="861" w:type="dxa"/>
            <w:shd w:val="clear" w:color="auto" w:fill="00FFFF"/>
          </w:tcPr>
          <w:p w14:paraId="56B441F3" w14:textId="1213DEA8" w:rsidR="005A0A7D" w:rsidRDefault="007534CA" w:rsidP="00133893">
            <w:pPr>
              <w:rPr>
                <w:sz w:val="24"/>
              </w:rPr>
            </w:pPr>
            <w:r w:rsidRPr="00AF2A1C">
              <w:rPr>
                <w:sz w:val="24"/>
                <w:highlight w:val="cyan"/>
              </w:rPr>
              <w:t>+2% revenues</w:t>
            </w:r>
            <w:r>
              <w:rPr>
                <w:sz w:val="24"/>
              </w:rPr>
              <w:t xml:space="preserve"> per year</w:t>
            </w:r>
          </w:p>
        </w:tc>
        <w:tc>
          <w:tcPr>
            <w:tcW w:w="1221" w:type="dxa"/>
            <w:shd w:val="clear" w:color="auto" w:fill="B3B3B3"/>
          </w:tcPr>
          <w:p w14:paraId="5C52EB74" w14:textId="15469B91" w:rsidR="005A0A7D" w:rsidRDefault="005A0A7D" w:rsidP="00133893">
            <w:pPr>
              <w:rPr>
                <w:sz w:val="24"/>
              </w:rPr>
            </w:pPr>
          </w:p>
        </w:tc>
        <w:tc>
          <w:tcPr>
            <w:tcW w:w="861" w:type="dxa"/>
            <w:shd w:val="clear" w:color="auto" w:fill="008080"/>
          </w:tcPr>
          <w:p w14:paraId="741FBBB8" w14:textId="50CACFF5" w:rsidR="005A0A7D" w:rsidRDefault="00381536" w:rsidP="00133893">
            <w:pPr>
              <w:rPr>
                <w:sz w:val="24"/>
              </w:rPr>
            </w:pPr>
            <w:r>
              <w:rPr>
                <w:sz w:val="24"/>
              </w:rPr>
              <w:t>+1% revenues per year</w:t>
            </w:r>
          </w:p>
        </w:tc>
        <w:tc>
          <w:tcPr>
            <w:tcW w:w="861" w:type="dxa"/>
          </w:tcPr>
          <w:p w14:paraId="00718858" w14:textId="77777777" w:rsidR="005A0A7D" w:rsidRDefault="005A0A7D" w:rsidP="00133893">
            <w:pPr>
              <w:rPr>
                <w:sz w:val="24"/>
              </w:rPr>
            </w:pPr>
          </w:p>
        </w:tc>
        <w:tc>
          <w:tcPr>
            <w:tcW w:w="870" w:type="dxa"/>
          </w:tcPr>
          <w:p w14:paraId="1E884D3F" w14:textId="77777777" w:rsidR="005A0A7D" w:rsidRDefault="005A0A7D" w:rsidP="00133893">
            <w:pPr>
              <w:rPr>
                <w:sz w:val="24"/>
              </w:rPr>
            </w:pPr>
          </w:p>
        </w:tc>
        <w:tc>
          <w:tcPr>
            <w:tcW w:w="866" w:type="dxa"/>
          </w:tcPr>
          <w:p w14:paraId="6E0822FB" w14:textId="77777777" w:rsidR="005A0A7D" w:rsidRDefault="005A0A7D" w:rsidP="00133893">
            <w:pPr>
              <w:rPr>
                <w:sz w:val="24"/>
              </w:rPr>
            </w:pPr>
          </w:p>
        </w:tc>
        <w:tc>
          <w:tcPr>
            <w:tcW w:w="811" w:type="dxa"/>
          </w:tcPr>
          <w:p w14:paraId="4932EC42" w14:textId="77777777" w:rsidR="005A0A7D" w:rsidRDefault="005A0A7D" w:rsidP="00133893">
            <w:pPr>
              <w:rPr>
                <w:sz w:val="24"/>
              </w:rPr>
            </w:pPr>
          </w:p>
        </w:tc>
        <w:tc>
          <w:tcPr>
            <w:tcW w:w="1255" w:type="dxa"/>
          </w:tcPr>
          <w:p w14:paraId="419E85F4" w14:textId="77777777" w:rsidR="005A0A7D" w:rsidRDefault="005A0A7D" w:rsidP="00133893">
            <w:pPr>
              <w:rPr>
                <w:sz w:val="24"/>
              </w:rPr>
            </w:pPr>
          </w:p>
        </w:tc>
      </w:tr>
      <w:tr w:rsidR="00AF2A1C" w14:paraId="160B643F" w14:textId="77777777" w:rsidTr="005900FF">
        <w:trPr>
          <w:trHeight w:val="329"/>
        </w:trPr>
        <w:tc>
          <w:tcPr>
            <w:tcW w:w="2024" w:type="dxa"/>
            <w:shd w:val="clear" w:color="auto" w:fill="FFD966" w:themeFill="accent4" w:themeFillTint="99"/>
          </w:tcPr>
          <w:p w14:paraId="1BAF8143" w14:textId="0DB0BDC2" w:rsidR="00AF2A1C" w:rsidRPr="005A0A7D" w:rsidRDefault="00AF2A1C" w:rsidP="00133893">
            <w:pPr>
              <w:rPr>
                <w:sz w:val="24"/>
              </w:rPr>
            </w:pPr>
            <w:r w:rsidRPr="005A0A7D">
              <w:rPr>
                <w:sz w:val="24"/>
              </w:rPr>
              <w:t xml:space="preserve">Revenues increase, Goal: +87 (40%) </w:t>
            </w:r>
            <w:r>
              <w:rPr>
                <w:sz w:val="24"/>
              </w:rPr>
              <w:t>Mil/</w:t>
            </w:r>
            <w:r w:rsidR="00F552E0">
              <w:rPr>
                <w:rFonts w:ascii="Arial" w:hAnsi="Arial" w:cs="Arial"/>
                <w:color w:val="222222"/>
                <w:shd w:val="clear" w:color="auto" w:fill="FFD966" w:themeFill="accent4" w:themeFillTint="99"/>
              </w:rPr>
              <w:t>$</w:t>
            </w:r>
          </w:p>
        </w:tc>
        <w:tc>
          <w:tcPr>
            <w:tcW w:w="1201" w:type="dxa"/>
          </w:tcPr>
          <w:p w14:paraId="36FEA59B" w14:textId="77777777" w:rsidR="00AF2A1C" w:rsidRDefault="00AF2A1C" w:rsidP="00133893">
            <w:pPr>
              <w:rPr>
                <w:sz w:val="24"/>
              </w:rPr>
            </w:pPr>
            <w:r>
              <w:rPr>
                <w:sz w:val="24"/>
              </w:rPr>
              <w:t xml:space="preserve">217 </w:t>
            </w:r>
          </w:p>
          <w:p w14:paraId="622402F9" w14:textId="77433276"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1A92F83B" w14:textId="77777777" w:rsidR="00AF2A1C" w:rsidRDefault="00AF2A1C" w:rsidP="00133893">
            <w:pPr>
              <w:rPr>
                <w:sz w:val="24"/>
              </w:rPr>
            </w:pPr>
          </w:p>
        </w:tc>
        <w:tc>
          <w:tcPr>
            <w:tcW w:w="861" w:type="dxa"/>
            <w:shd w:val="clear" w:color="auto" w:fill="F7CAAC" w:themeFill="accent2" w:themeFillTint="66"/>
          </w:tcPr>
          <w:p w14:paraId="1349A6E2" w14:textId="302ADA0E" w:rsidR="00AF2A1C" w:rsidRDefault="00AF2A1C" w:rsidP="00133893">
            <w:pPr>
              <w:rPr>
                <w:sz w:val="24"/>
              </w:rPr>
            </w:pPr>
          </w:p>
        </w:tc>
        <w:tc>
          <w:tcPr>
            <w:tcW w:w="1221" w:type="dxa"/>
            <w:shd w:val="clear" w:color="auto" w:fill="ACB9CA" w:themeFill="text2" w:themeFillTint="66"/>
          </w:tcPr>
          <w:p w14:paraId="0B93EF77" w14:textId="77777777" w:rsidR="00AF2A1C" w:rsidRDefault="00AF2A1C" w:rsidP="00133893">
            <w:pPr>
              <w:rPr>
                <w:sz w:val="24"/>
              </w:rPr>
            </w:pPr>
            <w:r>
              <w:rPr>
                <w:sz w:val="24"/>
              </w:rPr>
              <w:t>Product lunch</w:t>
            </w:r>
          </w:p>
        </w:tc>
        <w:tc>
          <w:tcPr>
            <w:tcW w:w="861" w:type="dxa"/>
          </w:tcPr>
          <w:p w14:paraId="45566705" w14:textId="6CCCEC17" w:rsidR="00AF2A1C" w:rsidRPr="0066014C" w:rsidRDefault="00AF2A1C" w:rsidP="00133893">
            <w:pPr>
              <w:rPr>
                <w:sz w:val="24"/>
              </w:rPr>
            </w:pPr>
            <w:r w:rsidRPr="0066014C">
              <w:rPr>
                <w:sz w:val="24"/>
              </w:rPr>
              <w:t xml:space="preserve">+3% </w:t>
            </w:r>
          </w:p>
          <w:p w14:paraId="0C8A1F6D" w14:textId="77777777" w:rsidR="00AF2A1C" w:rsidRPr="0066014C" w:rsidRDefault="00AF2A1C" w:rsidP="00D26A3A">
            <w:pPr>
              <w:rPr>
                <w:sz w:val="24"/>
              </w:rPr>
            </w:pPr>
          </w:p>
        </w:tc>
        <w:tc>
          <w:tcPr>
            <w:tcW w:w="861" w:type="dxa"/>
          </w:tcPr>
          <w:p w14:paraId="1EBB0CE6" w14:textId="77777777" w:rsidR="00AF2A1C" w:rsidRDefault="00AF2A1C" w:rsidP="00133893">
            <w:pPr>
              <w:rPr>
                <w:sz w:val="24"/>
              </w:rPr>
            </w:pPr>
            <w:r>
              <w:rPr>
                <w:sz w:val="24"/>
              </w:rPr>
              <w:t>+5%</w:t>
            </w:r>
          </w:p>
        </w:tc>
        <w:tc>
          <w:tcPr>
            <w:tcW w:w="870" w:type="dxa"/>
          </w:tcPr>
          <w:p w14:paraId="08EAA47B" w14:textId="77777777" w:rsidR="00AF2A1C" w:rsidRDefault="00AF2A1C" w:rsidP="00133893">
            <w:pPr>
              <w:rPr>
                <w:sz w:val="24"/>
              </w:rPr>
            </w:pPr>
            <w:r>
              <w:rPr>
                <w:sz w:val="24"/>
              </w:rPr>
              <w:t>+10%</w:t>
            </w:r>
          </w:p>
        </w:tc>
        <w:tc>
          <w:tcPr>
            <w:tcW w:w="866" w:type="dxa"/>
          </w:tcPr>
          <w:p w14:paraId="2CB4BCC1" w14:textId="77777777" w:rsidR="00AF2A1C" w:rsidRDefault="00AF2A1C" w:rsidP="00133893">
            <w:pPr>
              <w:rPr>
                <w:sz w:val="24"/>
              </w:rPr>
            </w:pPr>
            <w:r>
              <w:rPr>
                <w:sz w:val="24"/>
              </w:rPr>
              <w:t>+9%</w:t>
            </w:r>
          </w:p>
        </w:tc>
        <w:tc>
          <w:tcPr>
            <w:tcW w:w="811" w:type="dxa"/>
          </w:tcPr>
          <w:p w14:paraId="2CBA0930" w14:textId="77777777" w:rsidR="00AF2A1C" w:rsidRDefault="00AF2A1C" w:rsidP="00133893">
            <w:pPr>
              <w:rPr>
                <w:sz w:val="24"/>
              </w:rPr>
            </w:pPr>
            <w:r>
              <w:rPr>
                <w:sz w:val="24"/>
              </w:rPr>
              <w:t>+8.5%</w:t>
            </w:r>
          </w:p>
        </w:tc>
        <w:tc>
          <w:tcPr>
            <w:tcW w:w="1255" w:type="dxa"/>
          </w:tcPr>
          <w:p w14:paraId="77FF3E71" w14:textId="77777777" w:rsidR="00AF2A1C" w:rsidRDefault="00AF2A1C" w:rsidP="00133893">
            <w:pPr>
              <w:rPr>
                <w:sz w:val="24"/>
              </w:rPr>
            </w:pPr>
            <w:r>
              <w:rPr>
                <w:sz w:val="24"/>
              </w:rPr>
              <w:t>+9.2%</w:t>
            </w:r>
          </w:p>
        </w:tc>
      </w:tr>
      <w:tr w:rsidR="00AF2A1C" w14:paraId="220DABB8" w14:textId="77777777" w:rsidTr="005900FF">
        <w:trPr>
          <w:trHeight w:val="313"/>
        </w:trPr>
        <w:tc>
          <w:tcPr>
            <w:tcW w:w="2024" w:type="dxa"/>
            <w:shd w:val="clear" w:color="auto" w:fill="FFD966" w:themeFill="accent4" w:themeFillTint="99"/>
          </w:tcPr>
          <w:p w14:paraId="4E118DA4" w14:textId="77777777" w:rsidR="00AF2A1C" w:rsidRDefault="00AF2A1C" w:rsidP="00133893">
            <w:pPr>
              <w:rPr>
                <w:sz w:val="24"/>
              </w:rPr>
            </w:pPr>
            <w:r>
              <w:rPr>
                <w:sz w:val="24"/>
              </w:rPr>
              <w:t>Decrease of inventory carrying costs</w:t>
            </w:r>
            <w:r w:rsidRPr="007E2DC1">
              <w:rPr>
                <w:b/>
                <w:i/>
                <w:sz w:val="24"/>
              </w:rPr>
              <w:t>/</w:t>
            </w:r>
            <w:r>
              <w:rPr>
                <w:sz w:val="24"/>
              </w:rPr>
              <w:t>Warehouse costs</w:t>
            </w:r>
            <w:r w:rsidRPr="007E2DC1">
              <w:rPr>
                <w:b/>
                <w:i/>
                <w:sz w:val="24"/>
              </w:rPr>
              <w:t>/</w:t>
            </w:r>
            <w:r>
              <w:rPr>
                <w:sz w:val="24"/>
              </w:rPr>
              <w:t>2026</w:t>
            </w:r>
          </w:p>
          <w:p w14:paraId="1273B4BB" w14:textId="7D0689B8" w:rsidR="00AF2A1C" w:rsidRDefault="00AF2A1C" w:rsidP="00133893">
            <w:pPr>
              <w:rPr>
                <w:sz w:val="24"/>
              </w:rPr>
            </w:pPr>
            <w:r>
              <w:rPr>
                <w:sz w:val="24"/>
              </w:rPr>
              <w:t>-35 Mil/</w:t>
            </w:r>
            <w:r w:rsidR="00F552E0">
              <w:rPr>
                <w:rFonts w:ascii="Arial" w:hAnsi="Arial" w:cs="Arial"/>
                <w:color w:val="222222"/>
                <w:shd w:val="clear" w:color="auto" w:fill="FFD966" w:themeFill="accent4" w:themeFillTint="99"/>
              </w:rPr>
              <w:t>$</w:t>
            </w:r>
          </w:p>
        </w:tc>
        <w:tc>
          <w:tcPr>
            <w:tcW w:w="1201" w:type="dxa"/>
          </w:tcPr>
          <w:p w14:paraId="7BE92FD7" w14:textId="77777777" w:rsidR="00AF2A1C" w:rsidRDefault="00AF2A1C" w:rsidP="00133893">
            <w:pPr>
              <w:rPr>
                <w:sz w:val="24"/>
              </w:rPr>
            </w:pPr>
            <w:r>
              <w:rPr>
                <w:sz w:val="24"/>
              </w:rPr>
              <w:t>150</w:t>
            </w:r>
          </w:p>
          <w:p w14:paraId="3BDD3701" w14:textId="6D9299A9"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3093EA6B" w14:textId="77777777" w:rsidR="00AF2A1C" w:rsidRDefault="00AF2A1C" w:rsidP="00133893">
            <w:pPr>
              <w:rPr>
                <w:sz w:val="24"/>
              </w:rPr>
            </w:pPr>
            <w:r>
              <w:rPr>
                <w:sz w:val="24"/>
              </w:rPr>
              <w:t>152</w:t>
            </w:r>
          </w:p>
          <w:p w14:paraId="3594E888" w14:textId="0FBC4693"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shd w:val="clear" w:color="auto" w:fill="F7CAAC" w:themeFill="accent2" w:themeFillTint="66"/>
          </w:tcPr>
          <w:p w14:paraId="2CA98532" w14:textId="77777777" w:rsidR="00AF2A1C" w:rsidRDefault="00AF2A1C" w:rsidP="00133893">
            <w:pPr>
              <w:rPr>
                <w:sz w:val="24"/>
              </w:rPr>
            </w:pPr>
            <w:r>
              <w:rPr>
                <w:sz w:val="24"/>
              </w:rPr>
              <w:t>153</w:t>
            </w:r>
          </w:p>
          <w:p w14:paraId="7E679631" w14:textId="344AA181"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7CAAC" w:themeFill="accent2" w:themeFillTint="66"/>
              </w:rPr>
              <w:t>$</w:t>
            </w:r>
          </w:p>
        </w:tc>
        <w:tc>
          <w:tcPr>
            <w:tcW w:w="1221" w:type="dxa"/>
            <w:shd w:val="clear" w:color="auto" w:fill="ACB9CA" w:themeFill="text2" w:themeFillTint="66"/>
          </w:tcPr>
          <w:p w14:paraId="2E22A316" w14:textId="77777777" w:rsidR="00AF2A1C" w:rsidRDefault="00AF2A1C" w:rsidP="00133893">
            <w:pPr>
              <w:rPr>
                <w:sz w:val="24"/>
              </w:rPr>
            </w:pPr>
            <w:r>
              <w:rPr>
                <w:sz w:val="24"/>
              </w:rPr>
              <w:t>150</w:t>
            </w:r>
          </w:p>
          <w:p w14:paraId="66F9DD7E" w14:textId="01D758F0" w:rsidR="00F552E0" w:rsidRDefault="00F552E0" w:rsidP="00133893">
            <w:pPr>
              <w:rPr>
                <w:sz w:val="24"/>
              </w:rPr>
            </w:pPr>
            <w:proofErr w:type="spellStart"/>
            <w:r>
              <w:rPr>
                <w:sz w:val="24"/>
              </w:rPr>
              <w:t>Bil</w:t>
            </w:r>
            <w:proofErr w:type="spellEnd"/>
            <w:r>
              <w:rPr>
                <w:sz w:val="24"/>
              </w:rPr>
              <w:t>/$</w:t>
            </w:r>
          </w:p>
        </w:tc>
        <w:tc>
          <w:tcPr>
            <w:tcW w:w="861" w:type="dxa"/>
          </w:tcPr>
          <w:p w14:paraId="1AB3292E" w14:textId="77777777" w:rsidR="00AF2A1C" w:rsidRDefault="00AF2A1C" w:rsidP="00133893">
            <w:pPr>
              <w:rPr>
                <w:sz w:val="24"/>
              </w:rPr>
            </w:pPr>
            <w:r>
              <w:rPr>
                <w:sz w:val="24"/>
              </w:rPr>
              <w:t>145</w:t>
            </w:r>
          </w:p>
          <w:p w14:paraId="663F8D98" w14:textId="715AB7A4"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2F27EFCA" w14:textId="77777777" w:rsidR="00AF2A1C" w:rsidRDefault="00AF2A1C" w:rsidP="00133893">
            <w:pPr>
              <w:rPr>
                <w:sz w:val="24"/>
              </w:rPr>
            </w:pPr>
            <w:r>
              <w:rPr>
                <w:sz w:val="24"/>
              </w:rPr>
              <w:t>142</w:t>
            </w:r>
          </w:p>
          <w:p w14:paraId="2A26DD9E" w14:textId="0E035FE4"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70" w:type="dxa"/>
          </w:tcPr>
          <w:p w14:paraId="3010C9F2" w14:textId="77777777" w:rsidR="00AF2A1C" w:rsidRDefault="00AF2A1C" w:rsidP="00133893">
            <w:pPr>
              <w:rPr>
                <w:sz w:val="24"/>
              </w:rPr>
            </w:pPr>
            <w:r>
              <w:rPr>
                <w:sz w:val="24"/>
              </w:rPr>
              <w:t>138</w:t>
            </w:r>
          </w:p>
          <w:p w14:paraId="0F2010B3" w14:textId="4D5D7035"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6" w:type="dxa"/>
          </w:tcPr>
          <w:p w14:paraId="5C2D56F4" w14:textId="77777777" w:rsidR="00AF2A1C" w:rsidRDefault="00AF2A1C" w:rsidP="00133893">
            <w:pPr>
              <w:rPr>
                <w:sz w:val="24"/>
              </w:rPr>
            </w:pPr>
            <w:r>
              <w:rPr>
                <w:sz w:val="24"/>
              </w:rPr>
              <w:t xml:space="preserve">129 </w:t>
            </w:r>
          </w:p>
          <w:p w14:paraId="526DA3C2" w14:textId="53626728"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11" w:type="dxa"/>
          </w:tcPr>
          <w:p w14:paraId="53303081" w14:textId="77777777" w:rsidR="00AF2A1C" w:rsidRDefault="00AF2A1C" w:rsidP="00133893">
            <w:pPr>
              <w:rPr>
                <w:sz w:val="24"/>
              </w:rPr>
            </w:pPr>
            <w:r>
              <w:rPr>
                <w:sz w:val="24"/>
              </w:rPr>
              <w:t>120</w:t>
            </w:r>
          </w:p>
          <w:p w14:paraId="7AC19555" w14:textId="33688FA9"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1255" w:type="dxa"/>
          </w:tcPr>
          <w:p w14:paraId="6F8AE13A" w14:textId="77777777" w:rsidR="00AF2A1C" w:rsidRDefault="00AF2A1C" w:rsidP="00133893">
            <w:pPr>
              <w:rPr>
                <w:sz w:val="24"/>
              </w:rPr>
            </w:pPr>
            <w:r>
              <w:rPr>
                <w:sz w:val="24"/>
              </w:rPr>
              <w:t>115</w:t>
            </w:r>
          </w:p>
          <w:p w14:paraId="3DEF57F2" w14:textId="60846F88"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r>
      <w:tr w:rsidR="00AF2A1C" w14:paraId="389B445D" w14:textId="77777777" w:rsidTr="005900FF">
        <w:trPr>
          <w:trHeight w:val="313"/>
        </w:trPr>
        <w:tc>
          <w:tcPr>
            <w:tcW w:w="2024" w:type="dxa"/>
            <w:shd w:val="clear" w:color="auto" w:fill="FFD966" w:themeFill="accent4" w:themeFillTint="99"/>
          </w:tcPr>
          <w:p w14:paraId="01816C4B" w14:textId="77777777" w:rsidR="00AF2A1C" w:rsidRDefault="00AF2A1C" w:rsidP="00133893">
            <w:pPr>
              <w:rPr>
                <w:sz w:val="24"/>
              </w:rPr>
            </w:pPr>
            <w:r>
              <w:rPr>
                <w:sz w:val="24"/>
              </w:rPr>
              <w:t>Decrease of raw material costs specifically waste</w:t>
            </w:r>
            <w:r w:rsidRPr="005A0A7D">
              <w:rPr>
                <w:b/>
                <w:sz w:val="24"/>
              </w:rPr>
              <w:t>/</w:t>
            </w:r>
            <w:r>
              <w:rPr>
                <w:sz w:val="24"/>
              </w:rPr>
              <w:t>Cost of raw materia</w:t>
            </w:r>
            <w:r w:rsidRPr="005A0A7D">
              <w:rPr>
                <w:b/>
                <w:sz w:val="24"/>
              </w:rPr>
              <w:t>l/</w:t>
            </w:r>
            <w:r>
              <w:rPr>
                <w:sz w:val="24"/>
              </w:rPr>
              <w:t xml:space="preserve">2026 </w:t>
            </w:r>
          </w:p>
          <w:p w14:paraId="5D24206F" w14:textId="77777777" w:rsidR="00AF2A1C" w:rsidRDefault="00AF2A1C" w:rsidP="00133893">
            <w:pPr>
              <w:rPr>
                <w:sz w:val="24"/>
              </w:rPr>
            </w:pPr>
            <w:r>
              <w:rPr>
                <w:sz w:val="24"/>
              </w:rPr>
              <w:t>-40% (95 Mil/E)</w:t>
            </w:r>
          </w:p>
        </w:tc>
        <w:tc>
          <w:tcPr>
            <w:tcW w:w="1201" w:type="dxa"/>
          </w:tcPr>
          <w:p w14:paraId="4DFD1C17" w14:textId="77777777" w:rsidR="00AF2A1C" w:rsidRDefault="00AF2A1C" w:rsidP="00133893">
            <w:pPr>
              <w:rPr>
                <w:sz w:val="24"/>
              </w:rPr>
            </w:pPr>
            <w:r>
              <w:rPr>
                <w:sz w:val="24"/>
              </w:rPr>
              <w:t>130</w:t>
            </w:r>
          </w:p>
          <w:p w14:paraId="022B7487" w14:textId="4670DAAF"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58220E2C" w14:textId="77777777" w:rsidR="00AF2A1C" w:rsidRDefault="00AF2A1C" w:rsidP="00133893">
            <w:pPr>
              <w:rPr>
                <w:sz w:val="24"/>
              </w:rPr>
            </w:pPr>
          </w:p>
        </w:tc>
        <w:tc>
          <w:tcPr>
            <w:tcW w:w="861" w:type="dxa"/>
            <w:shd w:val="clear" w:color="auto" w:fill="F7CAAC" w:themeFill="accent2" w:themeFillTint="66"/>
          </w:tcPr>
          <w:p w14:paraId="2D86917E" w14:textId="77777777" w:rsidR="00AF2A1C" w:rsidRDefault="00AF2A1C" w:rsidP="00133893">
            <w:pPr>
              <w:rPr>
                <w:sz w:val="24"/>
              </w:rPr>
            </w:pPr>
            <w:r>
              <w:rPr>
                <w:sz w:val="24"/>
              </w:rPr>
              <w:t>143</w:t>
            </w:r>
          </w:p>
          <w:p w14:paraId="1E8861A6" w14:textId="0BAD99AC"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7CAAC" w:themeFill="accent2" w:themeFillTint="66"/>
              </w:rPr>
              <w:t>$</w:t>
            </w:r>
          </w:p>
        </w:tc>
        <w:tc>
          <w:tcPr>
            <w:tcW w:w="1221" w:type="dxa"/>
            <w:shd w:val="clear" w:color="auto" w:fill="ACB9CA" w:themeFill="text2" w:themeFillTint="66"/>
          </w:tcPr>
          <w:p w14:paraId="7116CCBB" w14:textId="2CDC2897" w:rsidR="00AF2A1C" w:rsidRDefault="00AF2A1C" w:rsidP="00133893">
            <w:pPr>
              <w:rPr>
                <w:sz w:val="24"/>
              </w:rPr>
            </w:pPr>
            <w:r>
              <w:rPr>
                <w:sz w:val="24"/>
              </w:rPr>
              <w:t xml:space="preserve">143 </w:t>
            </w:r>
            <w:proofErr w:type="spellStart"/>
            <w:r>
              <w:rPr>
                <w:sz w:val="24"/>
              </w:rPr>
              <w:t>Bil</w:t>
            </w:r>
            <w:proofErr w:type="spellEnd"/>
            <w:r>
              <w:rPr>
                <w:sz w:val="24"/>
              </w:rPr>
              <w:t>/</w:t>
            </w:r>
            <w:r w:rsidR="00F552E0">
              <w:rPr>
                <w:rFonts w:ascii="Arial" w:hAnsi="Arial" w:cs="Arial"/>
                <w:color w:val="222222"/>
                <w:shd w:val="clear" w:color="auto" w:fill="ACB9CA" w:themeFill="text2" w:themeFillTint="66"/>
              </w:rPr>
              <w:t>$</w:t>
            </w:r>
          </w:p>
        </w:tc>
        <w:tc>
          <w:tcPr>
            <w:tcW w:w="861" w:type="dxa"/>
          </w:tcPr>
          <w:p w14:paraId="12B92151" w14:textId="77777777" w:rsidR="00AF2A1C" w:rsidRDefault="00AF2A1C" w:rsidP="00133893">
            <w:pPr>
              <w:rPr>
                <w:sz w:val="24"/>
              </w:rPr>
            </w:pPr>
            <w:r>
              <w:rPr>
                <w:sz w:val="24"/>
              </w:rPr>
              <w:t>140</w:t>
            </w:r>
          </w:p>
          <w:p w14:paraId="633FCBCF" w14:textId="51D5A303"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217AA48F" w14:textId="77777777" w:rsidR="00AF2A1C" w:rsidRDefault="00AF2A1C" w:rsidP="00133893">
            <w:pPr>
              <w:rPr>
                <w:sz w:val="24"/>
              </w:rPr>
            </w:pPr>
            <w:r>
              <w:rPr>
                <w:sz w:val="24"/>
              </w:rPr>
              <w:t>135</w:t>
            </w:r>
          </w:p>
          <w:p w14:paraId="7907CC0D" w14:textId="01E4F62B"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70" w:type="dxa"/>
          </w:tcPr>
          <w:p w14:paraId="3B2C0137" w14:textId="77777777" w:rsidR="00AF2A1C" w:rsidRDefault="00AF2A1C" w:rsidP="00133893">
            <w:pPr>
              <w:rPr>
                <w:sz w:val="24"/>
              </w:rPr>
            </w:pPr>
            <w:r>
              <w:rPr>
                <w:sz w:val="24"/>
              </w:rPr>
              <w:t>122</w:t>
            </w:r>
          </w:p>
          <w:p w14:paraId="22376370" w14:textId="5878ECAB"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6" w:type="dxa"/>
          </w:tcPr>
          <w:p w14:paraId="41EE8BF7" w14:textId="77777777" w:rsidR="00AF2A1C" w:rsidRDefault="00AF2A1C" w:rsidP="00133893">
            <w:pPr>
              <w:rPr>
                <w:sz w:val="24"/>
              </w:rPr>
            </w:pPr>
            <w:r>
              <w:rPr>
                <w:sz w:val="24"/>
              </w:rPr>
              <w:t>100</w:t>
            </w:r>
          </w:p>
          <w:p w14:paraId="777C591F" w14:textId="0328E3AF"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11" w:type="dxa"/>
          </w:tcPr>
          <w:p w14:paraId="7873E4A8" w14:textId="77777777" w:rsidR="00AF2A1C" w:rsidRDefault="00AF2A1C" w:rsidP="00133893">
            <w:pPr>
              <w:rPr>
                <w:sz w:val="24"/>
              </w:rPr>
            </w:pPr>
            <w:r>
              <w:rPr>
                <w:sz w:val="24"/>
              </w:rPr>
              <w:t>98</w:t>
            </w:r>
          </w:p>
          <w:p w14:paraId="1117FE8A" w14:textId="47E3EEF5"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1255" w:type="dxa"/>
          </w:tcPr>
          <w:p w14:paraId="608CB133" w14:textId="77777777" w:rsidR="00AF2A1C" w:rsidRDefault="00AF2A1C" w:rsidP="00133893">
            <w:pPr>
              <w:rPr>
                <w:sz w:val="24"/>
              </w:rPr>
            </w:pPr>
            <w:r>
              <w:rPr>
                <w:sz w:val="24"/>
              </w:rPr>
              <w:t>95</w:t>
            </w:r>
          </w:p>
          <w:p w14:paraId="1076CCCB" w14:textId="20C4AEF5"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r>
      <w:tr w:rsidR="00AF2A1C" w14:paraId="68B223C3" w14:textId="77777777" w:rsidTr="005900FF">
        <w:trPr>
          <w:trHeight w:val="313"/>
        </w:trPr>
        <w:tc>
          <w:tcPr>
            <w:tcW w:w="2024" w:type="dxa"/>
            <w:shd w:val="clear" w:color="auto" w:fill="FFD966" w:themeFill="accent4" w:themeFillTint="99"/>
          </w:tcPr>
          <w:p w14:paraId="379A7B9A" w14:textId="126C6376" w:rsidR="00AF2A1C" w:rsidRPr="005A0A7D" w:rsidRDefault="00AF2A1C" w:rsidP="00133893">
            <w:pPr>
              <w:rPr>
                <w:sz w:val="24"/>
              </w:rPr>
            </w:pPr>
            <w:r>
              <w:rPr>
                <w:sz w:val="24"/>
              </w:rPr>
              <w:t>Decrease of shipping costs</w:t>
            </w:r>
            <w:r>
              <w:rPr>
                <w:b/>
                <w:sz w:val="24"/>
              </w:rPr>
              <w:t>/</w:t>
            </w:r>
            <w:r>
              <w:rPr>
                <w:sz w:val="24"/>
              </w:rPr>
              <w:t>Shipment costs</w:t>
            </w:r>
            <w:r>
              <w:rPr>
                <w:b/>
                <w:sz w:val="24"/>
              </w:rPr>
              <w:t>/</w:t>
            </w:r>
            <w:r>
              <w:rPr>
                <w:sz w:val="24"/>
              </w:rPr>
              <w:t>100 Mil/</w:t>
            </w:r>
            <w:r w:rsidR="00F552E0">
              <w:rPr>
                <w:rFonts w:ascii="Arial" w:hAnsi="Arial" w:cs="Arial"/>
                <w:color w:val="222222"/>
                <w:shd w:val="clear" w:color="auto" w:fill="FFD966" w:themeFill="accent4" w:themeFillTint="99"/>
              </w:rPr>
              <w:t>$</w:t>
            </w:r>
          </w:p>
        </w:tc>
        <w:tc>
          <w:tcPr>
            <w:tcW w:w="1201" w:type="dxa"/>
          </w:tcPr>
          <w:p w14:paraId="3C84984A" w14:textId="77777777" w:rsidR="00AF2A1C" w:rsidRDefault="00AF2A1C" w:rsidP="00133893">
            <w:pPr>
              <w:rPr>
                <w:sz w:val="24"/>
              </w:rPr>
            </w:pPr>
            <w:r>
              <w:rPr>
                <w:sz w:val="24"/>
              </w:rPr>
              <w:t>120</w:t>
            </w:r>
          </w:p>
          <w:p w14:paraId="45D32473" w14:textId="5421F123"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502A3A40" w14:textId="77777777" w:rsidR="00AF2A1C" w:rsidRDefault="00AF2A1C" w:rsidP="00133893">
            <w:pPr>
              <w:rPr>
                <w:sz w:val="24"/>
              </w:rPr>
            </w:pPr>
            <w:r>
              <w:rPr>
                <w:sz w:val="24"/>
              </w:rPr>
              <w:t>122</w:t>
            </w:r>
          </w:p>
          <w:p w14:paraId="7F09875B" w14:textId="0BE69520"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shd w:val="clear" w:color="auto" w:fill="F7CAAC" w:themeFill="accent2" w:themeFillTint="66"/>
          </w:tcPr>
          <w:p w14:paraId="2B9AB3A8" w14:textId="77777777" w:rsidR="00AF2A1C" w:rsidRDefault="00AF2A1C" w:rsidP="00133893">
            <w:pPr>
              <w:rPr>
                <w:sz w:val="24"/>
              </w:rPr>
            </w:pPr>
            <w:r>
              <w:rPr>
                <w:sz w:val="24"/>
              </w:rPr>
              <w:t>125</w:t>
            </w:r>
          </w:p>
          <w:p w14:paraId="68EB08C6" w14:textId="48631657"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7CAAC" w:themeFill="accent2" w:themeFillTint="66"/>
              </w:rPr>
              <w:t>$</w:t>
            </w:r>
          </w:p>
        </w:tc>
        <w:tc>
          <w:tcPr>
            <w:tcW w:w="1221" w:type="dxa"/>
            <w:shd w:val="clear" w:color="auto" w:fill="ACB9CA" w:themeFill="text2" w:themeFillTint="66"/>
          </w:tcPr>
          <w:p w14:paraId="1BBC7E7B" w14:textId="77777777" w:rsidR="00AF2A1C" w:rsidRDefault="00AF2A1C" w:rsidP="00133893">
            <w:pPr>
              <w:rPr>
                <w:sz w:val="24"/>
              </w:rPr>
            </w:pPr>
          </w:p>
        </w:tc>
        <w:tc>
          <w:tcPr>
            <w:tcW w:w="861" w:type="dxa"/>
          </w:tcPr>
          <w:p w14:paraId="294CF366" w14:textId="77777777" w:rsidR="00AF2A1C" w:rsidRDefault="00AF2A1C" w:rsidP="00133893">
            <w:pPr>
              <w:rPr>
                <w:sz w:val="24"/>
              </w:rPr>
            </w:pPr>
            <w:r>
              <w:rPr>
                <w:sz w:val="24"/>
              </w:rPr>
              <w:t>124</w:t>
            </w:r>
          </w:p>
          <w:p w14:paraId="08226B2C" w14:textId="343B8D53"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2B7625AB" w14:textId="77777777" w:rsidR="00AF2A1C" w:rsidRDefault="00AF2A1C" w:rsidP="00133893">
            <w:pPr>
              <w:rPr>
                <w:sz w:val="24"/>
              </w:rPr>
            </w:pPr>
            <w:r>
              <w:rPr>
                <w:sz w:val="24"/>
              </w:rPr>
              <w:t>120</w:t>
            </w:r>
          </w:p>
          <w:p w14:paraId="6E8FCAD0" w14:textId="618BD683"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70" w:type="dxa"/>
          </w:tcPr>
          <w:p w14:paraId="1D648886" w14:textId="77777777" w:rsidR="00AF2A1C" w:rsidRDefault="00AF2A1C" w:rsidP="00133893">
            <w:pPr>
              <w:rPr>
                <w:sz w:val="24"/>
              </w:rPr>
            </w:pPr>
            <w:r>
              <w:rPr>
                <w:sz w:val="24"/>
              </w:rPr>
              <w:t>135</w:t>
            </w:r>
          </w:p>
          <w:p w14:paraId="34D63301" w14:textId="48B26314"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6" w:type="dxa"/>
          </w:tcPr>
          <w:p w14:paraId="186F7B4B" w14:textId="77777777" w:rsidR="00AF2A1C" w:rsidRDefault="00AF2A1C" w:rsidP="00133893">
            <w:pPr>
              <w:rPr>
                <w:sz w:val="24"/>
              </w:rPr>
            </w:pPr>
            <w:r>
              <w:rPr>
                <w:sz w:val="24"/>
              </w:rPr>
              <w:t>120</w:t>
            </w:r>
          </w:p>
          <w:p w14:paraId="07D99C21" w14:textId="6CE7BC39"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11" w:type="dxa"/>
          </w:tcPr>
          <w:p w14:paraId="42475416" w14:textId="77777777" w:rsidR="00AF2A1C" w:rsidRDefault="00AF2A1C" w:rsidP="00133893">
            <w:pPr>
              <w:rPr>
                <w:sz w:val="24"/>
              </w:rPr>
            </w:pPr>
            <w:r>
              <w:rPr>
                <w:sz w:val="24"/>
              </w:rPr>
              <w:t>112</w:t>
            </w:r>
          </w:p>
          <w:p w14:paraId="4571AF60" w14:textId="7BD6AD15"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1255" w:type="dxa"/>
          </w:tcPr>
          <w:p w14:paraId="3561D87B" w14:textId="77777777" w:rsidR="00AF2A1C" w:rsidRDefault="00AF2A1C" w:rsidP="00133893">
            <w:pPr>
              <w:rPr>
                <w:sz w:val="24"/>
              </w:rPr>
            </w:pPr>
            <w:r>
              <w:rPr>
                <w:sz w:val="24"/>
              </w:rPr>
              <w:t>100</w:t>
            </w:r>
          </w:p>
          <w:p w14:paraId="05BAC206" w14:textId="236A10B6" w:rsidR="00AF2A1C" w:rsidRDefault="00AF2A1C" w:rsidP="00133893">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r>
    </w:tbl>
    <w:p w14:paraId="1512E9E7" w14:textId="77777777" w:rsidR="00BB46E9" w:rsidRDefault="00BB46E9" w:rsidP="00A90A1E">
      <w:pPr>
        <w:spacing w:after="0"/>
        <w:rPr>
          <w:sz w:val="24"/>
        </w:rPr>
      </w:pPr>
    </w:p>
    <w:p w14:paraId="11A3F247" w14:textId="77777777" w:rsidR="008753A5" w:rsidRPr="009A05A2" w:rsidRDefault="008753A5" w:rsidP="008753A5">
      <w:pPr>
        <w:pStyle w:val="ListParagraph"/>
        <w:numPr>
          <w:ilvl w:val="0"/>
          <w:numId w:val="16"/>
        </w:numPr>
        <w:spacing w:after="0"/>
        <w:rPr>
          <w:sz w:val="24"/>
        </w:rPr>
      </w:pPr>
      <w:r w:rsidRPr="009A05A2">
        <w:rPr>
          <w:sz w:val="24"/>
        </w:rPr>
        <w:t>The Communication App could help outcomes to be delivered with a year in advance</w:t>
      </w:r>
    </w:p>
    <w:p w14:paraId="7C134288" w14:textId="77777777" w:rsidR="0066662B" w:rsidRDefault="0066662B" w:rsidP="00F552E0">
      <w:pPr>
        <w:spacing w:after="0"/>
        <w:jc w:val="center"/>
        <w:outlineLvl w:val="0"/>
        <w:rPr>
          <w:b/>
          <w:sz w:val="28"/>
        </w:rPr>
      </w:pPr>
    </w:p>
    <w:p w14:paraId="09EC56BE" w14:textId="77777777" w:rsidR="0066662B" w:rsidRDefault="0066662B" w:rsidP="00F552E0">
      <w:pPr>
        <w:spacing w:after="0"/>
        <w:jc w:val="center"/>
        <w:outlineLvl w:val="0"/>
        <w:rPr>
          <w:b/>
          <w:sz w:val="28"/>
        </w:rPr>
      </w:pPr>
    </w:p>
    <w:p w14:paraId="4AC869E6" w14:textId="77777777" w:rsidR="0066662B" w:rsidRDefault="0066662B" w:rsidP="00F552E0">
      <w:pPr>
        <w:spacing w:after="0"/>
        <w:jc w:val="center"/>
        <w:outlineLvl w:val="0"/>
        <w:rPr>
          <w:b/>
          <w:sz w:val="28"/>
        </w:rPr>
      </w:pPr>
    </w:p>
    <w:p w14:paraId="5992397A" w14:textId="77777777" w:rsidR="00BB46E9" w:rsidRPr="00814A15" w:rsidRDefault="007E2DC1" w:rsidP="00F552E0">
      <w:pPr>
        <w:spacing w:after="0"/>
        <w:jc w:val="center"/>
        <w:outlineLvl w:val="0"/>
        <w:rPr>
          <w:b/>
          <w:sz w:val="28"/>
        </w:rPr>
      </w:pPr>
      <w:r w:rsidRPr="00814A15">
        <w:rPr>
          <w:b/>
          <w:sz w:val="28"/>
        </w:rPr>
        <w:lastRenderedPageBreak/>
        <w:t xml:space="preserve">Artificial intelligence </w:t>
      </w:r>
      <w:r w:rsidR="00DF4872" w:rsidRPr="00814A15">
        <w:rPr>
          <w:b/>
          <w:sz w:val="28"/>
        </w:rPr>
        <w:t>project</w:t>
      </w:r>
    </w:p>
    <w:p w14:paraId="59B3D330" w14:textId="77777777" w:rsidR="00814A15" w:rsidRDefault="00814A15" w:rsidP="00DF4872">
      <w:pPr>
        <w:spacing w:after="0"/>
        <w:jc w:val="center"/>
        <w:rPr>
          <w:b/>
          <w:sz w:val="24"/>
        </w:rPr>
      </w:pPr>
    </w:p>
    <w:tbl>
      <w:tblPr>
        <w:tblStyle w:val="TableGrid"/>
        <w:tblW w:w="11692" w:type="dxa"/>
        <w:tblInd w:w="-1378" w:type="dxa"/>
        <w:tblLayout w:type="fixed"/>
        <w:tblLook w:val="04A0" w:firstRow="1" w:lastRow="0" w:firstColumn="1" w:lastColumn="0" w:noHBand="0" w:noVBand="1"/>
      </w:tblPr>
      <w:tblGrid>
        <w:gridCol w:w="2024"/>
        <w:gridCol w:w="1201"/>
        <w:gridCol w:w="861"/>
        <w:gridCol w:w="861"/>
        <w:gridCol w:w="1221"/>
        <w:gridCol w:w="861"/>
        <w:gridCol w:w="861"/>
        <w:gridCol w:w="870"/>
        <w:gridCol w:w="742"/>
        <w:gridCol w:w="811"/>
        <w:gridCol w:w="1379"/>
      </w:tblGrid>
      <w:tr w:rsidR="00814A15" w14:paraId="0C550D63" w14:textId="77777777" w:rsidTr="005900FF">
        <w:trPr>
          <w:trHeight w:val="313"/>
        </w:trPr>
        <w:tc>
          <w:tcPr>
            <w:tcW w:w="2024" w:type="dxa"/>
            <w:vMerge w:val="restart"/>
            <w:shd w:val="clear" w:color="auto" w:fill="C5E0B3" w:themeFill="accent6" w:themeFillTint="66"/>
          </w:tcPr>
          <w:p w14:paraId="62B9B86B" w14:textId="77777777" w:rsidR="00814A15" w:rsidRDefault="00814A15" w:rsidP="00814A15">
            <w:pPr>
              <w:rPr>
                <w:b/>
                <w:sz w:val="24"/>
              </w:rPr>
            </w:pPr>
          </w:p>
          <w:p w14:paraId="09E4D4DD" w14:textId="77777777" w:rsidR="00814A15" w:rsidRDefault="00070918" w:rsidP="00814A15">
            <w:pPr>
              <w:rPr>
                <w:sz w:val="24"/>
              </w:rPr>
            </w:pPr>
            <w:r>
              <w:rPr>
                <w:b/>
                <w:sz w:val="24"/>
              </w:rPr>
              <w:t>Benefit</w:t>
            </w:r>
            <w:r w:rsidR="00814A15" w:rsidRPr="005A0A7D">
              <w:rPr>
                <w:b/>
                <w:sz w:val="24"/>
              </w:rPr>
              <w:t>/KPI/Goal</w:t>
            </w:r>
          </w:p>
        </w:tc>
        <w:tc>
          <w:tcPr>
            <w:tcW w:w="1201" w:type="dxa"/>
            <w:shd w:val="clear" w:color="auto" w:fill="C5E0B3" w:themeFill="accent6" w:themeFillTint="66"/>
          </w:tcPr>
          <w:p w14:paraId="2AC6DCA8" w14:textId="77777777" w:rsidR="00814A15" w:rsidRDefault="00814A15" w:rsidP="00814A15">
            <w:pPr>
              <w:rPr>
                <w:sz w:val="24"/>
              </w:rPr>
            </w:pPr>
            <w:r>
              <w:rPr>
                <w:sz w:val="24"/>
              </w:rPr>
              <w:t>2017</w:t>
            </w:r>
          </w:p>
        </w:tc>
        <w:tc>
          <w:tcPr>
            <w:tcW w:w="861" w:type="dxa"/>
            <w:shd w:val="clear" w:color="auto" w:fill="C5E0B3" w:themeFill="accent6" w:themeFillTint="66"/>
          </w:tcPr>
          <w:p w14:paraId="2A0BDF9E" w14:textId="77777777" w:rsidR="00814A15" w:rsidRDefault="00814A15" w:rsidP="00814A15">
            <w:pPr>
              <w:rPr>
                <w:sz w:val="24"/>
              </w:rPr>
            </w:pPr>
            <w:r>
              <w:rPr>
                <w:sz w:val="24"/>
              </w:rPr>
              <w:t>2018</w:t>
            </w:r>
          </w:p>
        </w:tc>
        <w:tc>
          <w:tcPr>
            <w:tcW w:w="861" w:type="dxa"/>
            <w:shd w:val="clear" w:color="auto" w:fill="C5E0B3" w:themeFill="accent6" w:themeFillTint="66"/>
          </w:tcPr>
          <w:p w14:paraId="248E67EC" w14:textId="77777777" w:rsidR="00814A15" w:rsidRDefault="00814A15" w:rsidP="00814A15">
            <w:pPr>
              <w:rPr>
                <w:sz w:val="24"/>
              </w:rPr>
            </w:pPr>
            <w:r>
              <w:rPr>
                <w:sz w:val="24"/>
              </w:rPr>
              <w:t>2019</w:t>
            </w:r>
          </w:p>
        </w:tc>
        <w:tc>
          <w:tcPr>
            <w:tcW w:w="1221" w:type="dxa"/>
            <w:shd w:val="clear" w:color="auto" w:fill="F7CAAC" w:themeFill="accent2" w:themeFillTint="66"/>
          </w:tcPr>
          <w:p w14:paraId="06359311" w14:textId="77777777" w:rsidR="00814A15" w:rsidRDefault="00814A15" w:rsidP="00814A15">
            <w:pPr>
              <w:rPr>
                <w:sz w:val="24"/>
              </w:rPr>
            </w:pPr>
            <w:r>
              <w:rPr>
                <w:sz w:val="24"/>
              </w:rPr>
              <w:t>2020</w:t>
            </w:r>
          </w:p>
        </w:tc>
        <w:tc>
          <w:tcPr>
            <w:tcW w:w="861" w:type="dxa"/>
            <w:shd w:val="clear" w:color="auto" w:fill="ACB9CA" w:themeFill="text2" w:themeFillTint="66"/>
          </w:tcPr>
          <w:p w14:paraId="5057ADD8" w14:textId="77777777" w:rsidR="00814A15" w:rsidRDefault="00814A15" w:rsidP="00814A15">
            <w:pPr>
              <w:rPr>
                <w:sz w:val="24"/>
              </w:rPr>
            </w:pPr>
            <w:r>
              <w:rPr>
                <w:sz w:val="24"/>
              </w:rPr>
              <w:t>2021</w:t>
            </w:r>
          </w:p>
        </w:tc>
        <w:tc>
          <w:tcPr>
            <w:tcW w:w="861" w:type="dxa"/>
            <w:shd w:val="clear" w:color="auto" w:fill="C5E0B3" w:themeFill="accent6" w:themeFillTint="66"/>
          </w:tcPr>
          <w:p w14:paraId="4EB519ED" w14:textId="77777777" w:rsidR="00814A15" w:rsidRDefault="00814A15" w:rsidP="00814A15">
            <w:pPr>
              <w:rPr>
                <w:sz w:val="24"/>
              </w:rPr>
            </w:pPr>
            <w:r>
              <w:rPr>
                <w:sz w:val="24"/>
              </w:rPr>
              <w:t>2022</w:t>
            </w:r>
          </w:p>
        </w:tc>
        <w:tc>
          <w:tcPr>
            <w:tcW w:w="870" w:type="dxa"/>
            <w:shd w:val="clear" w:color="auto" w:fill="C5E0B3" w:themeFill="accent6" w:themeFillTint="66"/>
          </w:tcPr>
          <w:p w14:paraId="14B06680" w14:textId="77777777" w:rsidR="00814A15" w:rsidRDefault="00814A15" w:rsidP="00814A15">
            <w:pPr>
              <w:rPr>
                <w:sz w:val="24"/>
              </w:rPr>
            </w:pPr>
            <w:r>
              <w:rPr>
                <w:sz w:val="24"/>
              </w:rPr>
              <w:t>2023</w:t>
            </w:r>
          </w:p>
        </w:tc>
        <w:tc>
          <w:tcPr>
            <w:tcW w:w="742" w:type="dxa"/>
            <w:shd w:val="clear" w:color="auto" w:fill="C5E0B3" w:themeFill="accent6" w:themeFillTint="66"/>
          </w:tcPr>
          <w:p w14:paraId="4E590854" w14:textId="77777777" w:rsidR="00814A15" w:rsidRDefault="00814A15" w:rsidP="00814A15">
            <w:pPr>
              <w:rPr>
                <w:sz w:val="24"/>
              </w:rPr>
            </w:pPr>
            <w:r>
              <w:rPr>
                <w:sz w:val="24"/>
              </w:rPr>
              <w:t>2024</w:t>
            </w:r>
          </w:p>
        </w:tc>
        <w:tc>
          <w:tcPr>
            <w:tcW w:w="811" w:type="dxa"/>
            <w:shd w:val="clear" w:color="auto" w:fill="C5E0B3" w:themeFill="accent6" w:themeFillTint="66"/>
          </w:tcPr>
          <w:p w14:paraId="48A15176" w14:textId="77777777" w:rsidR="00814A15" w:rsidRDefault="00814A15" w:rsidP="00814A15">
            <w:pPr>
              <w:rPr>
                <w:sz w:val="24"/>
              </w:rPr>
            </w:pPr>
            <w:r>
              <w:rPr>
                <w:sz w:val="24"/>
              </w:rPr>
              <w:t>2025</w:t>
            </w:r>
          </w:p>
        </w:tc>
        <w:tc>
          <w:tcPr>
            <w:tcW w:w="1379" w:type="dxa"/>
            <w:shd w:val="clear" w:color="auto" w:fill="C5E0B3" w:themeFill="accent6" w:themeFillTint="66"/>
          </w:tcPr>
          <w:p w14:paraId="6FBEF8A0" w14:textId="77777777" w:rsidR="00814A15" w:rsidRDefault="00814A15" w:rsidP="00814A15">
            <w:pPr>
              <w:rPr>
                <w:sz w:val="24"/>
              </w:rPr>
            </w:pPr>
            <w:r>
              <w:rPr>
                <w:sz w:val="24"/>
              </w:rPr>
              <w:t>2026</w:t>
            </w:r>
          </w:p>
        </w:tc>
      </w:tr>
      <w:tr w:rsidR="00814A15" w14:paraId="45A50892" w14:textId="77777777" w:rsidTr="005900FF">
        <w:trPr>
          <w:trHeight w:val="313"/>
        </w:trPr>
        <w:tc>
          <w:tcPr>
            <w:tcW w:w="2024" w:type="dxa"/>
            <w:vMerge/>
            <w:shd w:val="clear" w:color="auto" w:fill="FFD966" w:themeFill="accent4" w:themeFillTint="99"/>
          </w:tcPr>
          <w:p w14:paraId="35EF3ACD" w14:textId="77777777" w:rsidR="00814A15" w:rsidRPr="005A0A7D" w:rsidRDefault="00814A15" w:rsidP="00814A15">
            <w:pPr>
              <w:rPr>
                <w:b/>
                <w:sz w:val="24"/>
              </w:rPr>
            </w:pPr>
          </w:p>
        </w:tc>
        <w:tc>
          <w:tcPr>
            <w:tcW w:w="1201" w:type="dxa"/>
          </w:tcPr>
          <w:p w14:paraId="35AF87EA" w14:textId="77777777" w:rsidR="00814A15" w:rsidRDefault="00814A15" w:rsidP="00814A15">
            <w:pPr>
              <w:rPr>
                <w:sz w:val="24"/>
              </w:rPr>
            </w:pPr>
          </w:p>
        </w:tc>
        <w:tc>
          <w:tcPr>
            <w:tcW w:w="861" w:type="dxa"/>
          </w:tcPr>
          <w:p w14:paraId="29FDF3C0" w14:textId="77777777" w:rsidR="00814A15" w:rsidRDefault="00814A15" w:rsidP="00814A15">
            <w:pPr>
              <w:rPr>
                <w:sz w:val="24"/>
              </w:rPr>
            </w:pPr>
          </w:p>
        </w:tc>
        <w:tc>
          <w:tcPr>
            <w:tcW w:w="861" w:type="dxa"/>
          </w:tcPr>
          <w:p w14:paraId="0E7CDB21" w14:textId="77777777" w:rsidR="00814A15" w:rsidRDefault="00814A15" w:rsidP="00814A15">
            <w:pPr>
              <w:rPr>
                <w:sz w:val="24"/>
              </w:rPr>
            </w:pPr>
          </w:p>
        </w:tc>
        <w:tc>
          <w:tcPr>
            <w:tcW w:w="1221" w:type="dxa"/>
            <w:shd w:val="clear" w:color="auto" w:fill="F7CAAC" w:themeFill="accent2" w:themeFillTint="66"/>
          </w:tcPr>
          <w:p w14:paraId="66EF3450" w14:textId="77777777" w:rsidR="00814A15" w:rsidRDefault="00814A15" w:rsidP="00814A15">
            <w:pPr>
              <w:rPr>
                <w:sz w:val="24"/>
              </w:rPr>
            </w:pPr>
          </w:p>
        </w:tc>
        <w:tc>
          <w:tcPr>
            <w:tcW w:w="861" w:type="dxa"/>
            <w:shd w:val="clear" w:color="auto" w:fill="ACB9CA" w:themeFill="text2" w:themeFillTint="66"/>
          </w:tcPr>
          <w:p w14:paraId="01B6CB2A" w14:textId="77777777" w:rsidR="00814A15" w:rsidRDefault="00814A15" w:rsidP="00814A15">
            <w:pPr>
              <w:rPr>
                <w:sz w:val="24"/>
              </w:rPr>
            </w:pPr>
          </w:p>
        </w:tc>
        <w:tc>
          <w:tcPr>
            <w:tcW w:w="861" w:type="dxa"/>
          </w:tcPr>
          <w:p w14:paraId="5C9CC586" w14:textId="77777777" w:rsidR="00814A15" w:rsidRDefault="00814A15" w:rsidP="00814A15">
            <w:pPr>
              <w:rPr>
                <w:sz w:val="24"/>
              </w:rPr>
            </w:pPr>
          </w:p>
        </w:tc>
        <w:tc>
          <w:tcPr>
            <w:tcW w:w="870" w:type="dxa"/>
          </w:tcPr>
          <w:p w14:paraId="05529986" w14:textId="77777777" w:rsidR="00814A15" w:rsidRDefault="00814A15" w:rsidP="00814A15">
            <w:pPr>
              <w:rPr>
                <w:sz w:val="24"/>
              </w:rPr>
            </w:pPr>
          </w:p>
        </w:tc>
        <w:tc>
          <w:tcPr>
            <w:tcW w:w="742" w:type="dxa"/>
          </w:tcPr>
          <w:p w14:paraId="4CD86D1D" w14:textId="77777777" w:rsidR="00814A15" w:rsidRDefault="00814A15" w:rsidP="00814A15">
            <w:pPr>
              <w:rPr>
                <w:sz w:val="24"/>
              </w:rPr>
            </w:pPr>
          </w:p>
        </w:tc>
        <w:tc>
          <w:tcPr>
            <w:tcW w:w="811" w:type="dxa"/>
          </w:tcPr>
          <w:p w14:paraId="25DEDDA9" w14:textId="77777777" w:rsidR="00814A15" w:rsidRDefault="00814A15" w:rsidP="00814A15">
            <w:pPr>
              <w:rPr>
                <w:sz w:val="24"/>
              </w:rPr>
            </w:pPr>
          </w:p>
        </w:tc>
        <w:tc>
          <w:tcPr>
            <w:tcW w:w="1379" w:type="dxa"/>
          </w:tcPr>
          <w:p w14:paraId="71EA53FD" w14:textId="77777777" w:rsidR="00814A15" w:rsidRDefault="00814A15" w:rsidP="00814A15">
            <w:pPr>
              <w:rPr>
                <w:sz w:val="24"/>
              </w:rPr>
            </w:pPr>
          </w:p>
        </w:tc>
      </w:tr>
      <w:tr w:rsidR="00814A15" w14:paraId="2EC6D1A7" w14:textId="77777777" w:rsidTr="005900FF">
        <w:trPr>
          <w:trHeight w:val="329"/>
        </w:trPr>
        <w:tc>
          <w:tcPr>
            <w:tcW w:w="2024" w:type="dxa"/>
            <w:shd w:val="clear" w:color="auto" w:fill="FFD966" w:themeFill="accent4" w:themeFillTint="99"/>
          </w:tcPr>
          <w:p w14:paraId="6746A606" w14:textId="77777777" w:rsidR="00814A15" w:rsidRPr="00814A15" w:rsidRDefault="00814A15" w:rsidP="00814A15">
            <w:pPr>
              <w:rPr>
                <w:sz w:val="24"/>
              </w:rPr>
            </w:pPr>
            <w:r>
              <w:rPr>
                <w:sz w:val="24"/>
              </w:rPr>
              <w:t>AI is the key technology to develop self-driving cars</w:t>
            </w:r>
            <w:r>
              <w:rPr>
                <w:b/>
                <w:sz w:val="24"/>
              </w:rPr>
              <w:t>/</w:t>
            </w:r>
            <w:r w:rsidR="003165A5">
              <w:rPr>
                <w:sz w:val="24"/>
              </w:rPr>
              <w:t xml:space="preserve">Ai reliability and </w:t>
            </w:r>
            <w:r w:rsidR="00C93F06">
              <w:rPr>
                <w:sz w:val="24"/>
              </w:rPr>
              <w:t>efficiency</w:t>
            </w:r>
            <w:r>
              <w:rPr>
                <w:b/>
                <w:sz w:val="24"/>
              </w:rPr>
              <w:t>/</w:t>
            </w:r>
            <w:r w:rsidR="003165A5">
              <w:rPr>
                <w:sz w:val="24"/>
              </w:rPr>
              <w:t>2026</w:t>
            </w:r>
            <w:r>
              <w:rPr>
                <w:sz w:val="24"/>
              </w:rPr>
              <w:t xml:space="preserve"> </w:t>
            </w:r>
            <w:r w:rsidR="00C93F06">
              <w:rPr>
                <w:sz w:val="24"/>
              </w:rPr>
              <w:t>Self driving cars are on the market</w:t>
            </w:r>
            <w:r w:rsidR="003165A5">
              <w:rPr>
                <w:sz w:val="24"/>
              </w:rPr>
              <w:t xml:space="preserve"> </w:t>
            </w:r>
          </w:p>
        </w:tc>
        <w:tc>
          <w:tcPr>
            <w:tcW w:w="1201" w:type="dxa"/>
          </w:tcPr>
          <w:p w14:paraId="1C5C1DFB" w14:textId="77777777" w:rsidR="00814A15" w:rsidRDefault="00814A15" w:rsidP="00814A15">
            <w:pPr>
              <w:rPr>
                <w:sz w:val="24"/>
              </w:rPr>
            </w:pPr>
            <w:r>
              <w:rPr>
                <w:sz w:val="24"/>
              </w:rPr>
              <w:t>AI develop starts</w:t>
            </w:r>
          </w:p>
        </w:tc>
        <w:tc>
          <w:tcPr>
            <w:tcW w:w="861" w:type="dxa"/>
          </w:tcPr>
          <w:p w14:paraId="14F6EBF2" w14:textId="77777777" w:rsidR="00814A15" w:rsidRDefault="00814A15" w:rsidP="00814A15">
            <w:pPr>
              <w:rPr>
                <w:sz w:val="24"/>
              </w:rPr>
            </w:pPr>
            <w:r>
              <w:rPr>
                <w:sz w:val="24"/>
              </w:rPr>
              <w:t>Ai completion 30%</w:t>
            </w:r>
          </w:p>
        </w:tc>
        <w:tc>
          <w:tcPr>
            <w:tcW w:w="861" w:type="dxa"/>
          </w:tcPr>
          <w:p w14:paraId="5FC65A82" w14:textId="77777777" w:rsidR="00814A15" w:rsidRDefault="00814A15" w:rsidP="00814A15">
            <w:pPr>
              <w:rPr>
                <w:sz w:val="24"/>
              </w:rPr>
            </w:pPr>
            <w:r>
              <w:rPr>
                <w:sz w:val="24"/>
              </w:rPr>
              <w:t>Ai completion</w:t>
            </w:r>
          </w:p>
          <w:p w14:paraId="578B24E3" w14:textId="77777777" w:rsidR="00814A15" w:rsidRDefault="00814A15" w:rsidP="00814A15">
            <w:pPr>
              <w:rPr>
                <w:sz w:val="24"/>
              </w:rPr>
            </w:pPr>
            <w:r>
              <w:rPr>
                <w:sz w:val="24"/>
              </w:rPr>
              <w:t>50%</w:t>
            </w:r>
          </w:p>
        </w:tc>
        <w:tc>
          <w:tcPr>
            <w:tcW w:w="1221" w:type="dxa"/>
            <w:shd w:val="clear" w:color="auto" w:fill="F7CAAC" w:themeFill="accent2" w:themeFillTint="66"/>
          </w:tcPr>
          <w:p w14:paraId="1012F561" w14:textId="77777777" w:rsidR="00814A15" w:rsidRDefault="00814A15" w:rsidP="00814A15">
            <w:pPr>
              <w:rPr>
                <w:sz w:val="24"/>
              </w:rPr>
            </w:pPr>
            <w:r>
              <w:rPr>
                <w:sz w:val="24"/>
              </w:rPr>
              <w:t>Ai completion 80%</w:t>
            </w:r>
          </w:p>
        </w:tc>
        <w:tc>
          <w:tcPr>
            <w:tcW w:w="861" w:type="dxa"/>
            <w:shd w:val="clear" w:color="auto" w:fill="ACB9CA" w:themeFill="text2" w:themeFillTint="66"/>
          </w:tcPr>
          <w:p w14:paraId="425C46B5" w14:textId="77777777" w:rsidR="00814A15" w:rsidRDefault="00814A15" w:rsidP="00814A15">
            <w:pPr>
              <w:rPr>
                <w:sz w:val="24"/>
              </w:rPr>
            </w:pPr>
            <w:r>
              <w:rPr>
                <w:sz w:val="24"/>
              </w:rPr>
              <w:t>Ai completion 100%</w:t>
            </w:r>
          </w:p>
        </w:tc>
        <w:tc>
          <w:tcPr>
            <w:tcW w:w="861" w:type="dxa"/>
          </w:tcPr>
          <w:p w14:paraId="691157A2" w14:textId="77777777" w:rsidR="00814A15" w:rsidRDefault="00814A15" w:rsidP="00814A15">
            <w:pPr>
              <w:rPr>
                <w:sz w:val="24"/>
              </w:rPr>
            </w:pPr>
          </w:p>
        </w:tc>
        <w:tc>
          <w:tcPr>
            <w:tcW w:w="870" w:type="dxa"/>
          </w:tcPr>
          <w:p w14:paraId="595BBF70" w14:textId="77777777" w:rsidR="00814A15" w:rsidRDefault="00814A15" w:rsidP="00814A15">
            <w:pPr>
              <w:rPr>
                <w:sz w:val="24"/>
              </w:rPr>
            </w:pPr>
          </w:p>
        </w:tc>
        <w:tc>
          <w:tcPr>
            <w:tcW w:w="742" w:type="dxa"/>
          </w:tcPr>
          <w:p w14:paraId="2FCC0082" w14:textId="77777777" w:rsidR="00814A15" w:rsidRDefault="00814A15" w:rsidP="00814A15">
            <w:pPr>
              <w:rPr>
                <w:sz w:val="24"/>
              </w:rPr>
            </w:pPr>
          </w:p>
        </w:tc>
        <w:tc>
          <w:tcPr>
            <w:tcW w:w="811" w:type="dxa"/>
          </w:tcPr>
          <w:p w14:paraId="403C4661" w14:textId="77777777" w:rsidR="00814A15" w:rsidRDefault="00814A15" w:rsidP="00814A15">
            <w:pPr>
              <w:rPr>
                <w:sz w:val="24"/>
              </w:rPr>
            </w:pPr>
          </w:p>
        </w:tc>
        <w:tc>
          <w:tcPr>
            <w:tcW w:w="1379" w:type="dxa"/>
          </w:tcPr>
          <w:p w14:paraId="6364D832" w14:textId="77777777" w:rsidR="00814A15" w:rsidRDefault="00814A15" w:rsidP="00814A15">
            <w:pPr>
              <w:rPr>
                <w:sz w:val="24"/>
              </w:rPr>
            </w:pPr>
          </w:p>
        </w:tc>
      </w:tr>
      <w:tr w:rsidR="00814A15" w14:paraId="6147FCC7" w14:textId="77777777" w:rsidTr="005900FF">
        <w:trPr>
          <w:trHeight w:val="313"/>
        </w:trPr>
        <w:tc>
          <w:tcPr>
            <w:tcW w:w="2024" w:type="dxa"/>
            <w:shd w:val="clear" w:color="auto" w:fill="FFD966" w:themeFill="accent4" w:themeFillTint="99"/>
          </w:tcPr>
          <w:p w14:paraId="1C65C531" w14:textId="73AA1E68" w:rsidR="00814A15" w:rsidRPr="00814A15" w:rsidRDefault="00814A15" w:rsidP="00814A15">
            <w:pPr>
              <w:rPr>
                <w:sz w:val="24"/>
              </w:rPr>
            </w:pPr>
            <w:r>
              <w:rPr>
                <w:sz w:val="24"/>
              </w:rPr>
              <w:t>Energy management and energy consumption</w:t>
            </w:r>
            <w:r w:rsidRPr="00814A15">
              <w:rPr>
                <w:b/>
                <w:i/>
                <w:sz w:val="24"/>
              </w:rPr>
              <w:t>/</w:t>
            </w:r>
            <w:r>
              <w:rPr>
                <w:sz w:val="24"/>
              </w:rPr>
              <w:t>Energy expanses</w:t>
            </w:r>
            <w:r w:rsidRPr="00814A15">
              <w:rPr>
                <w:b/>
                <w:i/>
                <w:sz w:val="24"/>
              </w:rPr>
              <w:t>/</w:t>
            </w:r>
            <w:r>
              <w:rPr>
                <w:sz w:val="24"/>
              </w:rPr>
              <w:t>75 Mil/</w:t>
            </w:r>
            <w:r w:rsidR="00F552E0">
              <w:rPr>
                <w:sz w:val="24"/>
              </w:rPr>
              <w:t>$</w:t>
            </w:r>
          </w:p>
        </w:tc>
        <w:tc>
          <w:tcPr>
            <w:tcW w:w="1201" w:type="dxa"/>
          </w:tcPr>
          <w:p w14:paraId="074AB442" w14:textId="77777777" w:rsidR="00814A15" w:rsidRDefault="00814A15" w:rsidP="00814A15">
            <w:pPr>
              <w:rPr>
                <w:sz w:val="24"/>
              </w:rPr>
            </w:pPr>
            <w:r>
              <w:rPr>
                <w:sz w:val="24"/>
              </w:rPr>
              <w:t>108</w:t>
            </w:r>
          </w:p>
          <w:p w14:paraId="57F1F814" w14:textId="7A11AAD4"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78C708A1" w14:textId="77777777" w:rsidR="00814A15" w:rsidRDefault="00814A15" w:rsidP="00814A15">
            <w:pPr>
              <w:rPr>
                <w:sz w:val="24"/>
              </w:rPr>
            </w:pPr>
            <w:r>
              <w:rPr>
                <w:sz w:val="24"/>
              </w:rPr>
              <w:t>106</w:t>
            </w:r>
          </w:p>
          <w:p w14:paraId="06A301E0" w14:textId="590294FD"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61" w:type="dxa"/>
          </w:tcPr>
          <w:p w14:paraId="368BABBE" w14:textId="77777777" w:rsidR="00814A15" w:rsidRDefault="00814A15" w:rsidP="00814A15">
            <w:pPr>
              <w:rPr>
                <w:sz w:val="24"/>
              </w:rPr>
            </w:pPr>
            <w:r>
              <w:rPr>
                <w:sz w:val="24"/>
              </w:rPr>
              <w:t>104</w:t>
            </w:r>
          </w:p>
          <w:p w14:paraId="274868CC" w14:textId="3BD3C28D"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1221" w:type="dxa"/>
            <w:shd w:val="clear" w:color="auto" w:fill="F7CAAC" w:themeFill="accent2" w:themeFillTint="66"/>
          </w:tcPr>
          <w:p w14:paraId="1FE92C9C" w14:textId="77777777" w:rsidR="00814A15" w:rsidRDefault="00814A15" w:rsidP="00814A15">
            <w:pPr>
              <w:rPr>
                <w:sz w:val="24"/>
              </w:rPr>
            </w:pPr>
            <w:r>
              <w:rPr>
                <w:sz w:val="24"/>
              </w:rPr>
              <w:t>103</w:t>
            </w:r>
          </w:p>
          <w:p w14:paraId="4F610F9F" w14:textId="0FB39227"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7CAAC" w:themeFill="accent2" w:themeFillTint="66"/>
              </w:rPr>
              <w:t>$</w:t>
            </w:r>
          </w:p>
        </w:tc>
        <w:tc>
          <w:tcPr>
            <w:tcW w:w="861" w:type="dxa"/>
            <w:shd w:val="clear" w:color="auto" w:fill="ACB9CA" w:themeFill="text2" w:themeFillTint="66"/>
          </w:tcPr>
          <w:p w14:paraId="59A13461" w14:textId="77777777" w:rsidR="00814A15" w:rsidRDefault="00814A15" w:rsidP="00814A15">
            <w:pPr>
              <w:rPr>
                <w:sz w:val="24"/>
              </w:rPr>
            </w:pPr>
            <w:r>
              <w:rPr>
                <w:sz w:val="24"/>
              </w:rPr>
              <w:t>103</w:t>
            </w:r>
          </w:p>
          <w:p w14:paraId="1863637A" w14:textId="04B65EDA"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ACB9CA" w:themeFill="text2" w:themeFillTint="66"/>
              </w:rPr>
              <w:t>$</w:t>
            </w:r>
          </w:p>
        </w:tc>
        <w:tc>
          <w:tcPr>
            <w:tcW w:w="861" w:type="dxa"/>
          </w:tcPr>
          <w:p w14:paraId="37EC0AEC" w14:textId="77777777" w:rsidR="00814A15" w:rsidRDefault="00814A15" w:rsidP="00814A15">
            <w:pPr>
              <w:rPr>
                <w:sz w:val="24"/>
              </w:rPr>
            </w:pPr>
            <w:r>
              <w:rPr>
                <w:sz w:val="24"/>
              </w:rPr>
              <w:t>100</w:t>
            </w:r>
          </w:p>
          <w:p w14:paraId="756BE423" w14:textId="2FF4C31B"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70" w:type="dxa"/>
          </w:tcPr>
          <w:p w14:paraId="471BFBD7" w14:textId="77777777" w:rsidR="00814A15" w:rsidRDefault="00814A15" w:rsidP="00814A15">
            <w:pPr>
              <w:rPr>
                <w:sz w:val="24"/>
              </w:rPr>
            </w:pPr>
            <w:r>
              <w:rPr>
                <w:sz w:val="24"/>
              </w:rPr>
              <w:t>94</w:t>
            </w:r>
          </w:p>
          <w:p w14:paraId="17993AF4" w14:textId="475D2127"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742" w:type="dxa"/>
          </w:tcPr>
          <w:p w14:paraId="6C775FEE" w14:textId="77777777" w:rsidR="00814A15" w:rsidRDefault="00814A15" w:rsidP="00814A15">
            <w:pPr>
              <w:rPr>
                <w:sz w:val="24"/>
              </w:rPr>
            </w:pPr>
            <w:r>
              <w:rPr>
                <w:sz w:val="24"/>
              </w:rPr>
              <w:t>88</w:t>
            </w:r>
          </w:p>
          <w:p w14:paraId="3AA81DA1" w14:textId="20F063B1"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811" w:type="dxa"/>
          </w:tcPr>
          <w:p w14:paraId="5E85802E" w14:textId="77777777" w:rsidR="00814A15" w:rsidRDefault="00814A15" w:rsidP="00814A15">
            <w:pPr>
              <w:rPr>
                <w:sz w:val="24"/>
              </w:rPr>
            </w:pPr>
            <w:r>
              <w:rPr>
                <w:sz w:val="24"/>
              </w:rPr>
              <w:t>80</w:t>
            </w:r>
          </w:p>
          <w:p w14:paraId="4293449F" w14:textId="012A6C23"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c>
          <w:tcPr>
            <w:tcW w:w="1379" w:type="dxa"/>
          </w:tcPr>
          <w:p w14:paraId="26BC4E6C" w14:textId="77777777" w:rsidR="00814A15" w:rsidRDefault="00814A15" w:rsidP="00814A15">
            <w:pPr>
              <w:rPr>
                <w:sz w:val="24"/>
              </w:rPr>
            </w:pPr>
            <w:r>
              <w:rPr>
                <w:sz w:val="24"/>
              </w:rPr>
              <w:t>75</w:t>
            </w:r>
          </w:p>
          <w:p w14:paraId="211943BA" w14:textId="6A0025F0" w:rsidR="00814A15" w:rsidRDefault="00265135" w:rsidP="00814A15">
            <w:pPr>
              <w:rPr>
                <w:sz w:val="24"/>
              </w:rPr>
            </w:pPr>
            <w:proofErr w:type="spellStart"/>
            <w:r>
              <w:rPr>
                <w:sz w:val="24"/>
              </w:rPr>
              <w:t>Bil</w:t>
            </w:r>
            <w:proofErr w:type="spellEnd"/>
            <w:r>
              <w:rPr>
                <w:sz w:val="24"/>
              </w:rPr>
              <w:t>/</w:t>
            </w:r>
            <w:r w:rsidR="00F552E0">
              <w:rPr>
                <w:rFonts w:ascii="Arial" w:hAnsi="Arial" w:cs="Arial"/>
                <w:color w:val="222222"/>
                <w:shd w:val="clear" w:color="auto" w:fill="FFFFFF"/>
              </w:rPr>
              <w:t>$</w:t>
            </w:r>
          </w:p>
        </w:tc>
      </w:tr>
      <w:tr w:rsidR="00814A15" w14:paraId="4F385A0C" w14:textId="77777777" w:rsidTr="005900FF">
        <w:trPr>
          <w:trHeight w:val="313"/>
        </w:trPr>
        <w:tc>
          <w:tcPr>
            <w:tcW w:w="2024" w:type="dxa"/>
            <w:shd w:val="clear" w:color="auto" w:fill="FFD966" w:themeFill="accent4" w:themeFillTint="99"/>
          </w:tcPr>
          <w:p w14:paraId="21B93FB4" w14:textId="77777777" w:rsidR="00814A15" w:rsidRPr="00C93F06" w:rsidRDefault="00814A15" w:rsidP="00814A15">
            <w:pPr>
              <w:rPr>
                <w:sz w:val="24"/>
              </w:rPr>
            </w:pPr>
            <w:r>
              <w:rPr>
                <w:sz w:val="24"/>
              </w:rPr>
              <w:t>Passenger Computer interface(PCI</w:t>
            </w:r>
            <w:r w:rsidR="00C93F06">
              <w:rPr>
                <w:sz w:val="24"/>
              </w:rPr>
              <w:t>)</w:t>
            </w:r>
            <w:r>
              <w:rPr>
                <w:b/>
                <w:i/>
                <w:sz w:val="24"/>
              </w:rPr>
              <w:t>/</w:t>
            </w:r>
            <w:r w:rsidR="00C93F06">
              <w:rPr>
                <w:sz w:val="24"/>
              </w:rPr>
              <w:t>PCI impact level</w:t>
            </w:r>
          </w:p>
        </w:tc>
        <w:tc>
          <w:tcPr>
            <w:tcW w:w="1201" w:type="dxa"/>
          </w:tcPr>
          <w:p w14:paraId="5ACD94F6" w14:textId="77777777" w:rsidR="00814A15" w:rsidRDefault="00814A15" w:rsidP="00814A15">
            <w:pPr>
              <w:rPr>
                <w:sz w:val="24"/>
              </w:rPr>
            </w:pPr>
          </w:p>
        </w:tc>
        <w:tc>
          <w:tcPr>
            <w:tcW w:w="861" w:type="dxa"/>
          </w:tcPr>
          <w:p w14:paraId="1BD88087" w14:textId="77777777" w:rsidR="00814A15" w:rsidRDefault="00814A15" w:rsidP="00814A15">
            <w:pPr>
              <w:rPr>
                <w:sz w:val="24"/>
              </w:rPr>
            </w:pPr>
          </w:p>
        </w:tc>
        <w:tc>
          <w:tcPr>
            <w:tcW w:w="861" w:type="dxa"/>
          </w:tcPr>
          <w:p w14:paraId="5BC788BE" w14:textId="77777777" w:rsidR="00814A15" w:rsidRDefault="00814A15" w:rsidP="00814A15">
            <w:pPr>
              <w:rPr>
                <w:sz w:val="24"/>
              </w:rPr>
            </w:pPr>
          </w:p>
        </w:tc>
        <w:tc>
          <w:tcPr>
            <w:tcW w:w="1221" w:type="dxa"/>
            <w:shd w:val="clear" w:color="auto" w:fill="F7CAAC" w:themeFill="accent2" w:themeFillTint="66"/>
          </w:tcPr>
          <w:p w14:paraId="10D5C8BA" w14:textId="77777777" w:rsidR="00814A15" w:rsidRDefault="00814A15" w:rsidP="00814A15">
            <w:pPr>
              <w:rPr>
                <w:sz w:val="24"/>
              </w:rPr>
            </w:pPr>
          </w:p>
        </w:tc>
        <w:tc>
          <w:tcPr>
            <w:tcW w:w="861" w:type="dxa"/>
            <w:shd w:val="clear" w:color="auto" w:fill="ACB9CA" w:themeFill="text2" w:themeFillTint="66"/>
          </w:tcPr>
          <w:p w14:paraId="74824A07" w14:textId="77777777" w:rsidR="00814A15" w:rsidRDefault="00814A15" w:rsidP="00814A15">
            <w:pPr>
              <w:rPr>
                <w:sz w:val="24"/>
              </w:rPr>
            </w:pPr>
          </w:p>
        </w:tc>
        <w:tc>
          <w:tcPr>
            <w:tcW w:w="861" w:type="dxa"/>
          </w:tcPr>
          <w:p w14:paraId="455EF32B" w14:textId="77777777" w:rsidR="00814A15" w:rsidRDefault="00C93F06" w:rsidP="00814A15">
            <w:pPr>
              <w:rPr>
                <w:sz w:val="24"/>
              </w:rPr>
            </w:pPr>
            <w:r>
              <w:rPr>
                <w:sz w:val="24"/>
              </w:rPr>
              <w:t xml:space="preserve">Passenger entertainment dashboard creation </w:t>
            </w:r>
          </w:p>
        </w:tc>
        <w:tc>
          <w:tcPr>
            <w:tcW w:w="870" w:type="dxa"/>
          </w:tcPr>
          <w:p w14:paraId="66A37F93" w14:textId="77777777" w:rsidR="00814A15" w:rsidRDefault="00814A15" w:rsidP="00814A15">
            <w:pPr>
              <w:rPr>
                <w:sz w:val="24"/>
              </w:rPr>
            </w:pPr>
          </w:p>
        </w:tc>
        <w:tc>
          <w:tcPr>
            <w:tcW w:w="742" w:type="dxa"/>
          </w:tcPr>
          <w:p w14:paraId="29622B21" w14:textId="77777777" w:rsidR="00814A15" w:rsidRDefault="00C93F06" w:rsidP="00814A15">
            <w:pPr>
              <w:rPr>
                <w:sz w:val="24"/>
              </w:rPr>
            </w:pPr>
            <w:r>
              <w:rPr>
                <w:sz w:val="24"/>
              </w:rPr>
              <w:t>Social network account access</w:t>
            </w:r>
          </w:p>
        </w:tc>
        <w:tc>
          <w:tcPr>
            <w:tcW w:w="811" w:type="dxa"/>
          </w:tcPr>
          <w:p w14:paraId="361D6D13" w14:textId="77777777" w:rsidR="00814A15" w:rsidRDefault="00C93F06" w:rsidP="00814A15">
            <w:pPr>
              <w:rPr>
                <w:sz w:val="24"/>
              </w:rPr>
            </w:pPr>
            <w:r>
              <w:rPr>
                <w:sz w:val="24"/>
              </w:rPr>
              <w:t>Face recognition for log-in and passenger profiling for driving style and preferences</w:t>
            </w:r>
          </w:p>
        </w:tc>
        <w:tc>
          <w:tcPr>
            <w:tcW w:w="1379" w:type="dxa"/>
          </w:tcPr>
          <w:p w14:paraId="21EE54CF" w14:textId="77777777" w:rsidR="00814A15" w:rsidRDefault="00C93F06" w:rsidP="00814A15">
            <w:pPr>
              <w:rPr>
                <w:sz w:val="24"/>
              </w:rPr>
            </w:pPr>
            <w:r>
              <w:rPr>
                <w:sz w:val="24"/>
              </w:rPr>
              <w:t xml:space="preserve">Driver/customer based features </w:t>
            </w:r>
          </w:p>
        </w:tc>
      </w:tr>
    </w:tbl>
    <w:p w14:paraId="6F6F15AB" w14:textId="77777777" w:rsidR="008753A5" w:rsidRPr="008753A5" w:rsidRDefault="008753A5" w:rsidP="008753A5">
      <w:pPr>
        <w:pStyle w:val="ListParagraph"/>
        <w:numPr>
          <w:ilvl w:val="0"/>
          <w:numId w:val="16"/>
        </w:numPr>
        <w:spacing w:after="0"/>
        <w:rPr>
          <w:sz w:val="24"/>
        </w:rPr>
      </w:pPr>
      <w:r>
        <w:rPr>
          <w:sz w:val="24"/>
        </w:rPr>
        <w:t>The Communication App could help outcomes to be delivered with a year in advance</w:t>
      </w:r>
    </w:p>
    <w:p w14:paraId="139F309E" w14:textId="77777777" w:rsidR="00DF4872" w:rsidRDefault="00DF4872" w:rsidP="00DF4872">
      <w:pPr>
        <w:spacing w:after="0"/>
        <w:rPr>
          <w:b/>
          <w:sz w:val="24"/>
        </w:rPr>
      </w:pPr>
    </w:p>
    <w:p w14:paraId="5D18DBAA" w14:textId="77777777" w:rsidR="008753A5" w:rsidRDefault="008753A5" w:rsidP="00070918">
      <w:pPr>
        <w:spacing w:after="0"/>
        <w:jc w:val="center"/>
        <w:rPr>
          <w:b/>
          <w:sz w:val="28"/>
        </w:rPr>
      </w:pPr>
    </w:p>
    <w:p w14:paraId="05938336" w14:textId="77777777" w:rsidR="0066662B" w:rsidRDefault="0066662B" w:rsidP="00F552E0">
      <w:pPr>
        <w:spacing w:after="0"/>
        <w:jc w:val="center"/>
        <w:outlineLvl w:val="0"/>
        <w:rPr>
          <w:b/>
          <w:sz w:val="28"/>
        </w:rPr>
      </w:pPr>
    </w:p>
    <w:p w14:paraId="071D5C41" w14:textId="77777777" w:rsidR="0066662B" w:rsidRDefault="0066662B" w:rsidP="00F552E0">
      <w:pPr>
        <w:spacing w:after="0"/>
        <w:jc w:val="center"/>
        <w:outlineLvl w:val="0"/>
        <w:rPr>
          <w:b/>
          <w:sz w:val="28"/>
        </w:rPr>
      </w:pPr>
    </w:p>
    <w:p w14:paraId="0C68CE7B" w14:textId="77777777" w:rsidR="0066662B" w:rsidRDefault="0066662B" w:rsidP="00F552E0">
      <w:pPr>
        <w:spacing w:after="0"/>
        <w:jc w:val="center"/>
        <w:outlineLvl w:val="0"/>
        <w:rPr>
          <w:b/>
          <w:sz w:val="28"/>
        </w:rPr>
      </w:pPr>
    </w:p>
    <w:p w14:paraId="2BC6063F" w14:textId="77777777" w:rsidR="0066662B" w:rsidRDefault="0066662B" w:rsidP="00F552E0">
      <w:pPr>
        <w:spacing w:after="0"/>
        <w:jc w:val="center"/>
        <w:outlineLvl w:val="0"/>
        <w:rPr>
          <w:b/>
          <w:sz w:val="28"/>
        </w:rPr>
      </w:pPr>
    </w:p>
    <w:p w14:paraId="1DAFE06D" w14:textId="77777777" w:rsidR="00070918" w:rsidRPr="00070918" w:rsidRDefault="00070918" w:rsidP="00F552E0">
      <w:pPr>
        <w:spacing w:after="0"/>
        <w:jc w:val="center"/>
        <w:outlineLvl w:val="0"/>
        <w:rPr>
          <w:b/>
          <w:sz w:val="28"/>
        </w:rPr>
      </w:pPr>
      <w:r>
        <w:rPr>
          <w:b/>
          <w:sz w:val="28"/>
        </w:rPr>
        <w:lastRenderedPageBreak/>
        <w:t>Augmented reality dashboard</w:t>
      </w:r>
    </w:p>
    <w:p w14:paraId="7F417D00" w14:textId="77777777" w:rsidR="00070918" w:rsidRDefault="00070918" w:rsidP="00DF4872">
      <w:pPr>
        <w:spacing w:after="0"/>
        <w:rPr>
          <w:b/>
          <w:sz w:val="24"/>
        </w:rPr>
      </w:pPr>
    </w:p>
    <w:tbl>
      <w:tblPr>
        <w:tblStyle w:val="TableGrid"/>
        <w:tblW w:w="11692" w:type="dxa"/>
        <w:tblInd w:w="-1378" w:type="dxa"/>
        <w:tblLayout w:type="fixed"/>
        <w:tblLook w:val="04A0" w:firstRow="1" w:lastRow="0" w:firstColumn="1" w:lastColumn="0" w:noHBand="0" w:noVBand="1"/>
      </w:tblPr>
      <w:tblGrid>
        <w:gridCol w:w="2024"/>
        <w:gridCol w:w="1201"/>
        <w:gridCol w:w="938"/>
        <w:gridCol w:w="900"/>
        <w:gridCol w:w="900"/>
        <w:gridCol w:w="990"/>
        <w:gridCol w:w="900"/>
        <w:gridCol w:w="907"/>
        <w:gridCol w:w="742"/>
        <w:gridCol w:w="811"/>
        <w:gridCol w:w="1379"/>
      </w:tblGrid>
      <w:tr w:rsidR="00070918" w14:paraId="33D79E00" w14:textId="77777777" w:rsidTr="005900FF">
        <w:trPr>
          <w:trHeight w:val="313"/>
        </w:trPr>
        <w:tc>
          <w:tcPr>
            <w:tcW w:w="2024" w:type="dxa"/>
            <w:vMerge w:val="restart"/>
            <w:shd w:val="clear" w:color="auto" w:fill="C5E0B3" w:themeFill="accent6" w:themeFillTint="66"/>
          </w:tcPr>
          <w:p w14:paraId="0E656D2D" w14:textId="77777777" w:rsidR="00070918" w:rsidRDefault="00070918" w:rsidP="00070918">
            <w:pPr>
              <w:rPr>
                <w:b/>
                <w:sz w:val="24"/>
              </w:rPr>
            </w:pPr>
          </w:p>
          <w:p w14:paraId="641A1AB5" w14:textId="77777777" w:rsidR="00070918" w:rsidRDefault="00070918" w:rsidP="00070918">
            <w:pPr>
              <w:rPr>
                <w:sz w:val="24"/>
              </w:rPr>
            </w:pPr>
            <w:r w:rsidRPr="005A0A7D">
              <w:rPr>
                <w:b/>
                <w:sz w:val="24"/>
              </w:rPr>
              <w:t>Benefit/KPI/Goal</w:t>
            </w:r>
          </w:p>
        </w:tc>
        <w:tc>
          <w:tcPr>
            <w:tcW w:w="1201" w:type="dxa"/>
            <w:shd w:val="clear" w:color="auto" w:fill="C5E0B3" w:themeFill="accent6" w:themeFillTint="66"/>
          </w:tcPr>
          <w:p w14:paraId="587F76E8" w14:textId="77777777" w:rsidR="00070918" w:rsidRDefault="00070918" w:rsidP="00070918">
            <w:pPr>
              <w:rPr>
                <w:sz w:val="24"/>
              </w:rPr>
            </w:pPr>
            <w:r>
              <w:rPr>
                <w:sz w:val="24"/>
              </w:rPr>
              <w:t>2017</w:t>
            </w:r>
          </w:p>
        </w:tc>
        <w:tc>
          <w:tcPr>
            <w:tcW w:w="938" w:type="dxa"/>
            <w:shd w:val="clear" w:color="auto" w:fill="F7CAAC" w:themeFill="accent2" w:themeFillTint="66"/>
          </w:tcPr>
          <w:p w14:paraId="2D01845D" w14:textId="77777777" w:rsidR="00070918" w:rsidRDefault="00070918" w:rsidP="00070918">
            <w:pPr>
              <w:rPr>
                <w:sz w:val="24"/>
              </w:rPr>
            </w:pPr>
            <w:r>
              <w:rPr>
                <w:sz w:val="24"/>
              </w:rPr>
              <w:t>2018</w:t>
            </w:r>
          </w:p>
        </w:tc>
        <w:tc>
          <w:tcPr>
            <w:tcW w:w="900" w:type="dxa"/>
            <w:shd w:val="clear" w:color="auto" w:fill="ACB9CA" w:themeFill="text2" w:themeFillTint="66"/>
          </w:tcPr>
          <w:p w14:paraId="2E3FB4B6" w14:textId="77777777" w:rsidR="00070918" w:rsidRDefault="00070918" w:rsidP="00070918">
            <w:pPr>
              <w:rPr>
                <w:sz w:val="24"/>
              </w:rPr>
            </w:pPr>
            <w:r>
              <w:rPr>
                <w:sz w:val="24"/>
              </w:rPr>
              <w:t>2019</w:t>
            </w:r>
          </w:p>
        </w:tc>
        <w:tc>
          <w:tcPr>
            <w:tcW w:w="900" w:type="dxa"/>
            <w:shd w:val="clear" w:color="auto" w:fill="C5E0B3" w:themeFill="accent6" w:themeFillTint="66"/>
          </w:tcPr>
          <w:p w14:paraId="5D04642F" w14:textId="77777777" w:rsidR="00070918" w:rsidRDefault="00070918" w:rsidP="00070918">
            <w:pPr>
              <w:rPr>
                <w:sz w:val="24"/>
              </w:rPr>
            </w:pPr>
            <w:r>
              <w:rPr>
                <w:sz w:val="24"/>
              </w:rPr>
              <w:t>2020</w:t>
            </w:r>
          </w:p>
        </w:tc>
        <w:tc>
          <w:tcPr>
            <w:tcW w:w="990" w:type="dxa"/>
            <w:shd w:val="clear" w:color="auto" w:fill="C5E0B3" w:themeFill="accent6" w:themeFillTint="66"/>
          </w:tcPr>
          <w:p w14:paraId="0C845683" w14:textId="77777777" w:rsidR="00070918" w:rsidRDefault="00070918" w:rsidP="00070918">
            <w:pPr>
              <w:rPr>
                <w:sz w:val="24"/>
              </w:rPr>
            </w:pPr>
            <w:r>
              <w:rPr>
                <w:sz w:val="24"/>
              </w:rPr>
              <w:t>2021</w:t>
            </w:r>
          </w:p>
        </w:tc>
        <w:tc>
          <w:tcPr>
            <w:tcW w:w="900" w:type="dxa"/>
            <w:shd w:val="clear" w:color="auto" w:fill="C5E0B3" w:themeFill="accent6" w:themeFillTint="66"/>
          </w:tcPr>
          <w:p w14:paraId="4BF7A798" w14:textId="77777777" w:rsidR="00070918" w:rsidRDefault="00070918" w:rsidP="00070918">
            <w:pPr>
              <w:rPr>
                <w:sz w:val="24"/>
              </w:rPr>
            </w:pPr>
            <w:r>
              <w:rPr>
                <w:sz w:val="24"/>
              </w:rPr>
              <w:t>2022</w:t>
            </w:r>
          </w:p>
        </w:tc>
        <w:tc>
          <w:tcPr>
            <w:tcW w:w="907" w:type="dxa"/>
            <w:shd w:val="clear" w:color="auto" w:fill="C5E0B3" w:themeFill="accent6" w:themeFillTint="66"/>
          </w:tcPr>
          <w:p w14:paraId="76E56169" w14:textId="77777777" w:rsidR="00070918" w:rsidRDefault="00070918" w:rsidP="00070918">
            <w:pPr>
              <w:rPr>
                <w:sz w:val="24"/>
              </w:rPr>
            </w:pPr>
            <w:r>
              <w:rPr>
                <w:sz w:val="24"/>
              </w:rPr>
              <w:t>2023</w:t>
            </w:r>
          </w:p>
        </w:tc>
        <w:tc>
          <w:tcPr>
            <w:tcW w:w="742" w:type="dxa"/>
            <w:shd w:val="clear" w:color="auto" w:fill="C5E0B3" w:themeFill="accent6" w:themeFillTint="66"/>
          </w:tcPr>
          <w:p w14:paraId="58D6E843" w14:textId="77777777" w:rsidR="00070918" w:rsidRDefault="00070918" w:rsidP="00070918">
            <w:pPr>
              <w:rPr>
                <w:sz w:val="24"/>
              </w:rPr>
            </w:pPr>
            <w:r>
              <w:rPr>
                <w:sz w:val="24"/>
              </w:rPr>
              <w:t>2024</w:t>
            </w:r>
          </w:p>
        </w:tc>
        <w:tc>
          <w:tcPr>
            <w:tcW w:w="811" w:type="dxa"/>
            <w:shd w:val="clear" w:color="auto" w:fill="C5E0B3" w:themeFill="accent6" w:themeFillTint="66"/>
          </w:tcPr>
          <w:p w14:paraId="47993A91" w14:textId="77777777" w:rsidR="00070918" w:rsidRDefault="00070918" w:rsidP="00070918">
            <w:pPr>
              <w:rPr>
                <w:sz w:val="24"/>
              </w:rPr>
            </w:pPr>
            <w:r>
              <w:rPr>
                <w:sz w:val="24"/>
              </w:rPr>
              <w:t>2025</w:t>
            </w:r>
          </w:p>
        </w:tc>
        <w:tc>
          <w:tcPr>
            <w:tcW w:w="1379" w:type="dxa"/>
            <w:shd w:val="clear" w:color="auto" w:fill="C5E0B3" w:themeFill="accent6" w:themeFillTint="66"/>
          </w:tcPr>
          <w:p w14:paraId="5C68998D" w14:textId="77777777" w:rsidR="00070918" w:rsidRDefault="00070918" w:rsidP="00070918">
            <w:pPr>
              <w:rPr>
                <w:sz w:val="24"/>
              </w:rPr>
            </w:pPr>
            <w:r>
              <w:rPr>
                <w:sz w:val="24"/>
              </w:rPr>
              <w:t>2026</w:t>
            </w:r>
          </w:p>
        </w:tc>
      </w:tr>
      <w:tr w:rsidR="00070918" w14:paraId="21217850" w14:textId="77777777" w:rsidTr="005900FF">
        <w:trPr>
          <w:trHeight w:val="313"/>
        </w:trPr>
        <w:tc>
          <w:tcPr>
            <w:tcW w:w="2024" w:type="dxa"/>
            <w:vMerge/>
            <w:shd w:val="clear" w:color="auto" w:fill="FFD966" w:themeFill="accent4" w:themeFillTint="99"/>
          </w:tcPr>
          <w:p w14:paraId="71D52F6D" w14:textId="77777777" w:rsidR="00070918" w:rsidRPr="005A0A7D" w:rsidRDefault="00070918" w:rsidP="00070918">
            <w:pPr>
              <w:rPr>
                <w:b/>
                <w:sz w:val="24"/>
              </w:rPr>
            </w:pPr>
          </w:p>
        </w:tc>
        <w:tc>
          <w:tcPr>
            <w:tcW w:w="1201" w:type="dxa"/>
          </w:tcPr>
          <w:p w14:paraId="1A89691A" w14:textId="77777777" w:rsidR="00070918" w:rsidRDefault="00070918" w:rsidP="00070918">
            <w:pPr>
              <w:rPr>
                <w:sz w:val="24"/>
              </w:rPr>
            </w:pPr>
          </w:p>
        </w:tc>
        <w:tc>
          <w:tcPr>
            <w:tcW w:w="938" w:type="dxa"/>
            <w:shd w:val="clear" w:color="auto" w:fill="F7CAAC" w:themeFill="accent2" w:themeFillTint="66"/>
          </w:tcPr>
          <w:p w14:paraId="2491D1B4" w14:textId="77777777" w:rsidR="00070918" w:rsidRDefault="00070918" w:rsidP="00070918">
            <w:pPr>
              <w:rPr>
                <w:sz w:val="24"/>
              </w:rPr>
            </w:pPr>
          </w:p>
        </w:tc>
        <w:tc>
          <w:tcPr>
            <w:tcW w:w="900" w:type="dxa"/>
            <w:shd w:val="clear" w:color="auto" w:fill="00FFFF"/>
          </w:tcPr>
          <w:p w14:paraId="0926B645" w14:textId="19EEBC92" w:rsidR="00070918" w:rsidRDefault="007534CA" w:rsidP="00070918">
            <w:pPr>
              <w:rPr>
                <w:sz w:val="24"/>
              </w:rPr>
            </w:pPr>
            <w:r w:rsidRPr="00AF2A1C">
              <w:rPr>
                <w:sz w:val="24"/>
                <w:highlight w:val="cyan"/>
              </w:rPr>
              <w:t>+2% revenues</w:t>
            </w:r>
            <w:r>
              <w:rPr>
                <w:sz w:val="24"/>
              </w:rPr>
              <w:t xml:space="preserve"> per year</w:t>
            </w:r>
          </w:p>
        </w:tc>
        <w:tc>
          <w:tcPr>
            <w:tcW w:w="900" w:type="dxa"/>
            <w:shd w:val="clear" w:color="auto" w:fill="008080"/>
          </w:tcPr>
          <w:p w14:paraId="2D2B1A4F" w14:textId="78F7645B" w:rsidR="00070918" w:rsidRDefault="007534CA" w:rsidP="00070918">
            <w:pPr>
              <w:rPr>
                <w:sz w:val="24"/>
              </w:rPr>
            </w:pPr>
            <w:r>
              <w:rPr>
                <w:sz w:val="24"/>
              </w:rPr>
              <w:t>+1% revenues per year</w:t>
            </w:r>
          </w:p>
        </w:tc>
        <w:tc>
          <w:tcPr>
            <w:tcW w:w="990" w:type="dxa"/>
            <w:shd w:val="clear" w:color="auto" w:fill="FFFFFF" w:themeFill="background1"/>
          </w:tcPr>
          <w:p w14:paraId="699D06BD" w14:textId="77777777" w:rsidR="00070918" w:rsidRDefault="00070918" w:rsidP="00070918">
            <w:pPr>
              <w:rPr>
                <w:sz w:val="24"/>
              </w:rPr>
            </w:pPr>
          </w:p>
        </w:tc>
        <w:tc>
          <w:tcPr>
            <w:tcW w:w="900" w:type="dxa"/>
          </w:tcPr>
          <w:p w14:paraId="481869C9" w14:textId="77777777" w:rsidR="00070918" w:rsidRDefault="00070918" w:rsidP="00070918">
            <w:pPr>
              <w:rPr>
                <w:sz w:val="24"/>
              </w:rPr>
            </w:pPr>
          </w:p>
        </w:tc>
        <w:tc>
          <w:tcPr>
            <w:tcW w:w="907" w:type="dxa"/>
          </w:tcPr>
          <w:p w14:paraId="6B9F17C9" w14:textId="77777777" w:rsidR="00070918" w:rsidRDefault="00070918" w:rsidP="00070918">
            <w:pPr>
              <w:rPr>
                <w:sz w:val="24"/>
              </w:rPr>
            </w:pPr>
          </w:p>
        </w:tc>
        <w:tc>
          <w:tcPr>
            <w:tcW w:w="742" w:type="dxa"/>
          </w:tcPr>
          <w:p w14:paraId="51607D12" w14:textId="77777777" w:rsidR="00070918" w:rsidRDefault="00070918" w:rsidP="00070918">
            <w:pPr>
              <w:rPr>
                <w:sz w:val="24"/>
              </w:rPr>
            </w:pPr>
          </w:p>
        </w:tc>
        <w:tc>
          <w:tcPr>
            <w:tcW w:w="811" w:type="dxa"/>
          </w:tcPr>
          <w:p w14:paraId="7DAAE989" w14:textId="77777777" w:rsidR="00070918" w:rsidRDefault="00070918" w:rsidP="00070918">
            <w:pPr>
              <w:rPr>
                <w:sz w:val="24"/>
              </w:rPr>
            </w:pPr>
          </w:p>
        </w:tc>
        <w:tc>
          <w:tcPr>
            <w:tcW w:w="1379" w:type="dxa"/>
          </w:tcPr>
          <w:p w14:paraId="20CE3059" w14:textId="77777777" w:rsidR="00070918" w:rsidRDefault="00070918" w:rsidP="00070918">
            <w:pPr>
              <w:rPr>
                <w:sz w:val="24"/>
              </w:rPr>
            </w:pPr>
          </w:p>
        </w:tc>
      </w:tr>
      <w:tr w:rsidR="00070918" w14:paraId="21377249" w14:textId="77777777" w:rsidTr="005900FF">
        <w:trPr>
          <w:trHeight w:val="329"/>
        </w:trPr>
        <w:tc>
          <w:tcPr>
            <w:tcW w:w="2024" w:type="dxa"/>
            <w:shd w:val="clear" w:color="auto" w:fill="FFD966" w:themeFill="accent4" w:themeFillTint="99"/>
          </w:tcPr>
          <w:p w14:paraId="1C114E76" w14:textId="77777777" w:rsidR="00070918" w:rsidRPr="003E5DFD" w:rsidRDefault="003E5DFD" w:rsidP="00070918">
            <w:pPr>
              <w:rPr>
                <w:sz w:val="24"/>
              </w:rPr>
            </w:pPr>
            <w:r>
              <w:rPr>
                <w:sz w:val="24"/>
              </w:rPr>
              <w:t>Customer loyalty</w:t>
            </w:r>
            <w:r>
              <w:rPr>
                <w:b/>
                <w:i/>
                <w:sz w:val="24"/>
              </w:rPr>
              <w:t>/</w:t>
            </w:r>
            <w:r w:rsidRPr="009D1727">
              <w:rPr>
                <w:b/>
                <w:sz w:val="24"/>
              </w:rPr>
              <w:t>NPS</w:t>
            </w:r>
            <w:r>
              <w:rPr>
                <w:b/>
                <w:i/>
                <w:sz w:val="24"/>
              </w:rPr>
              <w:t xml:space="preserve">/ </w:t>
            </w:r>
            <w:r>
              <w:rPr>
                <w:sz w:val="24"/>
              </w:rPr>
              <w:t>c&gt;=85% in 4 years</w:t>
            </w:r>
          </w:p>
        </w:tc>
        <w:tc>
          <w:tcPr>
            <w:tcW w:w="1201" w:type="dxa"/>
          </w:tcPr>
          <w:p w14:paraId="5EFBBD96" w14:textId="77777777" w:rsidR="00070918" w:rsidRDefault="003E5DFD" w:rsidP="00070918">
            <w:pPr>
              <w:rPr>
                <w:sz w:val="24"/>
              </w:rPr>
            </w:pPr>
            <w:r>
              <w:rPr>
                <w:sz w:val="24"/>
              </w:rPr>
              <w:t>C=70%</w:t>
            </w:r>
          </w:p>
        </w:tc>
        <w:tc>
          <w:tcPr>
            <w:tcW w:w="938" w:type="dxa"/>
            <w:shd w:val="clear" w:color="auto" w:fill="F7CAAC" w:themeFill="accent2" w:themeFillTint="66"/>
          </w:tcPr>
          <w:p w14:paraId="7AA51096" w14:textId="77777777" w:rsidR="00070918" w:rsidRPr="003E5DFD" w:rsidRDefault="003E5DFD" w:rsidP="00070918">
            <w:pPr>
              <w:rPr>
                <w:b/>
                <w:sz w:val="24"/>
              </w:rPr>
            </w:pPr>
            <w:r>
              <w:rPr>
                <w:sz w:val="24"/>
              </w:rPr>
              <w:t>C=70%</w:t>
            </w:r>
          </w:p>
        </w:tc>
        <w:tc>
          <w:tcPr>
            <w:tcW w:w="900" w:type="dxa"/>
            <w:shd w:val="clear" w:color="auto" w:fill="ACB9CA" w:themeFill="text2" w:themeFillTint="66"/>
          </w:tcPr>
          <w:p w14:paraId="297A3651" w14:textId="77777777" w:rsidR="00070918" w:rsidRPr="003E5DFD" w:rsidRDefault="003E5DFD" w:rsidP="00070918">
            <w:pPr>
              <w:rPr>
                <w:b/>
                <w:sz w:val="24"/>
              </w:rPr>
            </w:pPr>
            <w:r>
              <w:rPr>
                <w:sz w:val="24"/>
              </w:rPr>
              <w:t>C=70%</w:t>
            </w:r>
          </w:p>
        </w:tc>
        <w:tc>
          <w:tcPr>
            <w:tcW w:w="900" w:type="dxa"/>
            <w:shd w:val="clear" w:color="auto" w:fill="FFFFFF" w:themeFill="background1"/>
          </w:tcPr>
          <w:p w14:paraId="50828396" w14:textId="77777777" w:rsidR="00070918" w:rsidRDefault="003E5DFD" w:rsidP="00070918">
            <w:pPr>
              <w:rPr>
                <w:sz w:val="24"/>
              </w:rPr>
            </w:pPr>
            <w:r>
              <w:rPr>
                <w:sz w:val="24"/>
              </w:rPr>
              <w:t>C=75%</w:t>
            </w:r>
          </w:p>
        </w:tc>
        <w:tc>
          <w:tcPr>
            <w:tcW w:w="990" w:type="dxa"/>
            <w:shd w:val="clear" w:color="auto" w:fill="FFFFFF" w:themeFill="background1"/>
          </w:tcPr>
          <w:p w14:paraId="39FEFA3E" w14:textId="77777777" w:rsidR="00070918" w:rsidRDefault="003E5DFD" w:rsidP="00070918">
            <w:pPr>
              <w:rPr>
                <w:sz w:val="24"/>
              </w:rPr>
            </w:pPr>
            <w:r>
              <w:rPr>
                <w:sz w:val="24"/>
              </w:rPr>
              <w:t>C=78%</w:t>
            </w:r>
          </w:p>
        </w:tc>
        <w:tc>
          <w:tcPr>
            <w:tcW w:w="900" w:type="dxa"/>
          </w:tcPr>
          <w:p w14:paraId="05D2F3D2" w14:textId="77777777" w:rsidR="00070918" w:rsidRDefault="003E5DFD" w:rsidP="00070918">
            <w:pPr>
              <w:rPr>
                <w:sz w:val="24"/>
              </w:rPr>
            </w:pPr>
            <w:r>
              <w:rPr>
                <w:sz w:val="24"/>
              </w:rPr>
              <w:t>C=80%</w:t>
            </w:r>
          </w:p>
        </w:tc>
        <w:tc>
          <w:tcPr>
            <w:tcW w:w="907" w:type="dxa"/>
          </w:tcPr>
          <w:p w14:paraId="08E063DC" w14:textId="77777777" w:rsidR="00070918" w:rsidRDefault="003E5DFD" w:rsidP="00070918">
            <w:pPr>
              <w:rPr>
                <w:sz w:val="24"/>
              </w:rPr>
            </w:pPr>
            <w:r>
              <w:rPr>
                <w:sz w:val="24"/>
              </w:rPr>
              <w:t>C=85%</w:t>
            </w:r>
          </w:p>
        </w:tc>
        <w:tc>
          <w:tcPr>
            <w:tcW w:w="742" w:type="dxa"/>
          </w:tcPr>
          <w:p w14:paraId="2363949D" w14:textId="77777777" w:rsidR="00070918" w:rsidRDefault="00070918" w:rsidP="00070918">
            <w:pPr>
              <w:rPr>
                <w:sz w:val="24"/>
              </w:rPr>
            </w:pPr>
          </w:p>
        </w:tc>
        <w:tc>
          <w:tcPr>
            <w:tcW w:w="811" w:type="dxa"/>
          </w:tcPr>
          <w:p w14:paraId="3E490C86" w14:textId="77777777" w:rsidR="00070918" w:rsidRDefault="00070918" w:rsidP="00070918">
            <w:pPr>
              <w:rPr>
                <w:sz w:val="24"/>
              </w:rPr>
            </w:pPr>
          </w:p>
        </w:tc>
        <w:tc>
          <w:tcPr>
            <w:tcW w:w="1379" w:type="dxa"/>
          </w:tcPr>
          <w:p w14:paraId="13724115" w14:textId="77777777" w:rsidR="00070918" w:rsidRDefault="00070918" w:rsidP="00070918">
            <w:pPr>
              <w:rPr>
                <w:sz w:val="24"/>
              </w:rPr>
            </w:pPr>
          </w:p>
        </w:tc>
      </w:tr>
      <w:tr w:rsidR="00E32E27" w14:paraId="6DB0F73B" w14:textId="77777777" w:rsidTr="005900FF">
        <w:trPr>
          <w:trHeight w:val="313"/>
        </w:trPr>
        <w:tc>
          <w:tcPr>
            <w:tcW w:w="2024" w:type="dxa"/>
            <w:shd w:val="clear" w:color="auto" w:fill="FFD966" w:themeFill="accent4" w:themeFillTint="99"/>
          </w:tcPr>
          <w:p w14:paraId="67282213" w14:textId="77777777" w:rsidR="00E32E27" w:rsidRPr="000041D0" w:rsidRDefault="00E32E27" w:rsidP="000041D0">
            <w:pPr>
              <w:jc w:val="right"/>
              <w:rPr>
                <w:sz w:val="24"/>
              </w:rPr>
            </w:pPr>
            <w:r w:rsidRPr="009D1727">
              <w:rPr>
                <w:b/>
                <w:sz w:val="24"/>
              </w:rPr>
              <w:t>Sales increase over competitors</w:t>
            </w:r>
            <w:r>
              <w:rPr>
                <w:b/>
                <w:i/>
                <w:sz w:val="24"/>
              </w:rPr>
              <w:t>/</w:t>
            </w:r>
            <w:r>
              <w:rPr>
                <w:sz w:val="24"/>
              </w:rPr>
              <w:t>revenues from augmented cars</w:t>
            </w:r>
            <w:r>
              <w:rPr>
                <w:b/>
                <w:i/>
                <w:sz w:val="24"/>
              </w:rPr>
              <w:t>/</w:t>
            </w:r>
            <w:r>
              <w:rPr>
                <w:sz w:val="24"/>
              </w:rPr>
              <w:t>+9%</w:t>
            </w:r>
          </w:p>
        </w:tc>
        <w:tc>
          <w:tcPr>
            <w:tcW w:w="1201" w:type="dxa"/>
          </w:tcPr>
          <w:p w14:paraId="09B01EA7" w14:textId="77777777" w:rsidR="00E32E27" w:rsidRDefault="00E32E27" w:rsidP="00070918">
            <w:pPr>
              <w:rPr>
                <w:sz w:val="24"/>
              </w:rPr>
            </w:pPr>
          </w:p>
        </w:tc>
        <w:tc>
          <w:tcPr>
            <w:tcW w:w="938" w:type="dxa"/>
            <w:shd w:val="clear" w:color="auto" w:fill="F7CAAC" w:themeFill="accent2" w:themeFillTint="66"/>
          </w:tcPr>
          <w:p w14:paraId="4494A7C9" w14:textId="77777777" w:rsidR="00E32E27" w:rsidRDefault="00E32E27" w:rsidP="00070918">
            <w:pPr>
              <w:rPr>
                <w:sz w:val="24"/>
              </w:rPr>
            </w:pPr>
          </w:p>
        </w:tc>
        <w:tc>
          <w:tcPr>
            <w:tcW w:w="900" w:type="dxa"/>
            <w:shd w:val="clear" w:color="auto" w:fill="ACB9CA" w:themeFill="text2" w:themeFillTint="66"/>
          </w:tcPr>
          <w:p w14:paraId="7515A419" w14:textId="2F068CA2" w:rsidR="00E32E27" w:rsidRDefault="00E32E27" w:rsidP="00070918">
            <w:pPr>
              <w:rPr>
                <w:sz w:val="24"/>
              </w:rPr>
            </w:pPr>
            <w:r>
              <w:rPr>
                <w:sz w:val="24"/>
              </w:rPr>
              <w:t>+9% (32 Mil/</w:t>
            </w:r>
            <w:r w:rsidR="00F552E0">
              <w:rPr>
                <w:sz w:val="24"/>
              </w:rPr>
              <w:t>$</w:t>
            </w:r>
            <w:r>
              <w:rPr>
                <w:sz w:val="24"/>
              </w:rPr>
              <w:t>)</w:t>
            </w:r>
          </w:p>
          <w:p w14:paraId="15F5AFED" w14:textId="3A952101" w:rsidR="00E32E27" w:rsidRDefault="00E32E27" w:rsidP="00070918">
            <w:pPr>
              <w:rPr>
                <w:sz w:val="24"/>
              </w:rPr>
            </w:pPr>
          </w:p>
        </w:tc>
        <w:tc>
          <w:tcPr>
            <w:tcW w:w="900" w:type="dxa"/>
            <w:shd w:val="clear" w:color="auto" w:fill="FFFFFF" w:themeFill="background1"/>
          </w:tcPr>
          <w:p w14:paraId="106F4386" w14:textId="2EAA9212" w:rsidR="00E32E27" w:rsidRDefault="00E32E27" w:rsidP="00E32E27">
            <w:pPr>
              <w:rPr>
                <w:sz w:val="24"/>
              </w:rPr>
            </w:pPr>
            <w:r>
              <w:rPr>
                <w:sz w:val="24"/>
              </w:rPr>
              <w:t>+9% (32 Mil/</w:t>
            </w:r>
            <w:r w:rsidR="00F552E0">
              <w:rPr>
                <w:sz w:val="24"/>
              </w:rPr>
              <w:t>$</w:t>
            </w:r>
            <w:r>
              <w:rPr>
                <w:sz w:val="24"/>
              </w:rPr>
              <w:t>)</w:t>
            </w:r>
          </w:p>
          <w:p w14:paraId="0D6ACBC7" w14:textId="49D92AC4" w:rsidR="00E32E27" w:rsidRDefault="00E32E27" w:rsidP="00070918">
            <w:pPr>
              <w:rPr>
                <w:sz w:val="24"/>
              </w:rPr>
            </w:pPr>
          </w:p>
        </w:tc>
        <w:tc>
          <w:tcPr>
            <w:tcW w:w="990" w:type="dxa"/>
            <w:shd w:val="clear" w:color="auto" w:fill="FFFFFF" w:themeFill="background1"/>
          </w:tcPr>
          <w:p w14:paraId="5FE7686D" w14:textId="3C824CF5" w:rsidR="00E32E27" w:rsidRDefault="00E32E27" w:rsidP="00E32E27">
            <w:pPr>
              <w:rPr>
                <w:sz w:val="24"/>
              </w:rPr>
            </w:pPr>
            <w:r>
              <w:rPr>
                <w:sz w:val="24"/>
              </w:rPr>
              <w:t>+9% (32 Mil/</w:t>
            </w:r>
            <w:r w:rsidR="00F552E0">
              <w:rPr>
                <w:sz w:val="24"/>
              </w:rPr>
              <w:t>$</w:t>
            </w:r>
            <w:r>
              <w:rPr>
                <w:sz w:val="24"/>
              </w:rPr>
              <w:t>)</w:t>
            </w:r>
          </w:p>
          <w:p w14:paraId="55183901" w14:textId="77777777" w:rsidR="00E32E27" w:rsidRDefault="00E32E27" w:rsidP="00070918">
            <w:pPr>
              <w:rPr>
                <w:sz w:val="24"/>
              </w:rPr>
            </w:pPr>
          </w:p>
        </w:tc>
        <w:tc>
          <w:tcPr>
            <w:tcW w:w="900" w:type="dxa"/>
          </w:tcPr>
          <w:p w14:paraId="158E298A" w14:textId="3DE46411" w:rsidR="00E32E27" w:rsidRDefault="00E32E27" w:rsidP="00E32E27">
            <w:pPr>
              <w:rPr>
                <w:sz w:val="24"/>
              </w:rPr>
            </w:pPr>
            <w:r>
              <w:rPr>
                <w:sz w:val="24"/>
              </w:rPr>
              <w:t>+9% (32 Mil/</w:t>
            </w:r>
            <w:r w:rsidR="00F552E0">
              <w:rPr>
                <w:sz w:val="24"/>
              </w:rPr>
              <w:t>$</w:t>
            </w:r>
            <w:r>
              <w:rPr>
                <w:sz w:val="24"/>
              </w:rPr>
              <w:t>)</w:t>
            </w:r>
          </w:p>
          <w:p w14:paraId="1D4FBF8B" w14:textId="77777777" w:rsidR="00E32E27" w:rsidRDefault="00E32E27" w:rsidP="00070918">
            <w:pPr>
              <w:rPr>
                <w:sz w:val="24"/>
              </w:rPr>
            </w:pPr>
          </w:p>
        </w:tc>
        <w:tc>
          <w:tcPr>
            <w:tcW w:w="907" w:type="dxa"/>
          </w:tcPr>
          <w:p w14:paraId="20746EC7" w14:textId="0A26C62E" w:rsidR="00E32E27" w:rsidRDefault="00E32E27" w:rsidP="00E32E27">
            <w:pPr>
              <w:rPr>
                <w:sz w:val="24"/>
              </w:rPr>
            </w:pPr>
            <w:r>
              <w:rPr>
                <w:sz w:val="24"/>
              </w:rPr>
              <w:t>+9% (32 Mil/</w:t>
            </w:r>
            <w:r w:rsidR="00F552E0">
              <w:rPr>
                <w:sz w:val="24"/>
              </w:rPr>
              <w:t>$</w:t>
            </w:r>
            <w:r>
              <w:rPr>
                <w:sz w:val="24"/>
              </w:rPr>
              <w:t>)</w:t>
            </w:r>
          </w:p>
          <w:p w14:paraId="17740BB8" w14:textId="77777777" w:rsidR="00E32E27" w:rsidRDefault="00E32E27" w:rsidP="00070918">
            <w:pPr>
              <w:rPr>
                <w:sz w:val="24"/>
              </w:rPr>
            </w:pPr>
          </w:p>
        </w:tc>
        <w:tc>
          <w:tcPr>
            <w:tcW w:w="742" w:type="dxa"/>
          </w:tcPr>
          <w:p w14:paraId="7764ADBB" w14:textId="2F4D0F7C" w:rsidR="00E32E27" w:rsidRDefault="00E32E27" w:rsidP="00E32E27">
            <w:pPr>
              <w:rPr>
                <w:sz w:val="24"/>
              </w:rPr>
            </w:pPr>
            <w:r>
              <w:rPr>
                <w:sz w:val="24"/>
              </w:rPr>
              <w:t>+9% (32 Mil/</w:t>
            </w:r>
            <w:r w:rsidR="00F552E0">
              <w:rPr>
                <w:sz w:val="24"/>
              </w:rPr>
              <w:t>$</w:t>
            </w:r>
            <w:r>
              <w:rPr>
                <w:sz w:val="24"/>
              </w:rPr>
              <w:t>)</w:t>
            </w:r>
          </w:p>
          <w:p w14:paraId="59F24B9D" w14:textId="77777777" w:rsidR="00E32E27" w:rsidRDefault="00E32E27" w:rsidP="00070918">
            <w:pPr>
              <w:rPr>
                <w:sz w:val="24"/>
              </w:rPr>
            </w:pPr>
          </w:p>
        </w:tc>
        <w:tc>
          <w:tcPr>
            <w:tcW w:w="811" w:type="dxa"/>
          </w:tcPr>
          <w:p w14:paraId="3F4BA199" w14:textId="77777777" w:rsidR="00E32E27" w:rsidRDefault="00E32E27" w:rsidP="00070918">
            <w:pPr>
              <w:rPr>
                <w:sz w:val="24"/>
              </w:rPr>
            </w:pPr>
          </w:p>
        </w:tc>
        <w:tc>
          <w:tcPr>
            <w:tcW w:w="1379" w:type="dxa"/>
          </w:tcPr>
          <w:p w14:paraId="53834312" w14:textId="77777777" w:rsidR="00E32E27" w:rsidRDefault="00E32E27" w:rsidP="00070918">
            <w:pPr>
              <w:rPr>
                <w:sz w:val="24"/>
              </w:rPr>
            </w:pPr>
          </w:p>
        </w:tc>
      </w:tr>
      <w:tr w:rsidR="00E32E27" w14:paraId="3586C381" w14:textId="77777777" w:rsidTr="005900FF">
        <w:trPr>
          <w:trHeight w:val="313"/>
        </w:trPr>
        <w:tc>
          <w:tcPr>
            <w:tcW w:w="2024" w:type="dxa"/>
            <w:shd w:val="clear" w:color="auto" w:fill="FFD966" w:themeFill="accent4" w:themeFillTint="99"/>
          </w:tcPr>
          <w:p w14:paraId="39098FA4" w14:textId="77777777" w:rsidR="00E32E27" w:rsidRPr="00C93F06" w:rsidRDefault="00E32E27" w:rsidP="000041D0">
            <w:pPr>
              <w:jc w:val="right"/>
              <w:rPr>
                <w:sz w:val="24"/>
              </w:rPr>
            </w:pPr>
            <w:r>
              <w:rPr>
                <w:sz w:val="24"/>
              </w:rPr>
              <w:t>Market share/13.95%</w:t>
            </w:r>
          </w:p>
        </w:tc>
        <w:tc>
          <w:tcPr>
            <w:tcW w:w="1201" w:type="dxa"/>
          </w:tcPr>
          <w:p w14:paraId="3ED84E23" w14:textId="77777777" w:rsidR="00E32E27" w:rsidRDefault="00E32E27" w:rsidP="000041D0">
            <w:pPr>
              <w:rPr>
                <w:sz w:val="24"/>
              </w:rPr>
            </w:pPr>
            <w:r>
              <w:rPr>
                <w:sz w:val="24"/>
              </w:rPr>
              <w:t>13.55%</w:t>
            </w:r>
          </w:p>
        </w:tc>
        <w:tc>
          <w:tcPr>
            <w:tcW w:w="938" w:type="dxa"/>
            <w:shd w:val="clear" w:color="auto" w:fill="F7CAAC" w:themeFill="accent2" w:themeFillTint="66"/>
          </w:tcPr>
          <w:p w14:paraId="0B3A5A1A" w14:textId="77777777" w:rsidR="00E32E27" w:rsidRDefault="00E32E27" w:rsidP="000041D0">
            <w:pPr>
              <w:rPr>
                <w:sz w:val="24"/>
              </w:rPr>
            </w:pPr>
            <w:r>
              <w:rPr>
                <w:sz w:val="24"/>
              </w:rPr>
              <w:t>13.56%</w:t>
            </w:r>
          </w:p>
        </w:tc>
        <w:tc>
          <w:tcPr>
            <w:tcW w:w="900" w:type="dxa"/>
            <w:shd w:val="clear" w:color="auto" w:fill="ACB9CA" w:themeFill="text2" w:themeFillTint="66"/>
          </w:tcPr>
          <w:p w14:paraId="589F5290" w14:textId="77777777" w:rsidR="00E32E27" w:rsidRDefault="00E32E27" w:rsidP="000041D0">
            <w:pPr>
              <w:rPr>
                <w:sz w:val="24"/>
              </w:rPr>
            </w:pPr>
            <w:r>
              <w:rPr>
                <w:sz w:val="24"/>
              </w:rPr>
              <w:t>13.95%</w:t>
            </w:r>
          </w:p>
        </w:tc>
        <w:tc>
          <w:tcPr>
            <w:tcW w:w="900" w:type="dxa"/>
            <w:shd w:val="clear" w:color="auto" w:fill="FFFFFF" w:themeFill="background1"/>
          </w:tcPr>
          <w:p w14:paraId="732F4436" w14:textId="77777777" w:rsidR="00E32E27" w:rsidRDefault="00E32E27" w:rsidP="000041D0">
            <w:pPr>
              <w:rPr>
                <w:sz w:val="24"/>
              </w:rPr>
            </w:pPr>
          </w:p>
        </w:tc>
        <w:tc>
          <w:tcPr>
            <w:tcW w:w="990" w:type="dxa"/>
            <w:shd w:val="clear" w:color="auto" w:fill="FFFFFF" w:themeFill="background1"/>
          </w:tcPr>
          <w:p w14:paraId="7758CD04" w14:textId="77777777" w:rsidR="00E32E27" w:rsidRDefault="00E32E27" w:rsidP="000041D0">
            <w:pPr>
              <w:rPr>
                <w:sz w:val="24"/>
              </w:rPr>
            </w:pPr>
          </w:p>
        </w:tc>
        <w:tc>
          <w:tcPr>
            <w:tcW w:w="900" w:type="dxa"/>
          </w:tcPr>
          <w:p w14:paraId="24BE06F8" w14:textId="77777777" w:rsidR="00E32E27" w:rsidRDefault="00E32E27" w:rsidP="000041D0">
            <w:pPr>
              <w:rPr>
                <w:sz w:val="24"/>
              </w:rPr>
            </w:pPr>
          </w:p>
        </w:tc>
        <w:tc>
          <w:tcPr>
            <w:tcW w:w="907" w:type="dxa"/>
          </w:tcPr>
          <w:p w14:paraId="291E1CF4" w14:textId="77777777" w:rsidR="00E32E27" w:rsidRDefault="00E32E27" w:rsidP="000041D0">
            <w:pPr>
              <w:rPr>
                <w:sz w:val="24"/>
              </w:rPr>
            </w:pPr>
          </w:p>
        </w:tc>
        <w:tc>
          <w:tcPr>
            <w:tcW w:w="742" w:type="dxa"/>
          </w:tcPr>
          <w:p w14:paraId="034993B6" w14:textId="77777777" w:rsidR="00E32E27" w:rsidRDefault="00E32E27" w:rsidP="000041D0">
            <w:pPr>
              <w:rPr>
                <w:sz w:val="24"/>
              </w:rPr>
            </w:pPr>
          </w:p>
        </w:tc>
        <w:tc>
          <w:tcPr>
            <w:tcW w:w="811" w:type="dxa"/>
          </w:tcPr>
          <w:p w14:paraId="38B46324" w14:textId="77777777" w:rsidR="00E32E27" w:rsidRDefault="00E32E27" w:rsidP="000041D0">
            <w:pPr>
              <w:rPr>
                <w:sz w:val="24"/>
              </w:rPr>
            </w:pPr>
          </w:p>
        </w:tc>
        <w:tc>
          <w:tcPr>
            <w:tcW w:w="1379" w:type="dxa"/>
          </w:tcPr>
          <w:p w14:paraId="7B4C347E" w14:textId="77777777" w:rsidR="00E32E27" w:rsidRDefault="00E32E27" w:rsidP="000041D0">
            <w:pPr>
              <w:rPr>
                <w:sz w:val="24"/>
              </w:rPr>
            </w:pPr>
          </w:p>
        </w:tc>
      </w:tr>
      <w:tr w:rsidR="00E32E27" w14:paraId="5C969DB1" w14:textId="77777777" w:rsidTr="005900FF">
        <w:trPr>
          <w:trHeight w:val="313"/>
        </w:trPr>
        <w:tc>
          <w:tcPr>
            <w:tcW w:w="2024" w:type="dxa"/>
            <w:shd w:val="clear" w:color="auto" w:fill="FFD966" w:themeFill="accent4" w:themeFillTint="99"/>
          </w:tcPr>
          <w:p w14:paraId="0E06FDEA" w14:textId="77777777" w:rsidR="00E32E27" w:rsidRPr="009D1727" w:rsidRDefault="00E32E27" w:rsidP="000041D0">
            <w:pPr>
              <w:jc w:val="right"/>
              <w:rPr>
                <w:sz w:val="24"/>
              </w:rPr>
            </w:pPr>
            <w:r>
              <w:rPr>
                <w:sz w:val="24"/>
              </w:rPr>
              <w:t>Customer retention rate/+5%</w:t>
            </w:r>
          </w:p>
        </w:tc>
        <w:tc>
          <w:tcPr>
            <w:tcW w:w="1201" w:type="dxa"/>
          </w:tcPr>
          <w:p w14:paraId="3D47A983" w14:textId="77777777" w:rsidR="00E32E27" w:rsidRDefault="00E32E27" w:rsidP="000041D0">
            <w:pPr>
              <w:rPr>
                <w:sz w:val="24"/>
              </w:rPr>
            </w:pPr>
            <w:r>
              <w:rPr>
                <w:sz w:val="24"/>
              </w:rPr>
              <w:t>49%</w:t>
            </w:r>
          </w:p>
        </w:tc>
        <w:tc>
          <w:tcPr>
            <w:tcW w:w="938" w:type="dxa"/>
            <w:shd w:val="clear" w:color="auto" w:fill="F7CAAC" w:themeFill="accent2" w:themeFillTint="66"/>
          </w:tcPr>
          <w:p w14:paraId="013EE694" w14:textId="77777777" w:rsidR="00E32E27" w:rsidRDefault="00E32E27" w:rsidP="000041D0">
            <w:pPr>
              <w:rPr>
                <w:sz w:val="24"/>
              </w:rPr>
            </w:pPr>
            <w:r>
              <w:rPr>
                <w:sz w:val="24"/>
              </w:rPr>
              <w:t>50%</w:t>
            </w:r>
          </w:p>
        </w:tc>
        <w:tc>
          <w:tcPr>
            <w:tcW w:w="900" w:type="dxa"/>
            <w:shd w:val="clear" w:color="auto" w:fill="ACB9CA" w:themeFill="text2" w:themeFillTint="66"/>
          </w:tcPr>
          <w:p w14:paraId="65206307" w14:textId="77777777" w:rsidR="00E32E27" w:rsidRDefault="00E32E27" w:rsidP="000041D0">
            <w:pPr>
              <w:rPr>
                <w:sz w:val="24"/>
              </w:rPr>
            </w:pPr>
            <w:r>
              <w:rPr>
                <w:sz w:val="24"/>
              </w:rPr>
              <w:t>55%</w:t>
            </w:r>
          </w:p>
          <w:p w14:paraId="2683E447" w14:textId="77777777" w:rsidR="00E32E27" w:rsidRDefault="00E32E27" w:rsidP="000041D0">
            <w:pPr>
              <w:rPr>
                <w:sz w:val="24"/>
              </w:rPr>
            </w:pPr>
            <w:r>
              <w:rPr>
                <w:sz w:val="24"/>
              </w:rPr>
              <w:t>(+5%)</w:t>
            </w:r>
          </w:p>
        </w:tc>
        <w:tc>
          <w:tcPr>
            <w:tcW w:w="900" w:type="dxa"/>
            <w:shd w:val="clear" w:color="auto" w:fill="FFFFFF" w:themeFill="background1"/>
          </w:tcPr>
          <w:p w14:paraId="2CD949D7" w14:textId="77777777" w:rsidR="00E32E27" w:rsidRDefault="00E32E27" w:rsidP="000041D0">
            <w:pPr>
              <w:rPr>
                <w:sz w:val="24"/>
              </w:rPr>
            </w:pPr>
          </w:p>
        </w:tc>
        <w:tc>
          <w:tcPr>
            <w:tcW w:w="990" w:type="dxa"/>
            <w:shd w:val="clear" w:color="auto" w:fill="FFFFFF" w:themeFill="background1"/>
          </w:tcPr>
          <w:p w14:paraId="26F292FA" w14:textId="77777777" w:rsidR="00E32E27" w:rsidRDefault="00E32E27" w:rsidP="000041D0">
            <w:pPr>
              <w:rPr>
                <w:sz w:val="24"/>
              </w:rPr>
            </w:pPr>
          </w:p>
        </w:tc>
        <w:tc>
          <w:tcPr>
            <w:tcW w:w="900" w:type="dxa"/>
          </w:tcPr>
          <w:p w14:paraId="42FD3A71" w14:textId="77777777" w:rsidR="00E32E27" w:rsidRDefault="00E32E27" w:rsidP="000041D0">
            <w:pPr>
              <w:rPr>
                <w:sz w:val="24"/>
              </w:rPr>
            </w:pPr>
          </w:p>
        </w:tc>
        <w:tc>
          <w:tcPr>
            <w:tcW w:w="907" w:type="dxa"/>
          </w:tcPr>
          <w:p w14:paraId="07B7CEAE" w14:textId="77777777" w:rsidR="00E32E27" w:rsidRDefault="00E32E27" w:rsidP="000041D0">
            <w:pPr>
              <w:rPr>
                <w:sz w:val="24"/>
              </w:rPr>
            </w:pPr>
          </w:p>
        </w:tc>
        <w:tc>
          <w:tcPr>
            <w:tcW w:w="742" w:type="dxa"/>
          </w:tcPr>
          <w:p w14:paraId="3180A395" w14:textId="77777777" w:rsidR="00E32E27" w:rsidRDefault="00E32E27" w:rsidP="000041D0">
            <w:pPr>
              <w:rPr>
                <w:sz w:val="24"/>
              </w:rPr>
            </w:pPr>
          </w:p>
        </w:tc>
        <w:tc>
          <w:tcPr>
            <w:tcW w:w="811" w:type="dxa"/>
          </w:tcPr>
          <w:p w14:paraId="2F1051B6" w14:textId="77777777" w:rsidR="00E32E27" w:rsidRDefault="00E32E27" w:rsidP="000041D0">
            <w:pPr>
              <w:rPr>
                <w:sz w:val="24"/>
              </w:rPr>
            </w:pPr>
          </w:p>
        </w:tc>
        <w:tc>
          <w:tcPr>
            <w:tcW w:w="1379" w:type="dxa"/>
          </w:tcPr>
          <w:p w14:paraId="201B9101" w14:textId="77777777" w:rsidR="00E32E27" w:rsidRDefault="00E32E27" w:rsidP="000041D0">
            <w:pPr>
              <w:rPr>
                <w:sz w:val="24"/>
              </w:rPr>
            </w:pPr>
          </w:p>
        </w:tc>
      </w:tr>
    </w:tbl>
    <w:p w14:paraId="192C7056" w14:textId="77777777" w:rsidR="00070918" w:rsidRDefault="00070918" w:rsidP="00DF4872">
      <w:pPr>
        <w:spacing w:after="0"/>
        <w:rPr>
          <w:b/>
          <w:sz w:val="24"/>
        </w:rPr>
      </w:pPr>
    </w:p>
    <w:p w14:paraId="58DE4F55" w14:textId="77777777" w:rsidR="00070918" w:rsidRDefault="00070918" w:rsidP="00DF4872">
      <w:pPr>
        <w:spacing w:after="0"/>
        <w:rPr>
          <w:sz w:val="24"/>
        </w:rPr>
      </w:pPr>
      <w:r w:rsidRPr="00070918">
        <w:rPr>
          <w:b/>
          <w:sz w:val="24"/>
        </w:rPr>
        <w:t>NPS (Net Promoter Scope):</w:t>
      </w:r>
      <w:r>
        <w:rPr>
          <w:sz w:val="24"/>
        </w:rPr>
        <w:t xml:space="preserve"> indicates the likeliness of a customer that refer and recommend the products to other potential customers. Scores clusters</w:t>
      </w:r>
      <w:r w:rsidR="003E5DFD">
        <w:rPr>
          <w:sz w:val="24"/>
        </w:rPr>
        <w:t>:</w:t>
      </w:r>
    </w:p>
    <w:p w14:paraId="639663A4" w14:textId="77777777" w:rsidR="00070918" w:rsidRDefault="00070918" w:rsidP="00070918">
      <w:pPr>
        <w:pStyle w:val="ListParagraph"/>
        <w:numPr>
          <w:ilvl w:val="0"/>
          <w:numId w:val="11"/>
        </w:numPr>
        <w:spacing w:after="0"/>
        <w:rPr>
          <w:sz w:val="24"/>
        </w:rPr>
      </w:pPr>
      <w:r>
        <w:rPr>
          <w:sz w:val="24"/>
        </w:rPr>
        <w:t>&lt;6: Detractors</w:t>
      </w:r>
    </w:p>
    <w:p w14:paraId="1B797CC5" w14:textId="77777777" w:rsidR="00070918" w:rsidRDefault="00070918" w:rsidP="00070918">
      <w:pPr>
        <w:pStyle w:val="ListParagraph"/>
        <w:numPr>
          <w:ilvl w:val="0"/>
          <w:numId w:val="11"/>
        </w:numPr>
        <w:spacing w:after="0"/>
        <w:rPr>
          <w:sz w:val="24"/>
        </w:rPr>
      </w:pPr>
      <w:r>
        <w:rPr>
          <w:sz w:val="24"/>
        </w:rPr>
        <w:t>7-8: Passives</w:t>
      </w:r>
    </w:p>
    <w:p w14:paraId="1EB46484" w14:textId="77777777" w:rsidR="008753A5" w:rsidRDefault="003E5DFD" w:rsidP="008753A5">
      <w:pPr>
        <w:pStyle w:val="ListParagraph"/>
        <w:numPr>
          <w:ilvl w:val="0"/>
          <w:numId w:val="11"/>
        </w:numPr>
        <w:spacing w:after="0"/>
        <w:rPr>
          <w:sz w:val="24"/>
        </w:rPr>
      </w:pPr>
      <w:r>
        <w:rPr>
          <w:sz w:val="24"/>
        </w:rPr>
        <w:t>9-10: Promoter</w:t>
      </w:r>
    </w:p>
    <w:p w14:paraId="0980D25B" w14:textId="77777777" w:rsidR="008753A5" w:rsidRPr="008753A5" w:rsidRDefault="008753A5" w:rsidP="008753A5">
      <w:pPr>
        <w:pStyle w:val="ListParagraph"/>
        <w:numPr>
          <w:ilvl w:val="0"/>
          <w:numId w:val="16"/>
        </w:numPr>
        <w:spacing w:after="0"/>
        <w:rPr>
          <w:sz w:val="24"/>
        </w:rPr>
      </w:pPr>
      <w:r w:rsidRPr="008753A5">
        <w:rPr>
          <w:sz w:val="24"/>
        </w:rPr>
        <w:t>The Communication App could help outcomes to be delivered with a year in advance</w:t>
      </w:r>
    </w:p>
    <w:p w14:paraId="2E129B97" w14:textId="77777777" w:rsidR="008753A5" w:rsidRDefault="008753A5" w:rsidP="008753A5">
      <w:pPr>
        <w:spacing w:after="0"/>
        <w:rPr>
          <w:sz w:val="24"/>
        </w:rPr>
      </w:pPr>
    </w:p>
    <w:p w14:paraId="66EA7640" w14:textId="77777777" w:rsidR="0066662B" w:rsidRDefault="0066662B" w:rsidP="008753A5">
      <w:pPr>
        <w:spacing w:after="0"/>
        <w:rPr>
          <w:sz w:val="24"/>
        </w:rPr>
      </w:pPr>
    </w:p>
    <w:p w14:paraId="4BC76D82" w14:textId="77777777" w:rsidR="0066662B" w:rsidRDefault="0066662B" w:rsidP="008753A5">
      <w:pPr>
        <w:spacing w:after="0"/>
        <w:rPr>
          <w:sz w:val="24"/>
        </w:rPr>
      </w:pPr>
    </w:p>
    <w:p w14:paraId="3CC10286" w14:textId="77777777" w:rsidR="0066662B" w:rsidRDefault="0066662B" w:rsidP="008753A5">
      <w:pPr>
        <w:spacing w:after="0"/>
        <w:rPr>
          <w:sz w:val="24"/>
        </w:rPr>
      </w:pPr>
    </w:p>
    <w:p w14:paraId="538A908A" w14:textId="77777777" w:rsidR="0066662B" w:rsidRDefault="0066662B" w:rsidP="008753A5">
      <w:pPr>
        <w:spacing w:after="0"/>
        <w:rPr>
          <w:sz w:val="24"/>
        </w:rPr>
      </w:pPr>
    </w:p>
    <w:p w14:paraId="05D7F160" w14:textId="77777777" w:rsidR="0066662B" w:rsidRDefault="0066662B" w:rsidP="008753A5">
      <w:pPr>
        <w:spacing w:after="0"/>
        <w:rPr>
          <w:sz w:val="24"/>
        </w:rPr>
      </w:pPr>
    </w:p>
    <w:p w14:paraId="4853B14A" w14:textId="77777777" w:rsidR="0066662B" w:rsidRDefault="0066662B" w:rsidP="008753A5">
      <w:pPr>
        <w:spacing w:after="0"/>
        <w:rPr>
          <w:sz w:val="24"/>
        </w:rPr>
      </w:pPr>
    </w:p>
    <w:p w14:paraId="4DC52D50" w14:textId="77777777" w:rsidR="0066662B" w:rsidRDefault="0066662B" w:rsidP="008753A5">
      <w:pPr>
        <w:spacing w:after="0"/>
        <w:rPr>
          <w:sz w:val="24"/>
        </w:rPr>
      </w:pPr>
    </w:p>
    <w:p w14:paraId="20683034" w14:textId="77777777" w:rsidR="0066662B" w:rsidRDefault="0066662B" w:rsidP="008753A5">
      <w:pPr>
        <w:spacing w:after="0"/>
        <w:rPr>
          <w:sz w:val="24"/>
        </w:rPr>
      </w:pPr>
    </w:p>
    <w:p w14:paraId="338CB8C4" w14:textId="77777777" w:rsidR="0066662B" w:rsidRDefault="0066662B" w:rsidP="008753A5">
      <w:pPr>
        <w:spacing w:after="0"/>
        <w:rPr>
          <w:sz w:val="24"/>
        </w:rPr>
      </w:pPr>
    </w:p>
    <w:p w14:paraId="3898FD7D" w14:textId="77777777" w:rsidR="0066662B" w:rsidRPr="008753A5" w:rsidRDefault="0066662B" w:rsidP="008753A5">
      <w:pPr>
        <w:spacing w:after="0"/>
        <w:rPr>
          <w:sz w:val="24"/>
        </w:rPr>
      </w:pPr>
    </w:p>
    <w:p w14:paraId="6CA651CE" w14:textId="77777777" w:rsidR="009A05A2" w:rsidRDefault="009A05A2" w:rsidP="00B035CA">
      <w:pPr>
        <w:spacing w:after="0"/>
        <w:jc w:val="center"/>
        <w:rPr>
          <w:sz w:val="24"/>
        </w:rPr>
      </w:pPr>
    </w:p>
    <w:p w14:paraId="439D3F4D" w14:textId="77777777" w:rsidR="009A05A2" w:rsidRDefault="009A05A2" w:rsidP="00B035CA">
      <w:pPr>
        <w:spacing w:after="0"/>
        <w:jc w:val="center"/>
        <w:rPr>
          <w:sz w:val="24"/>
        </w:rPr>
      </w:pPr>
    </w:p>
    <w:p w14:paraId="3448F731" w14:textId="0292435E" w:rsidR="000041D0" w:rsidRPr="009A05A2" w:rsidRDefault="00B035CA" w:rsidP="00F552E0">
      <w:pPr>
        <w:spacing w:after="0"/>
        <w:jc w:val="center"/>
        <w:outlineLvl w:val="0"/>
        <w:rPr>
          <w:b/>
          <w:sz w:val="28"/>
        </w:rPr>
      </w:pPr>
      <w:r w:rsidRPr="00B035CA">
        <w:rPr>
          <w:b/>
          <w:sz w:val="28"/>
        </w:rPr>
        <w:lastRenderedPageBreak/>
        <w:t>Virtual reality project</w:t>
      </w:r>
    </w:p>
    <w:p w14:paraId="0C6A7F67" w14:textId="77777777" w:rsidR="009A05A2" w:rsidRDefault="009A05A2" w:rsidP="001428C9">
      <w:pPr>
        <w:spacing w:after="0"/>
        <w:rPr>
          <w:sz w:val="24"/>
        </w:rPr>
      </w:pPr>
    </w:p>
    <w:tbl>
      <w:tblPr>
        <w:tblStyle w:val="TableGrid"/>
        <w:tblpPr w:leftFromText="180" w:rightFromText="180" w:vertAnchor="text" w:horzAnchor="page" w:tblpX="469" w:tblpY="-100"/>
        <w:tblOverlap w:val="never"/>
        <w:tblW w:w="11307" w:type="dxa"/>
        <w:tblLayout w:type="fixed"/>
        <w:tblLook w:val="04A0" w:firstRow="1" w:lastRow="0" w:firstColumn="1" w:lastColumn="0" w:noHBand="0" w:noVBand="1"/>
      </w:tblPr>
      <w:tblGrid>
        <w:gridCol w:w="2024"/>
        <w:gridCol w:w="1201"/>
        <w:gridCol w:w="861"/>
        <w:gridCol w:w="861"/>
        <w:gridCol w:w="1221"/>
        <w:gridCol w:w="861"/>
        <w:gridCol w:w="861"/>
        <w:gridCol w:w="870"/>
        <w:gridCol w:w="742"/>
        <w:gridCol w:w="811"/>
        <w:gridCol w:w="994"/>
      </w:tblGrid>
      <w:tr w:rsidR="001428C9" w14:paraId="7803ECC5" w14:textId="77777777" w:rsidTr="005900FF">
        <w:trPr>
          <w:trHeight w:val="313"/>
        </w:trPr>
        <w:tc>
          <w:tcPr>
            <w:tcW w:w="2024" w:type="dxa"/>
            <w:vMerge w:val="restart"/>
            <w:shd w:val="clear" w:color="auto" w:fill="C5E0B3" w:themeFill="accent6" w:themeFillTint="66"/>
          </w:tcPr>
          <w:p w14:paraId="71EA6018" w14:textId="77777777" w:rsidR="001428C9" w:rsidRDefault="001428C9" w:rsidP="001428C9">
            <w:pPr>
              <w:rPr>
                <w:b/>
                <w:sz w:val="24"/>
              </w:rPr>
            </w:pPr>
          </w:p>
          <w:p w14:paraId="477577A6" w14:textId="77777777" w:rsidR="001428C9" w:rsidRDefault="001428C9" w:rsidP="001428C9">
            <w:pPr>
              <w:rPr>
                <w:sz w:val="24"/>
              </w:rPr>
            </w:pPr>
            <w:r w:rsidRPr="005A0A7D">
              <w:rPr>
                <w:b/>
                <w:sz w:val="24"/>
              </w:rPr>
              <w:t>Benefit/KPI/Goal</w:t>
            </w:r>
          </w:p>
        </w:tc>
        <w:tc>
          <w:tcPr>
            <w:tcW w:w="1201" w:type="dxa"/>
            <w:shd w:val="clear" w:color="auto" w:fill="C5E0B3" w:themeFill="accent6" w:themeFillTint="66"/>
          </w:tcPr>
          <w:p w14:paraId="007BE9C2" w14:textId="77777777" w:rsidR="001428C9" w:rsidRDefault="001428C9" w:rsidP="001428C9">
            <w:pPr>
              <w:rPr>
                <w:sz w:val="24"/>
              </w:rPr>
            </w:pPr>
            <w:r>
              <w:rPr>
                <w:sz w:val="24"/>
              </w:rPr>
              <w:t>2017</w:t>
            </w:r>
          </w:p>
        </w:tc>
        <w:tc>
          <w:tcPr>
            <w:tcW w:w="861" w:type="dxa"/>
            <w:shd w:val="clear" w:color="auto" w:fill="C5E0B3" w:themeFill="accent6" w:themeFillTint="66"/>
          </w:tcPr>
          <w:p w14:paraId="2CC371C6" w14:textId="77777777" w:rsidR="001428C9" w:rsidRDefault="001428C9" w:rsidP="001428C9">
            <w:pPr>
              <w:rPr>
                <w:sz w:val="24"/>
              </w:rPr>
            </w:pPr>
            <w:r>
              <w:rPr>
                <w:sz w:val="24"/>
              </w:rPr>
              <w:t>2018</w:t>
            </w:r>
          </w:p>
        </w:tc>
        <w:tc>
          <w:tcPr>
            <w:tcW w:w="861" w:type="dxa"/>
            <w:shd w:val="clear" w:color="auto" w:fill="ACB9CA" w:themeFill="text2" w:themeFillTint="66"/>
          </w:tcPr>
          <w:p w14:paraId="60F0788B" w14:textId="77777777" w:rsidR="001428C9" w:rsidRDefault="001428C9" w:rsidP="001428C9">
            <w:pPr>
              <w:rPr>
                <w:sz w:val="24"/>
              </w:rPr>
            </w:pPr>
            <w:r>
              <w:rPr>
                <w:sz w:val="24"/>
              </w:rPr>
              <w:t>2019</w:t>
            </w:r>
          </w:p>
        </w:tc>
        <w:tc>
          <w:tcPr>
            <w:tcW w:w="1221" w:type="dxa"/>
            <w:shd w:val="clear" w:color="auto" w:fill="C5E0B3" w:themeFill="accent6" w:themeFillTint="66"/>
          </w:tcPr>
          <w:p w14:paraId="044D5A02" w14:textId="77777777" w:rsidR="001428C9" w:rsidRDefault="001428C9" w:rsidP="001428C9">
            <w:pPr>
              <w:rPr>
                <w:sz w:val="24"/>
              </w:rPr>
            </w:pPr>
            <w:r>
              <w:rPr>
                <w:sz w:val="24"/>
              </w:rPr>
              <w:t>2020</w:t>
            </w:r>
          </w:p>
        </w:tc>
        <w:tc>
          <w:tcPr>
            <w:tcW w:w="861" w:type="dxa"/>
            <w:shd w:val="clear" w:color="auto" w:fill="C5E0B3" w:themeFill="accent6" w:themeFillTint="66"/>
          </w:tcPr>
          <w:p w14:paraId="2682B0EE" w14:textId="77777777" w:rsidR="001428C9" w:rsidRDefault="001428C9" w:rsidP="001428C9">
            <w:pPr>
              <w:rPr>
                <w:sz w:val="24"/>
              </w:rPr>
            </w:pPr>
            <w:r>
              <w:rPr>
                <w:sz w:val="24"/>
              </w:rPr>
              <w:t>2021</w:t>
            </w:r>
          </w:p>
        </w:tc>
        <w:tc>
          <w:tcPr>
            <w:tcW w:w="861" w:type="dxa"/>
            <w:shd w:val="clear" w:color="auto" w:fill="C5E0B3" w:themeFill="accent6" w:themeFillTint="66"/>
          </w:tcPr>
          <w:p w14:paraId="7ECA68C2" w14:textId="77777777" w:rsidR="001428C9" w:rsidRDefault="001428C9" w:rsidP="001428C9">
            <w:pPr>
              <w:rPr>
                <w:sz w:val="24"/>
              </w:rPr>
            </w:pPr>
            <w:r>
              <w:rPr>
                <w:sz w:val="24"/>
              </w:rPr>
              <w:t>2022</w:t>
            </w:r>
          </w:p>
        </w:tc>
        <w:tc>
          <w:tcPr>
            <w:tcW w:w="870" w:type="dxa"/>
            <w:shd w:val="clear" w:color="auto" w:fill="C5E0B3" w:themeFill="accent6" w:themeFillTint="66"/>
          </w:tcPr>
          <w:p w14:paraId="3621D390" w14:textId="77777777" w:rsidR="001428C9" w:rsidRDefault="001428C9" w:rsidP="001428C9">
            <w:pPr>
              <w:rPr>
                <w:sz w:val="24"/>
              </w:rPr>
            </w:pPr>
            <w:r>
              <w:rPr>
                <w:sz w:val="24"/>
              </w:rPr>
              <w:t>2023</w:t>
            </w:r>
          </w:p>
        </w:tc>
        <w:tc>
          <w:tcPr>
            <w:tcW w:w="742" w:type="dxa"/>
            <w:shd w:val="clear" w:color="auto" w:fill="C5E0B3" w:themeFill="accent6" w:themeFillTint="66"/>
          </w:tcPr>
          <w:p w14:paraId="4ABE032B" w14:textId="77777777" w:rsidR="001428C9" w:rsidRDefault="001428C9" w:rsidP="001428C9">
            <w:pPr>
              <w:rPr>
                <w:sz w:val="24"/>
              </w:rPr>
            </w:pPr>
            <w:r>
              <w:rPr>
                <w:sz w:val="24"/>
              </w:rPr>
              <w:t>2024</w:t>
            </w:r>
          </w:p>
        </w:tc>
        <w:tc>
          <w:tcPr>
            <w:tcW w:w="811" w:type="dxa"/>
            <w:shd w:val="clear" w:color="auto" w:fill="C5E0B3" w:themeFill="accent6" w:themeFillTint="66"/>
          </w:tcPr>
          <w:p w14:paraId="768C69E0" w14:textId="77777777" w:rsidR="001428C9" w:rsidRDefault="001428C9" w:rsidP="001428C9">
            <w:pPr>
              <w:rPr>
                <w:sz w:val="24"/>
              </w:rPr>
            </w:pPr>
            <w:r>
              <w:rPr>
                <w:sz w:val="24"/>
              </w:rPr>
              <w:t>2025</w:t>
            </w:r>
          </w:p>
        </w:tc>
        <w:tc>
          <w:tcPr>
            <w:tcW w:w="994" w:type="dxa"/>
            <w:shd w:val="clear" w:color="auto" w:fill="C5E0B3" w:themeFill="accent6" w:themeFillTint="66"/>
          </w:tcPr>
          <w:p w14:paraId="03C6ADBD" w14:textId="77777777" w:rsidR="001428C9" w:rsidRDefault="001428C9" w:rsidP="001428C9">
            <w:pPr>
              <w:rPr>
                <w:sz w:val="24"/>
              </w:rPr>
            </w:pPr>
            <w:r>
              <w:rPr>
                <w:sz w:val="24"/>
              </w:rPr>
              <w:t>2026</w:t>
            </w:r>
          </w:p>
        </w:tc>
      </w:tr>
      <w:tr w:rsidR="001428C9" w14:paraId="45E4E78F" w14:textId="77777777" w:rsidTr="005900FF">
        <w:trPr>
          <w:trHeight w:val="313"/>
        </w:trPr>
        <w:tc>
          <w:tcPr>
            <w:tcW w:w="2024" w:type="dxa"/>
            <w:vMerge/>
            <w:shd w:val="clear" w:color="auto" w:fill="FFD966" w:themeFill="accent4" w:themeFillTint="99"/>
          </w:tcPr>
          <w:p w14:paraId="499F3BD9" w14:textId="77777777" w:rsidR="001428C9" w:rsidRPr="005A0A7D" w:rsidRDefault="001428C9" w:rsidP="001428C9">
            <w:pPr>
              <w:rPr>
                <w:b/>
                <w:sz w:val="24"/>
              </w:rPr>
            </w:pPr>
          </w:p>
        </w:tc>
        <w:tc>
          <w:tcPr>
            <w:tcW w:w="1201" w:type="dxa"/>
          </w:tcPr>
          <w:p w14:paraId="7CC7DE74" w14:textId="77777777" w:rsidR="001428C9" w:rsidRDefault="001428C9" w:rsidP="001428C9">
            <w:pPr>
              <w:rPr>
                <w:sz w:val="24"/>
              </w:rPr>
            </w:pPr>
          </w:p>
        </w:tc>
        <w:tc>
          <w:tcPr>
            <w:tcW w:w="861" w:type="dxa"/>
            <w:shd w:val="clear" w:color="auto" w:fill="F7CAAC" w:themeFill="accent2" w:themeFillTint="66"/>
          </w:tcPr>
          <w:p w14:paraId="1AADF431" w14:textId="77777777" w:rsidR="001428C9" w:rsidRDefault="001428C9" w:rsidP="001428C9">
            <w:pPr>
              <w:rPr>
                <w:sz w:val="24"/>
              </w:rPr>
            </w:pPr>
          </w:p>
        </w:tc>
        <w:tc>
          <w:tcPr>
            <w:tcW w:w="861" w:type="dxa"/>
            <w:shd w:val="clear" w:color="auto" w:fill="ACB9CA" w:themeFill="text2" w:themeFillTint="66"/>
          </w:tcPr>
          <w:p w14:paraId="1E7DAC95" w14:textId="77777777" w:rsidR="001428C9" w:rsidRDefault="001428C9" w:rsidP="001428C9">
            <w:pPr>
              <w:rPr>
                <w:sz w:val="24"/>
              </w:rPr>
            </w:pPr>
          </w:p>
        </w:tc>
        <w:tc>
          <w:tcPr>
            <w:tcW w:w="1221" w:type="dxa"/>
            <w:shd w:val="clear" w:color="auto" w:fill="AEAAAA" w:themeFill="background2" w:themeFillShade="BF"/>
          </w:tcPr>
          <w:p w14:paraId="56528D1F" w14:textId="77777777" w:rsidR="001428C9" w:rsidRDefault="001428C9" w:rsidP="001428C9">
            <w:pPr>
              <w:rPr>
                <w:sz w:val="24"/>
              </w:rPr>
            </w:pPr>
          </w:p>
        </w:tc>
        <w:tc>
          <w:tcPr>
            <w:tcW w:w="861" w:type="dxa"/>
            <w:shd w:val="clear" w:color="auto" w:fill="FFFFFF" w:themeFill="background1"/>
          </w:tcPr>
          <w:p w14:paraId="37FCB28F" w14:textId="77777777" w:rsidR="001428C9" w:rsidRDefault="001428C9" w:rsidP="001428C9">
            <w:pPr>
              <w:rPr>
                <w:sz w:val="24"/>
              </w:rPr>
            </w:pPr>
          </w:p>
        </w:tc>
        <w:tc>
          <w:tcPr>
            <w:tcW w:w="861" w:type="dxa"/>
          </w:tcPr>
          <w:p w14:paraId="745AD8AF" w14:textId="77777777" w:rsidR="001428C9" w:rsidRDefault="001428C9" w:rsidP="001428C9">
            <w:pPr>
              <w:rPr>
                <w:sz w:val="24"/>
              </w:rPr>
            </w:pPr>
          </w:p>
        </w:tc>
        <w:tc>
          <w:tcPr>
            <w:tcW w:w="870" w:type="dxa"/>
          </w:tcPr>
          <w:p w14:paraId="5C37AF61" w14:textId="77777777" w:rsidR="001428C9" w:rsidRDefault="001428C9" w:rsidP="001428C9">
            <w:pPr>
              <w:rPr>
                <w:sz w:val="24"/>
              </w:rPr>
            </w:pPr>
          </w:p>
        </w:tc>
        <w:tc>
          <w:tcPr>
            <w:tcW w:w="742" w:type="dxa"/>
          </w:tcPr>
          <w:p w14:paraId="5F4FF52D" w14:textId="77777777" w:rsidR="001428C9" w:rsidRDefault="001428C9" w:rsidP="001428C9">
            <w:pPr>
              <w:rPr>
                <w:sz w:val="24"/>
              </w:rPr>
            </w:pPr>
          </w:p>
        </w:tc>
        <w:tc>
          <w:tcPr>
            <w:tcW w:w="811" w:type="dxa"/>
          </w:tcPr>
          <w:p w14:paraId="197DB07E" w14:textId="77777777" w:rsidR="001428C9" w:rsidRDefault="001428C9" w:rsidP="001428C9">
            <w:pPr>
              <w:rPr>
                <w:sz w:val="24"/>
              </w:rPr>
            </w:pPr>
          </w:p>
        </w:tc>
        <w:tc>
          <w:tcPr>
            <w:tcW w:w="994" w:type="dxa"/>
          </w:tcPr>
          <w:p w14:paraId="05E88FE5" w14:textId="77777777" w:rsidR="001428C9" w:rsidRDefault="001428C9" w:rsidP="001428C9">
            <w:pPr>
              <w:rPr>
                <w:sz w:val="24"/>
              </w:rPr>
            </w:pPr>
          </w:p>
        </w:tc>
      </w:tr>
      <w:tr w:rsidR="001428C9" w14:paraId="23144832" w14:textId="77777777" w:rsidTr="005900FF">
        <w:trPr>
          <w:trHeight w:val="329"/>
        </w:trPr>
        <w:tc>
          <w:tcPr>
            <w:tcW w:w="2024" w:type="dxa"/>
            <w:shd w:val="clear" w:color="auto" w:fill="FFD966" w:themeFill="accent4" w:themeFillTint="99"/>
          </w:tcPr>
          <w:p w14:paraId="79942898" w14:textId="77777777" w:rsidR="001428C9" w:rsidRPr="003E5DFD" w:rsidRDefault="001428C9" w:rsidP="001428C9">
            <w:pPr>
              <w:rPr>
                <w:sz w:val="24"/>
              </w:rPr>
            </w:pPr>
            <w:r>
              <w:rPr>
                <w:sz w:val="24"/>
              </w:rPr>
              <w:t>Time decreasing for car design</w:t>
            </w:r>
            <w:r w:rsidRPr="00B035CA">
              <w:rPr>
                <w:b/>
                <w:i/>
                <w:sz w:val="24"/>
              </w:rPr>
              <w:t>/</w:t>
            </w:r>
            <w:r>
              <w:rPr>
                <w:sz w:val="24"/>
              </w:rPr>
              <w:t>Design time (from concept to prototype)</w:t>
            </w:r>
            <w:r w:rsidRPr="00B035CA">
              <w:rPr>
                <w:b/>
                <w:i/>
                <w:sz w:val="24"/>
              </w:rPr>
              <w:t>/</w:t>
            </w:r>
            <w:r>
              <w:rPr>
                <w:sz w:val="24"/>
              </w:rPr>
              <w:t>from 4 to 2 years</w:t>
            </w:r>
          </w:p>
        </w:tc>
        <w:tc>
          <w:tcPr>
            <w:tcW w:w="1201" w:type="dxa"/>
          </w:tcPr>
          <w:p w14:paraId="43E652A5" w14:textId="399D1EAE" w:rsidR="001428C9" w:rsidRDefault="00E32E27" w:rsidP="001428C9">
            <w:pPr>
              <w:rPr>
                <w:sz w:val="24"/>
              </w:rPr>
            </w:pPr>
            <w:r>
              <w:rPr>
                <w:sz w:val="24"/>
              </w:rPr>
              <w:t>4 years</w:t>
            </w:r>
          </w:p>
        </w:tc>
        <w:tc>
          <w:tcPr>
            <w:tcW w:w="861" w:type="dxa"/>
            <w:shd w:val="clear" w:color="auto" w:fill="F7CAAC" w:themeFill="accent2" w:themeFillTint="66"/>
          </w:tcPr>
          <w:p w14:paraId="75FD4E7E" w14:textId="5BAEDCB7" w:rsidR="001428C9" w:rsidRPr="003E5DFD" w:rsidRDefault="00E32E27" w:rsidP="001428C9">
            <w:pPr>
              <w:rPr>
                <w:b/>
                <w:sz w:val="24"/>
              </w:rPr>
            </w:pPr>
            <w:r>
              <w:rPr>
                <w:sz w:val="24"/>
              </w:rPr>
              <w:t>4 years</w:t>
            </w:r>
          </w:p>
        </w:tc>
        <w:tc>
          <w:tcPr>
            <w:tcW w:w="861" w:type="dxa"/>
            <w:shd w:val="clear" w:color="auto" w:fill="ACB9CA" w:themeFill="text2" w:themeFillTint="66"/>
          </w:tcPr>
          <w:p w14:paraId="11B92DB7" w14:textId="6C69D099" w:rsidR="001428C9" w:rsidRPr="00E32E27" w:rsidRDefault="00E32E27" w:rsidP="001428C9">
            <w:pPr>
              <w:rPr>
                <w:sz w:val="24"/>
              </w:rPr>
            </w:pPr>
            <w:r>
              <w:rPr>
                <w:sz w:val="24"/>
              </w:rPr>
              <w:t>4 years</w:t>
            </w:r>
          </w:p>
        </w:tc>
        <w:tc>
          <w:tcPr>
            <w:tcW w:w="1221" w:type="dxa"/>
            <w:shd w:val="clear" w:color="auto" w:fill="AEAAAA" w:themeFill="background2" w:themeFillShade="BF"/>
          </w:tcPr>
          <w:p w14:paraId="081B755D" w14:textId="77777777" w:rsidR="001428C9" w:rsidRDefault="001428C9" w:rsidP="001428C9">
            <w:pPr>
              <w:rPr>
                <w:sz w:val="24"/>
              </w:rPr>
            </w:pPr>
          </w:p>
        </w:tc>
        <w:tc>
          <w:tcPr>
            <w:tcW w:w="861" w:type="dxa"/>
            <w:shd w:val="clear" w:color="auto" w:fill="FFFFFF" w:themeFill="background1"/>
          </w:tcPr>
          <w:p w14:paraId="207226E3" w14:textId="2D1736FA" w:rsidR="001428C9" w:rsidRDefault="001428C9" w:rsidP="001428C9">
            <w:pPr>
              <w:rPr>
                <w:sz w:val="24"/>
              </w:rPr>
            </w:pPr>
            <w:r>
              <w:rPr>
                <w:sz w:val="24"/>
              </w:rPr>
              <w:t>1</w:t>
            </w:r>
            <w:r w:rsidRPr="00B035CA">
              <w:rPr>
                <w:sz w:val="24"/>
                <w:vertAlign w:val="superscript"/>
              </w:rPr>
              <w:t>st</w:t>
            </w:r>
            <w:r>
              <w:rPr>
                <w:sz w:val="24"/>
              </w:rPr>
              <w:t xml:space="preserve"> VR designed prototype </w:t>
            </w:r>
            <w:proofErr w:type="gramStart"/>
            <w:r>
              <w:rPr>
                <w:sz w:val="24"/>
              </w:rPr>
              <w:t>car</w:t>
            </w:r>
            <w:r w:rsidR="00E32E27">
              <w:rPr>
                <w:sz w:val="24"/>
              </w:rPr>
              <w:t>(</w:t>
            </w:r>
            <w:proofErr w:type="gramEnd"/>
            <w:r w:rsidR="00E32E27">
              <w:rPr>
                <w:sz w:val="24"/>
              </w:rPr>
              <w:t>reduction from 4 to 2 years)</w:t>
            </w:r>
          </w:p>
        </w:tc>
        <w:tc>
          <w:tcPr>
            <w:tcW w:w="861" w:type="dxa"/>
          </w:tcPr>
          <w:p w14:paraId="564A8B7C" w14:textId="77777777" w:rsidR="001428C9" w:rsidRDefault="001428C9" w:rsidP="001428C9">
            <w:pPr>
              <w:rPr>
                <w:sz w:val="24"/>
              </w:rPr>
            </w:pPr>
          </w:p>
        </w:tc>
        <w:tc>
          <w:tcPr>
            <w:tcW w:w="870" w:type="dxa"/>
          </w:tcPr>
          <w:p w14:paraId="04D5F6A8" w14:textId="77777777" w:rsidR="001428C9" w:rsidRDefault="001428C9" w:rsidP="001428C9">
            <w:pPr>
              <w:rPr>
                <w:sz w:val="24"/>
              </w:rPr>
            </w:pPr>
          </w:p>
        </w:tc>
        <w:tc>
          <w:tcPr>
            <w:tcW w:w="742" w:type="dxa"/>
          </w:tcPr>
          <w:p w14:paraId="1F644002" w14:textId="77777777" w:rsidR="001428C9" w:rsidRDefault="001428C9" w:rsidP="001428C9">
            <w:pPr>
              <w:rPr>
                <w:sz w:val="24"/>
              </w:rPr>
            </w:pPr>
          </w:p>
        </w:tc>
        <w:tc>
          <w:tcPr>
            <w:tcW w:w="811" w:type="dxa"/>
          </w:tcPr>
          <w:p w14:paraId="63F8504F" w14:textId="77777777" w:rsidR="001428C9" w:rsidRDefault="001428C9" w:rsidP="001428C9">
            <w:pPr>
              <w:rPr>
                <w:sz w:val="24"/>
              </w:rPr>
            </w:pPr>
          </w:p>
        </w:tc>
        <w:tc>
          <w:tcPr>
            <w:tcW w:w="994" w:type="dxa"/>
          </w:tcPr>
          <w:p w14:paraId="482DE0C2" w14:textId="77777777" w:rsidR="001428C9" w:rsidRDefault="001428C9" w:rsidP="001428C9">
            <w:pPr>
              <w:rPr>
                <w:sz w:val="24"/>
              </w:rPr>
            </w:pPr>
          </w:p>
        </w:tc>
      </w:tr>
      <w:tr w:rsidR="001428C9" w14:paraId="64A64D7F" w14:textId="77777777" w:rsidTr="005900FF">
        <w:trPr>
          <w:trHeight w:val="313"/>
        </w:trPr>
        <w:tc>
          <w:tcPr>
            <w:tcW w:w="2024" w:type="dxa"/>
            <w:shd w:val="clear" w:color="auto" w:fill="FFD966" w:themeFill="accent4" w:themeFillTint="99"/>
          </w:tcPr>
          <w:p w14:paraId="5C227836" w14:textId="77777777" w:rsidR="001428C9" w:rsidRPr="004E4E0B" w:rsidRDefault="001428C9" w:rsidP="001428C9">
            <w:pPr>
              <w:rPr>
                <w:sz w:val="24"/>
              </w:rPr>
            </w:pPr>
            <w:r>
              <w:rPr>
                <w:sz w:val="24"/>
              </w:rPr>
              <w:t>Design cost reduction</w:t>
            </w:r>
            <w:r>
              <w:rPr>
                <w:b/>
                <w:i/>
                <w:sz w:val="24"/>
              </w:rPr>
              <w:t>/</w:t>
            </w:r>
            <w:r>
              <w:rPr>
                <w:sz w:val="24"/>
              </w:rPr>
              <w:t>-20% cost reduction in 3 years</w:t>
            </w:r>
          </w:p>
        </w:tc>
        <w:tc>
          <w:tcPr>
            <w:tcW w:w="1201" w:type="dxa"/>
          </w:tcPr>
          <w:p w14:paraId="316A857C" w14:textId="58D7CF41" w:rsidR="001428C9" w:rsidRDefault="00F552E0" w:rsidP="001428C9">
            <w:pPr>
              <w:rPr>
                <w:sz w:val="24"/>
              </w:rPr>
            </w:pPr>
            <w:r>
              <w:rPr>
                <w:sz w:val="24"/>
              </w:rPr>
              <w:t>$</w:t>
            </w:r>
            <w:r w:rsidR="001428C9">
              <w:rPr>
                <w:sz w:val="24"/>
              </w:rPr>
              <w:t>5.700.000</w:t>
            </w:r>
          </w:p>
        </w:tc>
        <w:tc>
          <w:tcPr>
            <w:tcW w:w="861" w:type="dxa"/>
            <w:shd w:val="clear" w:color="auto" w:fill="F7CAAC" w:themeFill="accent2" w:themeFillTint="66"/>
          </w:tcPr>
          <w:p w14:paraId="5E8FC607" w14:textId="5768631E" w:rsidR="001428C9" w:rsidRDefault="00F552E0" w:rsidP="001428C9">
            <w:pPr>
              <w:rPr>
                <w:sz w:val="24"/>
              </w:rPr>
            </w:pPr>
            <w:r>
              <w:rPr>
                <w:sz w:val="24"/>
              </w:rPr>
              <w:t>$</w:t>
            </w:r>
            <w:r w:rsidR="001428C9">
              <w:rPr>
                <w:sz w:val="24"/>
              </w:rPr>
              <w:t>5.700.000</w:t>
            </w:r>
          </w:p>
        </w:tc>
        <w:tc>
          <w:tcPr>
            <w:tcW w:w="861" w:type="dxa"/>
            <w:shd w:val="clear" w:color="auto" w:fill="ACB9CA" w:themeFill="text2" w:themeFillTint="66"/>
          </w:tcPr>
          <w:p w14:paraId="4CACEE88" w14:textId="11E09F5A" w:rsidR="001428C9" w:rsidRDefault="00F552E0" w:rsidP="001428C9">
            <w:pPr>
              <w:rPr>
                <w:sz w:val="24"/>
              </w:rPr>
            </w:pPr>
            <w:r>
              <w:rPr>
                <w:sz w:val="24"/>
              </w:rPr>
              <w:t>$</w:t>
            </w:r>
            <w:r w:rsidR="001428C9">
              <w:rPr>
                <w:sz w:val="24"/>
              </w:rPr>
              <w:t>5415000(-5%)</w:t>
            </w:r>
          </w:p>
        </w:tc>
        <w:tc>
          <w:tcPr>
            <w:tcW w:w="1221" w:type="dxa"/>
            <w:shd w:val="clear" w:color="auto" w:fill="AEAAAA" w:themeFill="background2" w:themeFillShade="BF"/>
          </w:tcPr>
          <w:p w14:paraId="2147B824" w14:textId="5A3105B8" w:rsidR="001428C9" w:rsidRDefault="00F552E0" w:rsidP="001428C9">
            <w:pPr>
              <w:rPr>
                <w:sz w:val="24"/>
              </w:rPr>
            </w:pPr>
            <w:r>
              <w:rPr>
                <w:sz w:val="24"/>
              </w:rPr>
              <w:t>$</w:t>
            </w:r>
            <w:r w:rsidR="001428C9">
              <w:rPr>
                <w:sz w:val="24"/>
              </w:rPr>
              <w:t>5301000 (-7%)</w:t>
            </w:r>
          </w:p>
        </w:tc>
        <w:tc>
          <w:tcPr>
            <w:tcW w:w="861" w:type="dxa"/>
            <w:shd w:val="clear" w:color="auto" w:fill="FFFFFF" w:themeFill="background1"/>
          </w:tcPr>
          <w:p w14:paraId="577003A9" w14:textId="36EF1E85" w:rsidR="001428C9" w:rsidRDefault="00F552E0" w:rsidP="001428C9">
            <w:pPr>
              <w:rPr>
                <w:sz w:val="24"/>
              </w:rPr>
            </w:pPr>
            <w:r>
              <w:rPr>
                <w:sz w:val="24"/>
              </w:rPr>
              <w:t>$</w:t>
            </w:r>
            <w:r w:rsidR="001428C9">
              <w:rPr>
                <w:sz w:val="24"/>
              </w:rPr>
              <w:t>51300000 (-10%)</w:t>
            </w:r>
          </w:p>
        </w:tc>
        <w:tc>
          <w:tcPr>
            <w:tcW w:w="861" w:type="dxa"/>
          </w:tcPr>
          <w:p w14:paraId="7F494847" w14:textId="77777777" w:rsidR="001428C9" w:rsidRDefault="001428C9" w:rsidP="001428C9">
            <w:pPr>
              <w:rPr>
                <w:sz w:val="24"/>
              </w:rPr>
            </w:pPr>
          </w:p>
        </w:tc>
        <w:tc>
          <w:tcPr>
            <w:tcW w:w="870" w:type="dxa"/>
          </w:tcPr>
          <w:p w14:paraId="3966BC7C" w14:textId="77777777" w:rsidR="001428C9" w:rsidRDefault="001428C9" w:rsidP="001428C9">
            <w:pPr>
              <w:rPr>
                <w:sz w:val="24"/>
              </w:rPr>
            </w:pPr>
          </w:p>
        </w:tc>
        <w:tc>
          <w:tcPr>
            <w:tcW w:w="742" w:type="dxa"/>
          </w:tcPr>
          <w:p w14:paraId="3559C214" w14:textId="77777777" w:rsidR="001428C9" w:rsidRDefault="001428C9" w:rsidP="001428C9">
            <w:pPr>
              <w:rPr>
                <w:sz w:val="24"/>
              </w:rPr>
            </w:pPr>
          </w:p>
        </w:tc>
        <w:tc>
          <w:tcPr>
            <w:tcW w:w="811" w:type="dxa"/>
          </w:tcPr>
          <w:p w14:paraId="4F775BB9" w14:textId="77777777" w:rsidR="001428C9" w:rsidRDefault="001428C9" w:rsidP="001428C9">
            <w:pPr>
              <w:rPr>
                <w:sz w:val="24"/>
              </w:rPr>
            </w:pPr>
          </w:p>
        </w:tc>
        <w:tc>
          <w:tcPr>
            <w:tcW w:w="994" w:type="dxa"/>
          </w:tcPr>
          <w:p w14:paraId="3106959C" w14:textId="77777777" w:rsidR="001428C9" w:rsidRDefault="001428C9" w:rsidP="001428C9">
            <w:pPr>
              <w:rPr>
                <w:sz w:val="24"/>
              </w:rPr>
            </w:pPr>
          </w:p>
        </w:tc>
      </w:tr>
      <w:tr w:rsidR="001428C9" w14:paraId="29A16375" w14:textId="77777777" w:rsidTr="005900FF">
        <w:trPr>
          <w:trHeight w:val="313"/>
        </w:trPr>
        <w:tc>
          <w:tcPr>
            <w:tcW w:w="2024" w:type="dxa"/>
            <w:shd w:val="clear" w:color="auto" w:fill="FFD966" w:themeFill="accent4" w:themeFillTint="99"/>
          </w:tcPr>
          <w:p w14:paraId="5AF7FA72" w14:textId="77777777" w:rsidR="001428C9" w:rsidRPr="00C93F06" w:rsidRDefault="001428C9" w:rsidP="001428C9">
            <w:pPr>
              <w:rPr>
                <w:sz w:val="24"/>
              </w:rPr>
            </w:pPr>
            <w:r>
              <w:rPr>
                <w:sz w:val="24"/>
              </w:rPr>
              <w:t>VR test app to optimize assembling skills</w:t>
            </w:r>
            <w:r>
              <w:rPr>
                <w:b/>
                <w:i/>
                <w:sz w:val="24"/>
              </w:rPr>
              <w:t>/</w:t>
            </w:r>
            <w:r>
              <w:rPr>
                <w:sz w:val="24"/>
              </w:rPr>
              <w:t xml:space="preserve"> AVG Assembling time</w:t>
            </w:r>
            <w:r>
              <w:rPr>
                <w:b/>
                <w:i/>
                <w:sz w:val="24"/>
              </w:rPr>
              <w:t>/</w:t>
            </w:r>
            <w:r>
              <w:rPr>
                <w:sz w:val="24"/>
              </w:rPr>
              <w:t xml:space="preserve">-10% in 3 years </w:t>
            </w:r>
          </w:p>
        </w:tc>
        <w:tc>
          <w:tcPr>
            <w:tcW w:w="1201" w:type="dxa"/>
          </w:tcPr>
          <w:p w14:paraId="764FC42C" w14:textId="77777777" w:rsidR="001428C9" w:rsidRDefault="001428C9" w:rsidP="001428C9">
            <w:pPr>
              <w:rPr>
                <w:sz w:val="24"/>
              </w:rPr>
            </w:pPr>
          </w:p>
        </w:tc>
        <w:tc>
          <w:tcPr>
            <w:tcW w:w="861" w:type="dxa"/>
            <w:shd w:val="clear" w:color="auto" w:fill="F7CAAC" w:themeFill="accent2" w:themeFillTint="66"/>
          </w:tcPr>
          <w:p w14:paraId="6D25C73D" w14:textId="77777777" w:rsidR="001428C9" w:rsidRDefault="001428C9" w:rsidP="001428C9">
            <w:pPr>
              <w:rPr>
                <w:sz w:val="24"/>
              </w:rPr>
            </w:pPr>
          </w:p>
        </w:tc>
        <w:tc>
          <w:tcPr>
            <w:tcW w:w="861" w:type="dxa"/>
            <w:shd w:val="clear" w:color="auto" w:fill="ACB9CA" w:themeFill="text2" w:themeFillTint="66"/>
          </w:tcPr>
          <w:p w14:paraId="5D5967B8" w14:textId="77777777" w:rsidR="001428C9" w:rsidRDefault="001428C9" w:rsidP="001428C9">
            <w:pPr>
              <w:rPr>
                <w:sz w:val="24"/>
              </w:rPr>
            </w:pPr>
            <w:r>
              <w:rPr>
                <w:sz w:val="24"/>
              </w:rPr>
              <w:t>-3%</w:t>
            </w:r>
          </w:p>
        </w:tc>
        <w:tc>
          <w:tcPr>
            <w:tcW w:w="1221" w:type="dxa"/>
            <w:shd w:val="clear" w:color="auto" w:fill="AEAAAA" w:themeFill="background2" w:themeFillShade="BF"/>
          </w:tcPr>
          <w:p w14:paraId="49ECE1B9" w14:textId="77777777" w:rsidR="001428C9" w:rsidRDefault="001428C9" w:rsidP="001428C9">
            <w:pPr>
              <w:rPr>
                <w:sz w:val="24"/>
              </w:rPr>
            </w:pPr>
            <w:r>
              <w:rPr>
                <w:sz w:val="24"/>
              </w:rPr>
              <w:t>-7%</w:t>
            </w:r>
          </w:p>
        </w:tc>
        <w:tc>
          <w:tcPr>
            <w:tcW w:w="861" w:type="dxa"/>
            <w:shd w:val="clear" w:color="auto" w:fill="FFFFFF" w:themeFill="background1"/>
          </w:tcPr>
          <w:p w14:paraId="1F9C54EB" w14:textId="77777777" w:rsidR="001428C9" w:rsidRDefault="001428C9" w:rsidP="001428C9">
            <w:pPr>
              <w:spacing w:line="360" w:lineRule="auto"/>
              <w:rPr>
                <w:sz w:val="24"/>
              </w:rPr>
            </w:pPr>
            <w:r>
              <w:rPr>
                <w:sz w:val="24"/>
              </w:rPr>
              <w:t>-10%</w:t>
            </w:r>
          </w:p>
        </w:tc>
        <w:tc>
          <w:tcPr>
            <w:tcW w:w="861" w:type="dxa"/>
          </w:tcPr>
          <w:p w14:paraId="4B7285A0" w14:textId="77777777" w:rsidR="001428C9" w:rsidRDefault="001428C9" w:rsidP="001428C9">
            <w:pPr>
              <w:rPr>
                <w:sz w:val="24"/>
              </w:rPr>
            </w:pPr>
          </w:p>
        </w:tc>
        <w:tc>
          <w:tcPr>
            <w:tcW w:w="870" w:type="dxa"/>
          </w:tcPr>
          <w:p w14:paraId="037D2531" w14:textId="77777777" w:rsidR="001428C9" w:rsidRDefault="001428C9" w:rsidP="001428C9">
            <w:pPr>
              <w:rPr>
                <w:sz w:val="24"/>
              </w:rPr>
            </w:pPr>
          </w:p>
        </w:tc>
        <w:tc>
          <w:tcPr>
            <w:tcW w:w="742" w:type="dxa"/>
          </w:tcPr>
          <w:p w14:paraId="73088903" w14:textId="77777777" w:rsidR="001428C9" w:rsidRDefault="001428C9" w:rsidP="001428C9">
            <w:pPr>
              <w:rPr>
                <w:sz w:val="24"/>
              </w:rPr>
            </w:pPr>
          </w:p>
        </w:tc>
        <w:tc>
          <w:tcPr>
            <w:tcW w:w="811" w:type="dxa"/>
          </w:tcPr>
          <w:p w14:paraId="297D2B7B" w14:textId="77777777" w:rsidR="001428C9" w:rsidRDefault="001428C9" w:rsidP="001428C9">
            <w:pPr>
              <w:rPr>
                <w:sz w:val="24"/>
              </w:rPr>
            </w:pPr>
          </w:p>
        </w:tc>
        <w:tc>
          <w:tcPr>
            <w:tcW w:w="994" w:type="dxa"/>
          </w:tcPr>
          <w:p w14:paraId="41F9DD08" w14:textId="77777777" w:rsidR="001428C9" w:rsidRDefault="001428C9" w:rsidP="001428C9">
            <w:pPr>
              <w:rPr>
                <w:sz w:val="24"/>
              </w:rPr>
            </w:pPr>
          </w:p>
        </w:tc>
      </w:tr>
      <w:tr w:rsidR="001428C9" w14:paraId="382AF130" w14:textId="77777777" w:rsidTr="005900FF">
        <w:trPr>
          <w:trHeight w:val="313"/>
        </w:trPr>
        <w:tc>
          <w:tcPr>
            <w:tcW w:w="2024" w:type="dxa"/>
            <w:shd w:val="clear" w:color="auto" w:fill="FFD966" w:themeFill="accent4" w:themeFillTint="99"/>
          </w:tcPr>
          <w:p w14:paraId="2F715A65" w14:textId="77777777" w:rsidR="001428C9" w:rsidRPr="00282BC0" w:rsidRDefault="001428C9" w:rsidP="001428C9">
            <w:pPr>
              <w:rPr>
                <w:sz w:val="24"/>
              </w:rPr>
            </w:pPr>
            <w:r>
              <w:rPr>
                <w:sz w:val="24"/>
              </w:rPr>
              <w:t>Maximum customization</w:t>
            </w:r>
            <w:r>
              <w:rPr>
                <w:b/>
                <w:i/>
                <w:sz w:val="24"/>
              </w:rPr>
              <w:t>/</w:t>
            </w:r>
            <w:r>
              <w:rPr>
                <w:sz w:val="24"/>
              </w:rPr>
              <w:t xml:space="preserve"> VR custom based design cars sold</w:t>
            </w:r>
            <w:r>
              <w:rPr>
                <w:b/>
                <w:i/>
                <w:sz w:val="24"/>
              </w:rPr>
              <w:t>/</w:t>
            </w:r>
            <w:r>
              <w:rPr>
                <w:sz w:val="24"/>
              </w:rPr>
              <w:t>+100% interactions that lead to contract in 3 years</w:t>
            </w:r>
          </w:p>
        </w:tc>
        <w:tc>
          <w:tcPr>
            <w:tcW w:w="1201" w:type="dxa"/>
          </w:tcPr>
          <w:p w14:paraId="2AA594D5" w14:textId="77777777" w:rsidR="001428C9" w:rsidRDefault="001428C9" w:rsidP="001428C9">
            <w:pPr>
              <w:rPr>
                <w:sz w:val="24"/>
              </w:rPr>
            </w:pPr>
            <w:r>
              <w:rPr>
                <w:sz w:val="24"/>
              </w:rPr>
              <w:t>0</w:t>
            </w:r>
          </w:p>
        </w:tc>
        <w:tc>
          <w:tcPr>
            <w:tcW w:w="861" w:type="dxa"/>
            <w:shd w:val="clear" w:color="auto" w:fill="F7CAAC" w:themeFill="accent2" w:themeFillTint="66"/>
          </w:tcPr>
          <w:p w14:paraId="2D4B7570" w14:textId="77777777" w:rsidR="001428C9" w:rsidRDefault="001428C9" w:rsidP="001428C9">
            <w:pPr>
              <w:rPr>
                <w:sz w:val="24"/>
              </w:rPr>
            </w:pPr>
            <w:r>
              <w:rPr>
                <w:sz w:val="24"/>
              </w:rPr>
              <w:t>0</w:t>
            </w:r>
          </w:p>
        </w:tc>
        <w:tc>
          <w:tcPr>
            <w:tcW w:w="861" w:type="dxa"/>
            <w:shd w:val="clear" w:color="auto" w:fill="ACB9CA" w:themeFill="text2" w:themeFillTint="66"/>
          </w:tcPr>
          <w:p w14:paraId="42E51D28" w14:textId="7B217664" w:rsidR="001428C9" w:rsidRDefault="001428C9" w:rsidP="00D904A9">
            <w:pPr>
              <w:rPr>
                <w:sz w:val="24"/>
              </w:rPr>
            </w:pPr>
            <w:r>
              <w:rPr>
                <w:sz w:val="24"/>
              </w:rPr>
              <w:t>5300</w:t>
            </w:r>
            <w:r w:rsidR="00D904A9">
              <w:rPr>
                <w:sz w:val="24"/>
              </w:rPr>
              <w:t xml:space="preserve"> new selling contract from web based customization</w:t>
            </w:r>
          </w:p>
        </w:tc>
        <w:tc>
          <w:tcPr>
            <w:tcW w:w="1221" w:type="dxa"/>
            <w:shd w:val="clear" w:color="auto" w:fill="AEAAAA" w:themeFill="background2" w:themeFillShade="BF"/>
          </w:tcPr>
          <w:p w14:paraId="6A9C6EB5" w14:textId="5D860ABE" w:rsidR="001428C9" w:rsidRDefault="001428C9" w:rsidP="001428C9">
            <w:pPr>
              <w:rPr>
                <w:sz w:val="24"/>
              </w:rPr>
            </w:pPr>
            <w:r>
              <w:rPr>
                <w:sz w:val="24"/>
              </w:rPr>
              <w:t>7950 (3D printing technology available</w:t>
            </w:r>
            <w:r w:rsidR="00D904A9">
              <w:rPr>
                <w:sz w:val="24"/>
              </w:rPr>
              <w:t>) new</w:t>
            </w:r>
            <w:r w:rsidR="00D904A9">
              <w:rPr>
                <w:sz w:val="24"/>
              </w:rPr>
              <w:t xml:space="preserve"> selling contract from web based customization</w:t>
            </w:r>
          </w:p>
        </w:tc>
        <w:tc>
          <w:tcPr>
            <w:tcW w:w="861" w:type="dxa"/>
            <w:shd w:val="clear" w:color="auto" w:fill="FFFFFF" w:themeFill="background1"/>
          </w:tcPr>
          <w:p w14:paraId="0E4FF42B" w14:textId="6AA40F8E" w:rsidR="001428C9" w:rsidRDefault="00D904A9" w:rsidP="001428C9">
            <w:pPr>
              <w:rPr>
                <w:sz w:val="24"/>
              </w:rPr>
            </w:pPr>
            <w:r>
              <w:rPr>
                <w:sz w:val="24"/>
              </w:rPr>
              <w:t>10070 new</w:t>
            </w:r>
            <w:r>
              <w:rPr>
                <w:sz w:val="24"/>
              </w:rPr>
              <w:t xml:space="preserve"> selling contract from web based </w:t>
            </w:r>
            <w:r>
              <w:rPr>
                <w:sz w:val="24"/>
              </w:rPr>
              <w:t xml:space="preserve">customization </w:t>
            </w:r>
          </w:p>
        </w:tc>
        <w:tc>
          <w:tcPr>
            <w:tcW w:w="861" w:type="dxa"/>
          </w:tcPr>
          <w:p w14:paraId="2C56C401" w14:textId="77777777" w:rsidR="001428C9" w:rsidRDefault="001428C9" w:rsidP="001428C9">
            <w:pPr>
              <w:rPr>
                <w:sz w:val="24"/>
              </w:rPr>
            </w:pPr>
            <w:r>
              <w:rPr>
                <w:sz w:val="24"/>
              </w:rPr>
              <w:t>10600</w:t>
            </w:r>
          </w:p>
          <w:p w14:paraId="17AA1E8D" w14:textId="34F849CE" w:rsidR="001428C9" w:rsidRDefault="001428C9" w:rsidP="001428C9">
            <w:pPr>
              <w:rPr>
                <w:sz w:val="24"/>
              </w:rPr>
            </w:pPr>
            <w:r>
              <w:rPr>
                <w:sz w:val="24"/>
              </w:rPr>
              <w:t>(+100%</w:t>
            </w:r>
            <w:r w:rsidR="00D904A9">
              <w:rPr>
                <w:sz w:val="24"/>
              </w:rPr>
              <w:t>) new</w:t>
            </w:r>
            <w:r w:rsidR="00D904A9">
              <w:rPr>
                <w:sz w:val="24"/>
              </w:rPr>
              <w:t xml:space="preserve"> selling contract from web based customization</w:t>
            </w:r>
          </w:p>
        </w:tc>
        <w:tc>
          <w:tcPr>
            <w:tcW w:w="870" w:type="dxa"/>
          </w:tcPr>
          <w:p w14:paraId="7462C5EF" w14:textId="77777777" w:rsidR="001428C9" w:rsidRDefault="001428C9" w:rsidP="001428C9">
            <w:pPr>
              <w:rPr>
                <w:sz w:val="24"/>
              </w:rPr>
            </w:pPr>
          </w:p>
        </w:tc>
        <w:tc>
          <w:tcPr>
            <w:tcW w:w="742" w:type="dxa"/>
          </w:tcPr>
          <w:p w14:paraId="0C50634E" w14:textId="77777777" w:rsidR="001428C9" w:rsidRDefault="001428C9" w:rsidP="001428C9">
            <w:pPr>
              <w:rPr>
                <w:sz w:val="24"/>
              </w:rPr>
            </w:pPr>
          </w:p>
        </w:tc>
        <w:tc>
          <w:tcPr>
            <w:tcW w:w="811" w:type="dxa"/>
          </w:tcPr>
          <w:p w14:paraId="02FE5605" w14:textId="77777777" w:rsidR="001428C9" w:rsidRDefault="001428C9" w:rsidP="001428C9">
            <w:pPr>
              <w:rPr>
                <w:sz w:val="24"/>
              </w:rPr>
            </w:pPr>
          </w:p>
        </w:tc>
        <w:tc>
          <w:tcPr>
            <w:tcW w:w="994" w:type="dxa"/>
          </w:tcPr>
          <w:p w14:paraId="7236B782" w14:textId="77777777" w:rsidR="001428C9" w:rsidRDefault="001428C9" w:rsidP="001428C9">
            <w:pPr>
              <w:rPr>
                <w:sz w:val="24"/>
              </w:rPr>
            </w:pPr>
          </w:p>
        </w:tc>
      </w:tr>
    </w:tbl>
    <w:p w14:paraId="31505CB2" w14:textId="77777777" w:rsidR="001428C9" w:rsidRPr="000041D0" w:rsidRDefault="001428C9" w:rsidP="001428C9">
      <w:pPr>
        <w:spacing w:after="0"/>
        <w:rPr>
          <w:sz w:val="24"/>
        </w:rPr>
      </w:pPr>
    </w:p>
    <w:p w14:paraId="61779257" w14:textId="77777777" w:rsidR="00070918" w:rsidRDefault="00B035CA" w:rsidP="00B035CA">
      <w:pPr>
        <w:pStyle w:val="ListParagraph"/>
        <w:numPr>
          <w:ilvl w:val="0"/>
          <w:numId w:val="12"/>
        </w:numPr>
        <w:spacing w:after="0"/>
        <w:rPr>
          <w:sz w:val="24"/>
        </w:rPr>
      </w:pPr>
      <w:r w:rsidRPr="00B035CA">
        <w:rPr>
          <w:sz w:val="24"/>
        </w:rPr>
        <w:t>The car design process requires (from the concept to the first prototype) at least 4 years with the actual technology</w:t>
      </w:r>
      <w:r w:rsidR="004E4E0B">
        <w:rPr>
          <w:sz w:val="24"/>
        </w:rPr>
        <w:t xml:space="preserve">, for the ready to market car 6 years are required. </w:t>
      </w:r>
    </w:p>
    <w:p w14:paraId="198FB601" w14:textId="1D408AFF" w:rsidR="00CF7724" w:rsidRPr="00DE0F77" w:rsidRDefault="00B035CA" w:rsidP="00DE0F77">
      <w:pPr>
        <w:pStyle w:val="ListParagraph"/>
        <w:numPr>
          <w:ilvl w:val="0"/>
          <w:numId w:val="12"/>
        </w:numPr>
        <w:spacing w:after="0"/>
        <w:rPr>
          <w:sz w:val="24"/>
        </w:rPr>
      </w:pPr>
      <w:r>
        <w:rPr>
          <w:sz w:val="24"/>
        </w:rPr>
        <w:lastRenderedPageBreak/>
        <w:t xml:space="preserve">Average wage for a car designer </w:t>
      </w:r>
      <w:r w:rsidR="00F552E0">
        <w:rPr>
          <w:sz w:val="24"/>
        </w:rPr>
        <w:t>$</w:t>
      </w:r>
      <w:r>
        <w:rPr>
          <w:sz w:val="24"/>
        </w:rPr>
        <w:t>95</w:t>
      </w:r>
      <w:r w:rsidR="00C74920">
        <w:rPr>
          <w:sz w:val="24"/>
        </w:rPr>
        <w:t>.</w:t>
      </w:r>
      <w:r>
        <w:rPr>
          <w:sz w:val="24"/>
        </w:rPr>
        <w:t>000</w:t>
      </w:r>
      <w:r w:rsidR="004E4E0B">
        <w:rPr>
          <w:sz w:val="24"/>
        </w:rPr>
        <w:t xml:space="preserve"> </w:t>
      </w:r>
      <w:r>
        <w:rPr>
          <w:sz w:val="24"/>
        </w:rPr>
        <w:t xml:space="preserve">year in Europe. A team is made by 10, that means </w:t>
      </w:r>
      <w:r w:rsidR="00F552E0">
        <w:rPr>
          <w:sz w:val="24"/>
        </w:rPr>
        <w:t>$</w:t>
      </w:r>
      <w:r>
        <w:rPr>
          <w:sz w:val="24"/>
        </w:rPr>
        <w:t>9500000</w:t>
      </w:r>
      <w:r w:rsidR="004E4E0B">
        <w:rPr>
          <w:sz w:val="24"/>
        </w:rPr>
        <w:t xml:space="preserve"> </w:t>
      </w:r>
      <w:r>
        <w:rPr>
          <w:sz w:val="24"/>
        </w:rPr>
        <w:t>year</w:t>
      </w:r>
      <w:proofErr w:type="gramStart"/>
      <w:r>
        <w:rPr>
          <w:sz w:val="24"/>
        </w:rPr>
        <w:t>;</w:t>
      </w:r>
      <w:proofErr w:type="gramEnd"/>
      <w:r>
        <w:rPr>
          <w:sz w:val="24"/>
        </w:rPr>
        <w:t xml:space="preserve"> in four years</w:t>
      </w:r>
      <w:r w:rsidR="004E4E0B">
        <w:rPr>
          <w:sz w:val="24"/>
        </w:rPr>
        <w:t xml:space="preserve"> </w:t>
      </w:r>
      <w:r w:rsidR="00F552E0">
        <w:rPr>
          <w:sz w:val="24"/>
        </w:rPr>
        <w:t>$</w:t>
      </w:r>
      <w:r w:rsidR="004E4E0B">
        <w:rPr>
          <w:sz w:val="24"/>
        </w:rPr>
        <w:t>3</w:t>
      </w:r>
      <w:r w:rsidR="00C74920">
        <w:rPr>
          <w:sz w:val="24"/>
        </w:rPr>
        <w:t>.</w:t>
      </w:r>
      <w:r w:rsidR="004E4E0B">
        <w:rPr>
          <w:sz w:val="24"/>
        </w:rPr>
        <w:t>800</w:t>
      </w:r>
      <w:r w:rsidR="00C74920">
        <w:rPr>
          <w:sz w:val="24"/>
        </w:rPr>
        <w:t>.</w:t>
      </w:r>
      <w:r w:rsidR="004E4E0B">
        <w:rPr>
          <w:sz w:val="24"/>
        </w:rPr>
        <w:t xml:space="preserve">000, </w:t>
      </w:r>
      <w:r w:rsidR="00F552E0">
        <w:rPr>
          <w:sz w:val="24"/>
        </w:rPr>
        <w:t>$</w:t>
      </w:r>
      <w:r w:rsidR="004E4E0B">
        <w:rPr>
          <w:sz w:val="24"/>
        </w:rPr>
        <w:t>5</w:t>
      </w:r>
      <w:r w:rsidR="00C74920">
        <w:rPr>
          <w:sz w:val="24"/>
        </w:rPr>
        <w:t>.</w:t>
      </w:r>
      <w:r w:rsidR="004E4E0B">
        <w:rPr>
          <w:sz w:val="24"/>
        </w:rPr>
        <w:t>700</w:t>
      </w:r>
      <w:r w:rsidR="00C74920">
        <w:rPr>
          <w:sz w:val="24"/>
        </w:rPr>
        <w:t>.</w:t>
      </w:r>
      <w:r w:rsidR="004E4E0B">
        <w:rPr>
          <w:sz w:val="24"/>
        </w:rPr>
        <w:t>000 in six years.</w:t>
      </w:r>
    </w:p>
    <w:p w14:paraId="62738BB0" w14:textId="77777777" w:rsidR="001428C9" w:rsidRDefault="001428C9" w:rsidP="008753A5">
      <w:pPr>
        <w:pStyle w:val="ListParagraph"/>
        <w:spacing w:after="0"/>
        <w:rPr>
          <w:sz w:val="24"/>
        </w:rPr>
      </w:pPr>
    </w:p>
    <w:p w14:paraId="6527B07D" w14:textId="77777777" w:rsidR="001428C9" w:rsidRDefault="001428C9" w:rsidP="008753A5">
      <w:pPr>
        <w:pStyle w:val="ListParagraph"/>
        <w:spacing w:after="0"/>
        <w:rPr>
          <w:sz w:val="24"/>
        </w:rPr>
      </w:pPr>
    </w:p>
    <w:p w14:paraId="3945F3A5" w14:textId="77777777" w:rsidR="00A05995" w:rsidRDefault="00A05995" w:rsidP="00F552E0">
      <w:pPr>
        <w:spacing w:after="0"/>
        <w:jc w:val="center"/>
        <w:outlineLvl w:val="0"/>
        <w:rPr>
          <w:sz w:val="28"/>
        </w:rPr>
      </w:pPr>
      <w:r>
        <w:rPr>
          <w:b/>
          <w:sz w:val="28"/>
        </w:rPr>
        <w:t>Brain Computer Interface</w:t>
      </w:r>
    </w:p>
    <w:p w14:paraId="4BA0CC05" w14:textId="77777777" w:rsidR="00A05995" w:rsidRPr="00A05995" w:rsidRDefault="00A05995" w:rsidP="00A05995">
      <w:pPr>
        <w:spacing w:after="0"/>
        <w:jc w:val="center"/>
        <w:rPr>
          <w:sz w:val="28"/>
        </w:rPr>
      </w:pPr>
    </w:p>
    <w:tbl>
      <w:tblPr>
        <w:tblStyle w:val="TableGrid"/>
        <w:tblW w:w="11834" w:type="dxa"/>
        <w:tblInd w:w="-1378" w:type="dxa"/>
        <w:tblLayout w:type="fixed"/>
        <w:tblLook w:val="04A0" w:firstRow="1" w:lastRow="0" w:firstColumn="1" w:lastColumn="0" w:noHBand="0" w:noVBand="1"/>
      </w:tblPr>
      <w:tblGrid>
        <w:gridCol w:w="2260"/>
        <w:gridCol w:w="1201"/>
        <w:gridCol w:w="861"/>
        <w:gridCol w:w="861"/>
        <w:gridCol w:w="1221"/>
        <w:gridCol w:w="861"/>
        <w:gridCol w:w="861"/>
        <w:gridCol w:w="870"/>
        <w:gridCol w:w="742"/>
        <w:gridCol w:w="811"/>
        <w:gridCol w:w="1285"/>
      </w:tblGrid>
      <w:tr w:rsidR="00945D72" w14:paraId="011DD2C9" w14:textId="77777777" w:rsidTr="00D904A9">
        <w:trPr>
          <w:trHeight w:val="313"/>
        </w:trPr>
        <w:tc>
          <w:tcPr>
            <w:tcW w:w="2260" w:type="dxa"/>
            <w:vMerge w:val="restart"/>
            <w:shd w:val="clear" w:color="auto" w:fill="C5E0B3" w:themeFill="accent6" w:themeFillTint="66"/>
          </w:tcPr>
          <w:p w14:paraId="72BFB5CD" w14:textId="77777777" w:rsidR="00A05995" w:rsidRDefault="00A05995" w:rsidP="006F288E">
            <w:pPr>
              <w:rPr>
                <w:b/>
                <w:sz w:val="24"/>
              </w:rPr>
            </w:pPr>
          </w:p>
          <w:p w14:paraId="3FAE7F72" w14:textId="77777777" w:rsidR="00A05995" w:rsidRDefault="00A05995" w:rsidP="006F288E">
            <w:pPr>
              <w:rPr>
                <w:sz w:val="24"/>
              </w:rPr>
            </w:pPr>
            <w:r w:rsidRPr="005A0A7D">
              <w:rPr>
                <w:b/>
                <w:sz w:val="24"/>
              </w:rPr>
              <w:t>Benefit/KPI/Goal</w:t>
            </w:r>
          </w:p>
        </w:tc>
        <w:tc>
          <w:tcPr>
            <w:tcW w:w="1201" w:type="dxa"/>
            <w:shd w:val="clear" w:color="auto" w:fill="C5E0B3" w:themeFill="accent6" w:themeFillTint="66"/>
          </w:tcPr>
          <w:p w14:paraId="245C0990" w14:textId="77777777" w:rsidR="00A05995" w:rsidRDefault="00A05995" w:rsidP="006F288E">
            <w:pPr>
              <w:rPr>
                <w:sz w:val="24"/>
              </w:rPr>
            </w:pPr>
            <w:r>
              <w:rPr>
                <w:sz w:val="24"/>
              </w:rPr>
              <w:t>2017</w:t>
            </w:r>
          </w:p>
        </w:tc>
        <w:tc>
          <w:tcPr>
            <w:tcW w:w="861" w:type="dxa"/>
            <w:shd w:val="clear" w:color="auto" w:fill="C5E0B3" w:themeFill="accent6" w:themeFillTint="66"/>
          </w:tcPr>
          <w:p w14:paraId="79E7A849" w14:textId="77777777" w:rsidR="00A05995" w:rsidRDefault="00A05995" w:rsidP="006F288E">
            <w:pPr>
              <w:rPr>
                <w:sz w:val="24"/>
              </w:rPr>
            </w:pPr>
            <w:r>
              <w:rPr>
                <w:sz w:val="24"/>
              </w:rPr>
              <w:t>2018</w:t>
            </w:r>
          </w:p>
        </w:tc>
        <w:tc>
          <w:tcPr>
            <w:tcW w:w="861" w:type="dxa"/>
            <w:shd w:val="clear" w:color="auto" w:fill="C5E0B3" w:themeFill="accent6" w:themeFillTint="66"/>
          </w:tcPr>
          <w:p w14:paraId="472FE398" w14:textId="77777777" w:rsidR="00A05995" w:rsidRDefault="00A05995" w:rsidP="006F288E">
            <w:pPr>
              <w:rPr>
                <w:sz w:val="24"/>
              </w:rPr>
            </w:pPr>
            <w:r>
              <w:rPr>
                <w:sz w:val="24"/>
              </w:rPr>
              <w:t>2019</w:t>
            </w:r>
          </w:p>
        </w:tc>
        <w:tc>
          <w:tcPr>
            <w:tcW w:w="1221" w:type="dxa"/>
            <w:shd w:val="clear" w:color="auto" w:fill="C5E0B3" w:themeFill="accent6" w:themeFillTint="66"/>
          </w:tcPr>
          <w:p w14:paraId="133B076D" w14:textId="77777777" w:rsidR="00A05995" w:rsidRDefault="00A05995" w:rsidP="006F288E">
            <w:pPr>
              <w:rPr>
                <w:sz w:val="24"/>
              </w:rPr>
            </w:pPr>
            <w:r>
              <w:rPr>
                <w:sz w:val="24"/>
              </w:rPr>
              <w:t>2020</w:t>
            </w:r>
          </w:p>
        </w:tc>
        <w:tc>
          <w:tcPr>
            <w:tcW w:w="861" w:type="dxa"/>
            <w:shd w:val="clear" w:color="auto" w:fill="C5E0B3" w:themeFill="accent6" w:themeFillTint="66"/>
          </w:tcPr>
          <w:p w14:paraId="5A98A5D5" w14:textId="77777777" w:rsidR="00A05995" w:rsidRDefault="00A05995" w:rsidP="006F288E">
            <w:pPr>
              <w:rPr>
                <w:sz w:val="24"/>
              </w:rPr>
            </w:pPr>
            <w:r>
              <w:rPr>
                <w:sz w:val="24"/>
              </w:rPr>
              <w:t>2021</w:t>
            </w:r>
          </w:p>
        </w:tc>
        <w:tc>
          <w:tcPr>
            <w:tcW w:w="861" w:type="dxa"/>
            <w:tcBorders>
              <w:bottom w:val="single" w:sz="4" w:space="0" w:color="auto"/>
            </w:tcBorders>
            <w:shd w:val="clear" w:color="auto" w:fill="F7CAAC" w:themeFill="accent2" w:themeFillTint="66"/>
          </w:tcPr>
          <w:p w14:paraId="2D1EAFED" w14:textId="77777777" w:rsidR="00A05995" w:rsidRDefault="00A05995" w:rsidP="006F288E">
            <w:pPr>
              <w:rPr>
                <w:sz w:val="24"/>
              </w:rPr>
            </w:pPr>
            <w:r>
              <w:rPr>
                <w:sz w:val="24"/>
              </w:rPr>
              <w:t>2022</w:t>
            </w:r>
          </w:p>
        </w:tc>
        <w:tc>
          <w:tcPr>
            <w:tcW w:w="870" w:type="dxa"/>
            <w:shd w:val="clear" w:color="auto" w:fill="8EAADB" w:themeFill="accent1" w:themeFillTint="99"/>
          </w:tcPr>
          <w:p w14:paraId="0D4FDEE2" w14:textId="77777777" w:rsidR="00A05995" w:rsidRDefault="00A05995" w:rsidP="006F288E">
            <w:pPr>
              <w:rPr>
                <w:sz w:val="24"/>
              </w:rPr>
            </w:pPr>
            <w:r>
              <w:rPr>
                <w:sz w:val="24"/>
              </w:rPr>
              <w:t>2023</w:t>
            </w:r>
          </w:p>
        </w:tc>
        <w:tc>
          <w:tcPr>
            <w:tcW w:w="742" w:type="dxa"/>
            <w:shd w:val="clear" w:color="auto" w:fill="C5E0B3" w:themeFill="accent6" w:themeFillTint="66"/>
          </w:tcPr>
          <w:p w14:paraId="4C263807" w14:textId="77777777" w:rsidR="00A05995" w:rsidRDefault="00A05995" w:rsidP="006F288E">
            <w:pPr>
              <w:rPr>
                <w:sz w:val="24"/>
              </w:rPr>
            </w:pPr>
            <w:r>
              <w:rPr>
                <w:sz w:val="24"/>
              </w:rPr>
              <w:t>2024</w:t>
            </w:r>
          </w:p>
        </w:tc>
        <w:tc>
          <w:tcPr>
            <w:tcW w:w="811" w:type="dxa"/>
            <w:shd w:val="clear" w:color="auto" w:fill="C5E0B3" w:themeFill="accent6" w:themeFillTint="66"/>
          </w:tcPr>
          <w:p w14:paraId="714039A9" w14:textId="77777777" w:rsidR="00A05995" w:rsidRDefault="00A05995" w:rsidP="006F288E">
            <w:pPr>
              <w:rPr>
                <w:sz w:val="24"/>
              </w:rPr>
            </w:pPr>
            <w:r>
              <w:rPr>
                <w:sz w:val="24"/>
              </w:rPr>
              <w:t>2025</w:t>
            </w:r>
          </w:p>
        </w:tc>
        <w:tc>
          <w:tcPr>
            <w:tcW w:w="1285" w:type="dxa"/>
            <w:shd w:val="clear" w:color="auto" w:fill="C5E0B3" w:themeFill="accent6" w:themeFillTint="66"/>
          </w:tcPr>
          <w:p w14:paraId="47F0EF6C" w14:textId="77777777" w:rsidR="00A05995" w:rsidRDefault="00A05995" w:rsidP="006F288E">
            <w:pPr>
              <w:rPr>
                <w:sz w:val="24"/>
              </w:rPr>
            </w:pPr>
            <w:r>
              <w:rPr>
                <w:sz w:val="24"/>
              </w:rPr>
              <w:t>2026</w:t>
            </w:r>
          </w:p>
        </w:tc>
      </w:tr>
      <w:tr w:rsidR="00A05995" w14:paraId="536ADE3A" w14:textId="77777777" w:rsidTr="00D904A9">
        <w:trPr>
          <w:trHeight w:val="313"/>
        </w:trPr>
        <w:tc>
          <w:tcPr>
            <w:tcW w:w="2260" w:type="dxa"/>
            <w:vMerge/>
            <w:shd w:val="clear" w:color="auto" w:fill="FFD966" w:themeFill="accent4" w:themeFillTint="99"/>
          </w:tcPr>
          <w:p w14:paraId="702C269C" w14:textId="77777777" w:rsidR="00A05995" w:rsidRPr="005A0A7D" w:rsidRDefault="00A05995" w:rsidP="006F288E">
            <w:pPr>
              <w:rPr>
                <w:b/>
                <w:sz w:val="24"/>
              </w:rPr>
            </w:pPr>
          </w:p>
        </w:tc>
        <w:tc>
          <w:tcPr>
            <w:tcW w:w="1201" w:type="dxa"/>
          </w:tcPr>
          <w:p w14:paraId="68D21459" w14:textId="77777777" w:rsidR="00A05995" w:rsidRDefault="00A05995" w:rsidP="006F288E">
            <w:pPr>
              <w:rPr>
                <w:sz w:val="24"/>
              </w:rPr>
            </w:pPr>
          </w:p>
        </w:tc>
        <w:tc>
          <w:tcPr>
            <w:tcW w:w="861" w:type="dxa"/>
          </w:tcPr>
          <w:p w14:paraId="5E639271" w14:textId="77777777" w:rsidR="00A05995" w:rsidRDefault="00A05995" w:rsidP="006F288E">
            <w:pPr>
              <w:rPr>
                <w:sz w:val="24"/>
              </w:rPr>
            </w:pPr>
          </w:p>
        </w:tc>
        <w:tc>
          <w:tcPr>
            <w:tcW w:w="861" w:type="dxa"/>
            <w:shd w:val="clear" w:color="auto" w:fill="FFFFFF" w:themeFill="background1"/>
          </w:tcPr>
          <w:p w14:paraId="2CF5D969" w14:textId="77777777" w:rsidR="00A05995" w:rsidRDefault="00A05995" w:rsidP="006F288E">
            <w:pPr>
              <w:rPr>
                <w:sz w:val="24"/>
              </w:rPr>
            </w:pPr>
          </w:p>
        </w:tc>
        <w:tc>
          <w:tcPr>
            <w:tcW w:w="1221" w:type="dxa"/>
            <w:shd w:val="clear" w:color="auto" w:fill="FFFFFF" w:themeFill="background1"/>
          </w:tcPr>
          <w:p w14:paraId="6EA25B3F" w14:textId="77777777" w:rsidR="00A05995" w:rsidRDefault="00A05995" w:rsidP="006F288E">
            <w:pPr>
              <w:rPr>
                <w:sz w:val="24"/>
              </w:rPr>
            </w:pPr>
          </w:p>
        </w:tc>
        <w:tc>
          <w:tcPr>
            <w:tcW w:w="861" w:type="dxa"/>
            <w:shd w:val="clear" w:color="auto" w:fill="FFFFFF"/>
          </w:tcPr>
          <w:p w14:paraId="65937260" w14:textId="509A9FEC" w:rsidR="00A05995" w:rsidRDefault="00A05995" w:rsidP="006F288E">
            <w:pPr>
              <w:rPr>
                <w:sz w:val="24"/>
              </w:rPr>
            </w:pPr>
          </w:p>
        </w:tc>
        <w:tc>
          <w:tcPr>
            <w:tcW w:w="861" w:type="dxa"/>
            <w:shd w:val="clear" w:color="auto" w:fill="00FF00"/>
          </w:tcPr>
          <w:p w14:paraId="6497BBB1" w14:textId="36F7476D" w:rsidR="00A05995" w:rsidRDefault="00E44EC1" w:rsidP="006F288E">
            <w:pPr>
              <w:rPr>
                <w:sz w:val="24"/>
              </w:rPr>
            </w:pPr>
            <w:r>
              <w:rPr>
                <w:sz w:val="24"/>
              </w:rPr>
              <w:t>Artificial intelligence synergy benefit</w:t>
            </w:r>
          </w:p>
        </w:tc>
        <w:tc>
          <w:tcPr>
            <w:tcW w:w="870" w:type="dxa"/>
            <w:shd w:val="clear" w:color="auto" w:fill="8EAADB" w:themeFill="accent1" w:themeFillTint="99"/>
          </w:tcPr>
          <w:p w14:paraId="2C0867F1" w14:textId="77777777" w:rsidR="00A05995" w:rsidRDefault="00A05995" w:rsidP="006F288E">
            <w:pPr>
              <w:rPr>
                <w:sz w:val="24"/>
              </w:rPr>
            </w:pPr>
          </w:p>
        </w:tc>
        <w:tc>
          <w:tcPr>
            <w:tcW w:w="742" w:type="dxa"/>
          </w:tcPr>
          <w:p w14:paraId="59885EF1" w14:textId="77777777" w:rsidR="00A05995" w:rsidRDefault="00A05995" w:rsidP="006F288E">
            <w:pPr>
              <w:rPr>
                <w:sz w:val="24"/>
              </w:rPr>
            </w:pPr>
          </w:p>
        </w:tc>
        <w:tc>
          <w:tcPr>
            <w:tcW w:w="811" w:type="dxa"/>
          </w:tcPr>
          <w:p w14:paraId="5FAF2DF3" w14:textId="77777777" w:rsidR="00A05995" w:rsidRDefault="00A05995" w:rsidP="006F288E">
            <w:pPr>
              <w:rPr>
                <w:sz w:val="24"/>
              </w:rPr>
            </w:pPr>
          </w:p>
        </w:tc>
        <w:tc>
          <w:tcPr>
            <w:tcW w:w="1285" w:type="dxa"/>
          </w:tcPr>
          <w:p w14:paraId="5E829A6B" w14:textId="77777777" w:rsidR="00A05995" w:rsidRDefault="00A05995" w:rsidP="006F288E">
            <w:pPr>
              <w:rPr>
                <w:sz w:val="24"/>
              </w:rPr>
            </w:pPr>
          </w:p>
        </w:tc>
      </w:tr>
      <w:tr w:rsidR="00A05995" w14:paraId="5A6FBB0D" w14:textId="77777777" w:rsidTr="00D904A9">
        <w:trPr>
          <w:trHeight w:val="329"/>
        </w:trPr>
        <w:tc>
          <w:tcPr>
            <w:tcW w:w="2260" w:type="dxa"/>
            <w:shd w:val="clear" w:color="auto" w:fill="FFD966" w:themeFill="accent4" w:themeFillTint="99"/>
          </w:tcPr>
          <w:p w14:paraId="45DC2B5D" w14:textId="77777777" w:rsidR="00A05995" w:rsidRPr="00015E1C" w:rsidRDefault="00015E1C" w:rsidP="006F288E">
            <w:pPr>
              <w:rPr>
                <w:sz w:val="24"/>
              </w:rPr>
            </w:pPr>
            <w:r>
              <w:rPr>
                <w:sz w:val="24"/>
              </w:rPr>
              <w:t>Reach the strategic position as innovator</w:t>
            </w:r>
            <w:r>
              <w:rPr>
                <w:b/>
                <w:i/>
                <w:sz w:val="24"/>
              </w:rPr>
              <w:t>/</w:t>
            </w:r>
            <w:r>
              <w:rPr>
                <w:sz w:val="24"/>
              </w:rPr>
              <w:t>Number of patents in BCI technology</w:t>
            </w:r>
            <w:r>
              <w:rPr>
                <w:b/>
                <w:i/>
                <w:sz w:val="24"/>
              </w:rPr>
              <w:t>/</w:t>
            </w:r>
            <w:r>
              <w:rPr>
                <w:sz w:val="24"/>
              </w:rPr>
              <w:t>60 till the lunch</w:t>
            </w:r>
          </w:p>
        </w:tc>
        <w:tc>
          <w:tcPr>
            <w:tcW w:w="1201" w:type="dxa"/>
          </w:tcPr>
          <w:p w14:paraId="2A7875E3" w14:textId="77777777" w:rsidR="00A05995" w:rsidRDefault="00A05995" w:rsidP="006F288E">
            <w:pPr>
              <w:rPr>
                <w:sz w:val="24"/>
              </w:rPr>
            </w:pPr>
          </w:p>
        </w:tc>
        <w:tc>
          <w:tcPr>
            <w:tcW w:w="861" w:type="dxa"/>
          </w:tcPr>
          <w:p w14:paraId="6A4F5CE7" w14:textId="77777777" w:rsidR="00A05995" w:rsidRPr="00015E1C" w:rsidRDefault="00945D72" w:rsidP="006F288E">
            <w:pPr>
              <w:rPr>
                <w:sz w:val="24"/>
              </w:rPr>
            </w:pPr>
            <w:r>
              <w:rPr>
                <w:sz w:val="24"/>
              </w:rPr>
              <w:t>+</w:t>
            </w:r>
            <w:r w:rsidR="00015E1C">
              <w:rPr>
                <w:sz w:val="24"/>
              </w:rPr>
              <w:t>15</w:t>
            </w:r>
          </w:p>
        </w:tc>
        <w:tc>
          <w:tcPr>
            <w:tcW w:w="861" w:type="dxa"/>
            <w:shd w:val="clear" w:color="auto" w:fill="FFFFFF" w:themeFill="background1"/>
          </w:tcPr>
          <w:p w14:paraId="01AC0926" w14:textId="77777777" w:rsidR="00A05995" w:rsidRPr="00015E1C" w:rsidRDefault="00945D72" w:rsidP="006F288E">
            <w:pPr>
              <w:rPr>
                <w:sz w:val="24"/>
              </w:rPr>
            </w:pPr>
            <w:r>
              <w:rPr>
                <w:sz w:val="24"/>
              </w:rPr>
              <w:t>+</w:t>
            </w:r>
            <w:r w:rsidR="00015E1C">
              <w:rPr>
                <w:sz w:val="24"/>
              </w:rPr>
              <w:t>10</w:t>
            </w:r>
          </w:p>
        </w:tc>
        <w:tc>
          <w:tcPr>
            <w:tcW w:w="1221" w:type="dxa"/>
            <w:shd w:val="clear" w:color="auto" w:fill="FFFFFF" w:themeFill="background1"/>
          </w:tcPr>
          <w:p w14:paraId="3FE7BA9D" w14:textId="77777777" w:rsidR="00A05995" w:rsidRPr="00015E1C" w:rsidRDefault="00945D72" w:rsidP="006F288E">
            <w:pPr>
              <w:rPr>
                <w:sz w:val="24"/>
              </w:rPr>
            </w:pPr>
            <w:r>
              <w:rPr>
                <w:sz w:val="24"/>
              </w:rPr>
              <w:t>+</w:t>
            </w:r>
            <w:r w:rsidR="00015E1C">
              <w:rPr>
                <w:sz w:val="24"/>
              </w:rPr>
              <w:t>5</w:t>
            </w:r>
          </w:p>
        </w:tc>
        <w:tc>
          <w:tcPr>
            <w:tcW w:w="861" w:type="dxa"/>
            <w:shd w:val="clear" w:color="auto" w:fill="FFFFFF" w:themeFill="background1"/>
          </w:tcPr>
          <w:p w14:paraId="37EF01A3" w14:textId="77777777" w:rsidR="00A05995" w:rsidRDefault="00945D72" w:rsidP="006F288E">
            <w:pPr>
              <w:rPr>
                <w:sz w:val="24"/>
              </w:rPr>
            </w:pPr>
            <w:r>
              <w:rPr>
                <w:sz w:val="24"/>
              </w:rPr>
              <w:t>+</w:t>
            </w:r>
            <w:r w:rsidR="00015E1C">
              <w:rPr>
                <w:sz w:val="24"/>
              </w:rPr>
              <w:t>20</w:t>
            </w:r>
          </w:p>
        </w:tc>
        <w:tc>
          <w:tcPr>
            <w:tcW w:w="861" w:type="dxa"/>
            <w:shd w:val="clear" w:color="auto" w:fill="F7CAAC" w:themeFill="accent2" w:themeFillTint="66"/>
          </w:tcPr>
          <w:p w14:paraId="671EAA92" w14:textId="77777777" w:rsidR="00A05995" w:rsidRDefault="00945D72" w:rsidP="006F288E">
            <w:pPr>
              <w:rPr>
                <w:sz w:val="24"/>
              </w:rPr>
            </w:pPr>
            <w:r>
              <w:rPr>
                <w:sz w:val="24"/>
              </w:rPr>
              <w:t>+</w:t>
            </w:r>
            <w:r w:rsidR="00015E1C">
              <w:rPr>
                <w:sz w:val="24"/>
              </w:rPr>
              <w:t>10</w:t>
            </w:r>
          </w:p>
        </w:tc>
        <w:tc>
          <w:tcPr>
            <w:tcW w:w="870" w:type="dxa"/>
            <w:shd w:val="clear" w:color="auto" w:fill="8EAADB" w:themeFill="accent1" w:themeFillTint="99"/>
          </w:tcPr>
          <w:p w14:paraId="1E829382" w14:textId="77777777" w:rsidR="00A05995" w:rsidRDefault="00945D72" w:rsidP="006F288E">
            <w:pPr>
              <w:rPr>
                <w:sz w:val="24"/>
              </w:rPr>
            </w:pPr>
            <w:r>
              <w:rPr>
                <w:sz w:val="24"/>
              </w:rPr>
              <w:t xml:space="preserve">+10 </w:t>
            </w:r>
            <w:r w:rsidR="00015E1C">
              <w:rPr>
                <w:sz w:val="24"/>
              </w:rPr>
              <w:t>(</w:t>
            </w:r>
            <w:r w:rsidR="00F31367">
              <w:rPr>
                <w:sz w:val="24"/>
              </w:rPr>
              <w:t>60 total</w:t>
            </w:r>
            <w:r w:rsidR="00015E1C">
              <w:rPr>
                <w:sz w:val="24"/>
              </w:rPr>
              <w:t>)</w:t>
            </w:r>
          </w:p>
          <w:p w14:paraId="1261AE5B" w14:textId="77777777" w:rsidR="00945D72" w:rsidRDefault="00945D72" w:rsidP="006F288E">
            <w:pPr>
              <w:rPr>
                <w:sz w:val="24"/>
              </w:rPr>
            </w:pPr>
          </w:p>
        </w:tc>
        <w:tc>
          <w:tcPr>
            <w:tcW w:w="742" w:type="dxa"/>
          </w:tcPr>
          <w:p w14:paraId="486AA184" w14:textId="77777777" w:rsidR="00A05995" w:rsidRDefault="00945D72" w:rsidP="006F288E">
            <w:pPr>
              <w:rPr>
                <w:sz w:val="24"/>
              </w:rPr>
            </w:pPr>
            <w:r>
              <w:rPr>
                <w:sz w:val="24"/>
              </w:rPr>
              <w:t>+20</w:t>
            </w:r>
          </w:p>
        </w:tc>
        <w:tc>
          <w:tcPr>
            <w:tcW w:w="811" w:type="dxa"/>
          </w:tcPr>
          <w:p w14:paraId="3DC3113B" w14:textId="77777777" w:rsidR="00A05995" w:rsidRDefault="00945D72" w:rsidP="006F288E">
            <w:pPr>
              <w:rPr>
                <w:sz w:val="24"/>
              </w:rPr>
            </w:pPr>
            <w:r>
              <w:rPr>
                <w:sz w:val="24"/>
              </w:rPr>
              <w:t>+7</w:t>
            </w:r>
          </w:p>
        </w:tc>
        <w:tc>
          <w:tcPr>
            <w:tcW w:w="1285" w:type="dxa"/>
          </w:tcPr>
          <w:p w14:paraId="7F78DAD3" w14:textId="77777777" w:rsidR="00A05995" w:rsidRDefault="00945D72" w:rsidP="006F288E">
            <w:pPr>
              <w:rPr>
                <w:sz w:val="24"/>
              </w:rPr>
            </w:pPr>
            <w:r>
              <w:rPr>
                <w:sz w:val="24"/>
              </w:rPr>
              <w:t>+8</w:t>
            </w:r>
          </w:p>
        </w:tc>
      </w:tr>
      <w:tr w:rsidR="00A05995" w14:paraId="650B5A5F" w14:textId="77777777" w:rsidTr="00D904A9">
        <w:trPr>
          <w:trHeight w:val="313"/>
        </w:trPr>
        <w:tc>
          <w:tcPr>
            <w:tcW w:w="2260" w:type="dxa"/>
            <w:shd w:val="clear" w:color="auto" w:fill="FFD966" w:themeFill="accent4" w:themeFillTint="99"/>
          </w:tcPr>
          <w:p w14:paraId="0B67B8DE" w14:textId="77777777" w:rsidR="00A05995" w:rsidRPr="002170DA" w:rsidRDefault="00015E1C" w:rsidP="006F288E">
            <w:pPr>
              <w:jc w:val="right"/>
              <w:rPr>
                <w:sz w:val="24"/>
              </w:rPr>
            </w:pPr>
            <w:r>
              <w:rPr>
                <w:sz w:val="24"/>
              </w:rPr>
              <w:t>New partnership for the technology development</w:t>
            </w:r>
            <w:r>
              <w:rPr>
                <w:b/>
                <w:i/>
                <w:sz w:val="24"/>
              </w:rPr>
              <w:t>/</w:t>
            </w:r>
            <w:r w:rsidR="002170DA">
              <w:rPr>
                <w:sz w:val="24"/>
              </w:rPr>
              <w:t>Co-investment level</w:t>
            </w:r>
            <w:r>
              <w:rPr>
                <w:b/>
                <w:i/>
                <w:sz w:val="24"/>
              </w:rPr>
              <w:t>/</w:t>
            </w:r>
            <w:r w:rsidR="002170DA">
              <w:rPr>
                <w:sz w:val="24"/>
              </w:rPr>
              <w:t>-30% partner’s investments</w:t>
            </w:r>
          </w:p>
        </w:tc>
        <w:tc>
          <w:tcPr>
            <w:tcW w:w="1201" w:type="dxa"/>
          </w:tcPr>
          <w:p w14:paraId="252BD9A4" w14:textId="23346418" w:rsidR="00A05995" w:rsidRDefault="00351FE0" w:rsidP="006F288E">
            <w:pPr>
              <w:rPr>
                <w:sz w:val="24"/>
              </w:rPr>
            </w:pPr>
            <w:r>
              <w:rPr>
                <w:sz w:val="24"/>
              </w:rPr>
              <w:t xml:space="preserve">2 </w:t>
            </w:r>
            <w:proofErr w:type="spellStart"/>
            <w:r>
              <w:rPr>
                <w:sz w:val="24"/>
              </w:rPr>
              <w:t>Bil</w:t>
            </w:r>
            <w:proofErr w:type="spellEnd"/>
            <w:r w:rsidR="00C842BA">
              <w:rPr>
                <w:sz w:val="24"/>
              </w:rPr>
              <w:t>/</w:t>
            </w:r>
            <w:r w:rsidR="00F552E0">
              <w:rPr>
                <w:sz w:val="24"/>
              </w:rPr>
              <w:t>$</w:t>
            </w:r>
          </w:p>
        </w:tc>
        <w:tc>
          <w:tcPr>
            <w:tcW w:w="861" w:type="dxa"/>
          </w:tcPr>
          <w:p w14:paraId="1E493CE0" w14:textId="3EB395FF" w:rsidR="00A05995" w:rsidRDefault="00F552E0" w:rsidP="006F288E">
            <w:pPr>
              <w:rPr>
                <w:sz w:val="24"/>
              </w:rPr>
            </w:pPr>
            <w:r>
              <w:rPr>
                <w:sz w:val="24"/>
              </w:rPr>
              <w:t>$</w:t>
            </w:r>
            <w:r w:rsidR="00C842BA">
              <w:rPr>
                <w:sz w:val="24"/>
              </w:rPr>
              <w:t xml:space="preserve">1.5 </w:t>
            </w:r>
            <w:proofErr w:type="spellStart"/>
            <w:r w:rsidR="00351FE0">
              <w:rPr>
                <w:sz w:val="24"/>
              </w:rPr>
              <w:t>Bil</w:t>
            </w:r>
            <w:proofErr w:type="spellEnd"/>
            <w:r w:rsidR="00C842BA">
              <w:rPr>
                <w:sz w:val="24"/>
              </w:rPr>
              <w:t>/</w:t>
            </w:r>
            <w:r>
              <w:rPr>
                <w:sz w:val="24"/>
              </w:rPr>
              <w:t>$</w:t>
            </w:r>
          </w:p>
        </w:tc>
        <w:tc>
          <w:tcPr>
            <w:tcW w:w="861" w:type="dxa"/>
            <w:shd w:val="clear" w:color="auto" w:fill="FFFFFF" w:themeFill="background1"/>
          </w:tcPr>
          <w:p w14:paraId="7AB11E1C" w14:textId="77777777" w:rsidR="00A05995" w:rsidRDefault="00A05995" w:rsidP="006F288E">
            <w:pPr>
              <w:rPr>
                <w:sz w:val="24"/>
              </w:rPr>
            </w:pPr>
          </w:p>
        </w:tc>
        <w:tc>
          <w:tcPr>
            <w:tcW w:w="1221" w:type="dxa"/>
            <w:shd w:val="clear" w:color="auto" w:fill="FFFFFF" w:themeFill="background1"/>
          </w:tcPr>
          <w:p w14:paraId="77DD15F9" w14:textId="2269F2CD" w:rsidR="00A05995" w:rsidRDefault="00F552E0" w:rsidP="006F288E">
            <w:pPr>
              <w:rPr>
                <w:sz w:val="24"/>
              </w:rPr>
            </w:pPr>
            <w:r>
              <w:rPr>
                <w:sz w:val="24"/>
              </w:rPr>
              <w:t>$</w:t>
            </w:r>
            <w:r w:rsidR="00C842BA">
              <w:rPr>
                <w:sz w:val="24"/>
              </w:rPr>
              <w:t xml:space="preserve">3 </w:t>
            </w:r>
            <w:proofErr w:type="spellStart"/>
            <w:r w:rsidR="00351FE0">
              <w:rPr>
                <w:sz w:val="24"/>
              </w:rPr>
              <w:t>Bil</w:t>
            </w:r>
            <w:proofErr w:type="spellEnd"/>
            <w:r w:rsidR="00C842BA">
              <w:rPr>
                <w:sz w:val="24"/>
              </w:rPr>
              <w:t>/</w:t>
            </w:r>
            <w:r>
              <w:rPr>
                <w:sz w:val="24"/>
              </w:rPr>
              <w:t>$</w:t>
            </w:r>
          </w:p>
        </w:tc>
        <w:tc>
          <w:tcPr>
            <w:tcW w:w="861" w:type="dxa"/>
            <w:shd w:val="clear" w:color="auto" w:fill="FFFFFF" w:themeFill="background1"/>
          </w:tcPr>
          <w:p w14:paraId="77A0F0C2" w14:textId="77777777" w:rsidR="00A05995" w:rsidRDefault="00A05995" w:rsidP="006F288E">
            <w:pPr>
              <w:rPr>
                <w:sz w:val="24"/>
              </w:rPr>
            </w:pPr>
          </w:p>
        </w:tc>
        <w:tc>
          <w:tcPr>
            <w:tcW w:w="861" w:type="dxa"/>
            <w:shd w:val="clear" w:color="auto" w:fill="F7CAAC" w:themeFill="accent2" w:themeFillTint="66"/>
          </w:tcPr>
          <w:p w14:paraId="744133B1" w14:textId="77777777" w:rsidR="00A05995" w:rsidRDefault="00A05995" w:rsidP="006F288E">
            <w:pPr>
              <w:rPr>
                <w:sz w:val="24"/>
              </w:rPr>
            </w:pPr>
          </w:p>
        </w:tc>
        <w:tc>
          <w:tcPr>
            <w:tcW w:w="870" w:type="dxa"/>
            <w:shd w:val="clear" w:color="auto" w:fill="8EAADB" w:themeFill="accent1" w:themeFillTint="99"/>
          </w:tcPr>
          <w:p w14:paraId="0468F8D4" w14:textId="396F7D65" w:rsidR="00A05995" w:rsidRDefault="00C842BA" w:rsidP="006F288E">
            <w:pPr>
              <w:rPr>
                <w:sz w:val="24"/>
              </w:rPr>
            </w:pPr>
            <w:r>
              <w:rPr>
                <w:sz w:val="24"/>
              </w:rPr>
              <w:t xml:space="preserve">7.5 </w:t>
            </w:r>
            <w:proofErr w:type="spellStart"/>
            <w:r w:rsidR="00351FE0">
              <w:rPr>
                <w:sz w:val="24"/>
              </w:rPr>
              <w:t>Bil</w:t>
            </w:r>
            <w:proofErr w:type="spellEnd"/>
            <w:r>
              <w:rPr>
                <w:sz w:val="24"/>
              </w:rPr>
              <w:t>/</w:t>
            </w:r>
            <w:r w:rsidR="00F552E0">
              <w:rPr>
                <w:sz w:val="24"/>
              </w:rPr>
              <w:t>$</w:t>
            </w:r>
          </w:p>
        </w:tc>
        <w:tc>
          <w:tcPr>
            <w:tcW w:w="742" w:type="dxa"/>
          </w:tcPr>
          <w:p w14:paraId="4A1E834E" w14:textId="77777777" w:rsidR="00A05995" w:rsidRDefault="00A05995" w:rsidP="006F288E">
            <w:pPr>
              <w:rPr>
                <w:sz w:val="24"/>
              </w:rPr>
            </w:pPr>
          </w:p>
        </w:tc>
        <w:tc>
          <w:tcPr>
            <w:tcW w:w="811" w:type="dxa"/>
          </w:tcPr>
          <w:p w14:paraId="0FA01A36" w14:textId="77777777" w:rsidR="00A05995" w:rsidRDefault="00A05995" w:rsidP="006F288E">
            <w:pPr>
              <w:rPr>
                <w:sz w:val="24"/>
              </w:rPr>
            </w:pPr>
          </w:p>
        </w:tc>
        <w:tc>
          <w:tcPr>
            <w:tcW w:w="1285" w:type="dxa"/>
          </w:tcPr>
          <w:p w14:paraId="0C1A390D" w14:textId="77777777" w:rsidR="00A05995" w:rsidRDefault="00A05995" w:rsidP="006F288E">
            <w:pPr>
              <w:rPr>
                <w:sz w:val="24"/>
              </w:rPr>
            </w:pPr>
          </w:p>
        </w:tc>
      </w:tr>
      <w:tr w:rsidR="00A05995" w14:paraId="0489677D" w14:textId="77777777" w:rsidTr="00D904A9">
        <w:trPr>
          <w:trHeight w:val="313"/>
        </w:trPr>
        <w:tc>
          <w:tcPr>
            <w:tcW w:w="2260" w:type="dxa"/>
            <w:shd w:val="clear" w:color="auto" w:fill="FFD966" w:themeFill="accent4" w:themeFillTint="99"/>
          </w:tcPr>
          <w:p w14:paraId="7F96E69E" w14:textId="77777777" w:rsidR="00A05995" w:rsidRPr="00C93F06" w:rsidRDefault="00C842BA" w:rsidP="006F288E">
            <w:pPr>
              <w:jc w:val="right"/>
              <w:rPr>
                <w:sz w:val="24"/>
              </w:rPr>
            </w:pPr>
            <w:r>
              <w:rPr>
                <w:sz w:val="24"/>
              </w:rPr>
              <w:t xml:space="preserve">Increase of the portfolio of products/new </w:t>
            </w:r>
            <w:r w:rsidR="00C15699">
              <w:rPr>
                <w:sz w:val="24"/>
              </w:rPr>
              <w:t>VW</w:t>
            </w:r>
            <w:r>
              <w:rPr>
                <w:sz w:val="24"/>
              </w:rPr>
              <w:t xml:space="preserve"> products with BCI/ 75% 2027</w:t>
            </w:r>
          </w:p>
        </w:tc>
        <w:tc>
          <w:tcPr>
            <w:tcW w:w="1201" w:type="dxa"/>
          </w:tcPr>
          <w:p w14:paraId="5B1A421E" w14:textId="77777777" w:rsidR="00A05995" w:rsidRDefault="00A05995" w:rsidP="006F288E">
            <w:pPr>
              <w:rPr>
                <w:sz w:val="24"/>
              </w:rPr>
            </w:pPr>
          </w:p>
        </w:tc>
        <w:tc>
          <w:tcPr>
            <w:tcW w:w="861" w:type="dxa"/>
          </w:tcPr>
          <w:p w14:paraId="19676985" w14:textId="77777777" w:rsidR="00A05995" w:rsidRDefault="00A05995" w:rsidP="006F288E">
            <w:pPr>
              <w:rPr>
                <w:sz w:val="24"/>
              </w:rPr>
            </w:pPr>
          </w:p>
        </w:tc>
        <w:tc>
          <w:tcPr>
            <w:tcW w:w="861" w:type="dxa"/>
            <w:shd w:val="clear" w:color="auto" w:fill="FFFFFF" w:themeFill="background1"/>
          </w:tcPr>
          <w:p w14:paraId="2F47C705" w14:textId="77777777" w:rsidR="00A05995" w:rsidRDefault="00A05995" w:rsidP="006F288E">
            <w:pPr>
              <w:rPr>
                <w:sz w:val="24"/>
              </w:rPr>
            </w:pPr>
          </w:p>
        </w:tc>
        <w:tc>
          <w:tcPr>
            <w:tcW w:w="1221" w:type="dxa"/>
            <w:shd w:val="clear" w:color="auto" w:fill="FFFFFF" w:themeFill="background1"/>
          </w:tcPr>
          <w:p w14:paraId="6FAACB07" w14:textId="77777777" w:rsidR="00A05995" w:rsidRDefault="00A05995" w:rsidP="006F288E">
            <w:pPr>
              <w:rPr>
                <w:sz w:val="24"/>
              </w:rPr>
            </w:pPr>
          </w:p>
        </w:tc>
        <w:tc>
          <w:tcPr>
            <w:tcW w:w="861" w:type="dxa"/>
            <w:shd w:val="clear" w:color="auto" w:fill="FFFFFF" w:themeFill="background1"/>
          </w:tcPr>
          <w:p w14:paraId="063BBEF0" w14:textId="77777777" w:rsidR="00A05995" w:rsidRDefault="00A05995" w:rsidP="006F288E">
            <w:pPr>
              <w:rPr>
                <w:sz w:val="24"/>
              </w:rPr>
            </w:pPr>
          </w:p>
        </w:tc>
        <w:tc>
          <w:tcPr>
            <w:tcW w:w="861" w:type="dxa"/>
            <w:shd w:val="clear" w:color="auto" w:fill="F7CAAC" w:themeFill="accent2" w:themeFillTint="66"/>
          </w:tcPr>
          <w:p w14:paraId="3D18A62C" w14:textId="77777777" w:rsidR="00A05995" w:rsidRDefault="00A05995" w:rsidP="006F288E">
            <w:pPr>
              <w:rPr>
                <w:sz w:val="24"/>
              </w:rPr>
            </w:pPr>
          </w:p>
        </w:tc>
        <w:tc>
          <w:tcPr>
            <w:tcW w:w="870" w:type="dxa"/>
            <w:shd w:val="clear" w:color="auto" w:fill="8EAADB" w:themeFill="accent1" w:themeFillTint="99"/>
          </w:tcPr>
          <w:p w14:paraId="75ABCD88" w14:textId="77777777" w:rsidR="00A05995" w:rsidRDefault="00A05995" w:rsidP="006F288E">
            <w:pPr>
              <w:rPr>
                <w:sz w:val="24"/>
              </w:rPr>
            </w:pPr>
          </w:p>
        </w:tc>
        <w:tc>
          <w:tcPr>
            <w:tcW w:w="742" w:type="dxa"/>
          </w:tcPr>
          <w:p w14:paraId="5AF8DBA8" w14:textId="77777777" w:rsidR="00A05995" w:rsidRDefault="00556067" w:rsidP="006F288E">
            <w:pPr>
              <w:rPr>
                <w:sz w:val="24"/>
              </w:rPr>
            </w:pPr>
            <w:r>
              <w:rPr>
                <w:sz w:val="24"/>
              </w:rPr>
              <w:t>10% C</w:t>
            </w:r>
            <w:r w:rsidR="00CA595D">
              <w:rPr>
                <w:sz w:val="24"/>
              </w:rPr>
              <w:t>ar</w:t>
            </w:r>
          </w:p>
        </w:tc>
        <w:tc>
          <w:tcPr>
            <w:tcW w:w="811" w:type="dxa"/>
          </w:tcPr>
          <w:p w14:paraId="180FA29C" w14:textId="77777777" w:rsidR="00A05995" w:rsidRDefault="00CA595D" w:rsidP="006F288E">
            <w:pPr>
              <w:rPr>
                <w:sz w:val="24"/>
              </w:rPr>
            </w:pPr>
            <w:r>
              <w:rPr>
                <w:sz w:val="24"/>
              </w:rPr>
              <w:t>40%</w:t>
            </w:r>
          </w:p>
          <w:p w14:paraId="2ADE07B3" w14:textId="77777777" w:rsidR="00CA595D" w:rsidRDefault="00CA595D" w:rsidP="006F288E">
            <w:pPr>
              <w:rPr>
                <w:sz w:val="24"/>
              </w:rPr>
            </w:pPr>
            <w:r>
              <w:rPr>
                <w:sz w:val="24"/>
              </w:rPr>
              <w:t>Car+</w:t>
            </w:r>
            <w:r w:rsidR="00556067">
              <w:rPr>
                <w:sz w:val="24"/>
              </w:rPr>
              <w:t xml:space="preserve"> </w:t>
            </w:r>
            <w:r w:rsidR="005324B0">
              <w:rPr>
                <w:sz w:val="24"/>
              </w:rPr>
              <w:t>wearables</w:t>
            </w:r>
          </w:p>
        </w:tc>
        <w:tc>
          <w:tcPr>
            <w:tcW w:w="1285" w:type="dxa"/>
          </w:tcPr>
          <w:p w14:paraId="22DA2D61" w14:textId="77777777" w:rsidR="00A05995" w:rsidRDefault="00CA595D" w:rsidP="006F288E">
            <w:pPr>
              <w:rPr>
                <w:sz w:val="24"/>
              </w:rPr>
            </w:pPr>
            <w:r>
              <w:rPr>
                <w:sz w:val="24"/>
              </w:rPr>
              <w:t>75%</w:t>
            </w:r>
          </w:p>
          <w:p w14:paraId="270BA36E" w14:textId="77777777" w:rsidR="00CA595D" w:rsidRDefault="00CA595D" w:rsidP="006F288E">
            <w:pPr>
              <w:rPr>
                <w:sz w:val="24"/>
              </w:rPr>
            </w:pPr>
            <w:r>
              <w:rPr>
                <w:sz w:val="24"/>
              </w:rPr>
              <w:t>Car+</w:t>
            </w:r>
            <w:r w:rsidR="00556067">
              <w:rPr>
                <w:sz w:val="24"/>
              </w:rPr>
              <w:t xml:space="preserve"> </w:t>
            </w:r>
            <w:r>
              <w:rPr>
                <w:sz w:val="24"/>
              </w:rPr>
              <w:t>health+</w:t>
            </w:r>
            <w:r w:rsidR="00556067">
              <w:rPr>
                <w:sz w:val="24"/>
              </w:rPr>
              <w:t xml:space="preserve"> wearables</w:t>
            </w:r>
          </w:p>
        </w:tc>
      </w:tr>
      <w:tr w:rsidR="00A05995" w14:paraId="6577A9DB" w14:textId="77777777" w:rsidTr="00D904A9">
        <w:trPr>
          <w:trHeight w:val="313"/>
        </w:trPr>
        <w:tc>
          <w:tcPr>
            <w:tcW w:w="2260" w:type="dxa"/>
            <w:shd w:val="clear" w:color="auto" w:fill="FFD966" w:themeFill="accent4" w:themeFillTint="99"/>
          </w:tcPr>
          <w:p w14:paraId="2653E68D" w14:textId="453E32D2" w:rsidR="00A05995" w:rsidRPr="00945D72" w:rsidRDefault="00945D72" w:rsidP="006F288E">
            <w:pPr>
              <w:jc w:val="right"/>
              <w:rPr>
                <w:sz w:val="24"/>
              </w:rPr>
            </w:pPr>
            <w:r>
              <w:rPr>
                <w:sz w:val="24"/>
              </w:rPr>
              <w:t>Patents licensed for different applications</w:t>
            </w:r>
            <w:r>
              <w:rPr>
                <w:b/>
                <w:i/>
                <w:sz w:val="24"/>
              </w:rPr>
              <w:t>/</w:t>
            </w:r>
            <w:r>
              <w:rPr>
                <w:sz w:val="24"/>
              </w:rPr>
              <w:t>Revenues from licensing</w:t>
            </w:r>
            <w:r>
              <w:rPr>
                <w:b/>
                <w:i/>
                <w:sz w:val="24"/>
              </w:rPr>
              <w:t>/</w:t>
            </w:r>
            <w:r>
              <w:rPr>
                <w:sz w:val="24"/>
              </w:rPr>
              <w:t>47 mil/</w:t>
            </w:r>
            <w:r w:rsidR="00F552E0">
              <w:rPr>
                <w:sz w:val="24"/>
              </w:rPr>
              <w:t>$</w:t>
            </w:r>
            <w:r>
              <w:rPr>
                <w:sz w:val="24"/>
              </w:rPr>
              <w:t xml:space="preserve"> per year 2026</w:t>
            </w:r>
          </w:p>
        </w:tc>
        <w:tc>
          <w:tcPr>
            <w:tcW w:w="1201" w:type="dxa"/>
          </w:tcPr>
          <w:p w14:paraId="7BC07547" w14:textId="266FC025" w:rsidR="00A05995" w:rsidRDefault="00945D72" w:rsidP="006F288E">
            <w:pPr>
              <w:rPr>
                <w:sz w:val="24"/>
              </w:rPr>
            </w:pPr>
            <w:r>
              <w:rPr>
                <w:sz w:val="24"/>
              </w:rPr>
              <w:t>7mil/</w:t>
            </w:r>
            <w:r w:rsidR="00F552E0">
              <w:rPr>
                <w:sz w:val="24"/>
              </w:rPr>
              <w:t>$</w:t>
            </w:r>
          </w:p>
        </w:tc>
        <w:tc>
          <w:tcPr>
            <w:tcW w:w="861" w:type="dxa"/>
          </w:tcPr>
          <w:p w14:paraId="21601EA1" w14:textId="1517C852" w:rsidR="00A05995" w:rsidRDefault="00945D72" w:rsidP="006F288E">
            <w:pPr>
              <w:rPr>
                <w:sz w:val="24"/>
              </w:rPr>
            </w:pPr>
            <w:r>
              <w:rPr>
                <w:sz w:val="24"/>
              </w:rPr>
              <w:t>10mil/</w:t>
            </w:r>
            <w:r w:rsidR="00F552E0">
              <w:rPr>
                <w:sz w:val="24"/>
              </w:rPr>
              <w:t>$</w:t>
            </w:r>
          </w:p>
        </w:tc>
        <w:tc>
          <w:tcPr>
            <w:tcW w:w="861" w:type="dxa"/>
            <w:shd w:val="clear" w:color="auto" w:fill="FFFFFF" w:themeFill="background1"/>
          </w:tcPr>
          <w:p w14:paraId="7F83C773" w14:textId="015D18BD" w:rsidR="00A05995" w:rsidRDefault="00945D72" w:rsidP="006F288E">
            <w:pPr>
              <w:rPr>
                <w:sz w:val="24"/>
              </w:rPr>
            </w:pPr>
            <w:r>
              <w:rPr>
                <w:sz w:val="24"/>
              </w:rPr>
              <w:t>18 mil/</w:t>
            </w:r>
            <w:r w:rsidR="00F552E0">
              <w:rPr>
                <w:sz w:val="24"/>
              </w:rPr>
              <w:t>$</w:t>
            </w:r>
          </w:p>
        </w:tc>
        <w:tc>
          <w:tcPr>
            <w:tcW w:w="1221" w:type="dxa"/>
            <w:shd w:val="clear" w:color="auto" w:fill="FFFFFF" w:themeFill="background1"/>
          </w:tcPr>
          <w:p w14:paraId="7D87731F" w14:textId="43DE1FB3" w:rsidR="00A05995" w:rsidRDefault="00945D72" w:rsidP="006F288E">
            <w:pPr>
              <w:rPr>
                <w:sz w:val="24"/>
              </w:rPr>
            </w:pPr>
            <w:r>
              <w:rPr>
                <w:sz w:val="24"/>
              </w:rPr>
              <w:t>20 mil/</w:t>
            </w:r>
            <w:r w:rsidR="00F552E0">
              <w:rPr>
                <w:sz w:val="24"/>
              </w:rPr>
              <w:t>$</w:t>
            </w:r>
          </w:p>
        </w:tc>
        <w:tc>
          <w:tcPr>
            <w:tcW w:w="861" w:type="dxa"/>
            <w:shd w:val="clear" w:color="auto" w:fill="FFFFFF" w:themeFill="background1"/>
          </w:tcPr>
          <w:p w14:paraId="50585F47" w14:textId="438B67C5" w:rsidR="00A05995" w:rsidRDefault="00945D72" w:rsidP="006F288E">
            <w:pPr>
              <w:rPr>
                <w:sz w:val="24"/>
              </w:rPr>
            </w:pPr>
            <w:r>
              <w:rPr>
                <w:sz w:val="24"/>
              </w:rPr>
              <w:t>22 mil/</w:t>
            </w:r>
            <w:r w:rsidR="00F552E0">
              <w:rPr>
                <w:sz w:val="24"/>
              </w:rPr>
              <w:t>$</w:t>
            </w:r>
          </w:p>
        </w:tc>
        <w:tc>
          <w:tcPr>
            <w:tcW w:w="861" w:type="dxa"/>
            <w:shd w:val="clear" w:color="auto" w:fill="F7CAAC" w:themeFill="accent2" w:themeFillTint="66"/>
          </w:tcPr>
          <w:p w14:paraId="694BF9BD" w14:textId="0E5F1D5F" w:rsidR="00A05995" w:rsidRDefault="00945D72" w:rsidP="006F288E">
            <w:pPr>
              <w:rPr>
                <w:sz w:val="24"/>
              </w:rPr>
            </w:pPr>
            <w:r>
              <w:rPr>
                <w:sz w:val="24"/>
              </w:rPr>
              <w:t>28 mil/</w:t>
            </w:r>
            <w:r w:rsidR="00F552E0">
              <w:rPr>
                <w:sz w:val="24"/>
              </w:rPr>
              <w:t>$</w:t>
            </w:r>
          </w:p>
        </w:tc>
        <w:tc>
          <w:tcPr>
            <w:tcW w:w="870" w:type="dxa"/>
            <w:shd w:val="clear" w:color="auto" w:fill="8EAADB" w:themeFill="accent1" w:themeFillTint="99"/>
          </w:tcPr>
          <w:p w14:paraId="22B8A46C" w14:textId="1A9A3068" w:rsidR="00A05995" w:rsidRDefault="00945D72" w:rsidP="006F288E">
            <w:pPr>
              <w:rPr>
                <w:sz w:val="24"/>
              </w:rPr>
            </w:pPr>
            <w:r>
              <w:rPr>
                <w:sz w:val="24"/>
              </w:rPr>
              <w:t>35 mil/</w:t>
            </w:r>
            <w:r w:rsidR="00F552E0">
              <w:rPr>
                <w:sz w:val="24"/>
              </w:rPr>
              <w:t>$</w:t>
            </w:r>
          </w:p>
        </w:tc>
        <w:tc>
          <w:tcPr>
            <w:tcW w:w="742" w:type="dxa"/>
          </w:tcPr>
          <w:p w14:paraId="20889821" w14:textId="34253770" w:rsidR="00A05995" w:rsidRDefault="00945D72" w:rsidP="006F288E">
            <w:pPr>
              <w:rPr>
                <w:sz w:val="24"/>
              </w:rPr>
            </w:pPr>
            <w:r>
              <w:rPr>
                <w:sz w:val="24"/>
              </w:rPr>
              <w:t>40 mil/</w:t>
            </w:r>
            <w:r w:rsidR="00F552E0">
              <w:rPr>
                <w:sz w:val="24"/>
              </w:rPr>
              <w:t>$</w:t>
            </w:r>
          </w:p>
        </w:tc>
        <w:tc>
          <w:tcPr>
            <w:tcW w:w="811" w:type="dxa"/>
          </w:tcPr>
          <w:p w14:paraId="3340FC1C" w14:textId="4B997A2F" w:rsidR="00A05995" w:rsidRDefault="00945D72" w:rsidP="006F288E">
            <w:pPr>
              <w:rPr>
                <w:sz w:val="24"/>
              </w:rPr>
            </w:pPr>
            <w:r>
              <w:rPr>
                <w:sz w:val="24"/>
              </w:rPr>
              <w:t>42 mil/</w:t>
            </w:r>
            <w:r w:rsidR="00F552E0">
              <w:rPr>
                <w:sz w:val="24"/>
              </w:rPr>
              <w:t>$</w:t>
            </w:r>
          </w:p>
        </w:tc>
        <w:tc>
          <w:tcPr>
            <w:tcW w:w="1285" w:type="dxa"/>
          </w:tcPr>
          <w:p w14:paraId="5F149B02" w14:textId="77777777" w:rsidR="00FF73EA" w:rsidRDefault="00FF73EA" w:rsidP="006F288E">
            <w:pPr>
              <w:rPr>
                <w:sz w:val="24"/>
              </w:rPr>
            </w:pPr>
            <w:r>
              <w:rPr>
                <w:sz w:val="24"/>
              </w:rPr>
              <w:t>47</w:t>
            </w:r>
          </w:p>
          <w:p w14:paraId="348B7797" w14:textId="17726E0F" w:rsidR="00A05995" w:rsidRDefault="00945D72" w:rsidP="006F288E">
            <w:pPr>
              <w:rPr>
                <w:sz w:val="24"/>
              </w:rPr>
            </w:pPr>
            <w:proofErr w:type="gramStart"/>
            <w:r>
              <w:rPr>
                <w:sz w:val="24"/>
              </w:rPr>
              <w:t>mil</w:t>
            </w:r>
            <w:proofErr w:type="gramEnd"/>
            <w:r>
              <w:rPr>
                <w:sz w:val="24"/>
              </w:rPr>
              <w:t>/</w:t>
            </w:r>
            <w:r w:rsidR="00F552E0">
              <w:rPr>
                <w:sz w:val="24"/>
              </w:rPr>
              <w:t>$</w:t>
            </w:r>
          </w:p>
        </w:tc>
      </w:tr>
      <w:tr w:rsidR="007343CF" w14:paraId="0EB8EF60" w14:textId="77777777" w:rsidTr="00D904A9">
        <w:trPr>
          <w:trHeight w:val="313"/>
        </w:trPr>
        <w:tc>
          <w:tcPr>
            <w:tcW w:w="2260" w:type="dxa"/>
            <w:shd w:val="clear" w:color="auto" w:fill="FFD966" w:themeFill="accent4" w:themeFillTint="99"/>
          </w:tcPr>
          <w:p w14:paraId="3ABC13C5" w14:textId="77777777" w:rsidR="007343CF" w:rsidRDefault="007343CF" w:rsidP="006F288E">
            <w:pPr>
              <w:jc w:val="right"/>
              <w:rPr>
                <w:sz w:val="24"/>
              </w:rPr>
            </w:pPr>
            <w:r>
              <w:rPr>
                <w:sz w:val="24"/>
              </w:rPr>
              <w:t>Brand reputation</w:t>
            </w:r>
            <w:r w:rsidRPr="007343CF">
              <w:rPr>
                <w:b/>
                <w:i/>
                <w:sz w:val="24"/>
              </w:rPr>
              <w:t>/</w:t>
            </w:r>
            <w:r>
              <w:rPr>
                <w:sz w:val="24"/>
              </w:rPr>
              <w:t>global reputation rank</w:t>
            </w:r>
            <w:r w:rsidRPr="007343CF">
              <w:rPr>
                <w:b/>
                <w:i/>
                <w:sz w:val="24"/>
              </w:rPr>
              <w:t>/</w:t>
            </w:r>
            <w:r>
              <w:rPr>
                <w:sz w:val="24"/>
              </w:rPr>
              <w:t xml:space="preserve">top-10 2026 </w:t>
            </w:r>
          </w:p>
        </w:tc>
        <w:tc>
          <w:tcPr>
            <w:tcW w:w="1201" w:type="dxa"/>
          </w:tcPr>
          <w:p w14:paraId="5C4F44E8" w14:textId="77777777" w:rsidR="007343CF" w:rsidRDefault="007343CF" w:rsidP="006F288E">
            <w:pPr>
              <w:rPr>
                <w:sz w:val="24"/>
              </w:rPr>
            </w:pPr>
            <w:r>
              <w:rPr>
                <w:sz w:val="24"/>
              </w:rPr>
              <w:t>100</w:t>
            </w:r>
          </w:p>
        </w:tc>
        <w:tc>
          <w:tcPr>
            <w:tcW w:w="861" w:type="dxa"/>
          </w:tcPr>
          <w:p w14:paraId="6813580A" w14:textId="77777777" w:rsidR="007343CF" w:rsidRDefault="007343CF" w:rsidP="006F288E">
            <w:pPr>
              <w:rPr>
                <w:sz w:val="24"/>
              </w:rPr>
            </w:pPr>
            <w:r>
              <w:rPr>
                <w:sz w:val="24"/>
              </w:rPr>
              <w:t>95</w:t>
            </w:r>
          </w:p>
        </w:tc>
        <w:tc>
          <w:tcPr>
            <w:tcW w:w="861" w:type="dxa"/>
            <w:shd w:val="clear" w:color="auto" w:fill="FFFFFF" w:themeFill="background1"/>
          </w:tcPr>
          <w:p w14:paraId="492556B7" w14:textId="77777777" w:rsidR="007343CF" w:rsidRDefault="007343CF" w:rsidP="006F288E">
            <w:pPr>
              <w:rPr>
                <w:sz w:val="24"/>
              </w:rPr>
            </w:pPr>
            <w:r>
              <w:rPr>
                <w:sz w:val="24"/>
              </w:rPr>
              <w:t>80</w:t>
            </w:r>
          </w:p>
        </w:tc>
        <w:tc>
          <w:tcPr>
            <w:tcW w:w="1221" w:type="dxa"/>
            <w:shd w:val="clear" w:color="auto" w:fill="FFFFFF" w:themeFill="background1"/>
          </w:tcPr>
          <w:p w14:paraId="387C9794" w14:textId="77777777" w:rsidR="007343CF" w:rsidRDefault="007343CF" w:rsidP="006F288E">
            <w:pPr>
              <w:rPr>
                <w:sz w:val="24"/>
              </w:rPr>
            </w:pPr>
            <w:r>
              <w:rPr>
                <w:sz w:val="24"/>
              </w:rPr>
              <w:t>78</w:t>
            </w:r>
          </w:p>
        </w:tc>
        <w:tc>
          <w:tcPr>
            <w:tcW w:w="861" w:type="dxa"/>
            <w:shd w:val="clear" w:color="auto" w:fill="FFFFFF" w:themeFill="background1"/>
          </w:tcPr>
          <w:p w14:paraId="1ECFCE3A" w14:textId="77777777" w:rsidR="007343CF" w:rsidRDefault="007343CF" w:rsidP="006F288E">
            <w:pPr>
              <w:rPr>
                <w:sz w:val="24"/>
              </w:rPr>
            </w:pPr>
            <w:r>
              <w:rPr>
                <w:sz w:val="24"/>
              </w:rPr>
              <w:t>75</w:t>
            </w:r>
          </w:p>
        </w:tc>
        <w:tc>
          <w:tcPr>
            <w:tcW w:w="861" w:type="dxa"/>
            <w:shd w:val="clear" w:color="auto" w:fill="F7CAAC" w:themeFill="accent2" w:themeFillTint="66"/>
          </w:tcPr>
          <w:p w14:paraId="25274929" w14:textId="77777777" w:rsidR="007343CF" w:rsidRDefault="007343CF" w:rsidP="006F288E">
            <w:pPr>
              <w:rPr>
                <w:sz w:val="24"/>
              </w:rPr>
            </w:pPr>
            <w:r>
              <w:rPr>
                <w:sz w:val="24"/>
              </w:rPr>
              <w:t>60</w:t>
            </w:r>
          </w:p>
        </w:tc>
        <w:tc>
          <w:tcPr>
            <w:tcW w:w="870" w:type="dxa"/>
            <w:shd w:val="clear" w:color="auto" w:fill="8EAADB" w:themeFill="accent1" w:themeFillTint="99"/>
          </w:tcPr>
          <w:p w14:paraId="6F2E654F" w14:textId="77777777" w:rsidR="007343CF" w:rsidRDefault="007343CF" w:rsidP="006F288E">
            <w:pPr>
              <w:rPr>
                <w:sz w:val="24"/>
              </w:rPr>
            </w:pPr>
            <w:r>
              <w:rPr>
                <w:sz w:val="24"/>
              </w:rPr>
              <w:t>55</w:t>
            </w:r>
          </w:p>
        </w:tc>
        <w:tc>
          <w:tcPr>
            <w:tcW w:w="742" w:type="dxa"/>
          </w:tcPr>
          <w:p w14:paraId="61F18979" w14:textId="77777777" w:rsidR="007343CF" w:rsidRDefault="004E0C78" w:rsidP="006F288E">
            <w:pPr>
              <w:rPr>
                <w:sz w:val="24"/>
              </w:rPr>
            </w:pPr>
            <w:r>
              <w:rPr>
                <w:sz w:val="24"/>
              </w:rPr>
              <w:t>35</w:t>
            </w:r>
          </w:p>
        </w:tc>
        <w:tc>
          <w:tcPr>
            <w:tcW w:w="811" w:type="dxa"/>
          </w:tcPr>
          <w:p w14:paraId="0A33D7E1" w14:textId="77777777" w:rsidR="007343CF" w:rsidRDefault="004E0C78" w:rsidP="006F288E">
            <w:pPr>
              <w:rPr>
                <w:sz w:val="24"/>
              </w:rPr>
            </w:pPr>
            <w:r>
              <w:rPr>
                <w:sz w:val="24"/>
              </w:rPr>
              <w:t>19</w:t>
            </w:r>
          </w:p>
        </w:tc>
        <w:tc>
          <w:tcPr>
            <w:tcW w:w="1285" w:type="dxa"/>
          </w:tcPr>
          <w:p w14:paraId="01ED7BF4" w14:textId="77777777" w:rsidR="007343CF" w:rsidRDefault="004E0C78" w:rsidP="006F288E">
            <w:pPr>
              <w:rPr>
                <w:sz w:val="24"/>
              </w:rPr>
            </w:pPr>
            <w:r>
              <w:rPr>
                <w:sz w:val="24"/>
              </w:rPr>
              <w:t>Top-10</w:t>
            </w:r>
          </w:p>
        </w:tc>
      </w:tr>
    </w:tbl>
    <w:p w14:paraId="67C3DE09" w14:textId="77777777" w:rsidR="00070918" w:rsidRDefault="00070918" w:rsidP="00DF4872">
      <w:pPr>
        <w:spacing w:after="0"/>
        <w:rPr>
          <w:b/>
          <w:sz w:val="24"/>
        </w:rPr>
      </w:pPr>
    </w:p>
    <w:p w14:paraId="6029FDE6" w14:textId="1CF77F1A" w:rsidR="00070918" w:rsidRDefault="007534CA" w:rsidP="007534CA">
      <w:pPr>
        <w:pStyle w:val="ListParagraph"/>
        <w:numPr>
          <w:ilvl w:val="0"/>
          <w:numId w:val="23"/>
        </w:numPr>
        <w:spacing w:after="0"/>
        <w:rPr>
          <w:b/>
          <w:sz w:val="24"/>
        </w:rPr>
      </w:pPr>
      <w:r>
        <w:rPr>
          <w:b/>
          <w:sz w:val="24"/>
        </w:rPr>
        <w:lastRenderedPageBreak/>
        <w:t>The development of the artificial intelligence before the BCI will definitely help the R&amp;D division in the completion of the technology, since the AI technology represent a consistent part of the BCI.</w:t>
      </w:r>
    </w:p>
    <w:p w14:paraId="7DA05B21" w14:textId="77777777" w:rsidR="007534CA" w:rsidRDefault="007534CA" w:rsidP="007534CA">
      <w:pPr>
        <w:pStyle w:val="ListParagraph"/>
        <w:spacing w:after="0"/>
        <w:rPr>
          <w:b/>
          <w:sz w:val="24"/>
        </w:rPr>
      </w:pPr>
    </w:p>
    <w:p w14:paraId="2D83FCFD" w14:textId="77777777" w:rsidR="00DE0F77" w:rsidRPr="007534CA" w:rsidRDefault="00DE0F77" w:rsidP="007534CA">
      <w:pPr>
        <w:pStyle w:val="ListParagraph"/>
        <w:spacing w:after="0"/>
        <w:rPr>
          <w:b/>
          <w:sz w:val="24"/>
        </w:rPr>
      </w:pPr>
    </w:p>
    <w:p w14:paraId="45FE3958" w14:textId="7D590208" w:rsidR="00A90A1E" w:rsidRPr="00577909" w:rsidRDefault="00F45FB8" w:rsidP="00F552E0">
      <w:pPr>
        <w:jc w:val="center"/>
        <w:outlineLvl w:val="0"/>
        <w:rPr>
          <w:b/>
          <w:sz w:val="28"/>
        </w:rPr>
      </w:pPr>
      <w:r>
        <w:rPr>
          <w:b/>
          <w:sz w:val="28"/>
        </w:rPr>
        <w:t>Web based collaboration application</w:t>
      </w:r>
    </w:p>
    <w:p w14:paraId="44EAC82D" w14:textId="77777777" w:rsidR="00577909" w:rsidRDefault="00577909" w:rsidP="00577909">
      <w:pPr>
        <w:jc w:val="center"/>
      </w:pPr>
    </w:p>
    <w:tbl>
      <w:tblPr>
        <w:tblStyle w:val="TableGrid"/>
        <w:tblW w:w="11834" w:type="dxa"/>
        <w:tblInd w:w="-1378" w:type="dxa"/>
        <w:tblLayout w:type="fixed"/>
        <w:tblLook w:val="04A0" w:firstRow="1" w:lastRow="0" w:firstColumn="1" w:lastColumn="0" w:noHBand="0" w:noVBand="1"/>
      </w:tblPr>
      <w:tblGrid>
        <w:gridCol w:w="2260"/>
        <w:gridCol w:w="1201"/>
        <w:gridCol w:w="861"/>
        <w:gridCol w:w="861"/>
        <w:gridCol w:w="1221"/>
        <w:gridCol w:w="861"/>
        <w:gridCol w:w="861"/>
        <w:gridCol w:w="870"/>
        <w:gridCol w:w="742"/>
        <w:gridCol w:w="811"/>
        <w:gridCol w:w="1285"/>
      </w:tblGrid>
      <w:tr w:rsidR="00577909" w14:paraId="24DDB460" w14:textId="77777777" w:rsidTr="00A523BC">
        <w:trPr>
          <w:trHeight w:val="313"/>
        </w:trPr>
        <w:tc>
          <w:tcPr>
            <w:tcW w:w="2260" w:type="dxa"/>
            <w:vMerge w:val="restart"/>
            <w:shd w:val="clear" w:color="auto" w:fill="C5E0B3" w:themeFill="accent6" w:themeFillTint="66"/>
          </w:tcPr>
          <w:p w14:paraId="7E0E2CB4" w14:textId="77777777" w:rsidR="00577909" w:rsidRDefault="00577909" w:rsidP="00CF7724">
            <w:pPr>
              <w:rPr>
                <w:b/>
                <w:sz w:val="24"/>
              </w:rPr>
            </w:pPr>
          </w:p>
          <w:p w14:paraId="00D5E4BD" w14:textId="77777777" w:rsidR="00577909" w:rsidRDefault="00577909" w:rsidP="00CF7724">
            <w:pPr>
              <w:rPr>
                <w:sz w:val="24"/>
              </w:rPr>
            </w:pPr>
            <w:r w:rsidRPr="005A0A7D">
              <w:rPr>
                <w:b/>
                <w:sz w:val="24"/>
              </w:rPr>
              <w:t>Benefit/KPI/Goal</w:t>
            </w:r>
          </w:p>
        </w:tc>
        <w:tc>
          <w:tcPr>
            <w:tcW w:w="1201" w:type="dxa"/>
            <w:shd w:val="clear" w:color="auto" w:fill="8EAADB" w:themeFill="accent1" w:themeFillTint="99"/>
          </w:tcPr>
          <w:p w14:paraId="28B4D724" w14:textId="77777777" w:rsidR="00577909" w:rsidRDefault="00577909" w:rsidP="00CF7724">
            <w:pPr>
              <w:rPr>
                <w:sz w:val="24"/>
              </w:rPr>
            </w:pPr>
            <w:r>
              <w:rPr>
                <w:sz w:val="24"/>
              </w:rPr>
              <w:t>2017</w:t>
            </w:r>
          </w:p>
        </w:tc>
        <w:tc>
          <w:tcPr>
            <w:tcW w:w="861" w:type="dxa"/>
            <w:shd w:val="clear" w:color="auto" w:fill="C5E0B3" w:themeFill="accent6" w:themeFillTint="66"/>
          </w:tcPr>
          <w:p w14:paraId="3CAE4790" w14:textId="77777777" w:rsidR="00577909" w:rsidRDefault="00577909" w:rsidP="00CF7724">
            <w:pPr>
              <w:rPr>
                <w:sz w:val="24"/>
              </w:rPr>
            </w:pPr>
            <w:r>
              <w:rPr>
                <w:sz w:val="24"/>
              </w:rPr>
              <w:t>2018</w:t>
            </w:r>
          </w:p>
        </w:tc>
        <w:tc>
          <w:tcPr>
            <w:tcW w:w="861" w:type="dxa"/>
            <w:shd w:val="clear" w:color="auto" w:fill="C5E0B3" w:themeFill="accent6" w:themeFillTint="66"/>
          </w:tcPr>
          <w:p w14:paraId="04FC293C" w14:textId="77777777" w:rsidR="00577909" w:rsidRDefault="00577909" w:rsidP="00CF7724">
            <w:pPr>
              <w:rPr>
                <w:sz w:val="24"/>
              </w:rPr>
            </w:pPr>
            <w:r>
              <w:rPr>
                <w:sz w:val="24"/>
              </w:rPr>
              <w:t>2019</w:t>
            </w:r>
          </w:p>
        </w:tc>
        <w:tc>
          <w:tcPr>
            <w:tcW w:w="1221" w:type="dxa"/>
            <w:shd w:val="clear" w:color="auto" w:fill="C5E0B3" w:themeFill="accent6" w:themeFillTint="66"/>
          </w:tcPr>
          <w:p w14:paraId="58C68A5C" w14:textId="77777777" w:rsidR="00577909" w:rsidRDefault="00577909" w:rsidP="00CF7724">
            <w:pPr>
              <w:rPr>
                <w:sz w:val="24"/>
              </w:rPr>
            </w:pPr>
            <w:r>
              <w:rPr>
                <w:sz w:val="24"/>
              </w:rPr>
              <w:t>2020</w:t>
            </w:r>
          </w:p>
        </w:tc>
        <w:tc>
          <w:tcPr>
            <w:tcW w:w="861" w:type="dxa"/>
            <w:shd w:val="clear" w:color="auto" w:fill="C5E0B3" w:themeFill="accent6" w:themeFillTint="66"/>
          </w:tcPr>
          <w:p w14:paraId="53B6C1AA" w14:textId="77777777" w:rsidR="00577909" w:rsidRDefault="00577909" w:rsidP="00CF7724">
            <w:pPr>
              <w:rPr>
                <w:sz w:val="24"/>
              </w:rPr>
            </w:pPr>
            <w:r>
              <w:rPr>
                <w:sz w:val="24"/>
              </w:rPr>
              <w:t>2021</w:t>
            </w:r>
          </w:p>
        </w:tc>
        <w:tc>
          <w:tcPr>
            <w:tcW w:w="861" w:type="dxa"/>
            <w:shd w:val="clear" w:color="auto" w:fill="C5E0B3" w:themeFill="accent6" w:themeFillTint="66"/>
          </w:tcPr>
          <w:p w14:paraId="25307339" w14:textId="77777777" w:rsidR="00577909" w:rsidRDefault="00577909" w:rsidP="00CF7724">
            <w:pPr>
              <w:rPr>
                <w:sz w:val="24"/>
              </w:rPr>
            </w:pPr>
            <w:r>
              <w:rPr>
                <w:sz w:val="24"/>
              </w:rPr>
              <w:t>2022</w:t>
            </w:r>
          </w:p>
        </w:tc>
        <w:tc>
          <w:tcPr>
            <w:tcW w:w="870" w:type="dxa"/>
            <w:shd w:val="clear" w:color="auto" w:fill="C5E0B3" w:themeFill="accent6" w:themeFillTint="66"/>
          </w:tcPr>
          <w:p w14:paraId="4EC10ABA" w14:textId="77777777" w:rsidR="00577909" w:rsidRDefault="00577909" w:rsidP="00CF7724">
            <w:pPr>
              <w:rPr>
                <w:sz w:val="24"/>
              </w:rPr>
            </w:pPr>
            <w:r>
              <w:rPr>
                <w:sz w:val="24"/>
              </w:rPr>
              <w:t>2023</w:t>
            </w:r>
          </w:p>
        </w:tc>
        <w:tc>
          <w:tcPr>
            <w:tcW w:w="742" w:type="dxa"/>
            <w:shd w:val="clear" w:color="auto" w:fill="C5E0B3" w:themeFill="accent6" w:themeFillTint="66"/>
          </w:tcPr>
          <w:p w14:paraId="5EC5642D" w14:textId="77777777" w:rsidR="00577909" w:rsidRDefault="00577909" w:rsidP="00CF7724">
            <w:pPr>
              <w:rPr>
                <w:sz w:val="24"/>
              </w:rPr>
            </w:pPr>
            <w:r>
              <w:rPr>
                <w:sz w:val="24"/>
              </w:rPr>
              <w:t>2024</w:t>
            </w:r>
          </w:p>
        </w:tc>
        <w:tc>
          <w:tcPr>
            <w:tcW w:w="811" w:type="dxa"/>
            <w:shd w:val="clear" w:color="auto" w:fill="C5E0B3" w:themeFill="accent6" w:themeFillTint="66"/>
          </w:tcPr>
          <w:p w14:paraId="55A0EDAF" w14:textId="77777777" w:rsidR="00577909" w:rsidRDefault="00577909" w:rsidP="00CF7724">
            <w:pPr>
              <w:rPr>
                <w:sz w:val="24"/>
              </w:rPr>
            </w:pPr>
            <w:r>
              <w:rPr>
                <w:sz w:val="24"/>
              </w:rPr>
              <w:t>2025</w:t>
            </w:r>
          </w:p>
        </w:tc>
        <w:tc>
          <w:tcPr>
            <w:tcW w:w="1285" w:type="dxa"/>
            <w:shd w:val="clear" w:color="auto" w:fill="C5E0B3" w:themeFill="accent6" w:themeFillTint="66"/>
          </w:tcPr>
          <w:p w14:paraId="19CB3C87" w14:textId="77777777" w:rsidR="00577909" w:rsidRDefault="00577909" w:rsidP="00CF7724">
            <w:pPr>
              <w:rPr>
                <w:sz w:val="24"/>
              </w:rPr>
            </w:pPr>
            <w:r>
              <w:rPr>
                <w:sz w:val="24"/>
              </w:rPr>
              <w:t>2026</w:t>
            </w:r>
          </w:p>
        </w:tc>
      </w:tr>
      <w:tr w:rsidR="00577909" w14:paraId="6388FA59" w14:textId="77777777" w:rsidTr="00A523BC">
        <w:trPr>
          <w:trHeight w:val="313"/>
        </w:trPr>
        <w:tc>
          <w:tcPr>
            <w:tcW w:w="2260" w:type="dxa"/>
            <w:vMerge/>
            <w:shd w:val="clear" w:color="auto" w:fill="FFD966" w:themeFill="accent4" w:themeFillTint="99"/>
          </w:tcPr>
          <w:p w14:paraId="685D9C97" w14:textId="77777777" w:rsidR="00577909" w:rsidRPr="005A0A7D" w:rsidRDefault="00577909" w:rsidP="00CF7724">
            <w:pPr>
              <w:rPr>
                <w:b/>
                <w:sz w:val="24"/>
              </w:rPr>
            </w:pPr>
          </w:p>
        </w:tc>
        <w:tc>
          <w:tcPr>
            <w:tcW w:w="1201" w:type="dxa"/>
            <w:shd w:val="clear" w:color="auto" w:fill="8EAADB" w:themeFill="accent1" w:themeFillTint="99"/>
          </w:tcPr>
          <w:p w14:paraId="6A4D4543" w14:textId="77777777" w:rsidR="00577909" w:rsidRDefault="00577909" w:rsidP="00CF7724">
            <w:pPr>
              <w:rPr>
                <w:sz w:val="24"/>
              </w:rPr>
            </w:pPr>
          </w:p>
        </w:tc>
        <w:tc>
          <w:tcPr>
            <w:tcW w:w="861" w:type="dxa"/>
          </w:tcPr>
          <w:p w14:paraId="31671792" w14:textId="77777777" w:rsidR="00577909" w:rsidRDefault="00577909" w:rsidP="00CF7724">
            <w:pPr>
              <w:rPr>
                <w:sz w:val="24"/>
              </w:rPr>
            </w:pPr>
          </w:p>
        </w:tc>
        <w:tc>
          <w:tcPr>
            <w:tcW w:w="861" w:type="dxa"/>
            <w:shd w:val="clear" w:color="auto" w:fill="FFFFFF" w:themeFill="background1"/>
          </w:tcPr>
          <w:p w14:paraId="5B001C05" w14:textId="77777777" w:rsidR="00577909" w:rsidRDefault="00577909" w:rsidP="00CF7724">
            <w:pPr>
              <w:rPr>
                <w:sz w:val="24"/>
              </w:rPr>
            </w:pPr>
          </w:p>
        </w:tc>
        <w:tc>
          <w:tcPr>
            <w:tcW w:w="1221" w:type="dxa"/>
            <w:shd w:val="clear" w:color="auto" w:fill="FFFFFF" w:themeFill="background1"/>
          </w:tcPr>
          <w:p w14:paraId="2E3FDFCF" w14:textId="77777777" w:rsidR="00577909" w:rsidRDefault="00577909" w:rsidP="00CF7724">
            <w:pPr>
              <w:rPr>
                <w:sz w:val="24"/>
              </w:rPr>
            </w:pPr>
          </w:p>
        </w:tc>
        <w:tc>
          <w:tcPr>
            <w:tcW w:w="861" w:type="dxa"/>
            <w:shd w:val="clear" w:color="auto" w:fill="FFFFFF" w:themeFill="background1"/>
          </w:tcPr>
          <w:p w14:paraId="6379C291" w14:textId="77777777" w:rsidR="00577909" w:rsidRDefault="00577909" w:rsidP="00CF7724">
            <w:pPr>
              <w:rPr>
                <w:sz w:val="24"/>
              </w:rPr>
            </w:pPr>
          </w:p>
        </w:tc>
        <w:tc>
          <w:tcPr>
            <w:tcW w:w="861" w:type="dxa"/>
            <w:shd w:val="clear" w:color="auto" w:fill="FFFFFF" w:themeFill="background1"/>
          </w:tcPr>
          <w:p w14:paraId="512A219F" w14:textId="77777777" w:rsidR="00577909" w:rsidRDefault="00577909" w:rsidP="00CF7724">
            <w:pPr>
              <w:rPr>
                <w:sz w:val="24"/>
              </w:rPr>
            </w:pPr>
          </w:p>
        </w:tc>
        <w:tc>
          <w:tcPr>
            <w:tcW w:w="870" w:type="dxa"/>
            <w:shd w:val="clear" w:color="auto" w:fill="FFFFFF" w:themeFill="background1"/>
          </w:tcPr>
          <w:p w14:paraId="5858AEA5" w14:textId="77777777" w:rsidR="00577909" w:rsidRDefault="00577909" w:rsidP="00CF7724">
            <w:pPr>
              <w:rPr>
                <w:sz w:val="24"/>
              </w:rPr>
            </w:pPr>
          </w:p>
        </w:tc>
        <w:tc>
          <w:tcPr>
            <w:tcW w:w="742" w:type="dxa"/>
          </w:tcPr>
          <w:p w14:paraId="5D30E0A2" w14:textId="77777777" w:rsidR="00577909" w:rsidRDefault="00577909" w:rsidP="00CF7724">
            <w:pPr>
              <w:rPr>
                <w:sz w:val="24"/>
              </w:rPr>
            </w:pPr>
          </w:p>
        </w:tc>
        <w:tc>
          <w:tcPr>
            <w:tcW w:w="811" w:type="dxa"/>
          </w:tcPr>
          <w:p w14:paraId="372687E2" w14:textId="77777777" w:rsidR="00577909" w:rsidRDefault="00577909" w:rsidP="00CF7724">
            <w:pPr>
              <w:rPr>
                <w:sz w:val="24"/>
              </w:rPr>
            </w:pPr>
          </w:p>
        </w:tc>
        <w:tc>
          <w:tcPr>
            <w:tcW w:w="1285" w:type="dxa"/>
          </w:tcPr>
          <w:p w14:paraId="5C37CB8E" w14:textId="77777777" w:rsidR="00577909" w:rsidRDefault="00577909" w:rsidP="00CF7724">
            <w:pPr>
              <w:rPr>
                <w:sz w:val="24"/>
              </w:rPr>
            </w:pPr>
          </w:p>
        </w:tc>
      </w:tr>
      <w:tr w:rsidR="005C25E6" w14:paraId="766023D2" w14:textId="77777777" w:rsidTr="00A523BC">
        <w:trPr>
          <w:trHeight w:val="329"/>
        </w:trPr>
        <w:tc>
          <w:tcPr>
            <w:tcW w:w="2260" w:type="dxa"/>
            <w:shd w:val="clear" w:color="auto" w:fill="FFD966" w:themeFill="accent4" w:themeFillTint="99"/>
          </w:tcPr>
          <w:p w14:paraId="18F91A87" w14:textId="20953B5F" w:rsidR="005C25E6" w:rsidRPr="005C25E6" w:rsidRDefault="005C25E6" w:rsidP="005C25E6">
            <w:pPr>
              <w:rPr>
                <w:sz w:val="24"/>
              </w:rPr>
            </w:pPr>
            <w:r>
              <w:rPr>
                <w:sz w:val="24"/>
              </w:rPr>
              <w:t>Improved productivity</w:t>
            </w:r>
            <w:r>
              <w:rPr>
                <w:b/>
                <w:i/>
                <w:sz w:val="24"/>
              </w:rPr>
              <w:t>/</w:t>
            </w:r>
            <w:r>
              <w:rPr>
                <w:sz w:val="24"/>
              </w:rPr>
              <w:t>Sales profit</w:t>
            </w:r>
            <w:r>
              <w:rPr>
                <w:b/>
                <w:i/>
                <w:sz w:val="24"/>
              </w:rPr>
              <w:t>/</w:t>
            </w:r>
            <w:r w:rsidR="00F552E0">
              <w:rPr>
                <w:sz w:val="24"/>
              </w:rPr>
              <w:t>$</w:t>
            </w:r>
            <w:r>
              <w:rPr>
                <w:sz w:val="24"/>
              </w:rPr>
              <w:t>1.500.000</w:t>
            </w:r>
          </w:p>
        </w:tc>
        <w:tc>
          <w:tcPr>
            <w:tcW w:w="1201" w:type="dxa"/>
            <w:shd w:val="clear" w:color="auto" w:fill="8EAADB" w:themeFill="accent1" w:themeFillTint="99"/>
          </w:tcPr>
          <w:p w14:paraId="277B59A1" w14:textId="77777777" w:rsidR="005C25E6" w:rsidRDefault="005C25E6" w:rsidP="005C25E6">
            <w:pPr>
              <w:rPr>
                <w:sz w:val="24"/>
              </w:rPr>
            </w:pPr>
          </w:p>
        </w:tc>
        <w:tc>
          <w:tcPr>
            <w:tcW w:w="861" w:type="dxa"/>
          </w:tcPr>
          <w:p w14:paraId="422A2BE3" w14:textId="3C91462A" w:rsidR="005C25E6" w:rsidRPr="00015E1C" w:rsidRDefault="00F552E0" w:rsidP="005C25E6">
            <w:pPr>
              <w:rPr>
                <w:sz w:val="24"/>
              </w:rPr>
            </w:pPr>
            <w:r>
              <w:rPr>
                <w:sz w:val="24"/>
              </w:rPr>
              <w:t>$</w:t>
            </w:r>
            <w:r w:rsidR="005C25E6">
              <w:rPr>
                <w:sz w:val="24"/>
              </w:rPr>
              <w:t>1.000.000</w:t>
            </w:r>
          </w:p>
        </w:tc>
        <w:tc>
          <w:tcPr>
            <w:tcW w:w="861" w:type="dxa"/>
            <w:shd w:val="clear" w:color="auto" w:fill="FFFFFF" w:themeFill="background1"/>
          </w:tcPr>
          <w:p w14:paraId="66E2785B" w14:textId="527D2987" w:rsidR="005C25E6" w:rsidRPr="00015E1C" w:rsidRDefault="00F552E0" w:rsidP="005C25E6">
            <w:pPr>
              <w:rPr>
                <w:sz w:val="24"/>
              </w:rPr>
            </w:pPr>
            <w:r>
              <w:rPr>
                <w:sz w:val="24"/>
              </w:rPr>
              <w:t>$</w:t>
            </w:r>
            <w:r w:rsidR="005C25E6">
              <w:rPr>
                <w:sz w:val="24"/>
              </w:rPr>
              <w:t>1.420.000</w:t>
            </w:r>
          </w:p>
        </w:tc>
        <w:tc>
          <w:tcPr>
            <w:tcW w:w="1221" w:type="dxa"/>
            <w:shd w:val="clear" w:color="auto" w:fill="FFFFFF" w:themeFill="background1"/>
          </w:tcPr>
          <w:p w14:paraId="1930338C" w14:textId="22B21965" w:rsidR="005C25E6" w:rsidRPr="00015E1C" w:rsidRDefault="00F552E0" w:rsidP="005C25E6">
            <w:pPr>
              <w:rPr>
                <w:sz w:val="24"/>
              </w:rPr>
            </w:pPr>
            <w:r>
              <w:rPr>
                <w:sz w:val="24"/>
              </w:rPr>
              <w:t>$</w:t>
            </w:r>
            <w:r w:rsidR="005C25E6">
              <w:rPr>
                <w:sz w:val="24"/>
              </w:rPr>
              <w:t>1.420.000</w:t>
            </w:r>
          </w:p>
        </w:tc>
        <w:tc>
          <w:tcPr>
            <w:tcW w:w="861" w:type="dxa"/>
            <w:shd w:val="clear" w:color="auto" w:fill="FFFFFF" w:themeFill="background1"/>
          </w:tcPr>
          <w:p w14:paraId="69363854" w14:textId="7A523EDB" w:rsidR="005C25E6" w:rsidRPr="00015E1C" w:rsidRDefault="00F552E0" w:rsidP="005C25E6">
            <w:pPr>
              <w:rPr>
                <w:sz w:val="24"/>
              </w:rPr>
            </w:pPr>
            <w:r>
              <w:rPr>
                <w:sz w:val="24"/>
              </w:rPr>
              <w:t>$</w:t>
            </w:r>
            <w:r w:rsidR="005C25E6">
              <w:rPr>
                <w:sz w:val="24"/>
              </w:rPr>
              <w:t>1.420.000</w:t>
            </w:r>
          </w:p>
        </w:tc>
        <w:tc>
          <w:tcPr>
            <w:tcW w:w="861" w:type="dxa"/>
            <w:shd w:val="clear" w:color="auto" w:fill="FFFFFF" w:themeFill="background1"/>
          </w:tcPr>
          <w:p w14:paraId="601BF0BD" w14:textId="499E4313" w:rsidR="005C25E6" w:rsidRPr="00015E1C" w:rsidRDefault="00F552E0" w:rsidP="005C25E6">
            <w:pPr>
              <w:rPr>
                <w:sz w:val="24"/>
              </w:rPr>
            </w:pPr>
            <w:r>
              <w:rPr>
                <w:sz w:val="24"/>
              </w:rPr>
              <w:t>$</w:t>
            </w:r>
            <w:r w:rsidR="005C25E6">
              <w:rPr>
                <w:sz w:val="24"/>
              </w:rPr>
              <w:t>1.420.000</w:t>
            </w:r>
          </w:p>
        </w:tc>
        <w:tc>
          <w:tcPr>
            <w:tcW w:w="870" w:type="dxa"/>
            <w:shd w:val="clear" w:color="auto" w:fill="FFFFFF" w:themeFill="background1"/>
          </w:tcPr>
          <w:p w14:paraId="2AEF7707" w14:textId="64114611" w:rsidR="005C25E6" w:rsidRPr="00015E1C" w:rsidRDefault="00F552E0" w:rsidP="005C25E6">
            <w:pPr>
              <w:rPr>
                <w:sz w:val="24"/>
              </w:rPr>
            </w:pPr>
            <w:r>
              <w:rPr>
                <w:sz w:val="24"/>
              </w:rPr>
              <w:t>$</w:t>
            </w:r>
            <w:r w:rsidR="005C25E6">
              <w:rPr>
                <w:sz w:val="24"/>
              </w:rPr>
              <w:t>1.420.000</w:t>
            </w:r>
          </w:p>
        </w:tc>
        <w:tc>
          <w:tcPr>
            <w:tcW w:w="742" w:type="dxa"/>
          </w:tcPr>
          <w:p w14:paraId="3FB5FE64" w14:textId="4851A93B" w:rsidR="005C25E6" w:rsidRPr="00015E1C" w:rsidRDefault="00F552E0" w:rsidP="005C25E6">
            <w:pPr>
              <w:rPr>
                <w:sz w:val="24"/>
              </w:rPr>
            </w:pPr>
            <w:r>
              <w:rPr>
                <w:sz w:val="24"/>
              </w:rPr>
              <w:t>$</w:t>
            </w:r>
            <w:r w:rsidR="005C25E6">
              <w:rPr>
                <w:sz w:val="24"/>
              </w:rPr>
              <w:t>1.420.000</w:t>
            </w:r>
          </w:p>
        </w:tc>
        <w:tc>
          <w:tcPr>
            <w:tcW w:w="811" w:type="dxa"/>
          </w:tcPr>
          <w:p w14:paraId="43ED1AAB" w14:textId="56154B16" w:rsidR="005C25E6" w:rsidRPr="00015E1C" w:rsidRDefault="00F552E0" w:rsidP="005C25E6">
            <w:pPr>
              <w:rPr>
                <w:sz w:val="24"/>
              </w:rPr>
            </w:pPr>
            <w:r>
              <w:rPr>
                <w:sz w:val="24"/>
              </w:rPr>
              <w:t>$</w:t>
            </w:r>
            <w:r w:rsidR="005C25E6">
              <w:rPr>
                <w:sz w:val="24"/>
              </w:rPr>
              <w:t>1.420.000</w:t>
            </w:r>
          </w:p>
        </w:tc>
        <w:tc>
          <w:tcPr>
            <w:tcW w:w="1285" w:type="dxa"/>
          </w:tcPr>
          <w:p w14:paraId="7A24F1E0" w14:textId="1DDDA02B" w:rsidR="005C25E6" w:rsidRPr="00015E1C" w:rsidRDefault="00F552E0" w:rsidP="005C25E6">
            <w:pPr>
              <w:rPr>
                <w:sz w:val="24"/>
              </w:rPr>
            </w:pPr>
            <w:r>
              <w:rPr>
                <w:sz w:val="24"/>
              </w:rPr>
              <w:t>$</w:t>
            </w:r>
            <w:r w:rsidR="005C25E6">
              <w:rPr>
                <w:sz w:val="24"/>
              </w:rPr>
              <w:t>1.420.000</w:t>
            </w:r>
          </w:p>
        </w:tc>
      </w:tr>
    </w:tbl>
    <w:p w14:paraId="7426D609" w14:textId="77777777" w:rsidR="004541E3" w:rsidRDefault="004541E3" w:rsidP="0066662B">
      <w:bookmarkStart w:id="0" w:name="_GoBack"/>
      <w:bookmarkEnd w:id="0"/>
    </w:p>
    <w:p w14:paraId="10EE0B69" w14:textId="77777777" w:rsidR="004541E3" w:rsidRDefault="004541E3" w:rsidP="00577909">
      <w:pPr>
        <w:jc w:val="center"/>
      </w:pPr>
    </w:p>
    <w:p w14:paraId="3714AC72" w14:textId="5E82DE55" w:rsidR="005C25E6" w:rsidRDefault="005C25E6" w:rsidP="00F552E0">
      <w:pPr>
        <w:jc w:val="center"/>
        <w:outlineLvl w:val="0"/>
        <w:rPr>
          <w:b/>
          <w:sz w:val="28"/>
        </w:rPr>
      </w:pPr>
      <w:r w:rsidRPr="005C25E6">
        <w:rPr>
          <w:b/>
          <w:sz w:val="28"/>
        </w:rPr>
        <w:t xml:space="preserve">Smart </w:t>
      </w:r>
      <w:r w:rsidR="00F45FB8">
        <w:rPr>
          <w:b/>
          <w:sz w:val="28"/>
        </w:rPr>
        <w:t xml:space="preserve">System </w:t>
      </w:r>
      <w:r w:rsidRPr="005C25E6">
        <w:rPr>
          <w:b/>
          <w:sz w:val="28"/>
        </w:rPr>
        <w:t xml:space="preserve">Monitoring </w:t>
      </w:r>
    </w:p>
    <w:tbl>
      <w:tblPr>
        <w:tblStyle w:val="TableGrid"/>
        <w:tblW w:w="11834" w:type="dxa"/>
        <w:tblInd w:w="-1378" w:type="dxa"/>
        <w:tblLayout w:type="fixed"/>
        <w:tblLook w:val="04A0" w:firstRow="1" w:lastRow="0" w:firstColumn="1" w:lastColumn="0" w:noHBand="0" w:noVBand="1"/>
      </w:tblPr>
      <w:tblGrid>
        <w:gridCol w:w="1643"/>
        <w:gridCol w:w="759"/>
        <w:gridCol w:w="861"/>
        <w:gridCol w:w="1350"/>
        <w:gridCol w:w="1268"/>
        <w:gridCol w:w="1275"/>
        <w:gridCol w:w="993"/>
        <w:gridCol w:w="850"/>
        <w:gridCol w:w="709"/>
        <w:gridCol w:w="850"/>
        <w:gridCol w:w="1276"/>
      </w:tblGrid>
      <w:tr w:rsidR="00A523BC" w14:paraId="1ABCBB38" w14:textId="77777777" w:rsidTr="005900FF">
        <w:trPr>
          <w:trHeight w:val="313"/>
        </w:trPr>
        <w:tc>
          <w:tcPr>
            <w:tcW w:w="1643" w:type="dxa"/>
            <w:vMerge w:val="restart"/>
            <w:shd w:val="clear" w:color="auto" w:fill="C5E0B3" w:themeFill="accent6" w:themeFillTint="66"/>
          </w:tcPr>
          <w:p w14:paraId="2F286F73" w14:textId="77777777" w:rsidR="001301F8" w:rsidRDefault="001301F8" w:rsidP="001918DA">
            <w:pPr>
              <w:rPr>
                <w:b/>
                <w:sz w:val="24"/>
              </w:rPr>
            </w:pPr>
          </w:p>
          <w:p w14:paraId="3D48670B" w14:textId="77777777" w:rsidR="001301F8" w:rsidRDefault="001301F8" w:rsidP="001918DA">
            <w:pPr>
              <w:rPr>
                <w:sz w:val="24"/>
              </w:rPr>
            </w:pPr>
            <w:r w:rsidRPr="005A0A7D">
              <w:rPr>
                <w:b/>
                <w:sz w:val="24"/>
              </w:rPr>
              <w:t>Benefit/KPI/Goal</w:t>
            </w:r>
          </w:p>
        </w:tc>
        <w:tc>
          <w:tcPr>
            <w:tcW w:w="759" w:type="dxa"/>
            <w:shd w:val="clear" w:color="auto" w:fill="C5E0B3" w:themeFill="accent6" w:themeFillTint="66"/>
          </w:tcPr>
          <w:p w14:paraId="1DA5E9CA" w14:textId="77777777" w:rsidR="001301F8" w:rsidRDefault="001301F8" w:rsidP="001918DA">
            <w:pPr>
              <w:rPr>
                <w:sz w:val="24"/>
              </w:rPr>
            </w:pPr>
            <w:r>
              <w:rPr>
                <w:sz w:val="24"/>
              </w:rPr>
              <w:t>2017</w:t>
            </w:r>
          </w:p>
        </w:tc>
        <w:tc>
          <w:tcPr>
            <w:tcW w:w="861" w:type="dxa"/>
            <w:shd w:val="clear" w:color="auto" w:fill="8EAADB" w:themeFill="accent1" w:themeFillTint="99"/>
          </w:tcPr>
          <w:p w14:paraId="0106A73B" w14:textId="77777777" w:rsidR="001301F8" w:rsidRDefault="001301F8" w:rsidP="001918DA">
            <w:pPr>
              <w:rPr>
                <w:sz w:val="24"/>
              </w:rPr>
            </w:pPr>
            <w:r>
              <w:rPr>
                <w:sz w:val="24"/>
              </w:rPr>
              <w:t>2018</w:t>
            </w:r>
          </w:p>
        </w:tc>
        <w:tc>
          <w:tcPr>
            <w:tcW w:w="1350" w:type="dxa"/>
            <w:shd w:val="clear" w:color="auto" w:fill="C5E0B3" w:themeFill="accent6" w:themeFillTint="66"/>
          </w:tcPr>
          <w:p w14:paraId="774A226D" w14:textId="77777777" w:rsidR="001301F8" w:rsidRDefault="001301F8" w:rsidP="001918DA">
            <w:pPr>
              <w:rPr>
                <w:sz w:val="24"/>
              </w:rPr>
            </w:pPr>
            <w:r>
              <w:rPr>
                <w:sz w:val="24"/>
              </w:rPr>
              <w:t>2019</w:t>
            </w:r>
          </w:p>
        </w:tc>
        <w:tc>
          <w:tcPr>
            <w:tcW w:w="1268" w:type="dxa"/>
            <w:shd w:val="clear" w:color="auto" w:fill="C5E0B3" w:themeFill="accent6" w:themeFillTint="66"/>
          </w:tcPr>
          <w:p w14:paraId="72179EF1" w14:textId="77777777" w:rsidR="001301F8" w:rsidRDefault="001301F8" w:rsidP="001918DA">
            <w:pPr>
              <w:rPr>
                <w:sz w:val="24"/>
              </w:rPr>
            </w:pPr>
            <w:r>
              <w:rPr>
                <w:sz w:val="24"/>
              </w:rPr>
              <w:t>2020</w:t>
            </w:r>
          </w:p>
        </w:tc>
        <w:tc>
          <w:tcPr>
            <w:tcW w:w="1275" w:type="dxa"/>
            <w:shd w:val="clear" w:color="auto" w:fill="C5E0B3" w:themeFill="accent6" w:themeFillTint="66"/>
          </w:tcPr>
          <w:p w14:paraId="0F3965C9" w14:textId="77777777" w:rsidR="001301F8" w:rsidRDefault="001301F8" w:rsidP="001918DA">
            <w:pPr>
              <w:rPr>
                <w:sz w:val="24"/>
              </w:rPr>
            </w:pPr>
            <w:r>
              <w:rPr>
                <w:sz w:val="24"/>
              </w:rPr>
              <w:t>2021</w:t>
            </w:r>
          </w:p>
        </w:tc>
        <w:tc>
          <w:tcPr>
            <w:tcW w:w="993" w:type="dxa"/>
            <w:shd w:val="clear" w:color="auto" w:fill="C5E0B3" w:themeFill="accent6" w:themeFillTint="66"/>
          </w:tcPr>
          <w:p w14:paraId="28028898" w14:textId="77777777" w:rsidR="001301F8" w:rsidRDefault="001301F8" w:rsidP="001918DA">
            <w:pPr>
              <w:rPr>
                <w:sz w:val="24"/>
              </w:rPr>
            </w:pPr>
            <w:r>
              <w:rPr>
                <w:sz w:val="24"/>
              </w:rPr>
              <w:t>2022</w:t>
            </w:r>
          </w:p>
        </w:tc>
        <w:tc>
          <w:tcPr>
            <w:tcW w:w="850" w:type="dxa"/>
            <w:shd w:val="clear" w:color="auto" w:fill="C5E0B3" w:themeFill="accent6" w:themeFillTint="66"/>
          </w:tcPr>
          <w:p w14:paraId="043EE805" w14:textId="77777777" w:rsidR="001301F8" w:rsidRDefault="001301F8" w:rsidP="001918DA">
            <w:pPr>
              <w:rPr>
                <w:sz w:val="24"/>
              </w:rPr>
            </w:pPr>
            <w:r>
              <w:rPr>
                <w:sz w:val="24"/>
              </w:rPr>
              <w:t>2023</w:t>
            </w:r>
          </w:p>
        </w:tc>
        <w:tc>
          <w:tcPr>
            <w:tcW w:w="709" w:type="dxa"/>
            <w:shd w:val="clear" w:color="auto" w:fill="C5E0B3" w:themeFill="accent6" w:themeFillTint="66"/>
          </w:tcPr>
          <w:p w14:paraId="7C57AF27" w14:textId="77777777" w:rsidR="001301F8" w:rsidRDefault="001301F8" w:rsidP="001918DA">
            <w:pPr>
              <w:rPr>
                <w:sz w:val="24"/>
              </w:rPr>
            </w:pPr>
            <w:r>
              <w:rPr>
                <w:sz w:val="24"/>
              </w:rPr>
              <w:t>2024</w:t>
            </w:r>
          </w:p>
        </w:tc>
        <w:tc>
          <w:tcPr>
            <w:tcW w:w="850" w:type="dxa"/>
            <w:shd w:val="clear" w:color="auto" w:fill="C5E0B3" w:themeFill="accent6" w:themeFillTint="66"/>
          </w:tcPr>
          <w:p w14:paraId="4AE752DE" w14:textId="77777777" w:rsidR="001301F8" w:rsidRDefault="001301F8" w:rsidP="001918DA">
            <w:pPr>
              <w:rPr>
                <w:sz w:val="24"/>
              </w:rPr>
            </w:pPr>
            <w:r>
              <w:rPr>
                <w:sz w:val="24"/>
              </w:rPr>
              <w:t>2025</w:t>
            </w:r>
          </w:p>
        </w:tc>
        <w:tc>
          <w:tcPr>
            <w:tcW w:w="1276" w:type="dxa"/>
            <w:shd w:val="clear" w:color="auto" w:fill="C5E0B3" w:themeFill="accent6" w:themeFillTint="66"/>
          </w:tcPr>
          <w:p w14:paraId="2762F77A" w14:textId="77777777" w:rsidR="001301F8" w:rsidRDefault="001301F8" w:rsidP="001918DA">
            <w:pPr>
              <w:rPr>
                <w:sz w:val="24"/>
              </w:rPr>
            </w:pPr>
            <w:r>
              <w:rPr>
                <w:sz w:val="24"/>
              </w:rPr>
              <w:t>2026</w:t>
            </w:r>
          </w:p>
        </w:tc>
      </w:tr>
      <w:tr w:rsidR="00A523BC" w14:paraId="7527B9A1" w14:textId="77777777" w:rsidTr="005900FF">
        <w:trPr>
          <w:trHeight w:val="313"/>
        </w:trPr>
        <w:tc>
          <w:tcPr>
            <w:tcW w:w="1643" w:type="dxa"/>
            <w:vMerge/>
            <w:shd w:val="clear" w:color="auto" w:fill="FFFFFF" w:themeFill="background1"/>
          </w:tcPr>
          <w:p w14:paraId="55671A26" w14:textId="77777777" w:rsidR="001301F8" w:rsidRDefault="001301F8" w:rsidP="00CF7724">
            <w:pPr>
              <w:rPr>
                <w:sz w:val="24"/>
              </w:rPr>
            </w:pPr>
          </w:p>
        </w:tc>
        <w:tc>
          <w:tcPr>
            <w:tcW w:w="759" w:type="dxa"/>
            <w:shd w:val="clear" w:color="auto" w:fill="FFFFFF" w:themeFill="background1"/>
          </w:tcPr>
          <w:p w14:paraId="6F631698" w14:textId="77777777" w:rsidR="001301F8" w:rsidRDefault="001301F8" w:rsidP="00CF7724">
            <w:pPr>
              <w:rPr>
                <w:sz w:val="24"/>
              </w:rPr>
            </w:pPr>
          </w:p>
        </w:tc>
        <w:tc>
          <w:tcPr>
            <w:tcW w:w="861" w:type="dxa"/>
            <w:shd w:val="clear" w:color="auto" w:fill="8EAADB" w:themeFill="accent1" w:themeFillTint="99"/>
          </w:tcPr>
          <w:p w14:paraId="4766A98C" w14:textId="77777777" w:rsidR="001301F8" w:rsidRDefault="001301F8" w:rsidP="00CF7724">
            <w:pPr>
              <w:rPr>
                <w:sz w:val="24"/>
              </w:rPr>
            </w:pPr>
          </w:p>
        </w:tc>
        <w:tc>
          <w:tcPr>
            <w:tcW w:w="1350" w:type="dxa"/>
            <w:shd w:val="clear" w:color="auto" w:fill="FFFFFF" w:themeFill="background1"/>
          </w:tcPr>
          <w:p w14:paraId="48834217" w14:textId="77777777" w:rsidR="001301F8" w:rsidRDefault="001301F8" w:rsidP="00CF7724">
            <w:pPr>
              <w:rPr>
                <w:sz w:val="24"/>
              </w:rPr>
            </w:pPr>
          </w:p>
        </w:tc>
        <w:tc>
          <w:tcPr>
            <w:tcW w:w="1268" w:type="dxa"/>
            <w:shd w:val="clear" w:color="auto" w:fill="FFFFFF" w:themeFill="background1"/>
          </w:tcPr>
          <w:p w14:paraId="6E8B4B36" w14:textId="77777777" w:rsidR="001301F8" w:rsidRDefault="001301F8" w:rsidP="00CF7724">
            <w:pPr>
              <w:rPr>
                <w:sz w:val="24"/>
              </w:rPr>
            </w:pPr>
          </w:p>
        </w:tc>
        <w:tc>
          <w:tcPr>
            <w:tcW w:w="1275" w:type="dxa"/>
            <w:shd w:val="clear" w:color="auto" w:fill="FFFFFF" w:themeFill="background1"/>
          </w:tcPr>
          <w:p w14:paraId="70D1552B" w14:textId="77777777" w:rsidR="001301F8" w:rsidRDefault="001301F8" w:rsidP="00CF7724">
            <w:pPr>
              <w:rPr>
                <w:sz w:val="24"/>
              </w:rPr>
            </w:pPr>
          </w:p>
        </w:tc>
        <w:tc>
          <w:tcPr>
            <w:tcW w:w="993" w:type="dxa"/>
            <w:shd w:val="clear" w:color="auto" w:fill="FFFFFF" w:themeFill="background1"/>
          </w:tcPr>
          <w:p w14:paraId="29BD4AE2" w14:textId="77777777" w:rsidR="001301F8" w:rsidRDefault="001301F8" w:rsidP="00CF7724">
            <w:pPr>
              <w:rPr>
                <w:sz w:val="24"/>
              </w:rPr>
            </w:pPr>
          </w:p>
        </w:tc>
        <w:tc>
          <w:tcPr>
            <w:tcW w:w="850" w:type="dxa"/>
            <w:shd w:val="clear" w:color="auto" w:fill="FFFFFF" w:themeFill="background1"/>
          </w:tcPr>
          <w:p w14:paraId="5DEE881B" w14:textId="77777777" w:rsidR="001301F8" w:rsidRDefault="001301F8" w:rsidP="00CF7724">
            <w:pPr>
              <w:rPr>
                <w:sz w:val="24"/>
              </w:rPr>
            </w:pPr>
          </w:p>
        </w:tc>
        <w:tc>
          <w:tcPr>
            <w:tcW w:w="709" w:type="dxa"/>
          </w:tcPr>
          <w:p w14:paraId="22E86301" w14:textId="77777777" w:rsidR="001301F8" w:rsidRDefault="001301F8" w:rsidP="00CF7724">
            <w:pPr>
              <w:rPr>
                <w:sz w:val="24"/>
              </w:rPr>
            </w:pPr>
          </w:p>
        </w:tc>
        <w:tc>
          <w:tcPr>
            <w:tcW w:w="850" w:type="dxa"/>
          </w:tcPr>
          <w:p w14:paraId="482AE61E" w14:textId="77777777" w:rsidR="001301F8" w:rsidRDefault="001301F8" w:rsidP="00CF7724">
            <w:pPr>
              <w:rPr>
                <w:sz w:val="24"/>
              </w:rPr>
            </w:pPr>
          </w:p>
        </w:tc>
        <w:tc>
          <w:tcPr>
            <w:tcW w:w="1276" w:type="dxa"/>
          </w:tcPr>
          <w:p w14:paraId="30CAF50D" w14:textId="77777777" w:rsidR="001301F8" w:rsidRDefault="001301F8" w:rsidP="00CF7724">
            <w:pPr>
              <w:rPr>
                <w:sz w:val="24"/>
              </w:rPr>
            </w:pPr>
          </w:p>
        </w:tc>
      </w:tr>
      <w:tr w:rsidR="00A523BC" w14:paraId="046A20E1" w14:textId="77777777" w:rsidTr="005900FF">
        <w:trPr>
          <w:trHeight w:val="329"/>
        </w:trPr>
        <w:tc>
          <w:tcPr>
            <w:tcW w:w="1643" w:type="dxa"/>
            <w:vMerge w:val="restart"/>
            <w:shd w:val="clear" w:color="auto" w:fill="FFD966" w:themeFill="accent4" w:themeFillTint="99"/>
          </w:tcPr>
          <w:p w14:paraId="10094163" w14:textId="3CD90868" w:rsidR="00ED559A" w:rsidRPr="006323E6" w:rsidRDefault="00ED559A" w:rsidP="00CF7724">
            <w:pPr>
              <w:rPr>
                <w:sz w:val="24"/>
              </w:rPr>
            </w:pPr>
            <w:r>
              <w:rPr>
                <w:sz w:val="24"/>
              </w:rPr>
              <w:t>Sales revenues</w:t>
            </w:r>
            <w:r>
              <w:rPr>
                <w:b/>
                <w:i/>
                <w:sz w:val="24"/>
              </w:rPr>
              <w:t>/</w:t>
            </w:r>
            <w:r>
              <w:rPr>
                <w:sz w:val="24"/>
              </w:rPr>
              <w:t>Profits from SM app</w:t>
            </w:r>
            <w:r>
              <w:rPr>
                <w:b/>
                <w:i/>
                <w:sz w:val="24"/>
              </w:rPr>
              <w:t>/</w:t>
            </w:r>
            <w:r w:rsidR="00F552E0">
              <w:rPr>
                <w:sz w:val="24"/>
              </w:rPr>
              <w:t>$</w:t>
            </w:r>
            <w:r>
              <w:rPr>
                <w:sz w:val="24"/>
              </w:rPr>
              <w:t>10000000 from the 2</w:t>
            </w:r>
            <w:r w:rsidRPr="006323E6">
              <w:rPr>
                <w:sz w:val="24"/>
                <w:vertAlign w:val="superscript"/>
              </w:rPr>
              <w:t>nd</w:t>
            </w:r>
            <w:r>
              <w:rPr>
                <w:sz w:val="24"/>
              </w:rPr>
              <w:t xml:space="preserve"> year</w:t>
            </w:r>
          </w:p>
        </w:tc>
        <w:tc>
          <w:tcPr>
            <w:tcW w:w="759" w:type="dxa"/>
            <w:vMerge w:val="restart"/>
            <w:shd w:val="clear" w:color="auto" w:fill="FFFFFF" w:themeFill="background1"/>
          </w:tcPr>
          <w:p w14:paraId="4E1E3C05" w14:textId="77777777" w:rsidR="00ED559A" w:rsidRDefault="00ED559A" w:rsidP="00CF7724">
            <w:pPr>
              <w:rPr>
                <w:sz w:val="24"/>
              </w:rPr>
            </w:pPr>
          </w:p>
        </w:tc>
        <w:tc>
          <w:tcPr>
            <w:tcW w:w="861" w:type="dxa"/>
            <w:shd w:val="clear" w:color="auto" w:fill="8EAADB" w:themeFill="accent1" w:themeFillTint="99"/>
          </w:tcPr>
          <w:p w14:paraId="78F16979" w14:textId="77777777" w:rsidR="00ED559A" w:rsidRPr="00015E1C" w:rsidRDefault="00ED559A" w:rsidP="00CF7724">
            <w:pPr>
              <w:rPr>
                <w:sz w:val="24"/>
              </w:rPr>
            </w:pPr>
          </w:p>
        </w:tc>
        <w:tc>
          <w:tcPr>
            <w:tcW w:w="1350" w:type="dxa"/>
            <w:shd w:val="clear" w:color="auto" w:fill="FFFFFF" w:themeFill="background1"/>
          </w:tcPr>
          <w:p w14:paraId="6068491B" w14:textId="25E084D5" w:rsidR="00ED559A" w:rsidRPr="00015E1C" w:rsidRDefault="00F552E0" w:rsidP="00CF7724">
            <w:pPr>
              <w:rPr>
                <w:sz w:val="24"/>
              </w:rPr>
            </w:pPr>
            <w:r>
              <w:rPr>
                <w:sz w:val="24"/>
              </w:rPr>
              <w:t>$</w:t>
            </w:r>
            <w:r w:rsidR="00ED559A">
              <w:rPr>
                <w:sz w:val="24"/>
              </w:rPr>
              <w:t>10.000.000</w:t>
            </w:r>
          </w:p>
        </w:tc>
        <w:tc>
          <w:tcPr>
            <w:tcW w:w="1268" w:type="dxa"/>
            <w:shd w:val="clear" w:color="auto" w:fill="FFFFFF" w:themeFill="background1"/>
          </w:tcPr>
          <w:p w14:paraId="1BC97E48" w14:textId="184182D0" w:rsidR="00ED559A" w:rsidRPr="00015E1C" w:rsidRDefault="00F552E0" w:rsidP="00CF7724">
            <w:pPr>
              <w:rPr>
                <w:sz w:val="24"/>
              </w:rPr>
            </w:pPr>
            <w:r>
              <w:rPr>
                <w:sz w:val="24"/>
              </w:rPr>
              <w:t>$</w:t>
            </w:r>
            <w:r w:rsidR="00ED559A">
              <w:rPr>
                <w:sz w:val="24"/>
              </w:rPr>
              <w:t>10.000.000</w:t>
            </w:r>
          </w:p>
        </w:tc>
        <w:tc>
          <w:tcPr>
            <w:tcW w:w="1275" w:type="dxa"/>
            <w:shd w:val="clear" w:color="auto" w:fill="FFFFFF" w:themeFill="background1"/>
          </w:tcPr>
          <w:p w14:paraId="1BFE5218" w14:textId="67D6F462" w:rsidR="00ED559A" w:rsidRPr="00015E1C" w:rsidRDefault="00F552E0" w:rsidP="00CF7724">
            <w:pPr>
              <w:rPr>
                <w:sz w:val="24"/>
              </w:rPr>
            </w:pPr>
            <w:r>
              <w:rPr>
                <w:sz w:val="24"/>
              </w:rPr>
              <w:t>$</w:t>
            </w:r>
            <w:r w:rsidR="00ED559A">
              <w:rPr>
                <w:sz w:val="24"/>
              </w:rPr>
              <w:t>10.000.000</w:t>
            </w:r>
          </w:p>
        </w:tc>
        <w:tc>
          <w:tcPr>
            <w:tcW w:w="993" w:type="dxa"/>
            <w:shd w:val="clear" w:color="auto" w:fill="FFFFFF" w:themeFill="background1"/>
          </w:tcPr>
          <w:p w14:paraId="06A03691" w14:textId="53607710" w:rsidR="00ED559A" w:rsidRPr="00015E1C" w:rsidRDefault="00F552E0" w:rsidP="00CF7724">
            <w:pPr>
              <w:rPr>
                <w:sz w:val="24"/>
              </w:rPr>
            </w:pPr>
            <w:r>
              <w:rPr>
                <w:sz w:val="24"/>
              </w:rPr>
              <w:t>$</w:t>
            </w:r>
            <w:r w:rsidR="00ED559A">
              <w:rPr>
                <w:sz w:val="24"/>
              </w:rPr>
              <w:t>10.000.000</w:t>
            </w:r>
          </w:p>
        </w:tc>
        <w:tc>
          <w:tcPr>
            <w:tcW w:w="850" w:type="dxa"/>
            <w:shd w:val="clear" w:color="auto" w:fill="FFFFFF" w:themeFill="background1"/>
          </w:tcPr>
          <w:p w14:paraId="4B5A15F7" w14:textId="77777777" w:rsidR="00ED559A" w:rsidRPr="00015E1C" w:rsidRDefault="00ED559A" w:rsidP="00CF7724">
            <w:pPr>
              <w:rPr>
                <w:sz w:val="24"/>
              </w:rPr>
            </w:pPr>
          </w:p>
        </w:tc>
        <w:tc>
          <w:tcPr>
            <w:tcW w:w="709" w:type="dxa"/>
          </w:tcPr>
          <w:p w14:paraId="5A0994E6" w14:textId="77777777" w:rsidR="00ED559A" w:rsidRPr="00015E1C" w:rsidRDefault="00ED559A" w:rsidP="00CF7724">
            <w:pPr>
              <w:rPr>
                <w:sz w:val="24"/>
              </w:rPr>
            </w:pPr>
          </w:p>
        </w:tc>
        <w:tc>
          <w:tcPr>
            <w:tcW w:w="850" w:type="dxa"/>
          </w:tcPr>
          <w:p w14:paraId="3CA2122C" w14:textId="77777777" w:rsidR="00ED559A" w:rsidRPr="00015E1C" w:rsidRDefault="00ED559A" w:rsidP="00CF7724">
            <w:pPr>
              <w:rPr>
                <w:sz w:val="24"/>
              </w:rPr>
            </w:pPr>
          </w:p>
        </w:tc>
        <w:tc>
          <w:tcPr>
            <w:tcW w:w="1276" w:type="dxa"/>
          </w:tcPr>
          <w:p w14:paraId="309FFAED" w14:textId="77777777" w:rsidR="00ED559A" w:rsidRPr="00015E1C" w:rsidRDefault="00ED559A" w:rsidP="00CF7724">
            <w:pPr>
              <w:rPr>
                <w:sz w:val="24"/>
              </w:rPr>
            </w:pPr>
          </w:p>
        </w:tc>
      </w:tr>
      <w:tr w:rsidR="00A523BC" w14:paraId="534752C2" w14:textId="77777777" w:rsidTr="005900FF">
        <w:trPr>
          <w:trHeight w:val="329"/>
        </w:trPr>
        <w:tc>
          <w:tcPr>
            <w:tcW w:w="1643" w:type="dxa"/>
            <w:vMerge/>
            <w:shd w:val="clear" w:color="auto" w:fill="FFD966" w:themeFill="accent4" w:themeFillTint="99"/>
          </w:tcPr>
          <w:p w14:paraId="767C15DA" w14:textId="77777777" w:rsidR="00ED559A" w:rsidRDefault="00ED559A" w:rsidP="00ED559A">
            <w:pPr>
              <w:rPr>
                <w:sz w:val="24"/>
              </w:rPr>
            </w:pPr>
          </w:p>
        </w:tc>
        <w:tc>
          <w:tcPr>
            <w:tcW w:w="759" w:type="dxa"/>
            <w:vMerge/>
            <w:shd w:val="clear" w:color="auto" w:fill="FFFFFF" w:themeFill="background1"/>
          </w:tcPr>
          <w:p w14:paraId="115F3C4B" w14:textId="77777777" w:rsidR="00ED559A" w:rsidRDefault="00ED559A" w:rsidP="00ED559A">
            <w:pPr>
              <w:rPr>
                <w:sz w:val="24"/>
              </w:rPr>
            </w:pPr>
          </w:p>
        </w:tc>
        <w:tc>
          <w:tcPr>
            <w:tcW w:w="861" w:type="dxa"/>
            <w:shd w:val="clear" w:color="auto" w:fill="F7CAAC" w:themeFill="accent2" w:themeFillTint="66"/>
          </w:tcPr>
          <w:p w14:paraId="0D98B289" w14:textId="2BC75D26" w:rsidR="00ED559A" w:rsidRPr="00015E1C" w:rsidRDefault="00F552E0" w:rsidP="00ED559A">
            <w:pPr>
              <w:rPr>
                <w:sz w:val="24"/>
              </w:rPr>
            </w:pPr>
            <w:r>
              <w:rPr>
                <w:sz w:val="24"/>
              </w:rPr>
              <w:t>$</w:t>
            </w:r>
            <w:r w:rsidR="00ED559A">
              <w:rPr>
                <w:sz w:val="24"/>
              </w:rPr>
              <w:t>10.000.000</w:t>
            </w:r>
          </w:p>
        </w:tc>
        <w:tc>
          <w:tcPr>
            <w:tcW w:w="1350" w:type="dxa"/>
            <w:shd w:val="clear" w:color="auto" w:fill="FFFFFF" w:themeFill="background1"/>
          </w:tcPr>
          <w:p w14:paraId="3605E878" w14:textId="23E30D8C" w:rsidR="00ED559A" w:rsidRPr="00015E1C" w:rsidRDefault="00F552E0" w:rsidP="00ED559A">
            <w:pPr>
              <w:rPr>
                <w:sz w:val="24"/>
              </w:rPr>
            </w:pPr>
            <w:r>
              <w:rPr>
                <w:sz w:val="24"/>
              </w:rPr>
              <w:t>$</w:t>
            </w:r>
            <w:r w:rsidR="00ED559A">
              <w:rPr>
                <w:sz w:val="24"/>
              </w:rPr>
              <w:t>10.000.000</w:t>
            </w:r>
          </w:p>
        </w:tc>
        <w:tc>
          <w:tcPr>
            <w:tcW w:w="1268" w:type="dxa"/>
            <w:shd w:val="clear" w:color="auto" w:fill="FFFFFF" w:themeFill="background1"/>
          </w:tcPr>
          <w:p w14:paraId="1BB40E00" w14:textId="7894CE10" w:rsidR="00ED559A" w:rsidRPr="00015E1C" w:rsidRDefault="00F552E0" w:rsidP="00ED559A">
            <w:pPr>
              <w:rPr>
                <w:sz w:val="24"/>
              </w:rPr>
            </w:pPr>
            <w:r>
              <w:rPr>
                <w:sz w:val="24"/>
              </w:rPr>
              <w:t>$</w:t>
            </w:r>
            <w:r w:rsidR="00ED559A">
              <w:rPr>
                <w:sz w:val="24"/>
              </w:rPr>
              <w:t>10.000.000</w:t>
            </w:r>
          </w:p>
        </w:tc>
        <w:tc>
          <w:tcPr>
            <w:tcW w:w="1275" w:type="dxa"/>
            <w:shd w:val="clear" w:color="auto" w:fill="FFFFFF" w:themeFill="background1"/>
          </w:tcPr>
          <w:p w14:paraId="6589D7A3" w14:textId="74A6AC55" w:rsidR="00ED559A" w:rsidRPr="00015E1C" w:rsidRDefault="00F552E0" w:rsidP="00ED559A">
            <w:pPr>
              <w:rPr>
                <w:sz w:val="24"/>
              </w:rPr>
            </w:pPr>
            <w:r>
              <w:rPr>
                <w:sz w:val="24"/>
              </w:rPr>
              <w:t>$</w:t>
            </w:r>
            <w:r w:rsidR="00ED559A">
              <w:rPr>
                <w:sz w:val="24"/>
              </w:rPr>
              <w:t>10.000.000</w:t>
            </w:r>
          </w:p>
        </w:tc>
        <w:tc>
          <w:tcPr>
            <w:tcW w:w="993" w:type="dxa"/>
            <w:shd w:val="clear" w:color="auto" w:fill="FFFFFF" w:themeFill="background1"/>
          </w:tcPr>
          <w:p w14:paraId="7422668C" w14:textId="3E2B228C" w:rsidR="00ED559A" w:rsidRPr="00015E1C" w:rsidRDefault="00F552E0" w:rsidP="00ED559A">
            <w:pPr>
              <w:rPr>
                <w:sz w:val="24"/>
              </w:rPr>
            </w:pPr>
            <w:r>
              <w:rPr>
                <w:sz w:val="24"/>
              </w:rPr>
              <w:t>$</w:t>
            </w:r>
            <w:r w:rsidR="00ED559A">
              <w:rPr>
                <w:sz w:val="24"/>
              </w:rPr>
              <w:t>10.000.000</w:t>
            </w:r>
          </w:p>
        </w:tc>
        <w:tc>
          <w:tcPr>
            <w:tcW w:w="850" w:type="dxa"/>
            <w:shd w:val="clear" w:color="auto" w:fill="FFFFFF" w:themeFill="background1"/>
          </w:tcPr>
          <w:p w14:paraId="66C4FCFF" w14:textId="77777777" w:rsidR="00ED559A" w:rsidRPr="00015E1C" w:rsidRDefault="00ED559A" w:rsidP="00ED559A">
            <w:pPr>
              <w:rPr>
                <w:sz w:val="24"/>
              </w:rPr>
            </w:pPr>
          </w:p>
        </w:tc>
        <w:tc>
          <w:tcPr>
            <w:tcW w:w="709" w:type="dxa"/>
          </w:tcPr>
          <w:p w14:paraId="2E2AB175" w14:textId="77777777" w:rsidR="00ED559A" w:rsidRPr="00015E1C" w:rsidRDefault="00ED559A" w:rsidP="00ED559A">
            <w:pPr>
              <w:rPr>
                <w:sz w:val="24"/>
              </w:rPr>
            </w:pPr>
          </w:p>
        </w:tc>
        <w:tc>
          <w:tcPr>
            <w:tcW w:w="850" w:type="dxa"/>
          </w:tcPr>
          <w:p w14:paraId="36E6A1C8" w14:textId="77777777" w:rsidR="00ED559A" w:rsidRPr="00015E1C" w:rsidRDefault="00ED559A" w:rsidP="00ED559A">
            <w:pPr>
              <w:rPr>
                <w:sz w:val="24"/>
              </w:rPr>
            </w:pPr>
          </w:p>
        </w:tc>
        <w:tc>
          <w:tcPr>
            <w:tcW w:w="1276" w:type="dxa"/>
          </w:tcPr>
          <w:p w14:paraId="48D94C0C" w14:textId="77777777" w:rsidR="00ED559A" w:rsidRPr="00015E1C" w:rsidRDefault="00ED559A" w:rsidP="00ED559A">
            <w:pPr>
              <w:rPr>
                <w:sz w:val="24"/>
              </w:rPr>
            </w:pPr>
          </w:p>
        </w:tc>
      </w:tr>
    </w:tbl>
    <w:p w14:paraId="723EB39E" w14:textId="77777777" w:rsidR="008753A5" w:rsidRPr="008753A5" w:rsidRDefault="008753A5" w:rsidP="008753A5">
      <w:pPr>
        <w:pStyle w:val="ListParagraph"/>
        <w:numPr>
          <w:ilvl w:val="0"/>
          <w:numId w:val="16"/>
        </w:numPr>
        <w:spacing w:after="0"/>
        <w:rPr>
          <w:sz w:val="24"/>
        </w:rPr>
      </w:pPr>
      <w:r>
        <w:rPr>
          <w:sz w:val="24"/>
        </w:rPr>
        <w:t>The Communication App could help outcomes to be delivered with a year in advance</w:t>
      </w:r>
    </w:p>
    <w:p w14:paraId="6A7D97C0" w14:textId="77777777" w:rsidR="005C25E6" w:rsidRPr="005C25E6" w:rsidRDefault="005C25E6" w:rsidP="00577909">
      <w:pPr>
        <w:jc w:val="center"/>
        <w:rPr>
          <w:b/>
          <w:sz w:val="28"/>
        </w:rPr>
      </w:pPr>
    </w:p>
    <w:sectPr w:rsidR="005C25E6" w:rsidRPr="005C25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D5382" w14:textId="77777777" w:rsidR="00E32E27" w:rsidRDefault="00E32E27" w:rsidP="009A05A2">
      <w:pPr>
        <w:spacing w:after="0" w:line="240" w:lineRule="auto"/>
      </w:pPr>
      <w:r>
        <w:separator/>
      </w:r>
    </w:p>
  </w:endnote>
  <w:endnote w:type="continuationSeparator" w:id="0">
    <w:p w14:paraId="52B695CE" w14:textId="77777777" w:rsidR="00E32E27" w:rsidRDefault="00E32E27" w:rsidP="009A0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Bold"/>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6795" w14:textId="77777777" w:rsidR="00E32E27" w:rsidRDefault="00E32E27" w:rsidP="009A05A2">
      <w:pPr>
        <w:spacing w:after="0" w:line="240" w:lineRule="auto"/>
      </w:pPr>
      <w:r>
        <w:separator/>
      </w:r>
    </w:p>
  </w:footnote>
  <w:footnote w:type="continuationSeparator" w:id="0">
    <w:p w14:paraId="4067E897" w14:textId="77777777" w:rsidR="00E32E27" w:rsidRDefault="00E32E27" w:rsidP="009A05A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13F"/>
    <w:multiLevelType w:val="hybridMultilevel"/>
    <w:tmpl w:val="A86A5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648F1"/>
    <w:multiLevelType w:val="hybridMultilevel"/>
    <w:tmpl w:val="1EB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44820"/>
    <w:multiLevelType w:val="hybridMultilevel"/>
    <w:tmpl w:val="271C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A0215"/>
    <w:multiLevelType w:val="hybridMultilevel"/>
    <w:tmpl w:val="3174A1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AD71C92"/>
    <w:multiLevelType w:val="hybridMultilevel"/>
    <w:tmpl w:val="981AC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5608D"/>
    <w:multiLevelType w:val="hybridMultilevel"/>
    <w:tmpl w:val="52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66119"/>
    <w:multiLevelType w:val="hybridMultilevel"/>
    <w:tmpl w:val="7FE8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E3765"/>
    <w:multiLevelType w:val="hybridMultilevel"/>
    <w:tmpl w:val="DD9EA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F7934"/>
    <w:multiLevelType w:val="hybridMultilevel"/>
    <w:tmpl w:val="21F64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3E3850"/>
    <w:multiLevelType w:val="hybridMultilevel"/>
    <w:tmpl w:val="4916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C23AE"/>
    <w:multiLevelType w:val="hybridMultilevel"/>
    <w:tmpl w:val="211CBB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F476D1"/>
    <w:multiLevelType w:val="hybridMultilevel"/>
    <w:tmpl w:val="25CC6508"/>
    <w:lvl w:ilvl="0" w:tplc="61824FE2">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95CC42A">
      <w:start w:val="1"/>
      <w:numFmt w:val="lowerRoman"/>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6529EC"/>
    <w:multiLevelType w:val="hybridMultilevel"/>
    <w:tmpl w:val="FE384016"/>
    <w:lvl w:ilvl="0" w:tplc="7CD8DAA6">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41226A0B"/>
    <w:multiLevelType w:val="hybridMultilevel"/>
    <w:tmpl w:val="5F0A8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83074"/>
    <w:multiLevelType w:val="hybridMultilevel"/>
    <w:tmpl w:val="26D0479C"/>
    <w:lvl w:ilvl="0" w:tplc="B8841F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75664"/>
    <w:multiLevelType w:val="hybridMultilevel"/>
    <w:tmpl w:val="F2DA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32875"/>
    <w:multiLevelType w:val="hybridMultilevel"/>
    <w:tmpl w:val="8076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B54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8161685"/>
    <w:multiLevelType w:val="hybridMultilevel"/>
    <w:tmpl w:val="D2C09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E464A7"/>
    <w:multiLevelType w:val="hybridMultilevel"/>
    <w:tmpl w:val="395C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3F4C4C"/>
    <w:multiLevelType w:val="hybridMultilevel"/>
    <w:tmpl w:val="8D50D3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7CD46AF"/>
    <w:multiLevelType w:val="multilevel"/>
    <w:tmpl w:val="5636ACA8"/>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A444752"/>
    <w:multiLevelType w:val="hybridMultilevel"/>
    <w:tmpl w:val="4C0E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
  </w:num>
  <w:num w:numId="4">
    <w:abstractNumId w:val="14"/>
  </w:num>
  <w:num w:numId="5">
    <w:abstractNumId w:val="17"/>
  </w:num>
  <w:num w:numId="6">
    <w:abstractNumId w:val="12"/>
  </w:num>
  <w:num w:numId="7">
    <w:abstractNumId w:val="8"/>
  </w:num>
  <w:num w:numId="8">
    <w:abstractNumId w:val="4"/>
  </w:num>
  <w:num w:numId="9">
    <w:abstractNumId w:val="0"/>
  </w:num>
  <w:num w:numId="10">
    <w:abstractNumId w:val="7"/>
  </w:num>
  <w:num w:numId="11">
    <w:abstractNumId w:val="21"/>
  </w:num>
  <w:num w:numId="12">
    <w:abstractNumId w:val="16"/>
  </w:num>
  <w:num w:numId="13">
    <w:abstractNumId w:val="1"/>
  </w:num>
  <w:num w:numId="14">
    <w:abstractNumId w:val="6"/>
  </w:num>
  <w:num w:numId="15">
    <w:abstractNumId w:val="13"/>
  </w:num>
  <w:num w:numId="16">
    <w:abstractNumId w:val="5"/>
  </w:num>
  <w:num w:numId="17">
    <w:abstractNumId w:val="20"/>
  </w:num>
  <w:num w:numId="18">
    <w:abstractNumId w:val="18"/>
  </w:num>
  <w:num w:numId="19">
    <w:abstractNumId w:val="10"/>
  </w:num>
  <w:num w:numId="20">
    <w:abstractNumId w:val="22"/>
  </w:num>
  <w:num w:numId="21">
    <w:abstractNumId w:val="19"/>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C11"/>
    <w:rsid w:val="000041D0"/>
    <w:rsid w:val="00015E1C"/>
    <w:rsid w:val="0002628B"/>
    <w:rsid w:val="000532DC"/>
    <w:rsid w:val="00070918"/>
    <w:rsid w:val="00071E61"/>
    <w:rsid w:val="000A1317"/>
    <w:rsid w:val="000B5E62"/>
    <w:rsid w:val="001063C9"/>
    <w:rsid w:val="0012396B"/>
    <w:rsid w:val="00123F08"/>
    <w:rsid w:val="001301F8"/>
    <w:rsid w:val="00133893"/>
    <w:rsid w:val="00133AF3"/>
    <w:rsid w:val="001428C9"/>
    <w:rsid w:val="00164594"/>
    <w:rsid w:val="00165767"/>
    <w:rsid w:val="00170D38"/>
    <w:rsid w:val="001918DA"/>
    <w:rsid w:val="001D444C"/>
    <w:rsid w:val="002055D1"/>
    <w:rsid w:val="002170DA"/>
    <w:rsid w:val="00230034"/>
    <w:rsid w:val="002338C2"/>
    <w:rsid w:val="0024170C"/>
    <w:rsid w:val="002508B1"/>
    <w:rsid w:val="00252309"/>
    <w:rsid w:val="00265135"/>
    <w:rsid w:val="0028084D"/>
    <w:rsid w:val="00282BC0"/>
    <w:rsid w:val="002C2177"/>
    <w:rsid w:val="002C345B"/>
    <w:rsid w:val="002E0ACB"/>
    <w:rsid w:val="002F0002"/>
    <w:rsid w:val="002F6D65"/>
    <w:rsid w:val="003165A5"/>
    <w:rsid w:val="00324358"/>
    <w:rsid w:val="00351FE0"/>
    <w:rsid w:val="00374A87"/>
    <w:rsid w:val="00381536"/>
    <w:rsid w:val="00396906"/>
    <w:rsid w:val="003E5DFD"/>
    <w:rsid w:val="003E7F47"/>
    <w:rsid w:val="0043468D"/>
    <w:rsid w:val="00452A1C"/>
    <w:rsid w:val="004541E3"/>
    <w:rsid w:val="00476BD2"/>
    <w:rsid w:val="004E0C78"/>
    <w:rsid w:val="004E28C2"/>
    <w:rsid w:val="004E3E53"/>
    <w:rsid w:val="004E4E0B"/>
    <w:rsid w:val="0051484F"/>
    <w:rsid w:val="00527328"/>
    <w:rsid w:val="005324B0"/>
    <w:rsid w:val="00537EC0"/>
    <w:rsid w:val="00541764"/>
    <w:rsid w:val="00541FCD"/>
    <w:rsid w:val="005420C1"/>
    <w:rsid w:val="00555478"/>
    <w:rsid w:val="00556067"/>
    <w:rsid w:val="00577909"/>
    <w:rsid w:val="00581482"/>
    <w:rsid w:val="005832DE"/>
    <w:rsid w:val="005836C9"/>
    <w:rsid w:val="005846AF"/>
    <w:rsid w:val="00585696"/>
    <w:rsid w:val="005900FF"/>
    <w:rsid w:val="005A0A7D"/>
    <w:rsid w:val="005A3384"/>
    <w:rsid w:val="005A69EF"/>
    <w:rsid w:val="005C25E6"/>
    <w:rsid w:val="005E3BB5"/>
    <w:rsid w:val="005F7F89"/>
    <w:rsid w:val="00606A87"/>
    <w:rsid w:val="006138F9"/>
    <w:rsid w:val="00627CBD"/>
    <w:rsid w:val="006323E6"/>
    <w:rsid w:val="00656444"/>
    <w:rsid w:val="0066014C"/>
    <w:rsid w:val="0066662B"/>
    <w:rsid w:val="006827C8"/>
    <w:rsid w:val="00684293"/>
    <w:rsid w:val="00685D45"/>
    <w:rsid w:val="00693261"/>
    <w:rsid w:val="006A3D99"/>
    <w:rsid w:val="006A4AD9"/>
    <w:rsid w:val="006E7A92"/>
    <w:rsid w:val="006F288E"/>
    <w:rsid w:val="00700AF0"/>
    <w:rsid w:val="0070385A"/>
    <w:rsid w:val="00705294"/>
    <w:rsid w:val="0071638B"/>
    <w:rsid w:val="00717E58"/>
    <w:rsid w:val="007232E4"/>
    <w:rsid w:val="007343CF"/>
    <w:rsid w:val="0073511D"/>
    <w:rsid w:val="007534CA"/>
    <w:rsid w:val="00757A9C"/>
    <w:rsid w:val="00781E26"/>
    <w:rsid w:val="007843E8"/>
    <w:rsid w:val="007874FF"/>
    <w:rsid w:val="00793A6C"/>
    <w:rsid w:val="007A183A"/>
    <w:rsid w:val="007A6D73"/>
    <w:rsid w:val="007B2C20"/>
    <w:rsid w:val="007D01FC"/>
    <w:rsid w:val="007E2DC1"/>
    <w:rsid w:val="007F4945"/>
    <w:rsid w:val="008025ED"/>
    <w:rsid w:val="008138D3"/>
    <w:rsid w:val="00814A15"/>
    <w:rsid w:val="00814CDB"/>
    <w:rsid w:val="00825508"/>
    <w:rsid w:val="00826185"/>
    <w:rsid w:val="00826EF1"/>
    <w:rsid w:val="00842823"/>
    <w:rsid w:val="0085197E"/>
    <w:rsid w:val="00860F38"/>
    <w:rsid w:val="00872129"/>
    <w:rsid w:val="008753A5"/>
    <w:rsid w:val="00883236"/>
    <w:rsid w:val="009149BA"/>
    <w:rsid w:val="00945D72"/>
    <w:rsid w:val="00951F92"/>
    <w:rsid w:val="00974C41"/>
    <w:rsid w:val="009812AE"/>
    <w:rsid w:val="0098190D"/>
    <w:rsid w:val="00994E89"/>
    <w:rsid w:val="009A05A2"/>
    <w:rsid w:val="009D1727"/>
    <w:rsid w:val="009D4163"/>
    <w:rsid w:val="009E316B"/>
    <w:rsid w:val="00A05995"/>
    <w:rsid w:val="00A2471B"/>
    <w:rsid w:val="00A35651"/>
    <w:rsid w:val="00A44EF4"/>
    <w:rsid w:val="00A523BC"/>
    <w:rsid w:val="00A55396"/>
    <w:rsid w:val="00A70EF5"/>
    <w:rsid w:val="00A84CAB"/>
    <w:rsid w:val="00A904E0"/>
    <w:rsid w:val="00A90A1E"/>
    <w:rsid w:val="00AA04B5"/>
    <w:rsid w:val="00AF2A1C"/>
    <w:rsid w:val="00B020DA"/>
    <w:rsid w:val="00B035CA"/>
    <w:rsid w:val="00B04660"/>
    <w:rsid w:val="00B10FD6"/>
    <w:rsid w:val="00B26991"/>
    <w:rsid w:val="00B42EE9"/>
    <w:rsid w:val="00B45C2B"/>
    <w:rsid w:val="00B52828"/>
    <w:rsid w:val="00B54254"/>
    <w:rsid w:val="00B76FE8"/>
    <w:rsid w:val="00BA4F00"/>
    <w:rsid w:val="00BA72DC"/>
    <w:rsid w:val="00BB46E9"/>
    <w:rsid w:val="00BF4345"/>
    <w:rsid w:val="00C11F39"/>
    <w:rsid w:val="00C15699"/>
    <w:rsid w:val="00C53699"/>
    <w:rsid w:val="00C62C11"/>
    <w:rsid w:val="00C74920"/>
    <w:rsid w:val="00C842BA"/>
    <w:rsid w:val="00C90C3F"/>
    <w:rsid w:val="00C93F06"/>
    <w:rsid w:val="00CA595D"/>
    <w:rsid w:val="00CD4E60"/>
    <w:rsid w:val="00CE0E18"/>
    <w:rsid w:val="00CE0EAF"/>
    <w:rsid w:val="00CE6C30"/>
    <w:rsid w:val="00CE76D4"/>
    <w:rsid w:val="00CF25CB"/>
    <w:rsid w:val="00CF7724"/>
    <w:rsid w:val="00D025B3"/>
    <w:rsid w:val="00D03640"/>
    <w:rsid w:val="00D21F1E"/>
    <w:rsid w:val="00D2522B"/>
    <w:rsid w:val="00D26A3A"/>
    <w:rsid w:val="00D40889"/>
    <w:rsid w:val="00D53D73"/>
    <w:rsid w:val="00D661FD"/>
    <w:rsid w:val="00D76E5B"/>
    <w:rsid w:val="00D873B8"/>
    <w:rsid w:val="00D904A9"/>
    <w:rsid w:val="00DB123E"/>
    <w:rsid w:val="00DE0F77"/>
    <w:rsid w:val="00DF2452"/>
    <w:rsid w:val="00DF4872"/>
    <w:rsid w:val="00E32E27"/>
    <w:rsid w:val="00E42FCB"/>
    <w:rsid w:val="00E44EC1"/>
    <w:rsid w:val="00E614A5"/>
    <w:rsid w:val="00EA4D0D"/>
    <w:rsid w:val="00EB0607"/>
    <w:rsid w:val="00EC1E66"/>
    <w:rsid w:val="00EC56B9"/>
    <w:rsid w:val="00ED559A"/>
    <w:rsid w:val="00EE3BF5"/>
    <w:rsid w:val="00EE413F"/>
    <w:rsid w:val="00F3009D"/>
    <w:rsid w:val="00F31367"/>
    <w:rsid w:val="00F45FB8"/>
    <w:rsid w:val="00F552E0"/>
    <w:rsid w:val="00F6021A"/>
    <w:rsid w:val="00F71E2A"/>
    <w:rsid w:val="00FB60EA"/>
    <w:rsid w:val="00FC6840"/>
    <w:rsid w:val="00FD69E4"/>
    <w:rsid w:val="00FF7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9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5508"/>
    <w:pPr>
      <w:ind w:left="720"/>
      <w:contextualSpacing/>
    </w:pPr>
  </w:style>
  <w:style w:type="table" w:styleId="TableGrid">
    <w:name w:val="Table Grid"/>
    <w:basedOn w:val="TableNormal"/>
    <w:uiPriority w:val="39"/>
    <w:rsid w:val="00627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3D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D99"/>
    <w:rPr>
      <w:rFonts w:ascii="Lucida Grande" w:hAnsi="Lucida Grande" w:cs="Lucida Grande"/>
      <w:sz w:val="18"/>
      <w:szCs w:val="18"/>
    </w:rPr>
  </w:style>
  <w:style w:type="paragraph" w:styleId="Header">
    <w:name w:val="header"/>
    <w:basedOn w:val="Normal"/>
    <w:link w:val="HeaderChar"/>
    <w:uiPriority w:val="99"/>
    <w:unhideWhenUsed/>
    <w:rsid w:val="009A05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05A2"/>
  </w:style>
  <w:style w:type="paragraph" w:styleId="Footer">
    <w:name w:val="footer"/>
    <w:basedOn w:val="Normal"/>
    <w:link w:val="FooterChar"/>
    <w:uiPriority w:val="99"/>
    <w:unhideWhenUsed/>
    <w:rsid w:val="009A05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05A2"/>
  </w:style>
  <w:style w:type="paragraph" w:styleId="EndnoteText">
    <w:name w:val="endnote text"/>
    <w:basedOn w:val="Normal"/>
    <w:link w:val="EndnoteTextChar"/>
    <w:uiPriority w:val="99"/>
    <w:unhideWhenUsed/>
    <w:rsid w:val="00F552E0"/>
    <w:pPr>
      <w:spacing w:after="0" w:line="240" w:lineRule="auto"/>
    </w:pPr>
    <w:rPr>
      <w:sz w:val="24"/>
      <w:szCs w:val="24"/>
    </w:rPr>
  </w:style>
  <w:style w:type="character" w:customStyle="1" w:styleId="EndnoteTextChar">
    <w:name w:val="Endnote Text Char"/>
    <w:basedOn w:val="DefaultParagraphFont"/>
    <w:link w:val="EndnoteText"/>
    <w:uiPriority w:val="99"/>
    <w:rsid w:val="00F552E0"/>
    <w:rPr>
      <w:sz w:val="24"/>
      <w:szCs w:val="24"/>
    </w:rPr>
  </w:style>
  <w:style w:type="character" w:styleId="EndnoteReference">
    <w:name w:val="endnote reference"/>
    <w:basedOn w:val="DefaultParagraphFont"/>
    <w:uiPriority w:val="99"/>
    <w:unhideWhenUsed/>
    <w:rsid w:val="00F552E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5508"/>
    <w:pPr>
      <w:ind w:left="720"/>
      <w:contextualSpacing/>
    </w:pPr>
  </w:style>
  <w:style w:type="table" w:styleId="TableGrid">
    <w:name w:val="Table Grid"/>
    <w:basedOn w:val="TableNormal"/>
    <w:uiPriority w:val="39"/>
    <w:rsid w:val="00627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3D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D99"/>
    <w:rPr>
      <w:rFonts w:ascii="Lucida Grande" w:hAnsi="Lucida Grande" w:cs="Lucida Grande"/>
      <w:sz w:val="18"/>
      <w:szCs w:val="18"/>
    </w:rPr>
  </w:style>
  <w:style w:type="paragraph" w:styleId="Header">
    <w:name w:val="header"/>
    <w:basedOn w:val="Normal"/>
    <w:link w:val="HeaderChar"/>
    <w:uiPriority w:val="99"/>
    <w:unhideWhenUsed/>
    <w:rsid w:val="009A05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05A2"/>
  </w:style>
  <w:style w:type="paragraph" w:styleId="Footer">
    <w:name w:val="footer"/>
    <w:basedOn w:val="Normal"/>
    <w:link w:val="FooterChar"/>
    <w:uiPriority w:val="99"/>
    <w:unhideWhenUsed/>
    <w:rsid w:val="009A05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05A2"/>
  </w:style>
  <w:style w:type="paragraph" w:styleId="EndnoteText">
    <w:name w:val="endnote text"/>
    <w:basedOn w:val="Normal"/>
    <w:link w:val="EndnoteTextChar"/>
    <w:uiPriority w:val="99"/>
    <w:unhideWhenUsed/>
    <w:rsid w:val="00F552E0"/>
    <w:pPr>
      <w:spacing w:after="0" w:line="240" w:lineRule="auto"/>
    </w:pPr>
    <w:rPr>
      <w:sz w:val="24"/>
      <w:szCs w:val="24"/>
    </w:rPr>
  </w:style>
  <w:style w:type="character" w:customStyle="1" w:styleId="EndnoteTextChar">
    <w:name w:val="Endnote Text Char"/>
    <w:basedOn w:val="DefaultParagraphFont"/>
    <w:link w:val="EndnoteText"/>
    <w:uiPriority w:val="99"/>
    <w:rsid w:val="00F552E0"/>
    <w:rPr>
      <w:sz w:val="24"/>
      <w:szCs w:val="24"/>
    </w:rPr>
  </w:style>
  <w:style w:type="character" w:styleId="EndnoteReference">
    <w:name w:val="endnote reference"/>
    <w:basedOn w:val="DefaultParagraphFont"/>
    <w:uiPriority w:val="99"/>
    <w:unhideWhenUsed/>
    <w:rsid w:val="00F552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3720">
      <w:bodyDiv w:val="1"/>
      <w:marLeft w:val="0"/>
      <w:marRight w:val="0"/>
      <w:marTop w:val="0"/>
      <w:marBottom w:val="0"/>
      <w:divBdr>
        <w:top w:val="none" w:sz="0" w:space="0" w:color="auto"/>
        <w:left w:val="none" w:sz="0" w:space="0" w:color="auto"/>
        <w:bottom w:val="none" w:sz="0" w:space="0" w:color="auto"/>
        <w:right w:val="none" w:sz="0" w:space="0" w:color="auto"/>
      </w:divBdr>
    </w:div>
    <w:div w:id="1859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FA61-95E0-4047-AD21-0E90A689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2556</Words>
  <Characters>14571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28</cp:revision>
  <dcterms:created xsi:type="dcterms:W3CDTF">2017-05-06T00:46:00Z</dcterms:created>
  <dcterms:modified xsi:type="dcterms:W3CDTF">2017-05-09T08:31:00Z</dcterms:modified>
</cp:coreProperties>
</file>