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1DBD" w14:textId="2FB649DF" w:rsidR="00CA67A7" w:rsidRPr="00F422CB" w:rsidRDefault="00F422CB">
      <w:pPr>
        <w:rPr>
          <w:lang w:val="en-US"/>
        </w:rPr>
      </w:pPr>
      <w:r w:rsidRPr="00F422CB">
        <w:rPr>
          <w:lang w:val="en-US"/>
        </w:rPr>
        <w:t xml:space="preserve"># </w:t>
      </w:r>
      <w:proofErr w:type="spellStart"/>
      <w:r w:rsidRPr="00F422CB">
        <w:rPr>
          <w:lang w:val="en-US"/>
        </w:rPr>
        <w:t>PortfolioOS</w:t>
      </w:r>
      <w:proofErr w:type="spellEnd"/>
      <w:r w:rsidRPr="00F422CB">
        <w:rPr>
          <w:lang w:val="en-US"/>
        </w:rPr>
        <w:br/>
      </w:r>
      <w:r w:rsidRPr="00F422CB">
        <w:rPr>
          <w:lang w:val="en-US"/>
        </w:rPr>
        <w:br/>
        <w:t>## AI Financial Intelligence Platform</w:t>
      </w:r>
      <w:r w:rsidRPr="00F422CB">
        <w:rPr>
          <w:lang w:val="en-US"/>
        </w:rPr>
        <w:br/>
      </w:r>
      <w:r w:rsidRPr="00F422CB">
        <w:rPr>
          <w:lang w:val="en-US"/>
        </w:rPr>
        <w:br/>
      </w:r>
      <w:proofErr w:type="spellStart"/>
      <w:r w:rsidRPr="00F422CB">
        <w:rPr>
          <w:lang w:val="en-US"/>
        </w:rPr>
        <w:t>PortfolioOS</w:t>
      </w:r>
      <w:proofErr w:type="spellEnd"/>
      <w:r w:rsidRPr="00F422CB">
        <w:rPr>
          <w:lang w:val="en-US"/>
        </w:rPr>
        <w:t xml:space="preserve"> is a multi-agent AI financial intelligence platform designed to:</w:t>
      </w:r>
      <w:r w:rsidRPr="00F422CB">
        <w:rPr>
          <w:lang w:val="en-US"/>
        </w:rPr>
        <w:br/>
      </w:r>
      <w:r w:rsidRPr="00F422CB">
        <w:rPr>
          <w:lang w:val="en-US"/>
        </w:rPr>
        <w:br/>
        <w:t>- monitor financial markets</w:t>
      </w:r>
      <w:r w:rsidRPr="00F422CB">
        <w:rPr>
          <w:lang w:val="en-US"/>
        </w:rPr>
        <w:br/>
        <w:t>- analyze portfolio performance</w:t>
      </w:r>
      <w:r w:rsidRPr="00F422CB">
        <w:rPr>
          <w:lang w:val="en-US"/>
        </w:rPr>
        <w:br/>
        <w:t>- track futures and macroeconomic indicators</w:t>
      </w:r>
      <w:r w:rsidRPr="00F422CB">
        <w:rPr>
          <w:lang w:val="en-US"/>
        </w:rPr>
        <w:br/>
        <w:t>- compare overnight futures with real market openings</w:t>
      </w:r>
      <w:r w:rsidRPr="00F422CB">
        <w:rPr>
          <w:lang w:val="en-US"/>
        </w:rPr>
        <w:br/>
        <w:t>- generate structured financial reports</w:t>
      </w:r>
      <w:r w:rsidRPr="00F422CB">
        <w:rPr>
          <w:lang w:val="en-US"/>
        </w:rPr>
        <w:br/>
        <w:t>- maintain historical memory and contextual continuity</w:t>
      </w:r>
      <w:r w:rsidRPr="00F422CB">
        <w:rPr>
          <w:lang w:val="en-US"/>
        </w:rPr>
        <w:br/>
        <w:t>- publish professional financial analysis through a dedicated website.</w:t>
      </w:r>
    </w:p>
    <w:sectPr w:rsidR="00CA67A7" w:rsidRPr="00F422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CB"/>
    <w:rsid w:val="004539C4"/>
    <w:rsid w:val="006A12C9"/>
    <w:rsid w:val="00CA67A7"/>
    <w:rsid w:val="00F4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C77A7"/>
  <w15:chartTrackingRefBased/>
  <w15:docId w15:val="{01637C48-C675-4903-A5A2-BA2798B6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4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4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4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4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4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4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4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4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4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4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4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22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422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422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422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422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422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4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4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4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4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422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422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422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4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422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42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Bargiacchi</dc:creator>
  <cp:keywords/>
  <dc:description/>
  <cp:lastModifiedBy>Alessio Bargiacchi</cp:lastModifiedBy>
  <cp:revision>1</cp:revision>
  <dcterms:created xsi:type="dcterms:W3CDTF">2026-05-19T11:59:00Z</dcterms:created>
  <dcterms:modified xsi:type="dcterms:W3CDTF">2026-05-19T12:00:00Z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09b772-7c5b-44ea-8cbe-d2ec5553625f_Enabled">
    <vt:lpwstr>true</vt:lpwstr>
  </property>
  <property fmtid="{D5CDD505-2E9C-101B-9397-08002B2CF9AE}" pid="3" name="MSIP_Label_7a09b772-7c5b-44ea-8cbe-d2ec5553625f_SetDate">
    <vt:lpwstr>2026-05-19T12:00:08Z</vt:lpwstr>
  </property>
  <property fmtid="{D5CDD505-2E9C-101B-9397-08002B2CF9AE}" pid="4" name="MSIP_Label_7a09b772-7c5b-44ea-8cbe-d2ec5553625f_Method">
    <vt:lpwstr>Standard</vt:lpwstr>
  </property>
  <property fmtid="{D5CDD505-2E9C-101B-9397-08002B2CF9AE}" pid="5" name="MSIP_Label_7a09b772-7c5b-44ea-8cbe-d2ec5553625f_Name">
    <vt:lpwstr>defa4170-0d19-0005-0001-bc88714345d2</vt:lpwstr>
  </property>
  <property fmtid="{D5CDD505-2E9C-101B-9397-08002B2CF9AE}" pid="6" name="MSIP_Label_7a09b772-7c5b-44ea-8cbe-d2ec5553625f_SiteId">
    <vt:lpwstr>b5727060-d436-49dd-8668-bceea7aa1779</vt:lpwstr>
  </property>
  <property fmtid="{D5CDD505-2E9C-101B-9397-08002B2CF9AE}" pid="7" name="MSIP_Label_7a09b772-7c5b-44ea-8cbe-d2ec5553625f_ActionId">
    <vt:lpwstr>dc261739-d04b-489c-9844-8788610d46fe</vt:lpwstr>
  </property>
  <property fmtid="{D5CDD505-2E9C-101B-9397-08002B2CF9AE}" pid="8" name="MSIP_Label_7a09b772-7c5b-44ea-8cbe-d2ec5553625f_ContentBits">
    <vt:lpwstr>0</vt:lpwstr>
  </property>
  <property fmtid="{D5CDD505-2E9C-101B-9397-08002B2CF9AE}" pid="9" name="MSIP_Label_7a09b772-7c5b-44ea-8cbe-d2ec5553625f_Tag">
    <vt:lpwstr>10, 3, 0, 1</vt:lpwstr>
  </property>
</Properties>
</file>