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00" w:rsidRDefault="00305500" w:rsidP="00D10A52">
      <w:pPr>
        <w:jc w:val="center"/>
        <w:rPr>
          <w:b/>
          <w:sz w:val="48"/>
          <w:szCs w:val="48"/>
        </w:rPr>
      </w:pPr>
    </w:p>
    <w:p w:rsidR="00305500" w:rsidRPr="003F2C80" w:rsidRDefault="00F5403C" w:rsidP="003F2C80">
      <w:pPr>
        <w:jc w:val="center"/>
        <w:rPr>
          <w:b/>
          <w:sz w:val="72"/>
          <w:szCs w:val="72"/>
        </w:rPr>
      </w:pPr>
      <w:r w:rsidRPr="003F2C80">
        <w:rPr>
          <w:b/>
          <w:sz w:val="72"/>
          <w:szCs w:val="72"/>
        </w:rPr>
        <w:t>GALLERIA VIRTUALE</w:t>
      </w:r>
    </w:p>
    <w:p w:rsidR="00305500" w:rsidRDefault="00D96511" w:rsidP="00D10A52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drawing>
          <wp:inline distT="0" distB="0" distL="0" distR="0">
            <wp:extent cx="6120130" cy="3442335"/>
            <wp:effectExtent l="19050" t="0" r="0" b="0"/>
            <wp:docPr id="3" name="Immagine 2" descr="Galleri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ia-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00" w:rsidRPr="00F5403C" w:rsidRDefault="00305500" w:rsidP="00D10A52">
      <w:pPr>
        <w:jc w:val="center"/>
        <w:rPr>
          <w:b/>
          <w:sz w:val="48"/>
          <w:szCs w:val="48"/>
        </w:rPr>
      </w:pPr>
    </w:p>
    <w:p w:rsidR="00F5403C" w:rsidRDefault="00F5403C" w:rsidP="00D10A52">
      <w:pPr>
        <w:jc w:val="center"/>
        <w:rPr>
          <w:b/>
          <w:sz w:val="40"/>
          <w:szCs w:val="40"/>
        </w:rPr>
      </w:pPr>
    </w:p>
    <w:p w:rsidR="00F5403C" w:rsidRPr="003F2C80" w:rsidRDefault="00F5403C" w:rsidP="00F5403C">
      <w:pPr>
        <w:pStyle w:val="Tito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82828"/>
          <w:sz w:val="28"/>
          <w:szCs w:val="28"/>
        </w:rPr>
      </w:pPr>
      <w:r w:rsidRPr="003F2C80">
        <w:rPr>
          <w:rFonts w:ascii="Arial" w:hAnsi="Arial" w:cs="Arial"/>
          <w:b w:val="0"/>
          <w:sz w:val="28"/>
          <w:szCs w:val="28"/>
        </w:rPr>
        <w:t>Progetto realizzato da</w:t>
      </w:r>
      <w:r w:rsidRPr="003F2C80">
        <w:rPr>
          <w:rFonts w:ascii="Arial" w:hAnsi="Arial" w:cs="Arial"/>
          <w:sz w:val="28"/>
          <w:szCs w:val="28"/>
        </w:rPr>
        <w:t xml:space="preserve"> Alessio </w:t>
      </w:r>
      <w:proofErr w:type="spellStart"/>
      <w:r w:rsidRPr="003F2C80">
        <w:rPr>
          <w:rFonts w:ascii="Arial" w:hAnsi="Arial" w:cs="Arial"/>
          <w:sz w:val="28"/>
          <w:szCs w:val="28"/>
        </w:rPr>
        <w:t>Berton</w:t>
      </w:r>
      <w:proofErr w:type="spellEnd"/>
      <w:r w:rsidRPr="003F2C80">
        <w:rPr>
          <w:rFonts w:ascii="Arial" w:hAnsi="Arial" w:cs="Arial"/>
          <w:sz w:val="28"/>
          <w:szCs w:val="28"/>
        </w:rPr>
        <w:t xml:space="preserve"> (</w:t>
      </w:r>
      <w:r w:rsidRPr="003F2C80">
        <w:rPr>
          <w:rFonts w:ascii="Arial" w:hAnsi="Arial" w:cs="Arial"/>
          <w:bCs w:val="0"/>
          <w:color w:val="282828"/>
          <w:sz w:val="28"/>
          <w:szCs w:val="28"/>
        </w:rPr>
        <w:t>1229137)</w:t>
      </w:r>
      <w:r w:rsidRPr="003F2C80">
        <w:rPr>
          <w:rFonts w:ascii="Arial" w:hAnsi="Arial" w:cs="Arial"/>
          <w:b w:val="0"/>
          <w:bCs w:val="0"/>
          <w:color w:val="282828"/>
          <w:sz w:val="28"/>
          <w:szCs w:val="28"/>
        </w:rPr>
        <w:t xml:space="preserve"> per lo svolgimento della parte orale del corso di Programmazione ad oggetti dell’ anno accademico 2020/2021</w:t>
      </w:r>
    </w:p>
    <w:p w:rsidR="00F5403C" w:rsidRDefault="00F5403C" w:rsidP="00D10A52">
      <w:pPr>
        <w:jc w:val="center"/>
        <w:rPr>
          <w:sz w:val="24"/>
          <w:szCs w:val="24"/>
          <w:u w:val="single"/>
        </w:rPr>
      </w:pPr>
    </w:p>
    <w:p w:rsidR="00305500" w:rsidRDefault="00305500" w:rsidP="00D10A52">
      <w:pPr>
        <w:jc w:val="center"/>
        <w:rPr>
          <w:sz w:val="24"/>
          <w:szCs w:val="24"/>
          <w:u w:val="single"/>
        </w:rPr>
      </w:pPr>
    </w:p>
    <w:p w:rsidR="00305500" w:rsidRPr="003F2C80" w:rsidRDefault="00305500" w:rsidP="003F2C80">
      <w:pPr>
        <w:ind w:left="1416"/>
        <w:rPr>
          <w:sz w:val="32"/>
          <w:szCs w:val="32"/>
        </w:rPr>
      </w:pPr>
      <w:r w:rsidRPr="003F2C80">
        <w:rPr>
          <w:sz w:val="32"/>
          <w:szCs w:val="32"/>
        </w:rPr>
        <w:t>Primo tentativo di consegna per il secondo appello d’esame</w:t>
      </w:r>
    </w:p>
    <w:p w:rsidR="003F2C80" w:rsidRDefault="003F2C80" w:rsidP="003F2C80">
      <w:pPr>
        <w:ind w:left="2832" w:firstLine="708"/>
        <w:rPr>
          <w:sz w:val="24"/>
          <w:szCs w:val="24"/>
        </w:rPr>
      </w:pPr>
    </w:p>
    <w:p w:rsidR="003F2C80" w:rsidRDefault="003F2C80" w:rsidP="003F2C80">
      <w:pPr>
        <w:ind w:left="2832" w:firstLine="708"/>
        <w:rPr>
          <w:sz w:val="24"/>
          <w:szCs w:val="24"/>
        </w:rPr>
      </w:pPr>
    </w:p>
    <w:p w:rsidR="00305500" w:rsidRDefault="00B712B3" w:rsidP="003F2C80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Progetto creato</w:t>
      </w:r>
      <w:r w:rsidR="00305500">
        <w:rPr>
          <w:sz w:val="24"/>
          <w:szCs w:val="24"/>
        </w:rPr>
        <w:t xml:space="preserve"> singolarmente </w:t>
      </w:r>
    </w:p>
    <w:p w:rsidR="00305500" w:rsidRDefault="00305500" w:rsidP="00305500">
      <w:pPr>
        <w:rPr>
          <w:sz w:val="24"/>
          <w:szCs w:val="24"/>
        </w:rPr>
      </w:pPr>
    </w:p>
    <w:p w:rsidR="00F5403C" w:rsidRPr="00305500" w:rsidRDefault="00B7010A" w:rsidP="00305500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INTRODUZIONE</w:t>
      </w:r>
    </w:p>
    <w:p w:rsidR="00F5403C" w:rsidRDefault="00F5403C" w:rsidP="00F5403C">
      <w:r>
        <w:t xml:space="preserve">Galleria Virtuale è un progetto nato </w:t>
      </w:r>
      <w:r w:rsidR="00B7010A">
        <w:t xml:space="preserve">per contrastare la riduzione di afflusso alle gallerie fisiche, dovute allo </w:t>
      </w:r>
      <w:r>
        <w:t xml:space="preserve">scoppio della pandemia </w:t>
      </w:r>
      <w:r w:rsidR="00B7010A">
        <w:t>di</w:t>
      </w:r>
      <w:r>
        <w:t xml:space="preserve"> </w:t>
      </w:r>
      <w:proofErr w:type="spellStart"/>
      <w:r>
        <w:t>covid</w:t>
      </w:r>
      <w:proofErr w:type="spellEnd"/>
      <w:r w:rsidR="00B7010A">
        <w:t xml:space="preserve"> che ha colpito tutto il mondo.  L’applicativo permette di vedere ogni opera, le caratteristiche della stessa e dell’ autore. Inoltre permette di filtrare e cercare in base a dei valori. I dati vengono caricati e salvati in appositi file </w:t>
      </w:r>
      <w:proofErr w:type="spellStart"/>
      <w:r w:rsidR="00B7010A">
        <w:t>json</w:t>
      </w:r>
      <w:proofErr w:type="spellEnd"/>
      <w:r w:rsidR="00B7010A">
        <w:t>.</w:t>
      </w:r>
    </w:p>
    <w:p w:rsidR="00B7010A" w:rsidRDefault="00B7010A" w:rsidP="00F5403C"/>
    <w:p w:rsidR="00B7010A" w:rsidRDefault="00B7010A" w:rsidP="00F5403C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GERARCHIA</w:t>
      </w:r>
    </w:p>
    <w:p w:rsidR="00B7010A" w:rsidRDefault="00305500" w:rsidP="00F5403C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u w:val="single"/>
          <w:lang w:eastAsia="it-IT"/>
        </w:rPr>
        <w:drawing>
          <wp:inline distT="0" distB="0" distL="0" distR="0">
            <wp:extent cx="6117590" cy="6268720"/>
            <wp:effectExtent l="19050" t="0" r="0" b="0"/>
            <wp:docPr id="1" name="Immagine 0" descr="umiP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iPA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F2" w:rsidRDefault="00305500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Cs/>
          <w:color w:val="000000"/>
          <w:sz w:val="24"/>
          <w:szCs w:val="24"/>
        </w:rPr>
        <w:t>La gerarchia ha altezza 2 con Opera come classe base astratta</w:t>
      </w:r>
      <w:r w:rsidR="00566395">
        <w:rPr>
          <w:rFonts w:ascii="Arial" w:hAnsi="Arial" w:cs="Arial"/>
          <w:bCs/>
          <w:color w:val="000000"/>
          <w:sz w:val="24"/>
          <w:szCs w:val="24"/>
        </w:rPr>
        <w:t xml:space="preserve"> (contiene numerosi metodi virtuali puri</w:t>
      </w:r>
      <w:r w:rsidR="00A327F2">
        <w:rPr>
          <w:rFonts w:ascii="Arial" w:hAnsi="Arial" w:cs="Arial"/>
          <w:bCs/>
          <w:color w:val="000000"/>
          <w:sz w:val="24"/>
          <w:szCs w:val="24"/>
        </w:rPr>
        <w:t xml:space="preserve"> descritti sotto</w:t>
      </w:r>
      <w:r w:rsidR="00566395">
        <w:rPr>
          <w:rFonts w:ascii="Arial" w:hAnsi="Arial" w:cs="Arial"/>
          <w:bCs/>
          <w:color w:val="000000"/>
          <w:sz w:val="24"/>
          <w:szCs w:val="24"/>
        </w:rPr>
        <w:t>)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566395">
        <w:rPr>
          <w:rFonts w:ascii="Arial" w:hAnsi="Arial" w:cs="Arial"/>
          <w:bCs/>
          <w:color w:val="000000"/>
          <w:sz w:val="24"/>
          <w:szCs w:val="24"/>
        </w:rPr>
        <w:t xml:space="preserve">che vengono </w:t>
      </w:r>
      <w:r>
        <w:rPr>
          <w:rFonts w:ascii="Arial" w:hAnsi="Arial" w:cs="Arial"/>
          <w:bCs/>
          <w:color w:val="000000"/>
          <w:sz w:val="24"/>
          <w:szCs w:val="24"/>
        </w:rPr>
        <w:t>implementati dalle classi derivate.</w:t>
      </w:r>
    </w:p>
    <w:p w:rsidR="00566395" w:rsidRPr="00A327F2" w:rsidRDefault="00566395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CHIAMATE POLIMORFE</w:t>
      </w:r>
    </w:p>
    <w:p w:rsidR="00566395" w:rsidRPr="00A327F2" w:rsidRDefault="00A327F2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La gerarchia contiene numerosi metodi virtuali elencati qui sotto.</w:t>
      </w:r>
    </w:p>
    <w:p w:rsidR="00B36C0E" w:rsidRPr="00037FDD" w:rsidRDefault="00A327F2" w:rsidP="00C131E3">
      <w:pPr>
        <w:spacing w:before="240"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</w:rPr>
        <w:t>~</w:t>
      </w:r>
      <w:r w:rsidRPr="00037FDD">
        <w:rPr>
          <w:rFonts w:ascii="Verdana" w:hAnsi="Verdana"/>
          <w:b/>
          <w:bCs/>
          <w:i/>
          <w:iCs/>
        </w:rPr>
        <w:t>Opera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i/>
          <w:iCs/>
          <w:color w:val="45C6D6"/>
        </w:rPr>
        <w:t>default</w:t>
      </w:r>
    </w:p>
    <w:p w:rsidR="00C131E3" w:rsidRDefault="00B36C0E" w:rsidP="00116FA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Distruttore virtuale alla base della gerarchia</w:t>
      </w:r>
    </w:p>
    <w:p w:rsidR="00116FAC" w:rsidRDefault="00116FAC" w:rsidP="00116FAC">
      <w:pPr>
        <w:spacing w:after="0" w:line="360" w:lineRule="auto"/>
        <w:rPr>
          <w:rFonts w:ascii="Verdana" w:hAnsi="Verdana"/>
          <w:sz w:val="20"/>
          <w:szCs w:val="20"/>
        </w:rPr>
      </w:pPr>
    </w:p>
    <w:p w:rsidR="00A327F2" w:rsidRPr="00037FDD" w:rsidRDefault="00A327F2" w:rsidP="00037FDD">
      <w:pPr>
        <w:spacing w:after="0"/>
        <w:rPr>
          <w:rFonts w:ascii="Verdana" w:hAnsi="Verdana"/>
          <w:color w:val="8A602C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FF8080"/>
        </w:rPr>
        <w:t>Opera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</w:rPr>
        <w:t>*</w:t>
      </w:r>
      <w:r w:rsidRPr="00037FDD">
        <w:rPr>
          <w:rFonts w:ascii="Verdana" w:hAnsi="Verdana"/>
          <w:b/>
          <w:bCs/>
          <w:i/>
          <w:iCs/>
        </w:rPr>
        <w:t>clone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8A602C"/>
        </w:rPr>
        <w:t>0</w:t>
      </w:r>
    </w:p>
    <w:p w:rsidR="00037FDD" w:rsidRDefault="00037FDD" w:rsidP="00116FAC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 xml:space="preserve">Metodo costante che ritorna un </w:t>
      </w:r>
      <w:proofErr w:type="spellStart"/>
      <w:r w:rsidRPr="00037FDD">
        <w:rPr>
          <w:rFonts w:ascii="Verdana" w:hAnsi="Verdana"/>
          <w:sz w:val="20"/>
          <w:szCs w:val="20"/>
        </w:rPr>
        <w:t>double</w:t>
      </w:r>
      <w:proofErr w:type="spellEnd"/>
      <w:r w:rsidRPr="00037FDD">
        <w:rPr>
          <w:rFonts w:ascii="Verdana" w:hAnsi="Verdana"/>
          <w:sz w:val="20"/>
          <w:szCs w:val="20"/>
        </w:rPr>
        <w:t xml:space="preserve"> che rappresenta </w:t>
      </w:r>
      <w:r w:rsidRPr="00037FDD">
        <w:rPr>
          <w:rFonts w:ascii="Verdana" w:hAnsi="Verdana"/>
          <w:i/>
          <w:iCs/>
          <w:sz w:val="20"/>
          <w:szCs w:val="20"/>
        </w:rPr>
        <w:t>il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prezzo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dell'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Oper</w:t>
      </w:r>
      <w:r>
        <w:rPr>
          <w:rFonts w:ascii="Verdana" w:hAnsi="Verdana"/>
          <w:i/>
          <w:iCs/>
          <w:sz w:val="20"/>
          <w:szCs w:val="20"/>
        </w:rPr>
        <w:t>a. Il prezzo</w:t>
      </w:r>
      <w:r w:rsidRPr="00037F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 xml:space="preserve">varia in base a numerosi parametri, quali l’ essere un opera di valore </w:t>
      </w:r>
      <w:proofErr w:type="spellStart"/>
      <w:r w:rsidRPr="00037FDD">
        <w:rPr>
          <w:rFonts w:ascii="Verdana" w:hAnsi="Verdana"/>
          <w:i/>
          <w:iCs/>
          <w:sz w:val="20"/>
          <w:szCs w:val="20"/>
        </w:rPr>
        <w:t>valore</w:t>
      </w:r>
      <w:proofErr w:type="spellEnd"/>
      <w:r>
        <w:rPr>
          <w:rFonts w:ascii="Verdana" w:hAnsi="Verdana"/>
          <w:i/>
          <w:iCs/>
          <w:sz w:val="20"/>
          <w:szCs w:val="20"/>
        </w:rPr>
        <w:t xml:space="preserve">, </w:t>
      </w:r>
      <w:r w:rsidRPr="00037FDD">
        <w:rPr>
          <w:rFonts w:ascii="Verdana" w:hAnsi="Verdana"/>
          <w:i/>
          <w:iCs/>
          <w:sz w:val="20"/>
          <w:szCs w:val="20"/>
        </w:rPr>
        <w:t>se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è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in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vendita,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dal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suo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materiale</w:t>
      </w:r>
      <w:r>
        <w:rPr>
          <w:rFonts w:ascii="Verdana" w:hAnsi="Verdana"/>
          <w:i/>
          <w:iCs/>
          <w:sz w:val="20"/>
          <w:szCs w:val="20"/>
        </w:rPr>
        <w:t xml:space="preserve"> e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dalle</w:t>
      </w:r>
      <w:r w:rsidRPr="00037FDD">
        <w:rPr>
          <w:rFonts w:ascii="Verdana" w:hAnsi="Verdana"/>
          <w:sz w:val="20"/>
          <w:szCs w:val="20"/>
        </w:rPr>
        <w:t xml:space="preserve"> </w:t>
      </w:r>
      <w:r w:rsidRPr="00037FDD">
        <w:rPr>
          <w:rFonts w:ascii="Verdana" w:hAnsi="Verdana"/>
          <w:i/>
          <w:iCs/>
          <w:sz w:val="20"/>
          <w:szCs w:val="20"/>
        </w:rPr>
        <w:t>dimensioni</w:t>
      </w:r>
      <w:r>
        <w:rPr>
          <w:rFonts w:ascii="Verdana" w:hAnsi="Verdana"/>
          <w:i/>
          <w:iCs/>
          <w:sz w:val="20"/>
          <w:szCs w:val="20"/>
        </w:rPr>
        <w:t>.</w:t>
      </w:r>
    </w:p>
    <w:p w:rsidR="00B36C0E" w:rsidRPr="00B36C0E" w:rsidRDefault="00B36C0E" w:rsidP="00C131E3">
      <w:pPr>
        <w:spacing w:after="0"/>
        <w:rPr>
          <w:rFonts w:ascii="Verdana" w:hAnsi="Verdana"/>
          <w:sz w:val="20"/>
          <w:szCs w:val="20"/>
        </w:rPr>
      </w:pPr>
    </w:p>
    <w:p w:rsidR="00A327F2" w:rsidRPr="00037FDD" w:rsidRDefault="00A327F2" w:rsidP="00C131E3">
      <w:pPr>
        <w:spacing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color w:val="FF8080"/>
        </w:rPr>
        <w:t>QString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b/>
          <w:bCs/>
          <w:i/>
          <w:iCs/>
        </w:rPr>
        <w:t>getCategory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8A602C"/>
        </w:rPr>
        <w:t>0</w:t>
      </w:r>
    </w:p>
    <w:p w:rsidR="00B36C0E" w:rsidRDefault="00B36C0E" w:rsidP="00C131E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Metodo costante che ritorna il nome della classe</w:t>
      </w:r>
      <w:r w:rsidR="00C26674">
        <w:rPr>
          <w:rFonts w:ascii="Verdana" w:hAnsi="Verdana"/>
          <w:sz w:val="20"/>
          <w:szCs w:val="20"/>
        </w:rPr>
        <w:t xml:space="preserve"> istanziata.</w:t>
      </w:r>
      <w:r>
        <w:rPr>
          <w:rFonts w:ascii="Verdana" w:hAnsi="Verdana"/>
          <w:sz w:val="20"/>
          <w:szCs w:val="20"/>
        </w:rPr>
        <w:t xml:space="preserve"> </w:t>
      </w:r>
      <w:r w:rsidR="00C26674">
        <w:rPr>
          <w:rFonts w:ascii="Verdana" w:hAnsi="Verdana"/>
          <w:sz w:val="20"/>
          <w:szCs w:val="20"/>
        </w:rPr>
        <w:t>U</w:t>
      </w:r>
      <w:r>
        <w:rPr>
          <w:rFonts w:ascii="Verdana" w:hAnsi="Verdana"/>
          <w:sz w:val="20"/>
          <w:szCs w:val="20"/>
        </w:rPr>
        <w:t>tile per capire</w:t>
      </w:r>
      <w:r w:rsidR="00C2667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post </w:t>
      </w:r>
      <w:proofErr w:type="spellStart"/>
      <w:r>
        <w:rPr>
          <w:rFonts w:ascii="Verdana" w:hAnsi="Verdana"/>
          <w:sz w:val="20"/>
          <w:szCs w:val="20"/>
        </w:rPr>
        <w:t>rtti</w:t>
      </w:r>
      <w:proofErr w:type="spellEnd"/>
      <w:r w:rsidR="00C2667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C26674">
        <w:rPr>
          <w:rFonts w:ascii="Verdana" w:hAnsi="Verdana"/>
          <w:sz w:val="20"/>
          <w:szCs w:val="20"/>
        </w:rPr>
        <w:t xml:space="preserve">quale classe della gerarchia venga rappresentata.  </w:t>
      </w:r>
    </w:p>
    <w:p w:rsidR="00C131E3" w:rsidRPr="00B36C0E" w:rsidRDefault="00C131E3" w:rsidP="00C131E3">
      <w:pPr>
        <w:spacing w:after="0"/>
        <w:rPr>
          <w:rFonts w:ascii="Verdana" w:hAnsi="Verdana"/>
          <w:sz w:val="20"/>
          <w:szCs w:val="20"/>
        </w:rPr>
      </w:pPr>
    </w:p>
    <w:p w:rsidR="00566395" w:rsidRPr="00037FDD" w:rsidRDefault="00A327F2" w:rsidP="00C131E3">
      <w:pPr>
        <w:spacing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color w:val="D69AA7"/>
        </w:rPr>
        <w:t>bool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b/>
          <w:bCs/>
          <w:i/>
          <w:iCs/>
        </w:rPr>
        <w:t>hasValue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</w:rPr>
        <w:t>=</w:t>
      </w:r>
      <w:r w:rsidRPr="00037FDD">
        <w:rPr>
          <w:rFonts w:ascii="Verdana" w:hAnsi="Verdana"/>
          <w:color w:val="BEC0C2"/>
        </w:rPr>
        <w:t xml:space="preserve"> </w:t>
      </w:r>
      <w:r w:rsidRPr="00037FDD">
        <w:rPr>
          <w:rFonts w:ascii="Verdana" w:hAnsi="Verdana"/>
          <w:color w:val="8A602C"/>
        </w:rPr>
        <w:t>0</w:t>
      </w:r>
    </w:p>
    <w:p w:rsidR="00C26674" w:rsidRDefault="00C26674" w:rsidP="00C131E3">
      <w:pPr>
        <w:spacing w:after="0"/>
      </w:pPr>
      <w:r w:rsidRPr="00C26674">
        <w:rPr>
          <w:rFonts w:ascii="Verdana" w:hAnsi="Verdana"/>
          <w:sz w:val="20"/>
          <w:szCs w:val="20"/>
        </w:rPr>
        <w:t xml:space="preserve">Metodo costante che ritorna vero se l’opera ha valore. </w:t>
      </w:r>
      <w:r w:rsidRPr="00C26674">
        <w:rPr>
          <w:rFonts w:ascii="Verdana" w:hAnsi="Verdana"/>
          <w:iCs/>
          <w:sz w:val="20"/>
          <w:szCs w:val="20"/>
        </w:rPr>
        <w:t>Dipinto ha valore se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sz w:val="20"/>
          <w:szCs w:val="20"/>
        </w:rPr>
        <w:t>dipinta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sz w:val="20"/>
          <w:szCs w:val="20"/>
        </w:rPr>
        <w:t>di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color w:val="FF0000"/>
          <w:sz w:val="20"/>
          <w:szCs w:val="20"/>
        </w:rPr>
        <w:t>olio/cera/pastelli</w:t>
      </w:r>
      <w:r w:rsidRPr="00C26674">
        <w:rPr>
          <w:rFonts w:ascii="Verdana" w:hAnsi="Verdana"/>
          <w:iCs/>
          <w:sz w:val="20"/>
          <w:szCs w:val="20"/>
        </w:rPr>
        <w:t>.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sz w:val="20"/>
          <w:szCs w:val="20"/>
        </w:rPr>
        <w:t>Scultura</w:t>
      </w:r>
      <w:r w:rsidRPr="00C26674">
        <w:rPr>
          <w:rFonts w:ascii="Verdana" w:hAnsi="Verdana"/>
          <w:sz w:val="20"/>
          <w:szCs w:val="20"/>
        </w:rPr>
        <w:t xml:space="preserve"> ha valore se scolpita </w:t>
      </w:r>
      <w:r w:rsidRPr="00C26674">
        <w:rPr>
          <w:rFonts w:ascii="Verdana" w:hAnsi="Verdana"/>
          <w:iCs/>
          <w:sz w:val="20"/>
          <w:szCs w:val="20"/>
        </w:rPr>
        <w:t>in</w:t>
      </w:r>
      <w:r w:rsidRPr="00C26674">
        <w:rPr>
          <w:rFonts w:ascii="Verdana" w:hAnsi="Verdana"/>
          <w:sz w:val="20"/>
          <w:szCs w:val="20"/>
        </w:rPr>
        <w:t xml:space="preserve"> </w:t>
      </w:r>
      <w:r w:rsidRPr="00C26674">
        <w:rPr>
          <w:rFonts w:ascii="Verdana" w:hAnsi="Verdana"/>
          <w:iCs/>
          <w:color w:val="FF0000"/>
          <w:sz w:val="20"/>
          <w:szCs w:val="20"/>
        </w:rPr>
        <w:t>marmo/terracotta/pietra/avorio</w:t>
      </w:r>
      <w:r w:rsidRPr="00C26674">
        <w:rPr>
          <w:rFonts w:ascii="Verdana" w:hAnsi="Verdana"/>
          <w:iCs/>
          <w:sz w:val="20"/>
          <w:szCs w:val="20"/>
        </w:rPr>
        <w:t xml:space="preserve">. Un quadro ha valore se la cornice è in </w:t>
      </w:r>
      <w:r w:rsidRPr="00C26674">
        <w:rPr>
          <w:rFonts w:ascii="Verdana" w:hAnsi="Verdana"/>
          <w:iCs/>
          <w:color w:val="FF0000"/>
          <w:sz w:val="20"/>
          <w:szCs w:val="20"/>
        </w:rPr>
        <w:t>o</w:t>
      </w:r>
      <w:r w:rsidRPr="00C26674">
        <w:rPr>
          <w:color w:val="FF0000"/>
        </w:rPr>
        <w:t>ro/</w:t>
      </w:r>
      <w:r>
        <w:rPr>
          <w:color w:val="FF0000"/>
        </w:rPr>
        <w:t>c</w:t>
      </w:r>
      <w:r w:rsidRPr="00C26674">
        <w:rPr>
          <w:color w:val="FF0000"/>
        </w:rPr>
        <w:t>eramica/</w:t>
      </w:r>
      <w:r>
        <w:rPr>
          <w:color w:val="FF0000"/>
        </w:rPr>
        <w:t>r</w:t>
      </w:r>
      <w:r w:rsidRPr="00C26674">
        <w:rPr>
          <w:color w:val="FF0000"/>
        </w:rPr>
        <w:t>ame</w:t>
      </w:r>
      <w:r w:rsidRPr="00C26674">
        <w:t>.</w:t>
      </w:r>
    </w:p>
    <w:p w:rsidR="00C131E3" w:rsidRPr="00C26674" w:rsidRDefault="00C131E3" w:rsidP="00C131E3">
      <w:pPr>
        <w:spacing w:after="0"/>
        <w:rPr>
          <w:rFonts w:ascii="Verdana" w:hAnsi="Verdana"/>
          <w:sz w:val="20"/>
          <w:szCs w:val="20"/>
        </w:rPr>
      </w:pPr>
    </w:p>
    <w:p w:rsidR="00A327F2" w:rsidRPr="00037FDD" w:rsidRDefault="00A327F2" w:rsidP="00C131E3">
      <w:pPr>
        <w:spacing w:after="0"/>
        <w:rPr>
          <w:rFonts w:ascii="Verdana" w:hAnsi="Verdana"/>
        </w:rPr>
      </w:pPr>
      <w:proofErr w:type="spellStart"/>
      <w:r w:rsidRPr="00037FDD">
        <w:rPr>
          <w:rFonts w:ascii="Verdana" w:hAnsi="Verdana"/>
          <w:i/>
          <w:iCs/>
          <w:color w:val="45C6D6"/>
        </w:rPr>
        <w:t>virtual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color w:val="D69AA7"/>
        </w:rPr>
        <w:t>double</w:t>
      </w:r>
      <w:proofErr w:type="spellEnd"/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b/>
          <w:bCs/>
          <w:i/>
          <w:iCs/>
        </w:rPr>
        <w:t>calcuateRealPrice</w:t>
      </w:r>
      <w:proofErr w:type="spellEnd"/>
      <w:r w:rsidRPr="00037FDD">
        <w:rPr>
          <w:rFonts w:ascii="Verdana" w:hAnsi="Verdana"/>
        </w:rPr>
        <w:t>()</w:t>
      </w:r>
      <w:r w:rsidRPr="00037FDD">
        <w:rPr>
          <w:rFonts w:ascii="Verdana" w:hAnsi="Verdana"/>
          <w:color w:val="BEC0C2"/>
        </w:rPr>
        <w:t xml:space="preserve"> </w:t>
      </w:r>
      <w:proofErr w:type="spellStart"/>
      <w:r w:rsidRPr="00037FDD">
        <w:rPr>
          <w:rFonts w:ascii="Verdana" w:hAnsi="Verdana"/>
          <w:i/>
          <w:iCs/>
          <w:color w:val="45C6D6"/>
        </w:rPr>
        <w:t>const</w:t>
      </w:r>
      <w:proofErr w:type="spellEnd"/>
    </w:p>
    <w:p w:rsidR="00A327F2" w:rsidRDefault="00C26674" w:rsidP="00037FDD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 xml:space="preserve">Metodo costante che ritorna </w:t>
      </w:r>
      <w:r w:rsidR="00037FDD" w:rsidRPr="00037FDD">
        <w:rPr>
          <w:rFonts w:ascii="Verdana" w:hAnsi="Verdana"/>
          <w:sz w:val="20"/>
          <w:szCs w:val="20"/>
        </w:rPr>
        <w:t xml:space="preserve">un </w:t>
      </w:r>
      <w:proofErr w:type="spellStart"/>
      <w:r w:rsidR="00037FDD" w:rsidRPr="00037FDD">
        <w:rPr>
          <w:rFonts w:ascii="Verdana" w:hAnsi="Verdana"/>
          <w:sz w:val="20"/>
          <w:szCs w:val="20"/>
        </w:rPr>
        <w:t>double</w:t>
      </w:r>
      <w:proofErr w:type="spellEnd"/>
      <w:r w:rsidR="00037FDD" w:rsidRPr="00037FDD">
        <w:rPr>
          <w:rFonts w:ascii="Verdana" w:hAnsi="Verdana"/>
          <w:sz w:val="20"/>
          <w:szCs w:val="20"/>
        </w:rPr>
        <w:t xml:space="preserve"> che rappresenta </w:t>
      </w:r>
      <w:r w:rsidR="00037FDD" w:rsidRPr="00037FDD">
        <w:rPr>
          <w:rFonts w:ascii="Verdana" w:hAnsi="Verdana"/>
          <w:i/>
          <w:iCs/>
          <w:sz w:val="20"/>
          <w:szCs w:val="20"/>
        </w:rPr>
        <w:t>il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prezzo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dell'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Oper</w:t>
      </w:r>
      <w:r w:rsidR="00037FDD">
        <w:rPr>
          <w:rFonts w:ascii="Verdana" w:hAnsi="Verdana"/>
          <w:i/>
          <w:iCs/>
          <w:sz w:val="20"/>
          <w:szCs w:val="20"/>
        </w:rPr>
        <w:t>a. Il prezzo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>
        <w:rPr>
          <w:rFonts w:ascii="Verdana" w:hAnsi="Verdana"/>
          <w:i/>
          <w:iCs/>
          <w:sz w:val="20"/>
          <w:szCs w:val="20"/>
        </w:rPr>
        <w:t xml:space="preserve">varia in base a numerosi parametri, quali l’ essere un opera di valore </w:t>
      </w:r>
      <w:proofErr w:type="spellStart"/>
      <w:r w:rsidR="00037FDD" w:rsidRPr="00037FDD">
        <w:rPr>
          <w:rFonts w:ascii="Verdana" w:hAnsi="Verdana"/>
          <w:i/>
          <w:iCs/>
          <w:sz w:val="20"/>
          <w:szCs w:val="20"/>
        </w:rPr>
        <w:t>valore</w:t>
      </w:r>
      <w:proofErr w:type="spellEnd"/>
      <w:r w:rsidR="00037FDD">
        <w:rPr>
          <w:rFonts w:ascii="Verdana" w:hAnsi="Verdana"/>
          <w:i/>
          <w:iCs/>
          <w:sz w:val="20"/>
          <w:szCs w:val="20"/>
        </w:rPr>
        <w:t xml:space="preserve">, </w:t>
      </w:r>
      <w:r w:rsidR="00037FDD" w:rsidRPr="00037FDD">
        <w:rPr>
          <w:rFonts w:ascii="Verdana" w:hAnsi="Verdana"/>
          <w:i/>
          <w:iCs/>
          <w:sz w:val="20"/>
          <w:szCs w:val="20"/>
        </w:rPr>
        <w:t>se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è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in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vendita,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dal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suo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materiale</w:t>
      </w:r>
      <w:r w:rsidR="00037FDD">
        <w:rPr>
          <w:rFonts w:ascii="Verdana" w:hAnsi="Verdana"/>
          <w:i/>
          <w:iCs/>
          <w:sz w:val="20"/>
          <w:szCs w:val="20"/>
        </w:rPr>
        <w:t xml:space="preserve"> e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dalle</w:t>
      </w:r>
      <w:r w:rsidR="00037FDD" w:rsidRPr="00037FDD">
        <w:rPr>
          <w:rFonts w:ascii="Verdana" w:hAnsi="Verdana"/>
          <w:sz w:val="20"/>
          <w:szCs w:val="20"/>
        </w:rPr>
        <w:t xml:space="preserve"> </w:t>
      </w:r>
      <w:r w:rsidR="00037FDD" w:rsidRPr="00037FDD">
        <w:rPr>
          <w:rFonts w:ascii="Verdana" w:hAnsi="Verdana"/>
          <w:i/>
          <w:iCs/>
          <w:sz w:val="20"/>
          <w:szCs w:val="20"/>
        </w:rPr>
        <w:t>dimensioni</w:t>
      </w:r>
      <w:r w:rsidR="00037FDD">
        <w:rPr>
          <w:rFonts w:ascii="Verdana" w:hAnsi="Verdana"/>
          <w:i/>
          <w:iCs/>
          <w:sz w:val="20"/>
          <w:szCs w:val="20"/>
        </w:rPr>
        <w:t>.</w:t>
      </w:r>
    </w:p>
    <w:p w:rsidR="00037FDD" w:rsidRPr="00B36C0E" w:rsidRDefault="00037FDD" w:rsidP="00037FDD">
      <w:pPr>
        <w:spacing w:after="0"/>
        <w:rPr>
          <w:rFonts w:ascii="Verdana" w:hAnsi="Verdana"/>
          <w:sz w:val="20"/>
          <w:szCs w:val="20"/>
        </w:rPr>
      </w:pPr>
    </w:p>
    <w:p w:rsidR="00B36C0E" w:rsidRPr="00037FDD" w:rsidRDefault="00A327F2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i/>
          <w:iCs/>
          <w:color w:val="45C6D6"/>
          <w:lang w:eastAsia="it-IT"/>
        </w:rPr>
      </w:pPr>
      <w:proofErr w:type="spellStart"/>
      <w:r w:rsidRPr="00A327F2">
        <w:rPr>
          <w:rFonts w:ascii="Verdana" w:eastAsia="Times New Roman" w:hAnsi="Verdana" w:cs="Courier New"/>
          <w:i/>
          <w:iCs/>
          <w:color w:val="45C6D6"/>
          <w:lang w:eastAsia="it-IT"/>
        </w:rPr>
        <w:t>virtual</w:t>
      </w:r>
      <w:proofErr w:type="spellEnd"/>
      <w:r w:rsidRPr="00A327F2">
        <w:rPr>
          <w:rFonts w:ascii="Verdana" w:eastAsia="Times New Roman" w:hAnsi="Verdana" w:cs="Courier New"/>
          <w:color w:val="BEC0C2"/>
          <w:lang w:eastAsia="it-IT"/>
        </w:rPr>
        <w:t xml:space="preserve"> </w:t>
      </w:r>
      <w:proofErr w:type="spellStart"/>
      <w:r w:rsidRPr="00A327F2">
        <w:rPr>
          <w:rFonts w:ascii="Verdana" w:eastAsia="Times New Roman" w:hAnsi="Verdana" w:cs="Courier New"/>
          <w:color w:val="FF8080"/>
          <w:lang w:eastAsia="it-IT"/>
        </w:rPr>
        <w:t>QJsonObject</w:t>
      </w:r>
      <w:proofErr w:type="spellEnd"/>
      <w:r w:rsidRPr="00A327F2">
        <w:rPr>
          <w:rFonts w:ascii="Verdana" w:eastAsia="Times New Roman" w:hAnsi="Verdana" w:cs="Courier New"/>
          <w:color w:val="BEC0C2"/>
          <w:lang w:eastAsia="it-IT"/>
        </w:rPr>
        <w:t xml:space="preserve"> </w:t>
      </w:r>
      <w:proofErr w:type="spellStart"/>
      <w:r w:rsidRPr="00A327F2">
        <w:rPr>
          <w:rFonts w:ascii="Verdana" w:eastAsia="Times New Roman" w:hAnsi="Verdana" w:cs="Courier New"/>
          <w:b/>
          <w:bCs/>
          <w:i/>
          <w:iCs/>
          <w:lang w:eastAsia="it-IT"/>
        </w:rPr>
        <w:t>serialize</w:t>
      </w:r>
      <w:proofErr w:type="spellEnd"/>
      <w:r w:rsidRPr="00A327F2">
        <w:rPr>
          <w:rFonts w:ascii="Verdana" w:eastAsia="Times New Roman" w:hAnsi="Verdana" w:cs="Courier New"/>
          <w:lang w:eastAsia="it-IT"/>
        </w:rPr>
        <w:t>()</w:t>
      </w:r>
      <w:r w:rsidRPr="00A327F2">
        <w:rPr>
          <w:rFonts w:ascii="Verdana" w:eastAsia="Times New Roman" w:hAnsi="Verdana" w:cs="Courier New"/>
          <w:color w:val="BEC0C2"/>
          <w:lang w:eastAsia="it-IT"/>
        </w:rPr>
        <w:t xml:space="preserve"> </w:t>
      </w:r>
      <w:proofErr w:type="spellStart"/>
      <w:r w:rsidRPr="00A327F2">
        <w:rPr>
          <w:rFonts w:ascii="Verdana" w:eastAsia="Times New Roman" w:hAnsi="Verdana" w:cs="Courier New"/>
          <w:i/>
          <w:iCs/>
          <w:color w:val="45C6D6"/>
          <w:lang w:eastAsia="it-IT"/>
        </w:rPr>
        <w:t>const</w:t>
      </w:r>
      <w:proofErr w:type="spellEnd"/>
    </w:p>
    <w:p w:rsidR="00037FDD" w:rsidRPr="003E7A5F" w:rsidRDefault="00037FDD" w:rsidP="003E7A5F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 xml:space="preserve">Metodo costante che ritorna un </w:t>
      </w:r>
      <w:r>
        <w:rPr>
          <w:rFonts w:ascii="Verdana" w:hAnsi="Verdana"/>
          <w:sz w:val="20"/>
          <w:szCs w:val="20"/>
        </w:rPr>
        <w:t xml:space="preserve">oggetto </w:t>
      </w:r>
      <w:proofErr w:type="spellStart"/>
      <w:r w:rsidRPr="00A327F2">
        <w:rPr>
          <w:rFonts w:ascii="Verdana" w:eastAsia="Times New Roman" w:hAnsi="Verdana" w:cs="Courier New"/>
          <w:sz w:val="20"/>
          <w:szCs w:val="20"/>
          <w:lang w:eastAsia="it-IT"/>
        </w:rPr>
        <w:t>QJsonObject</w:t>
      </w:r>
      <w:proofErr w:type="spellEnd"/>
      <w:r w:rsidRPr="00037FDD">
        <w:rPr>
          <w:rFonts w:ascii="Verdana" w:hAnsi="Verdana"/>
          <w:sz w:val="20"/>
          <w:szCs w:val="20"/>
        </w:rPr>
        <w:t xml:space="preserve"> che </w:t>
      </w:r>
      <w:r>
        <w:rPr>
          <w:rFonts w:ascii="Verdana" w:hAnsi="Verdana"/>
          <w:sz w:val="20"/>
          <w:szCs w:val="20"/>
        </w:rPr>
        <w:t xml:space="preserve">serve a trasformare un oggetto nel suo rispettivo </w:t>
      </w:r>
      <w:proofErr w:type="spellStart"/>
      <w:r>
        <w:rPr>
          <w:rFonts w:ascii="Verdana" w:hAnsi="Verdana"/>
          <w:sz w:val="20"/>
          <w:szCs w:val="20"/>
        </w:rPr>
        <w:t>json</w:t>
      </w:r>
      <w:proofErr w:type="spellEnd"/>
      <w:r>
        <w:rPr>
          <w:rFonts w:ascii="Verdana" w:hAnsi="Verdana"/>
          <w:sz w:val="20"/>
          <w:szCs w:val="20"/>
        </w:rPr>
        <w:t xml:space="preserve"> corrispondente.</w:t>
      </w:r>
    </w:p>
    <w:p w:rsidR="00C26674" w:rsidRPr="00B36C0E" w:rsidRDefault="00C26674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it-IT"/>
        </w:rPr>
      </w:pPr>
    </w:p>
    <w:p w:rsidR="00A327F2" w:rsidRPr="00037FDD" w:rsidRDefault="00A327F2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lang w:eastAsia="it-IT"/>
        </w:rPr>
      </w:pPr>
      <w:proofErr w:type="spellStart"/>
      <w:r w:rsidRPr="00037FDD">
        <w:rPr>
          <w:rFonts w:ascii="Verdana" w:eastAsia="Times New Roman" w:hAnsi="Verdana" w:cs="Times New Roman"/>
          <w:i/>
          <w:iCs/>
          <w:color w:val="45C6D6"/>
          <w:lang w:eastAsia="it-IT"/>
        </w:rPr>
        <w:t>virtual</w:t>
      </w:r>
      <w:proofErr w:type="spellEnd"/>
      <w:r w:rsidRPr="00037FDD">
        <w:rPr>
          <w:rFonts w:ascii="Verdana" w:eastAsia="Times New Roman" w:hAnsi="Verdana" w:cs="Times New Roman"/>
          <w:color w:val="BEC0C2"/>
          <w:lang w:eastAsia="it-IT"/>
        </w:rPr>
        <w:t xml:space="preserve"> </w:t>
      </w:r>
      <w:proofErr w:type="spellStart"/>
      <w:r w:rsidRPr="00037FDD">
        <w:rPr>
          <w:rFonts w:ascii="Verdana" w:eastAsia="Times New Roman" w:hAnsi="Verdana" w:cs="Times New Roman"/>
          <w:color w:val="D69AA7"/>
          <w:lang w:eastAsia="it-IT"/>
        </w:rPr>
        <w:t>void</w:t>
      </w:r>
      <w:proofErr w:type="spellEnd"/>
      <w:r w:rsidRPr="00037FDD">
        <w:rPr>
          <w:rFonts w:ascii="Verdana" w:eastAsia="Times New Roman" w:hAnsi="Verdana" w:cs="Times New Roman"/>
          <w:color w:val="BEC0C2"/>
          <w:lang w:eastAsia="it-IT"/>
        </w:rPr>
        <w:t xml:space="preserve"> </w:t>
      </w:r>
      <w:proofErr w:type="spellStart"/>
      <w:r w:rsidRPr="00037FDD">
        <w:rPr>
          <w:rFonts w:ascii="Verdana" w:eastAsia="Times New Roman" w:hAnsi="Verdana" w:cs="Times New Roman"/>
          <w:b/>
          <w:bCs/>
          <w:i/>
          <w:iCs/>
          <w:lang w:eastAsia="it-IT"/>
        </w:rPr>
        <w:t>deserialize</w:t>
      </w:r>
      <w:proofErr w:type="spellEnd"/>
      <w:r w:rsidRPr="00037FDD">
        <w:rPr>
          <w:rFonts w:ascii="Verdana" w:eastAsia="Times New Roman" w:hAnsi="Verdana" w:cs="Times New Roman"/>
          <w:lang w:eastAsia="it-IT"/>
        </w:rPr>
        <w:t>(</w:t>
      </w:r>
      <w:proofErr w:type="spellStart"/>
      <w:r w:rsidRPr="00037FDD">
        <w:rPr>
          <w:rFonts w:ascii="Verdana" w:eastAsia="Times New Roman" w:hAnsi="Verdana" w:cs="Times New Roman"/>
          <w:i/>
          <w:iCs/>
          <w:color w:val="45C6D6"/>
          <w:lang w:eastAsia="it-IT"/>
        </w:rPr>
        <w:t>const</w:t>
      </w:r>
      <w:proofErr w:type="spellEnd"/>
      <w:r w:rsidRPr="00037FDD">
        <w:rPr>
          <w:rFonts w:ascii="Verdana" w:eastAsia="Times New Roman" w:hAnsi="Verdana" w:cs="Times New Roman"/>
          <w:color w:val="BEC0C2"/>
          <w:lang w:eastAsia="it-IT"/>
        </w:rPr>
        <w:t xml:space="preserve"> </w:t>
      </w:r>
      <w:proofErr w:type="spellStart"/>
      <w:r w:rsidRPr="00037FDD">
        <w:rPr>
          <w:rFonts w:ascii="Verdana" w:eastAsia="Times New Roman" w:hAnsi="Verdana" w:cs="Times New Roman"/>
          <w:color w:val="FF8080"/>
          <w:lang w:eastAsia="it-IT"/>
        </w:rPr>
        <w:t>QJsonObject</w:t>
      </w:r>
      <w:r w:rsidR="00116FAC">
        <w:rPr>
          <w:rFonts w:ascii="Verdana" w:eastAsia="Times New Roman" w:hAnsi="Verdana" w:cs="Times New Roman"/>
          <w:lang w:eastAsia="it-IT"/>
        </w:rPr>
        <w:t>&amp;</w:t>
      </w:r>
      <w:proofErr w:type="spellEnd"/>
      <w:r w:rsidR="00DC24E8" w:rsidRPr="00037FDD">
        <w:rPr>
          <w:rFonts w:ascii="Verdana" w:eastAsia="Times New Roman" w:hAnsi="Verdana" w:cs="Times New Roman"/>
          <w:lang w:eastAsia="it-IT"/>
        </w:rPr>
        <w:t>)</w:t>
      </w:r>
    </w:p>
    <w:p w:rsidR="00116FAC" w:rsidRDefault="00116FAC" w:rsidP="00116FAC">
      <w:pPr>
        <w:spacing w:after="0"/>
        <w:rPr>
          <w:rFonts w:ascii="Verdana" w:hAnsi="Verdana"/>
          <w:sz w:val="20"/>
          <w:szCs w:val="20"/>
        </w:rPr>
      </w:pPr>
      <w:r w:rsidRPr="00037FDD">
        <w:rPr>
          <w:rFonts w:ascii="Verdana" w:hAnsi="Verdana"/>
          <w:sz w:val="20"/>
          <w:szCs w:val="20"/>
        </w:rPr>
        <w:t xml:space="preserve">Metodo costante che </w:t>
      </w:r>
      <w:r>
        <w:rPr>
          <w:rFonts w:ascii="Verdana" w:hAnsi="Verdana"/>
          <w:sz w:val="20"/>
          <w:szCs w:val="20"/>
        </w:rPr>
        <w:t xml:space="preserve">non </w:t>
      </w:r>
      <w:r w:rsidRPr="00037FDD">
        <w:rPr>
          <w:rFonts w:ascii="Verdana" w:hAnsi="Verdana"/>
          <w:sz w:val="20"/>
          <w:szCs w:val="20"/>
        </w:rPr>
        <w:t xml:space="preserve">ritorna </w:t>
      </w:r>
      <w:r>
        <w:rPr>
          <w:rFonts w:ascii="Verdana" w:hAnsi="Verdana"/>
          <w:sz w:val="20"/>
          <w:szCs w:val="20"/>
        </w:rPr>
        <w:t xml:space="preserve">niente. Dato un </w:t>
      </w:r>
      <w:proofErr w:type="spellStart"/>
      <w:r w:rsidRPr="00A327F2">
        <w:rPr>
          <w:rFonts w:ascii="Verdana" w:eastAsia="Times New Roman" w:hAnsi="Verdana" w:cs="Courier New"/>
          <w:sz w:val="20"/>
          <w:szCs w:val="20"/>
          <w:lang w:eastAsia="it-IT"/>
        </w:rPr>
        <w:t>QJsonObject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it-IT"/>
        </w:rPr>
        <w:t xml:space="preserve">, il metodo costruisce il relativo oggetto istanziabile della gerarchia. </w:t>
      </w:r>
    </w:p>
    <w:p w:rsidR="00037FDD" w:rsidRDefault="00037FDD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it-IT"/>
        </w:rPr>
      </w:pPr>
    </w:p>
    <w:p w:rsidR="000F5068" w:rsidRPr="00B36C0E" w:rsidRDefault="000F5068" w:rsidP="00B36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it-IT"/>
        </w:rPr>
      </w:pPr>
    </w:p>
    <w:p w:rsidR="000F5068" w:rsidRDefault="000F5068" w:rsidP="000F5068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0F5068" w:rsidRDefault="000F5068" w:rsidP="000F5068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CONTENITORE SCELTO</w:t>
      </w:r>
    </w:p>
    <w:p w:rsidR="00566395" w:rsidRPr="000F5068" w:rsidRDefault="000F5068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E’ stato scelto di utilizzare un semplice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array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come contenitore per l’applicazione, perché il più semplice e duttile da implementare e usare per un progetto che contiene, anche a regime, pochissimi oggetti istanziati. Avendo un monte d’ore contenuto, non sono state implementate tutte le funzionalità avanzate (per esempio il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for-each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), ma solo quelle basiche, utili e significative.</w:t>
      </w:r>
    </w:p>
    <w:p w:rsidR="000F5068" w:rsidRDefault="000F5068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0F5068" w:rsidRDefault="000F5068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FORMATI FILE</w:t>
      </w:r>
    </w:p>
    <w:p w:rsidR="00444354" w:rsidRDefault="00326B43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Per il caricamento e salvataggio delle opere esposte dall’ applicazione viene usato il formato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json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scelto perché più parlante e facile da usare dei formati xml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csv</w:t>
      </w:r>
      <w:proofErr w:type="spellEnd"/>
      <w:r w:rsidR="0021487D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21487D" w:rsidRDefault="0021487D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Al momento del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boot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l’applicazione cerca nella cartella data il file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data.json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per caricare le opere. Durante l’uso di Galleria Virtuale l’utente può caricare nuovi file dati, cancellare opere e successivamente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ri-salvare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il nuovo stato della galleria</w:t>
      </w:r>
      <w:r w:rsidR="00503D9E">
        <w:rPr>
          <w:rFonts w:ascii="Arial" w:hAnsi="Arial" w:cs="Arial"/>
          <w:bCs/>
          <w:color w:val="000000"/>
          <w:sz w:val="24"/>
          <w:szCs w:val="24"/>
        </w:rPr>
        <w:t>, creando un nuovo file o sovrascrivendo il file originale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 </w:t>
      </w:r>
    </w:p>
    <w:p w:rsidR="00A13769" w:rsidRDefault="00A13769" w:rsidP="00566395">
      <w:pPr>
        <w:rPr>
          <w:rFonts w:ascii="Arial" w:hAnsi="Arial" w:cs="Arial"/>
          <w:bCs/>
          <w:color w:val="000000"/>
          <w:sz w:val="24"/>
          <w:szCs w:val="24"/>
        </w:rPr>
      </w:pPr>
    </w:p>
    <w:p w:rsidR="0021487D" w:rsidRDefault="0021487D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Uno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snippet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di </w:t>
      </w:r>
      <w:r w:rsidR="0040194C">
        <w:rPr>
          <w:rFonts w:ascii="Arial" w:hAnsi="Arial" w:cs="Arial"/>
          <w:bCs/>
          <w:color w:val="000000"/>
          <w:sz w:val="24"/>
          <w:szCs w:val="24"/>
        </w:rPr>
        <w:t xml:space="preserve">file </w:t>
      </w:r>
      <w:proofErr w:type="spellStart"/>
      <w:r w:rsidR="0040194C">
        <w:rPr>
          <w:rFonts w:ascii="Arial" w:hAnsi="Arial" w:cs="Arial"/>
          <w:bCs/>
          <w:color w:val="000000"/>
          <w:sz w:val="24"/>
          <w:szCs w:val="24"/>
        </w:rPr>
        <w:t>json</w:t>
      </w:r>
      <w:proofErr w:type="spellEnd"/>
      <w:r w:rsidR="0040194C">
        <w:rPr>
          <w:rFonts w:ascii="Arial" w:hAnsi="Arial" w:cs="Arial"/>
          <w:bCs/>
          <w:color w:val="000000"/>
          <w:sz w:val="24"/>
          <w:szCs w:val="24"/>
        </w:rPr>
        <w:t xml:space="preserve">, dopo aver invocato il metodo </w:t>
      </w:r>
      <w:proofErr w:type="spellStart"/>
      <w:r w:rsidR="0040194C">
        <w:rPr>
          <w:rFonts w:ascii="Arial" w:hAnsi="Arial" w:cs="Arial"/>
          <w:bCs/>
          <w:color w:val="000000"/>
          <w:sz w:val="24"/>
          <w:szCs w:val="24"/>
        </w:rPr>
        <w:t>serialize</w:t>
      </w:r>
      <w:proofErr w:type="spellEnd"/>
      <w:r w:rsidR="0040194C">
        <w:rPr>
          <w:rFonts w:ascii="Arial" w:hAnsi="Arial" w:cs="Arial"/>
          <w:bCs/>
          <w:color w:val="000000"/>
          <w:sz w:val="24"/>
          <w:szCs w:val="24"/>
        </w:rPr>
        <w:t xml:space="preserve">() dall’applicazione, </w:t>
      </w:r>
      <w:r>
        <w:rPr>
          <w:rFonts w:ascii="Arial" w:hAnsi="Arial" w:cs="Arial"/>
          <w:bCs/>
          <w:color w:val="000000"/>
          <w:sz w:val="24"/>
          <w:szCs w:val="24"/>
        </w:rPr>
        <w:t>è il seguente: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[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{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author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"Alessio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Berton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category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"Quadro"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creationDate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"26/12/2015"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expositionDate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"10/05/2020"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height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120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imgPath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":/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img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quadroArgento.jpg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name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TestQaudro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quadroMaterial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"Legno"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dipintoType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"Olio"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width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60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}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, 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{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author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"Marco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montemagno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category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"Quadro"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creationDate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"26/12/2010"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expositionDate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"10/05/2020"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height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120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imgPath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":/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img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/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quadroOro.jpg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name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MilanQuadrro</w:t>
      </w:r>
      <w:proofErr w:type="spellEnd"/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quadroMaterial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"Oro"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dipintoType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D69545"/>
          <w:sz w:val="20"/>
          <w:szCs w:val="20"/>
          <w:lang w:eastAsia="it-IT"/>
        </w:rPr>
        <w:t>"Olio"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,</w:t>
      </w:r>
    </w:p>
    <w:p w:rsidR="0021487D" w:rsidRPr="0021487D" w:rsidRDefault="0021487D" w:rsidP="00214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   </w:t>
      </w:r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proofErr w:type="spellStart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width</w:t>
      </w:r>
      <w:proofErr w:type="spellEnd"/>
      <w:r w:rsidRPr="0021487D">
        <w:rPr>
          <w:rFonts w:ascii="Courier New" w:eastAsia="Times New Roman" w:hAnsi="Courier New" w:cs="Courier New"/>
          <w:color w:val="FF8080"/>
          <w:sz w:val="20"/>
          <w:szCs w:val="20"/>
          <w:lang w:eastAsia="it-IT"/>
        </w:rPr>
        <w:t>"</w:t>
      </w:r>
      <w:r w:rsidRPr="0021487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:</w:t>
      </w:r>
      <w:r w:rsidRPr="0021487D">
        <w:rPr>
          <w:rFonts w:ascii="Courier New" w:eastAsia="Times New Roman" w:hAnsi="Courier New" w:cs="Courier New"/>
          <w:color w:val="BEC0C2"/>
          <w:sz w:val="20"/>
          <w:szCs w:val="20"/>
          <w:lang w:eastAsia="it-IT"/>
        </w:rPr>
        <w:t xml:space="preserve"> </w:t>
      </w:r>
      <w:r w:rsidRPr="0021487D">
        <w:rPr>
          <w:rFonts w:ascii="Courier New" w:eastAsia="Times New Roman" w:hAnsi="Courier New" w:cs="Courier New"/>
          <w:color w:val="8A602C"/>
          <w:sz w:val="20"/>
          <w:szCs w:val="20"/>
          <w:lang w:eastAsia="it-IT"/>
        </w:rPr>
        <w:t>60</w:t>
      </w:r>
    </w:p>
    <w:p w:rsidR="0021487D" w:rsidRPr="0021487D" w:rsidRDefault="0021487D" w:rsidP="002148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1487D">
        <w:rPr>
          <w:rFonts w:ascii="Times New Roman" w:eastAsia="Times New Roman" w:hAnsi="Times New Roman" w:cs="Times New Roman"/>
          <w:color w:val="BEC0C2"/>
          <w:sz w:val="24"/>
          <w:szCs w:val="24"/>
          <w:lang w:eastAsia="it-IT"/>
        </w:rPr>
        <w:t xml:space="preserve">  </w:t>
      </w:r>
      <w:r w:rsidRPr="002148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21487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]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MODUS OPERANDI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DI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SVILUPPO</w:t>
      </w:r>
    </w:p>
    <w:p w:rsidR="007F1F3F" w:rsidRPr="00444354" w:rsidRDefault="007F1F3F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Il progetto è stato sviluppato su ambiente windows </w:t>
      </w:r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e ad ogni implementazione applicativa è stato </w:t>
      </w:r>
      <w:proofErr w:type="spellStart"/>
      <w:r w:rsidR="00444354">
        <w:rPr>
          <w:rFonts w:ascii="Arial" w:hAnsi="Arial" w:cs="Arial"/>
          <w:bCs/>
          <w:color w:val="000000"/>
          <w:sz w:val="24"/>
          <w:szCs w:val="24"/>
        </w:rPr>
        <w:t>versionato</w:t>
      </w:r>
      <w:proofErr w:type="spellEnd"/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444354">
        <w:rPr>
          <w:rFonts w:ascii="Arial" w:hAnsi="Arial" w:cs="Arial"/>
          <w:bCs/>
          <w:color w:val="000000"/>
          <w:sz w:val="24"/>
          <w:szCs w:val="24"/>
        </w:rPr>
        <w:t>tramte</w:t>
      </w:r>
      <w:proofErr w:type="spellEnd"/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444354">
        <w:rPr>
          <w:rFonts w:ascii="Arial" w:hAnsi="Arial" w:cs="Arial"/>
          <w:bCs/>
          <w:color w:val="000000"/>
          <w:sz w:val="24"/>
          <w:szCs w:val="24"/>
        </w:rPr>
        <w:t>git</w:t>
      </w:r>
      <w:proofErr w:type="spellEnd"/>
      <w:r w:rsidR="00444354">
        <w:rPr>
          <w:rFonts w:ascii="Arial" w:hAnsi="Arial" w:cs="Arial"/>
          <w:bCs/>
          <w:color w:val="000000"/>
          <w:sz w:val="24"/>
          <w:szCs w:val="24"/>
        </w:rPr>
        <w:t xml:space="preserve"> per evitare problemi di inconsistenza dopo una modifica al codice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14038" w:rsidRPr="00D14038" w:rsidRDefault="007F1F3F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Cs/>
          <w:color w:val="000000"/>
          <w:sz w:val="24"/>
          <w:szCs w:val="24"/>
        </w:rPr>
        <w:t>Alla fine dello sviluppo, ho impiegato qualche ora su ambiente linux</w:t>
      </w:r>
      <w:r w:rsidR="00D14038">
        <w:rPr>
          <w:rFonts w:ascii="Arial" w:hAnsi="Arial" w:cs="Arial"/>
          <w:bCs/>
          <w:color w:val="000000"/>
          <w:sz w:val="24"/>
          <w:szCs w:val="24"/>
        </w:rPr>
        <w:t xml:space="preserve"> per verificare l’applicativo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 perché presente </w:t>
      </w:r>
      <w:proofErr w:type="spellStart"/>
      <w:r w:rsidRPr="007F1F3F">
        <w:rPr>
          <w:rFonts w:ascii="Arial" w:hAnsi="Arial" w:cs="Arial"/>
          <w:bCs/>
          <w:color w:val="000000"/>
          <w:sz w:val="24"/>
          <w:szCs w:val="24"/>
        </w:rPr>
        <w:t>valgrind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in maniera nativa</w:t>
      </w:r>
      <w:r w:rsidR="00D14038">
        <w:rPr>
          <w:rFonts w:ascii="Arial" w:hAnsi="Arial" w:cs="Arial"/>
          <w:bCs/>
          <w:color w:val="000000"/>
          <w:sz w:val="24"/>
          <w:szCs w:val="24"/>
        </w:rPr>
        <w:t>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che mi ha permesso di trovare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memory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leaks</w:t>
      </w:r>
      <w:proofErr w:type="spellEnd"/>
      <w:r w:rsidR="00D14038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COMPILAZIONE ED ESECUZIONE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Pr="000F5068" w:rsidRDefault="000F5068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TODO DKSDASKLSD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ORE EFFETIVAMENTE RICHIESTE</w:t>
      </w:r>
    </w:p>
    <w:p w:rsidR="00583765" w:rsidRDefault="00566395" w:rsidP="00566395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Il progetto in se non è stato troppo costoso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in termini di tempo, avrei preferito sapere a priori se spendere x ore per implementare una nuova funzionalità utente o se fosse meglio utili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zzare quel tempo per rendere 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più pulito e funzionale </w:t>
      </w:r>
      <w:r w:rsidR="002658F8">
        <w:rPr>
          <w:rFonts w:ascii="Arial" w:hAnsi="Arial" w:cs="Arial"/>
          <w:bCs/>
          <w:color w:val="000000"/>
          <w:sz w:val="24"/>
          <w:szCs w:val="24"/>
        </w:rPr>
        <w:t>i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l </w:t>
      </w:r>
      <w:proofErr w:type="spellStart"/>
      <w:r w:rsidR="00DF5A3F">
        <w:rPr>
          <w:rFonts w:ascii="Arial" w:hAnsi="Arial" w:cs="Arial"/>
          <w:bCs/>
          <w:color w:val="000000"/>
          <w:sz w:val="24"/>
          <w:szCs w:val="24"/>
        </w:rPr>
        <w:t>sw</w:t>
      </w:r>
      <w:proofErr w:type="spellEnd"/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(ultimamente le aziende preferiscono fare uscire più funzionalità possibili a discapito di possibili problemi su</w:t>
      </w:r>
      <w:r w:rsidR="002658F8">
        <w:rPr>
          <w:rFonts w:ascii="Arial" w:hAnsi="Arial" w:cs="Arial"/>
          <w:bCs/>
          <w:color w:val="000000"/>
          <w:sz w:val="24"/>
          <w:szCs w:val="24"/>
        </w:rPr>
        <w:t>ccessivi. Degli esempi recenti possono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essere Cyberpunk2077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 o il rilascio degli aggiornamenti di windows 10</w:t>
      </w:r>
      <w:r w:rsidR="00DF5A3F">
        <w:rPr>
          <w:rFonts w:ascii="Arial" w:hAnsi="Arial" w:cs="Arial"/>
          <w:bCs/>
          <w:color w:val="000000"/>
          <w:sz w:val="24"/>
          <w:szCs w:val="24"/>
        </w:rPr>
        <w:t>)</w:t>
      </w:r>
      <w:r w:rsidR="0003685B">
        <w:rPr>
          <w:rFonts w:ascii="Arial" w:hAnsi="Arial" w:cs="Arial"/>
          <w:bCs/>
          <w:color w:val="000000"/>
          <w:sz w:val="24"/>
          <w:szCs w:val="24"/>
        </w:rPr>
        <w:t>. H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o 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quindi </w:t>
      </w:r>
      <w:r w:rsidR="00DF5A3F">
        <w:rPr>
          <w:rFonts w:ascii="Arial" w:hAnsi="Arial" w:cs="Arial"/>
          <w:bCs/>
          <w:color w:val="000000"/>
          <w:sz w:val="24"/>
          <w:szCs w:val="24"/>
        </w:rPr>
        <w:t>preferito rendere l’applicativo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 il più </w:t>
      </w:r>
      <w:r w:rsidR="00DF5A3F">
        <w:rPr>
          <w:rFonts w:ascii="Arial" w:hAnsi="Arial" w:cs="Arial"/>
          <w:bCs/>
          <w:color w:val="000000"/>
          <w:sz w:val="24"/>
          <w:szCs w:val="24"/>
        </w:rPr>
        <w:t>bug-free</w:t>
      </w:r>
      <w:r w:rsidR="002658F8">
        <w:rPr>
          <w:rFonts w:ascii="Arial" w:hAnsi="Arial" w:cs="Arial"/>
          <w:bCs/>
          <w:color w:val="000000"/>
          <w:sz w:val="24"/>
          <w:szCs w:val="24"/>
        </w:rPr>
        <w:t xml:space="preserve"> possibile,</w:t>
      </w:r>
      <w:r w:rsidR="00DF5A3F">
        <w:rPr>
          <w:rFonts w:ascii="Arial" w:hAnsi="Arial" w:cs="Arial"/>
          <w:bCs/>
          <w:color w:val="000000"/>
          <w:sz w:val="24"/>
          <w:szCs w:val="24"/>
        </w:rPr>
        <w:t xml:space="preserve"> al costo di togliere la funzionalità di inserimento di un’opera (la modifica ovviamente non avrebbe avuto senso, quella è e quella rimane). Ovviamente </w:t>
      </w:r>
      <w:r w:rsidR="0003685B">
        <w:rPr>
          <w:rFonts w:ascii="Arial" w:hAnsi="Arial" w:cs="Arial"/>
          <w:bCs/>
          <w:color w:val="000000"/>
          <w:sz w:val="24"/>
          <w:szCs w:val="24"/>
        </w:rPr>
        <w:t xml:space="preserve">comprendo </w:t>
      </w:r>
      <w:r w:rsidR="00DF5A3F">
        <w:rPr>
          <w:rFonts w:ascii="Arial" w:hAnsi="Arial" w:cs="Arial"/>
          <w:bCs/>
          <w:color w:val="000000"/>
          <w:sz w:val="24"/>
          <w:szCs w:val="24"/>
        </w:rPr>
        <w:t>che è impossibile definire a priori una scelta</w:t>
      </w:r>
      <w:r w:rsidR="0003685B">
        <w:rPr>
          <w:rFonts w:ascii="Arial" w:hAnsi="Arial" w:cs="Arial"/>
          <w:bCs/>
          <w:color w:val="000000"/>
          <w:sz w:val="24"/>
          <w:szCs w:val="24"/>
        </w:rPr>
        <w:t xml:space="preserve"> di valutazione universale, quindi spero che la mia scelta sia stata corretta.</w:t>
      </w:r>
      <w:r w:rsidR="00583765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03685B" w:rsidRPr="00583765" w:rsidRDefault="00583765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Le ore indicate sono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spannometriche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. La libreria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qt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l’ ho “scoperta” mentre risolvevo problemi o necessitavo di funzionalità, mentre l’analisi preliminare del problema è stata pressoché inesistente (ho contato il download e l’apprendimento di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qt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creator, preparare la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repository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su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github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e l’idea di fare questa applicazione)</w:t>
      </w:r>
    </w:p>
    <w:p w:rsidR="002658F8" w:rsidRPr="002658F8" w:rsidRDefault="002658F8" w:rsidP="00566395">
      <w:pPr>
        <w:rPr>
          <w:rFonts w:ascii="Arial" w:hAnsi="Arial" w:cs="Arial"/>
          <w:bCs/>
          <w:color w:val="000000"/>
          <w:sz w:val="24"/>
          <w:szCs w:val="24"/>
          <w:u w:val="single"/>
        </w:rPr>
      </w:pPr>
    </w:p>
    <w:p w:rsidR="00566395" w:rsidRPr="0003685B" w:rsidRDefault="00566395" w:rsidP="00566395">
      <w:pPr>
        <w:rPr>
          <w:rFonts w:ascii="Arial" w:hAnsi="Arial" w:cs="Arial"/>
          <w:b/>
          <w:sz w:val="28"/>
          <w:szCs w:val="28"/>
        </w:rPr>
      </w:pPr>
      <w:r w:rsidRPr="0003685B">
        <w:rPr>
          <w:rFonts w:ascii="Arial" w:hAnsi="Arial" w:cs="Arial"/>
          <w:b/>
          <w:sz w:val="28"/>
          <w:szCs w:val="28"/>
        </w:rPr>
        <w:t>Analisi preliminare del problema:</w:t>
      </w:r>
      <w:r w:rsidR="00583765">
        <w:rPr>
          <w:rFonts w:ascii="Arial" w:hAnsi="Arial" w:cs="Arial"/>
          <w:b/>
          <w:sz w:val="28"/>
          <w:szCs w:val="28"/>
        </w:rPr>
        <w:t xml:space="preserve"> 3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03685B" w:rsidRDefault="00566395" w:rsidP="00566395">
      <w:pPr>
        <w:rPr>
          <w:rFonts w:ascii="Arial" w:hAnsi="Arial" w:cs="Arial"/>
          <w:b/>
          <w:sz w:val="28"/>
          <w:szCs w:val="28"/>
        </w:rPr>
      </w:pPr>
      <w:r w:rsidRPr="0003685B">
        <w:rPr>
          <w:rFonts w:ascii="Arial" w:hAnsi="Arial" w:cs="Arial"/>
          <w:b/>
          <w:sz w:val="28"/>
          <w:szCs w:val="28"/>
        </w:rPr>
        <w:t>Progettazione modello e GUI:</w:t>
      </w:r>
      <w:r w:rsidR="007F1F3F">
        <w:rPr>
          <w:rFonts w:ascii="Arial" w:hAnsi="Arial" w:cs="Arial"/>
          <w:b/>
          <w:sz w:val="28"/>
          <w:szCs w:val="28"/>
        </w:rPr>
        <w:t xml:space="preserve"> 5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2658F8" w:rsidRDefault="00566395" w:rsidP="00566395">
      <w:pPr>
        <w:rPr>
          <w:rFonts w:ascii="Arial" w:hAnsi="Arial" w:cs="Arial"/>
          <w:b/>
          <w:sz w:val="28"/>
          <w:szCs w:val="28"/>
          <w:u w:val="single"/>
        </w:rPr>
      </w:pPr>
      <w:r w:rsidRPr="0003685B">
        <w:rPr>
          <w:rFonts w:ascii="Arial" w:hAnsi="Arial" w:cs="Arial"/>
          <w:b/>
          <w:sz w:val="28"/>
          <w:szCs w:val="28"/>
        </w:rPr>
        <w:t xml:space="preserve">Apprendimento libreria </w:t>
      </w:r>
      <w:proofErr w:type="spellStart"/>
      <w:r w:rsidRPr="0003685B">
        <w:rPr>
          <w:rFonts w:ascii="Arial" w:hAnsi="Arial" w:cs="Arial"/>
          <w:b/>
          <w:sz w:val="28"/>
          <w:szCs w:val="28"/>
        </w:rPr>
        <w:t>Qt</w:t>
      </w:r>
      <w:proofErr w:type="spellEnd"/>
      <w:r w:rsidRPr="0003685B">
        <w:rPr>
          <w:rFonts w:ascii="Arial" w:hAnsi="Arial" w:cs="Arial"/>
          <w:b/>
          <w:sz w:val="28"/>
          <w:szCs w:val="28"/>
        </w:rPr>
        <w:t>:</w:t>
      </w:r>
      <w:r w:rsidR="00583765">
        <w:rPr>
          <w:rFonts w:ascii="Arial" w:hAnsi="Arial" w:cs="Arial"/>
          <w:b/>
          <w:sz w:val="28"/>
          <w:szCs w:val="28"/>
        </w:rPr>
        <w:t xml:space="preserve"> 3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03685B" w:rsidRDefault="00566395" w:rsidP="00566395">
      <w:pPr>
        <w:rPr>
          <w:rFonts w:ascii="Arial" w:hAnsi="Arial" w:cs="Arial"/>
          <w:b/>
          <w:sz w:val="28"/>
          <w:szCs w:val="28"/>
        </w:rPr>
      </w:pPr>
      <w:r w:rsidRPr="0003685B">
        <w:rPr>
          <w:rFonts w:ascii="Arial" w:hAnsi="Arial" w:cs="Arial"/>
          <w:b/>
          <w:sz w:val="28"/>
          <w:szCs w:val="28"/>
        </w:rPr>
        <w:t>Codifica modello e GUI:</w:t>
      </w:r>
      <w:r w:rsidR="00583765">
        <w:rPr>
          <w:rFonts w:ascii="Arial" w:hAnsi="Arial" w:cs="Arial"/>
          <w:b/>
          <w:sz w:val="28"/>
          <w:szCs w:val="28"/>
        </w:rPr>
        <w:t xml:space="preserve"> 2</w:t>
      </w:r>
      <w:r w:rsidR="007F1F3F">
        <w:rPr>
          <w:rFonts w:ascii="Arial" w:hAnsi="Arial" w:cs="Arial"/>
          <w:b/>
          <w:sz w:val="28"/>
          <w:szCs w:val="28"/>
        </w:rPr>
        <w:t>7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Pr="0003685B" w:rsidRDefault="00566395" w:rsidP="00566395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03685B">
        <w:rPr>
          <w:rFonts w:ascii="Arial" w:hAnsi="Arial" w:cs="Arial"/>
          <w:b/>
          <w:sz w:val="28"/>
          <w:szCs w:val="28"/>
        </w:rPr>
        <w:t>Testing</w:t>
      </w:r>
      <w:proofErr w:type="spellEnd"/>
      <w:r w:rsidRPr="0003685B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03685B">
        <w:rPr>
          <w:rFonts w:ascii="Arial" w:hAnsi="Arial" w:cs="Arial"/>
          <w:b/>
          <w:sz w:val="28"/>
          <w:szCs w:val="28"/>
        </w:rPr>
        <w:t>debugging</w:t>
      </w:r>
      <w:proofErr w:type="spellEnd"/>
      <w:r w:rsidRPr="0003685B">
        <w:rPr>
          <w:rFonts w:ascii="Arial" w:hAnsi="Arial" w:cs="Arial"/>
          <w:b/>
          <w:sz w:val="28"/>
          <w:szCs w:val="28"/>
        </w:rPr>
        <w:t>:</w:t>
      </w:r>
      <w:r w:rsidR="007F1F3F">
        <w:rPr>
          <w:rFonts w:ascii="Arial" w:hAnsi="Arial" w:cs="Arial"/>
          <w:b/>
          <w:sz w:val="28"/>
          <w:szCs w:val="28"/>
        </w:rPr>
        <w:t xml:space="preserve"> 12</w:t>
      </w:r>
      <w:r w:rsidR="0003685B">
        <w:rPr>
          <w:rFonts w:ascii="Arial" w:hAnsi="Arial" w:cs="Arial"/>
          <w:b/>
          <w:sz w:val="28"/>
          <w:szCs w:val="28"/>
        </w:rPr>
        <w:t xml:space="preserve"> Ore</w:t>
      </w: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566395" w:rsidRDefault="00566395" w:rsidP="0056639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B7010A" w:rsidRPr="00566395" w:rsidRDefault="00B7010A" w:rsidP="00F5403C">
      <w:pPr>
        <w:rPr>
          <w:u w:val="single"/>
        </w:rPr>
      </w:pPr>
    </w:p>
    <w:sectPr w:rsidR="00B7010A" w:rsidRPr="00566395" w:rsidSect="00B82329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418" w:rsidRDefault="002A0418" w:rsidP="00BA088F">
      <w:pPr>
        <w:spacing w:after="0" w:line="240" w:lineRule="auto"/>
      </w:pPr>
      <w:r>
        <w:separator/>
      </w:r>
    </w:p>
  </w:endnote>
  <w:endnote w:type="continuationSeparator" w:id="0">
    <w:p w:rsidR="002A0418" w:rsidRDefault="002A0418" w:rsidP="00BA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80282"/>
      <w:docPartObj>
        <w:docPartGallery w:val="Page Numbers (Bottom of Page)"/>
        <w:docPartUnique/>
      </w:docPartObj>
    </w:sdtPr>
    <w:sdtContent>
      <w:p w:rsidR="00037FDD" w:rsidRDefault="000D7E1A">
        <w:pPr>
          <w:pStyle w:val="Pidipagina"/>
          <w:jc w:val="center"/>
        </w:pPr>
        <w:fldSimple w:instr=" PAGE   \* MERGEFORMAT ">
          <w:r w:rsidR="000F5068">
            <w:rPr>
              <w:noProof/>
            </w:rPr>
            <w:t>5</w:t>
          </w:r>
        </w:fldSimple>
      </w:p>
    </w:sdtContent>
  </w:sdt>
  <w:p w:rsidR="00037FDD" w:rsidRDefault="00037FD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418" w:rsidRDefault="002A0418" w:rsidP="00BA088F">
      <w:pPr>
        <w:spacing w:after="0" w:line="240" w:lineRule="auto"/>
      </w:pPr>
      <w:r>
        <w:separator/>
      </w:r>
    </w:p>
  </w:footnote>
  <w:footnote w:type="continuationSeparator" w:id="0">
    <w:p w:rsidR="002A0418" w:rsidRDefault="002A0418" w:rsidP="00BA0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B4F4D"/>
    <w:multiLevelType w:val="hybridMultilevel"/>
    <w:tmpl w:val="0B4CB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3C1"/>
    <w:rsid w:val="0003685B"/>
    <w:rsid w:val="00037FDD"/>
    <w:rsid w:val="00074381"/>
    <w:rsid w:val="000D7E1A"/>
    <w:rsid w:val="000F5068"/>
    <w:rsid w:val="00116FAC"/>
    <w:rsid w:val="0021487D"/>
    <w:rsid w:val="002658F8"/>
    <w:rsid w:val="002A0418"/>
    <w:rsid w:val="00305500"/>
    <w:rsid w:val="00326B43"/>
    <w:rsid w:val="003E7A5F"/>
    <w:rsid w:val="003F2C80"/>
    <w:rsid w:val="0040194C"/>
    <w:rsid w:val="00444354"/>
    <w:rsid w:val="004D0B0B"/>
    <w:rsid w:val="00503D9E"/>
    <w:rsid w:val="00566395"/>
    <w:rsid w:val="00583765"/>
    <w:rsid w:val="007F1F3F"/>
    <w:rsid w:val="009C0813"/>
    <w:rsid w:val="00A13769"/>
    <w:rsid w:val="00A327F2"/>
    <w:rsid w:val="00AB3DCC"/>
    <w:rsid w:val="00B36C0E"/>
    <w:rsid w:val="00B7010A"/>
    <w:rsid w:val="00B712B3"/>
    <w:rsid w:val="00B82329"/>
    <w:rsid w:val="00BA088F"/>
    <w:rsid w:val="00C131E3"/>
    <w:rsid w:val="00C26674"/>
    <w:rsid w:val="00D10A52"/>
    <w:rsid w:val="00D14038"/>
    <w:rsid w:val="00D96511"/>
    <w:rsid w:val="00DC24E8"/>
    <w:rsid w:val="00DF5A3F"/>
    <w:rsid w:val="00EB33C1"/>
    <w:rsid w:val="00F5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2329"/>
  </w:style>
  <w:style w:type="paragraph" w:styleId="Titolo2">
    <w:name w:val="heading 2"/>
    <w:basedOn w:val="Normale"/>
    <w:link w:val="Titolo2Carattere"/>
    <w:uiPriority w:val="9"/>
    <w:qFormat/>
    <w:rsid w:val="00F54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5403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50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1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1487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BA088F"/>
  </w:style>
  <w:style w:type="paragraph" w:styleId="Intestazione">
    <w:name w:val="header"/>
    <w:basedOn w:val="Normale"/>
    <w:link w:val="IntestazioneCarattere"/>
    <w:uiPriority w:val="99"/>
    <w:semiHidden/>
    <w:unhideWhenUsed/>
    <w:rsid w:val="00BA08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A088F"/>
  </w:style>
  <w:style w:type="paragraph" w:styleId="Pidipagina">
    <w:name w:val="footer"/>
    <w:basedOn w:val="Normale"/>
    <w:link w:val="PidipaginaCarattere"/>
    <w:uiPriority w:val="99"/>
    <w:unhideWhenUsed/>
    <w:rsid w:val="00BA08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088F"/>
  </w:style>
  <w:style w:type="paragraph" w:styleId="Paragrafoelenco">
    <w:name w:val="List Paragraph"/>
    <w:basedOn w:val="Normale"/>
    <w:uiPriority w:val="34"/>
    <w:qFormat/>
    <w:rsid w:val="00C26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Berton</dc:creator>
  <cp:keywords/>
  <dc:description/>
  <cp:lastModifiedBy>Alessio Berton</cp:lastModifiedBy>
  <cp:revision>15</cp:revision>
  <dcterms:created xsi:type="dcterms:W3CDTF">2020-12-27T22:25:00Z</dcterms:created>
  <dcterms:modified xsi:type="dcterms:W3CDTF">2021-02-03T21:17:00Z</dcterms:modified>
</cp:coreProperties>
</file>