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NETGEAR JNR3210 setup.cgi NULL Pointer Dereference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NETGEAR</w:t>
      </w:r>
    </w:p>
    <w:p>
      <w:r>
        <w:rPr>
          <w:b/>
        </w:rPr>
        <w:t xml:space="preserve">Product: </w:t>
      </w:r>
      <w:r>
        <w:t>JNR3210 router</w:t>
      </w:r>
    </w:p>
    <w:p>
      <w:r>
        <w:rPr>
          <w:b/>
        </w:rPr>
        <w:t xml:space="preserve">Tested Version: </w:t>
      </w:r>
      <w:r>
        <w:t>JNR3210 firmware v1.1.0.14 (archive: JNR3210_Firmware_Version_1.1.0.14.zip)</w:t>
      </w:r>
    </w:p>
    <w:p>
      <w:r>
        <w:rPr>
          <w:b/>
        </w:rPr>
        <w:t xml:space="preserve">Affected Component: </w:t>
      </w:r>
      <w:r>
        <w:t>setup.cgi (web management CGI handler)</w:t>
      </w:r>
    </w:p>
    <w:p>
      <w:r>
        <w:rPr>
          <w:b/>
        </w:rPr>
        <w:t xml:space="preserve">Vulnerable Endpoint: </w:t>
      </w:r>
      <w:r>
        <w:t>/setup.cgi</w:t>
      </w:r>
    </w:p>
    <w:p>
      <w:r>
        <w:rPr>
          <w:b/>
        </w:rPr>
        <w:t xml:space="preserve">Vulnerability Type: </w:t>
      </w:r>
      <w:r>
        <w:t>NULL pointer dereference</w:t>
      </w:r>
    </w:p>
    <w:p>
      <w:r>
        <w:rPr>
          <w:b/>
        </w:rPr>
        <w:t xml:space="preserve">CWE: </w:t>
      </w:r>
      <w:r>
        <w:t>CWE-476</w:t>
      </w:r>
    </w:p>
    <w:p/>
    <w:p>
      <w:r>
        <w:rPr>
          <w:b/>
          <w:sz w:val="32"/>
        </w:rPr>
        <w:t>Vulnerability Overview</w:t>
      </w:r>
    </w:p>
    <w:p>
      <w:r>
        <w:t>A crafted HTTP GET request can cause the NETGEAR JNR3210 setup.cgi handler to dereference a NULL pointer and crash. The crash occurs when setup.cgi passes a NULL pointer into a libc string routine (observed in libuClibc), leading to SIGSEGV and denial of service of the router's web management interface.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Attack Vector: </w:t>
      </w:r>
      <w:r>
        <w:t>Remote (HTTP request to /setup.cgi)</w:t>
      </w:r>
    </w:p>
    <w:p>
      <w:r>
        <w:rPr>
          <w:b/>
        </w:rPr>
        <w:t xml:space="preserve">Authentication: </w:t>
      </w:r>
      <w:r>
        <w:t>Not established from crash data (may be unauthenticated for this code path)</w:t>
      </w:r>
    </w:p>
    <w:p>
      <w:r>
        <w:rPr>
          <w:b/>
        </w:rPr>
        <w:t xml:space="preserve">Impact: </w:t>
      </w:r>
      <w:r>
        <w:t>Remote Denial of Service (crash of setup.cgi process)</w:t>
      </w:r>
    </w:p>
    <w:p>
      <w:r>
        <w:rPr>
          <w:b/>
        </w:rPr>
        <w:t xml:space="preserve">CVSS v3.1 (Estimated): </w:t>
      </w:r>
      <w:r>
        <w:t>7.5 (AV:N/AC:L/PR:N/UI:N/S:U/C:N/I:N/A:H)</w:t>
      </w:r>
    </w:p>
    <w:p>
      <w:r>
        <w:rPr>
          <w:b/>
        </w:rPr>
        <w:t xml:space="preserve">CVE: </w:t>
      </w:r>
      <w:r>
        <w:t>TBD</w:t>
      </w:r>
    </w:p>
    <w:p>
      <w:r>
        <w:rPr>
          <w:b/>
        </w:rPr>
        <w:t xml:space="preserve">Binary Base Address: </w:t>
      </w:r>
      <w:r>
        <w:t>0x400000</w:t>
      </w:r>
    </w:p>
    <w:p>
      <w:r>
        <w:rPr>
          <w:b/>
        </w:rPr>
        <w:t xml:space="preserve">Crash Type: </w:t>
      </w:r>
      <w:r>
        <w:t>SIGSEGV (invalid read at NULL)</w:t>
      </w:r>
    </w:p>
    <w:p>
      <w:r>
        <w:rPr>
          <w:b/>
        </w:rPr>
        <w:t xml:space="preserve">BadVA: </w:t>
      </w:r>
      <w:r>
        <w:t>0x00000000</w:t>
      </w:r>
    </w:p>
    <w:p>
      <w:r>
        <w:rPr>
          <w:b/>
        </w:rPr>
        <w:t xml:space="preserve">EPC (Faulting Instruction): </w:t>
      </w:r>
      <w:r>
        <w:t>0x7709ffb4 in libuClibc-0.9.30.so</w:t>
      </w:r>
    </w:p>
    <w:p>
      <w:r>
        <w:rPr>
          <w:b/>
        </w:rPr>
        <w:t xml:space="preserve">RA (Return Address): </w:t>
      </w:r>
      <w:r>
        <w:t>0x004216a0 in setup.cgi (base 0x400000)</w:t>
      </w:r>
    </w:p>
    <w:p/>
    <w:p>
      <w:r>
        <w:t>Proof of Concept (PoC): The following request triggers the crash (the long "zyw" sequence is truncated for readability):</w:t>
      </w:r>
    </w:p>
    <w:p>
      <w:r>
        <w:t>GET /setup.cgi?zywzyw...&lt;repeated&gt;...zywnext_file=common/system.xml&amp;timestamp=1748859060575 HTTP/1.1\r\nHost: 192.168.1.1\r\nConnection: keep-alive\r\nUser-Agent: Mozilla/5.0 (X11; Linux x86_64) AppleWebKit/537.36 (KHTML, like Gecko) Chrome/131.0.0.0 Safari/537.36\r\nAccept: */*\r\nReferer: http://192.168.1.1/traffic_meter_h.htm\r\nAccept-Encoding: gzip, deflate\r\nAccept-Language: en-US,en;q=0.9\r\n\r\n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Based on the provided crash information, setup.cgi::html_parser() performs file-type/extension checks by searching for delimiter strings such as "." or ".html" using libc string routines (e.g., strstr). In the crashing state, the first argument register ($a0) is NULL while $a1 points to the "." delimiter, indicating that html_parser() was invoked with a NULL input pointer.</w:t>
      </w:r>
    </w:p>
    <w:p>
      <w:r>
        <w:t>A plausible cause is that setup_main() retrieves CGI parameters using a helper such as find_val() and forwards the result to html_parser() without validating it. If parsing fails or the expected parameter is missing/malformed, find_val() may return NULL, leading to the observed NULL pointer dereference.</w:t>
      </w:r>
    </w:p>
    <w:p/>
    <w:p>
      <w:r>
        <w:rPr>
          <w:b/>
          <w:sz w:val="32"/>
        </w:rPr>
        <w:t>Mitigation / Remediation</w:t>
      </w:r>
    </w:p>
    <w:p>
      <w:r>
        <w:t>• Add NULL checks for all pointers returned by find_val()/parameter parsing routines before use.</w:t>
        <w:br/>
        <w:t>• Harden CGI parsing to reject overly long or malformed query strings.</w:t>
        <w:br/>
        <w:t>• Consider enabling additional compiler hardening where feasible (e.g., FORTIFY_SOURCE, stack protections).</w:t>
        <w:br/>
        <w:t>• Deploy an updated firmware release from the vendor once available.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