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6F88" w14:textId="77777777" w:rsidR="00C966F6" w:rsidRPr="00C966F6" w:rsidRDefault="00C966F6" w:rsidP="00C966F6">
      <w:pPr>
        <w:pStyle w:val="Body1"/>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5245"/>
        <w:gridCol w:w="1134"/>
      </w:tblGrid>
      <w:tr w:rsidR="00C966F6" w:rsidRPr="00C966F6" w14:paraId="7CC2455C" w14:textId="77777777" w:rsidTr="0027324F">
        <w:trPr>
          <w:jc w:val="center"/>
        </w:trPr>
        <w:tc>
          <w:tcPr>
            <w:tcW w:w="7480" w:type="dxa"/>
            <w:gridSpan w:val="3"/>
            <w:tcBorders>
              <w:top w:val="nil"/>
              <w:left w:val="nil"/>
              <w:bottom w:val="single" w:sz="4" w:space="0" w:color="auto"/>
              <w:right w:val="nil"/>
            </w:tcBorders>
          </w:tcPr>
          <w:p w14:paraId="097586D5" w14:textId="77777777" w:rsidR="00C966F6" w:rsidRPr="00C966F6" w:rsidRDefault="00C966F6" w:rsidP="0027324F">
            <w:pPr>
              <w:tabs>
                <w:tab w:val="right" w:pos="7264"/>
              </w:tabs>
              <w:rPr>
                <w:rStyle w:val="SmallCaps"/>
                <w:rFonts w:cs="Arial"/>
              </w:rPr>
            </w:pPr>
            <w:r w:rsidRPr="00C966F6">
              <w:rPr>
                <w:rStyle w:val="SmallCaps"/>
                <w:rFonts w:cs="Arial"/>
              </w:rPr>
              <w:t>Dated</w:t>
            </w:r>
            <w:r w:rsidRPr="00C966F6">
              <w:rPr>
                <w:rStyle w:val="SmallCaps"/>
                <w:rFonts w:cs="Arial"/>
              </w:rPr>
              <w:tab/>
              <w:t>[insert date]</w:t>
            </w:r>
          </w:p>
        </w:tc>
      </w:tr>
      <w:tr w:rsidR="00C966F6" w:rsidRPr="00C966F6" w14:paraId="480436E8" w14:textId="77777777" w:rsidTr="0027324F">
        <w:trPr>
          <w:trHeight w:val="1134"/>
          <w:jc w:val="center"/>
        </w:trPr>
        <w:tc>
          <w:tcPr>
            <w:tcW w:w="7480" w:type="dxa"/>
            <w:gridSpan w:val="3"/>
            <w:tcBorders>
              <w:top w:val="nil"/>
              <w:left w:val="nil"/>
              <w:bottom w:val="nil"/>
              <w:right w:val="nil"/>
            </w:tcBorders>
            <w:vAlign w:val="center"/>
          </w:tcPr>
          <w:p w14:paraId="43EBCC2A" w14:textId="77777777" w:rsidR="00C966F6" w:rsidRPr="00C966F6" w:rsidRDefault="00C966F6" w:rsidP="0027324F">
            <w:pPr>
              <w:rPr>
                <w:rFonts w:cs="Arial"/>
              </w:rPr>
            </w:pPr>
          </w:p>
        </w:tc>
      </w:tr>
      <w:tr w:rsidR="00C966F6" w:rsidRPr="00C966F6" w14:paraId="4AC509DF" w14:textId="77777777" w:rsidTr="0027324F">
        <w:trPr>
          <w:trHeight w:val="624"/>
          <w:jc w:val="center"/>
        </w:trPr>
        <w:tc>
          <w:tcPr>
            <w:tcW w:w="1101" w:type="dxa"/>
            <w:tcBorders>
              <w:top w:val="nil"/>
              <w:left w:val="nil"/>
              <w:bottom w:val="nil"/>
              <w:right w:val="nil"/>
            </w:tcBorders>
            <w:vAlign w:val="center"/>
          </w:tcPr>
          <w:p w14:paraId="64BB3F57" w14:textId="77777777" w:rsidR="00C966F6" w:rsidRPr="00C966F6" w:rsidRDefault="00C966F6" w:rsidP="0027324F">
            <w:pPr>
              <w:rPr>
                <w:rFonts w:cs="Arial"/>
              </w:rPr>
            </w:pPr>
          </w:p>
        </w:tc>
        <w:tc>
          <w:tcPr>
            <w:tcW w:w="5245" w:type="dxa"/>
            <w:tcBorders>
              <w:top w:val="nil"/>
              <w:left w:val="nil"/>
              <w:bottom w:val="nil"/>
              <w:right w:val="nil"/>
            </w:tcBorders>
            <w:vAlign w:val="center"/>
          </w:tcPr>
          <w:p w14:paraId="7E79DD5E" w14:textId="77777777" w:rsidR="00C966F6" w:rsidRPr="00C966F6" w:rsidRDefault="00C966F6" w:rsidP="0027324F">
            <w:pPr>
              <w:pStyle w:val="NormalCentred"/>
              <w:rPr>
                <w:rStyle w:val="Heading1Text"/>
                <w:rFonts w:cs="Arial"/>
                <w:szCs w:val="21"/>
              </w:rPr>
            </w:pPr>
            <w:r w:rsidRPr="00C966F6">
              <w:rPr>
                <w:rStyle w:val="Heading1Text"/>
                <w:rFonts w:cs="Arial"/>
                <w:szCs w:val="21"/>
              </w:rPr>
              <w:t>Goldman Sachs International</w:t>
            </w:r>
          </w:p>
          <w:p w14:paraId="242E6D84" w14:textId="77777777" w:rsidR="00C966F6" w:rsidRPr="00C966F6" w:rsidRDefault="00C966F6" w:rsidP="0027324F">
            <w:pPr>
              <w:pStyle w:val="NormalCentred"/>
              <w:rPr>
                <w:rStyle w:val="Heading1Text"/>
                <w:rFonts w:cs="Arial"/>
                <w:szCs w:val="21"/>
              </w:rPr>
            </w:pPr>
            <w:r w:rsidRPr="00C966F6">
              <w:rPr>
                <w:rFonts w:cs="Arial"/>
                <w:szCs w:val="21"/>
              </w:rPr>
              <w:t>(as Issuer and Chargor)</w:t>
            </w:r>
          </w:p>
        </w:tc>
        <w:tc>
          <w:tcPr>
            <w:tcW w:w="1134" w:type="dxa"/>
            <w:tcBorders>
              <w:top w:val="nil"/>
              <w:left w:val="nil"/>
              <w:bottom w:val="nil"/>
              <w:right w:val="nil"/>
            </w:tcBorders>
            <w:vAlign w:val="center"/>
          </w:tcPr>
          <w:p w14:paraId="242C18ED" w14:textId="77777777" w:rsidR="00C966F6" w:rsidRPr="00C966F6" w:rsidRDefault="00C966F6" w:rsidP="0027324F">
            <w:pPr>
              <w:rPr>
                <w:rFonts w:cs="Arial"/>
              </w:rPr>
            </w:pPr>
          </w:p>
        </w:tc>
      </w:tr>
      <w:tr w:rsidR="00C966F6" w:rsidRPr="00C966F6" w14:paraId="01E7553B" w14:textId="77777777" w:rsidTr="0027324F">
        <w:trPr>
          <w:trHeight w:val="624"/>
          <w:jc w:val="center"/>
        </w:trPr>
        <w:tc>
          <w:tcPr>
            <w:tcW w:w="1101" w:type="dxa"/>
            <w:tcBorders>
              <w:top w:val="nil"/>
              <w:left w:val="nil"/>
              <w:bottom w:val="nil"/>
              <w:right w:val="nil"/>
            </w:tcBorders>
            <w:vAlign w:val="center"/>
          </w:tcPr>
          <w:p w14:paraId="04189EAF" w14:textId="77777777" w:rsidR="00C966F6" w:rsidRPr="00C966F6" w:rsidRDefault="00C966F6" w:rsidP="0027324F">
            <w:pPr>
              <w:rPr>
                <w:rFonts w:cs="Arial"/>
              </w:rPr>
            </w:pPr>
          </w:p>
        </w:tc>
        <w:tc>
          <w:tcPr>
            <w:tcW w:w="5245" w:type="dxa"/>
            <w:tcBorders>
              <w:top w:val="nil"/>
              <w:left w:val="nil"/>
              <w:bottom w:val="nil"/>
              <w:right w:val="nil"/>
            </w:tcBorders>
            <w:vAlign w:val="center"/>
          </w:tcPr>
          <w:p w14:paraId="3F8C5DEA" w14:textId="77777777" w:rsidR="00C966F6" w:rsidRPr="00C966F6" w:rsidRDefault="00C966F6" w:rsidP="0027324F">
            <w:pPr>
              <w:pStyle w:val="NormalCentred"/>
              <w:rPr>
                <w:rFonts w:cs="Arial"/>
                <w:szCs w:val="21"/>
              </w:rPr>
            </w:pPr>
            <w:r w:rsidRPr="00C966F6">
              <w:rPr>
                <w:rFonts w:cs="Arial"/>
                <w:szCs w:val="21"/>
              </w:rPr>
              <w:t>- and -</w:t>
            </w:r>
          </w:p>
        </w:tc>
        <w:tc>
          <w:tcPr>
            <w:tcW w:w="1134" w:type="dxa"/>
            <w:tcBorders>
              <w:top w:val="nil"/>
              <w:left w:val="nil"/>
              <w:bottom w:val="nil"/>
              <w:right w:val="nil"/>
            </w:tcBorders>
            <w:vAlign w:val="center"/>
          </w:tcPr>
          <w:p w14:paraId="06FBB8A5" w14:textId="77777777" w:rsidR="00C966F6" w:rsidRPr="00C966F6" w:rsidRDefault="00C966F6" w:rsidP="0027324F">
            <w:pPr>
              <w:rPr>
                <w:rFonts w:cs="Arial"/>
              </w:rPr>
            </w:pPr>
          </w:p>
        </w:tc>
      </w:tr>
      <w:tr w:rsidR="00C966F6" w:rsidRPr="00C966F6" w14:paraId="3BE5EEC2" w14:textId="77777777" w:rsidTr="0027324F">
        <w:trPr>
          <w:trHeight w:val="624"/>
          <w:jc w:val="center"/>
        </w:trPr>
        <w:tc>
          <w:tcPr>
            <w:tcW w:w="1101" w:type="dxa"/>
            <w:tcBorders>
              <w:top w:val="nil"/>
              <w:left w:val="nil"/>
              <w:bottom w:val="nil"/>
              <w:right w:val="nil"/>
            </w:tcBorders>
            <w:vAlign w:val="center"/>
          </w:tcPr>
          <w:p w14:paraId="22BD7042" w14:textId="77777777" w:rsidR="00C966F6" w:rsidRPr="00C966F6" w:rsidRDefault="00C966F6" w:rsidP="0027324F">
            <w:pPr>
              <w:rPr>
                <w:rFonts w:cs="Arial"/>
              </w:rPr>
            </w:pPr>
          </w:p>
        </w:tc>
        <w:tc>
          <w:tcPr>
            <w:tcW w:w="5245" w:type="dxa"/>
            <w:tcBorders>
              <w:top w:val="nil"/>
              <w:left w:val="nil"/>
              <w:bottom w:val="nil"/>
              <w:right w:val="nil"/>
            </w:tcBorders>
            <w:vAlign w:val="center"/>
          </w:tcPr>
          <w:p w14:paraId="588853D1" w14:textId="77777777" w:rsidR="00C966F6" w:rsidRPr="00C966F6" w:rsidRDefault="00C966F6" w:rsidP="0027324F">
            <w:pPr>
              <w:pStyle w:val="NormalCentred"/>
              <w:rPr>
                <w:rStyle w:val="Heading1Text"/>
                <w:rFonts w:cs="Arial"/>
                <w:szCs w:val="21"/>
              </w:rPr>
            </w:pPr>
            <w:r w:rsidRPr="00C966F6">
              <w:rPr>
                <w:rStyle w:val="Heading1Text"/>
                <w:rFonts w:cs="Arial"/>
                <w:szCs w:val="21"/>
              </w:rPr>
              <w:t>The Bank of New York Mellon, London Branch</w:t>
            </w:r>
          </w:p>
          <w:p w14:paraId="0104607B" w14:textId="77777777" w:rsidR="00C966F6" w:rsidRPr="00C966F6" w:rsidRDefault="00C966F6" w:rsidP="0027324F">
            <w:pPr>
              <w:pStyle w:val="NormalCentred"/>
              <w:rPr>
                <w:rStyle w:val="Heading1Text"/>
                <w:rFonts w:cs="Arial"/>
                <w:szCs w:val="21"/>
              </w:rPr>
            </w:pPr>
            <w:r w:rsidRPr="00C966F6">
              <w:rPr>
                <w:rFonts w:cs="Arial"/>
                <w:szCs w:val="21"/>
              </w:rPr>
              <w:t>(as Trustee)</w:t>
            </w:r>
          </w:p>
        </w:tc>
        <w:tc>
          <w:tcPr>
            <w:tcW w:w="1134" w:type="dxa"/>
            <w:tcBorders>
              <w:top w:val="nil"/>
              <w:left w:val="nil"/>
              <w:bottom w:val="nil"/>
              <w:right w:val="nil"/>
            </w:tcBorders>
            <w:vAlign w:val="center"/>
          </w:tcPr>
          <w:p w14:paraId="1FF60336" w14:textId="77777777" w:rsidR="00C966F6" w:rsidRPr="00C966F6" w:rsidRDefault="00C966F6" w:rsidP="0027324F">
            <w:pPr>
              <w:rPr>
                <w:rFonts w:cs="Arial"/>
              </w:rPr>
            </w:pPr>
          </w:p>
        </w:tc>
      </w:tr>
    </w:tbl>
    <w:p w14:paraId="7F055A08" w14:textId="77777777" w:rsidR="00C966F6" w:rsidRPr="00C966F6" w:rsidRDefault="00C966F6" w:rsidP="00C966F6">
      <w:pPr>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9"/>
      </w:tblGrid>
      <w:tr w:rsidR="00C966F6" w:rsidRPr="00C966F6" w14:paraId="60B046A3" w14:textId="77777777" w:rsidTr="0027324F">
        <w:trPr>
          <w:cantSplit/>
          <w:trHeight w:hRule="exact" w:val="1134"/>
          <w:jc w:val="center"/>
        </w:trPr>
        <w:tc>
          <w:tcPr>
            <w:tcW w:w="7479" w:type="dxa"/>
            <w:tcBorders>
              <w:top w:val="nil"/>
              <w:left w:val="nil"/>
              <w:bottom w:val="nil"/>
              <w:right w:val="nil"/>
            </w:tcBorders>
            <w:vAlign w:val="center"/>
          </w:tcPr>
          <w:p w14:paraId="0B5BED6E" w14:textId="77777777" w:rsidR="00C966F6" w:rsidRPr="00C966F6" w:rsidRDefault="00C966F6" w:rsidP="0027324F">
            <w:pPr>
              <w:pStyle w:val="NormalCentred"/>
              <w:rPr>
                <w:rFonts w:cs="Arial"/>
                <w:szCs w:val="21"/>
              </w:rPr>
            </w:pPr>
          </w:p>
        </w:tc>
      </w:tr>
      <w:tr w:rsidR="00C966F6" w:rsidRPr="00C966F6" w14:paraId="4AAE2F6F" w14:textId="77777777" w:rsidTr="0027324F">
        <w:trPr>
          <w:cantSplit/>
          <w:trHeight w:val="1985"/>
          <w:jc w:val="center"/>
        </w:trPr>
        <w:tc>
          <w:tcPr>
            <w:tcW w:w="7479" w:type="dxa"/>
            <w:tcBorders>
              <w:top w:val="nil"/>
              <w:left w:val="nil"/>
              <w:bottom w:val="nil"/>
              <w:right w:val="nil"/>
            </w:tcBorders>
            <w:vAlign w:val="center"/>
          </w:tcPr>
          <w:p w14:paraId="6592C576" w14:textId="77777777" w:rsidR="00C966F6" w:rsidRPr="00C966F6" w:rsidRDefault="00C966F6" w:rsidP="0027324F">
            <w:pPr>
              <w:pStyle w:val="NormalCentred"/>
              <w:rPr>
                <w:rStyle w:val="Heading1Text"/>
                <w:rFonts w:cs="Arial"/>
                <w:szCs w:val="21"/>
              </w:rPr>
            </w:pPr>
            <w:r w:rsidRPr="00C966F6">
              <w:rPr>
                <w:rStyle w:val="Heading1Text"/>
                <w:rFonts w:cs="Arial"/>
                <w:szCs w:val="21"/>
              </w:rPr>
              <w:t>[●] Supplemental Trust Deed</w:t>
            </w:r>
          </w:p>
        </w:tc>
      </w:tr>
    </w:tbl>
    <w:p w14:paraId="175EA0ED" w14:textId="77777777" w:rsidR="00C966F6" w:rsidRPr="00C966F6" w:rsidRDefault="00C966F6" w:rsidP="00C966F6">
      <w:pPr>
        <w:pStyle w:val="Body1"/>
        <w:rPr>
          <w:rFonts w:cs="Arial"/>
        </w:rPr>
      </w:pPr>
    </w:p>
    <w:p w14:paraId="24505148" w14:textId="77777777" w:rsidR="00C966F6" w:rsidRPr="00C966F6" w:rsidRDefault="00C966F6" w:rsidP="00C966F6">
      <w:pPr>
        <w:pStyle w:val="Body1"/>
        <w:rPr>
          <w:rFonts w:cs="Arial"/>
        </w:rPr>
      </w:pPr>
    </w:p>
    <w:p w14:paraId="384AFEF0" w14:textId="77777777" w:rsidR="00C966F6" w:rsidRPr="00C966F6" w:rsidRDefault="00C966F6" w:rsidP="00C966F6">
      <w:pPr>
        <w:pStyle w:val="Body1"/>
        <w:rPr>
          <w:rFonts w:cs="Arial"/>
        </w:rPr>
        <w:sectPr w:rsidR="00C966F6" w:rsidRPr="00C966F6" w:rsidSect="00CD4FFE">
          <w:headerReference w:type="even" r:id="rId10"/>
          <w:headerReference w:type="default" r:id="rId11"/>
          <w:footerReference w:type="even" r:id="rId12"/>
          <w:footerReference w:type="default" r:id="rId13"/>
          <w:headerReference w:type="first" r:id="rId14"/>
          <w:footerReference w:type="first" r:id="rId15"/>
          <w:pgSz w:w="11906" w:h="16838" w:code="9"/>
          <w:pgMar w:top="992" w:right="1418" w:bottom="709" w:left="1418" w:header="709" w:footer="429" w:gutter="0"/>
          <w:cols w:space="708"/>
          <w:docGrid w:linePitch="360"/>
        </w:sectPr>
      </w:pPr>
    </w:p>
    <w:sdt>
      <w:sdtPr>
        <w:rPr>
          <w:rStyle w:val="Heading1Text"/>
          <w:kern w:val="28"/>
          <w:szCs w:val="20"/>
          <w:lang w:val="de-DE" w:eastAsia="en-US"/>
        </w:rPr>
        <w:id w:val="-1224371222"/>
        <w:docPartObj>
          <w:docPartGallery w:val="Table of Contents"/>
          <w:docPartUnique/>
        </w:docPartObj>
      </w:sdtPr>
      <w:sdtEndPr>
        <w:rPr>
          <w:rStyle w:val="DefaultParagraphFont"/>
          <w:b w:val="0"/>
          <w:bCs/>
          <w:smallCaps w:val="0"/>
          <w:noProof/>
          <w:kern w:val="0"/>
          <w:szCs w:val="21"/>
          <w:lang w:val="en-US" w:eastAsia="en-GB"/>
        </w:rPr>
      </w:sdtEndPr>
      <w:sdtContent>
        <w:p w14:paraId="3DF43EC5" w14:textId="77777777" w:rsidR="00C966F6" w:rsidRDefault="00C966F6">
          <w:pPr>
            <w:pStyle w:val="Centred"/>
            <w:rPr>
              <w:rStyle w:val="Heading1Text"/>
            </w:rPr>
          </w:pPr>
          <w:r>
            <w:rPr>
              <w:rStyle w:val="Heading1Text"/>
            </w:rPr>
            <w:t>Contents</w:t>
          </w:r>
        </w:p>
        <w:p w14:paraId="5E18F01E" w14:textId="77777777" w:rsidR="00C966F6" w:rsidRDefault="00C966F6">
          <w:pPr>
            <w:pStyle w:val="Body1"/>
            <w:tabs>
              <w:tab w:val="right" w:pos="9072"/>
            </w:tabs>
            <w:rPr>
              <w:rStyle w:val="Heading1Text"/>
            </w:rPr>
          </w:pPr>
          <w:r>
            <w:rPr>
              <w:rStyle w:val="Heading1Text"/>
            </w:rPr>
            <w:t>Clause</w:t>
          </w:r>
          <w:r>
            <w:rPr>
              <w:rStyle w:val="Heading1Text"/>
            </w:rPr>
            <w:tab/>
            <w:t>Page</w:t>
          </w:r>
        </w:p>
        <w:p w14:paraId="5FFF2667" w14:textId="7565725A" w:rsidR="00196CB5" w:rsidRPr="00196CB5" w:rsidRDefault="00C966F6">
          <w:pPr>
            <w:pStyle w:val="TOC1"/>
            <w:rPr>
              <w:rFonts w:asciiTheme="minorHAnsi" w:eastAsiaTheme="minorEastAsia" w:hAnsiTheme="minorHAnsi" w:cstheme="minorBidi"/>
              <w:smallCaps w:val="0"/>
              <w:noProof/>
              <w:kern w:val="2"/>
              <w:sz w:val="24"/>
              <w:szCs w:val="24"/>
              <w14:ligatures w14:val="standardContextual"/>
            </w:rPr>
          </w:pPr>
          <w:r w:rsidRPr="00196CB5">
            <w:rPr>
              <w:rFonts w:eastAsia="Times New Roman"/>
            </w:rPr>
            <w:fldChar w:fldCharType="begin"/>
          </w:r>
          <w:r w:rsidR="00196CB5">
            <w:instrText xml:space="preserve"> TOC \f \h \z \t "Heading 1,1,Heading 1 Restart,1" </w:instrText>
          </w:r>
          <w:r w:rsidRPr="00196CB5">
            <w:rPr>
              <w:rFonts w:eastAsia="Times New Roman"/>
            </w:rPr>
            <w:fldChar w:fldCharType="separate"/>
          </w:r>
          <w:hyperlink w:anchor="_Toc227106830" w:history="1">
            <w:r w:rsidR="00196CB5" w:rsidRPr="00196CB5">
              <w:rPr>
                <w:rStyle w:val="Hyperlink"/>
                <w:rFonts w:cs="Arial"/>
                <w:noProof/>
              </w:rPr>
              <w:t>1.</w:t>
            </w:r>
            <w:r w:rsidR="00196CB5" w:rsidRPr="00196CB5">
              <w:rPr>
                <w:rFonts w:asciiTheme="minorHAnsi" w:eastAsiaTheme="minorEastAsia" w:hAnsiTheme="minorHAnsi" w:cstheme="minorBidi"/>
                <w:smallCaps w:val="0"/>
                <w:noProof/>
                <w:kern w:val="2"/>
                <w:sz w:val="24"/>
                <w:szCs w:val="24"/>
                <w14:ligatures w14:val="standardContextual"/>
              </w:rPr>
              <w:tab/>
            </w:r>
            <w:r w:rsidR="00196CB5" w:rsidRPr="00196CB5">
              <w:rPr>
                <w:rStyle w:val="Hyperlink"/>
                <w:noProof/>
              </w:rPr>
              <w:t>Definitions</w:t>
            </w:r>
            <w:r w:rsidR="00196CB5" w:rsidRPr="00196CB5">
              <w:rPr>
                <w:noProof/>
                <w:webHidden/>
              </w:rPr>
              <w:tab/>
            </w:r>
            <w:r w:rsidR="00196CB5" w:rsidRPr="00196CB5">
              <w:rPr>
                <w:noProof/>
                <w:webHidden/>
              </w:rPr>
              <w:fldChar w:fldCharType="begin"/>
            </w:r>
            <w:r w:rsidR="00196CB5" w:rsidRPr="00196CB5">
              <w:rPr>
                <w:noProof/>
                <w:webHidden/>
              </w:rPr>
              <w:instrText xml:space="preserve"> PAGEREF _Toc227106830 \h </w:instrText>
            </w:r>
            <w:r w:rsidR="00196CB5" w:rsidRPr="00196CB5">
              <w:rPr>
                <w:noProof/>
                <w:webHidden/>
              </w:rPr>
            </w:r>
            <w:r w:rsidR="00196CB5" w:rsidRPr="00196CB5">
              <w:rPr>
                <w:noProof/>
                <w:webHidden/>
              </w:rPr>
              <w:fldChar w:fldCharType="separate"/>
            </w:r>
            <w:r w:rsidR="00196CB5" w:rsidRPr="00196CB5">
              <w:rPr>
                <w:noProof/>
                <w:webHidden/>
              </w:rPr>
              <w:t>1</w:t>
            </w:r>
            <w:r w:rsidR="00196CB5" w:rsidRPr="00196CB5">
              <w:rPr>
                <w:noProof/>
                <w:webHidden/>
              </w:rPr>
              <w:fldChar w:fldCharType="end"/>
            </w:r>
          </w:hyperlink>
        </w:p>
        <w:p w14:paraId="5A712C89" w14:textId="2CAA1BA6"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31" w:history="1">
            <w:r w:rsidRPr="00196CB5">
              <w:rPr>
                <w:rStyle w:val="Hyperlink"/>
                <w:rFonts w:cs="Arial"/>
                <w:noProof/>
              </w:rPr>
              <w:t>2.</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Appointment of Trustee</w:t>
            </w:r>
            <w:r w:rsidRPr="00196CB5">
              <w:rPr>
                <w:noProof/>
                <w:webHidden/>
              </w:rPr>
              <w:tab/>
            </w:r>
            <w:r w:rsidRPr="00196CB5">
              <w:rPr>
                <w:noProof/>
                <w:webHidden/>
              </w:rPr>
              <w:fldChar w:fldCharType="begin"/>
            </w:r>
            <w:r w:rsidRPr="00196CB5">
              <w:rPr>
                <w:noProof/>
                <w:webHidden/>
              </w:rPr>
              <w:instrText xml:space="preserve"> PAGEREF _Toc227106831 \h </w:instrText>
            </w:r>
            <w:r w:rsidRPr="00196CB5">
              <w:rPr>
                <w:noProof/>
                <w:webHidden/>
              </w:rPr>
            </w:r>
            <w:r w:rsidRPr="00196CB5">
              <w:rPr>
                <w:noProof/>
                <w:webHidden/>
              </w:rPr>
              <w:fldChar w:fldCharType="separate"/>
            </w:r>
            <w:r w:rsidRPr="00196CB5">
              <w:rPr>
                <w:noProof/>
                <w:webHidden/>
              </w:rPr>
              <w:t>3</w:t>
            </w:r>
            <w:r w:rsidRPr="00196CB5">
              <w:rPr>
                <w:noProof/>
                <w:webHidden/>
              </w:rPr>
              <w:fldChar w:fldCharType="end"/>
            </w:r>
          </w:hyperlink>
        </w:p>
        <w:p w14:paraId="42C66BEC" w14:textId="5954F67D"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32" w:history="1">
            <w:r w:rsidRPr="00196CB5">
              <w:rPr>
                <w:rStyle w:val="Hyperlink"/>
                <w:rFonts w:cs="Arial"/>
                <w:noProof/>
              </w:rPr>
              <w:t>3.</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Amount, Form and Status of the Notes</w:t>
            </w:r>
            <w:r w:rsidRPr="00196CB5">
              <w:rPr>
                <w:noProof/>
                <w:webHidden/>
              </w:rPr>
              <w:tab/>
            </w:r>
            <w:r w:rsidRPr="00196CB5">
              <w:rPr>
                <w:noProof/>
                <w:webHidden/>
              </w:rPr>
              <w:fldChar w:fldCharType="begin"/>
            </w:r>
            <w:r w:rsidRPr="00196CB5">
              <w:rPr>
                <w:noProof/>
                <w:webHidden/>
              </w:rPr>
              <w:instrText xml:space="preserve"> PAGEREF _Toc227106832 \h </w:instrText>
            </w:r>
            <w:r w:rsidRPr="00196CB5">
              <w:rPr>
                <w:noProof/>
                <w:webHidden/>
              </w:rPr>
            </w:r>
            <w:r w:rsidRPr="00196CB5">
              <w:rPr>
                <w:noProof/>
                <w:webHidden/>
              </w:rPr>
              <w:fldChar w:fldCharType="separate"/>
            </w:r>
            <w:r w:rsidRPr="00196CB5">
              <w:rPr>
                <w:noProof/>
                <w:webHidden/>
              </w:rPr>
              <w:t>3</w:t>
            </w:r>
            <w:r w:rsidRPr="00196CB5">
              <w:rPr>
                <w:noProof/>
                <w:webHidden/>
              </w:rPr>
              <w:fldChar w:fldCharType="end"/>
            </w:r>
          </w:hyperlink>
        </w:p>
        <w:p w14:paraId="512702A4" w14:textId="0FD7EF35"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33" w:history="1">
            <w:r w:rsidRPr="00196CB5">
              <w:rPr>
                <w:rStyle w:val="Hyperlink"/>
                <w:rFonts w:cs="Arial"/>
                <w:noProof/>
              </w:rPr>
              <w:t>4.</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Parallel Debt</w:t>
            </w:r>
            <w:r w:rsidRPr="00196CB5">
              <w:rPr>
                <w:noProof/>
                <w:webHidden/>
              </w:rPr>
              <w:tab/>
            </w:r>
            <w:r w:rsidRPr="00196CB5">
              <w:rPr>
                <w:noProof/>
                <w:webHidden/>
              </w:rPr>
              <w:fldChar w:fldCharType="begin"/>
            </w:r>
            <w:r w:rsidRPr="00196CB5">
              <w:rPr>
                <w:noProof/>
                <w:webHidden/>
              </w:rPr>
              <w:instrText xml:space="preserve"> PAGEREF _Toc227106833 \h </w:instrText>
            </w:r>
            <w:r w:rsidRPr="00196CB5">
              <w:rPr>
                <w:noProof/>
                <w:webHidden/>
              </w:rPr>
            </w:r>
            <w:r w:rsidRPr="00196CB5">
              <w:rPr>
                <w:noProof/>
                <w:webHidden/>
              </w:rPr>
              <w:fldChar w:fldCharType="separate"/>
            </w:r>
            <w:r w:rsidRPr="00196CB5">
              <w:rPr>
                <w:noProof/>
                <w:webHidden/>
              </w:rPr>
              <w:t>4</w:t>
            </w:r>
            <w:r w:rsidRPr="00196CB5">
              <w:rPr>
                <w:noProof/>
                <w:webHidden/>
              </w:rPr>
              <w:fldChar w:fldCharType="end"/>
            </w:r>
          </w:hyperlink>
        </w:p>
        <w:p w14:paraId="609D3979" w14:textId="2DE73F27"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34" w:history="1">
            <w:r w:rsidRPr="00196CB5">
              <w:rPr>
                <w:rStyle w:val="Hyperlink"/>
                <w:rFonts w:cs="Arial"/>
                <w:noProof/>
              </w:rPr>
              <w:t>5.</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Security</w:t>
            </w:r>
            <w:r w:rsidRPr="00196CB5">
              <w:rPr>
                <w:noProof/>
                <w:webHidden/>
              </w:rPr>
              <w:tab/>
            </w:r>
            <w:r w:rsidRPr="00196CB5">
              <w:rPr>
                <w:noProof/>
                <w:webHidden/>
              </w:rPr>
              <w:fldChar w:fldCharType="begin"/>
            </w:r>
            <w:r w:rsidRPr="00196CB5">
              <w:rPr>
                <w:noProof/>
                <w:webHidden/>
              </w:rPr>
              <w:instrText xml:space="preserve"> PAGEREF _Toc227106834 \h </w:instrText>
            </w:r>
            <w:r w:rsidRPr="00196CB5">
              <w:rPr>
                <w:noProof/>
                <w:webHidden/>
              </w:rPr>
            </w:r>
            <w:r w:rsidRPr="00196CB5">
              <w:rPr>
                <w:noProof/>
                <w:webHidden/>
              </w:rPr>
              <w:fldChar w:fldCharType="separate"/>
            </w:r>
            <w:r w:rsidRPr="00196CB5">
              <w:rPr>
                <w:noProof/>
                <w:webHidden/>
              </w:rPr>
              <w:t>4</w:t>
            </w:r>
            <w:r w:rsidRPr="00196CB5">
              <w:rPr>
                <w:noProof/>
                <w:webHidden/>
              </w:rPr>
              <w:fldChar w:fldCharType="end"/>
            </w:r>
          </w:hyperlink>
        </w:p>
        <w:p w14:paraId="0AB2C661" w14:textId="78F04695"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35" w:history="1">
            <w:r w:rsidRPr="00196CB5">
              <w:rPr>
                <w:rStyle w:val="Hyperlink"/>
                <w:rFonts w:cs="Arial"/>
                <w:noProof/>
              </w:rPr>
              <w:t>6.</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Further Assurance</w:t>
            </w:r>
            <w:r w:rsidRPr="00196CB5">
              <w:rPr>
                <w:noProof/>
                <w:webHidden/>
              </w:rPr>
              <w:tab/>
            </w:r>
            <w:r w:rsidRPr="00196CB5">
              <w:rPr>
                <w:noProof/>
                <w:webHidden/>
              </w:rPr>
              <w:fldChar w:fldCharType="begin"/>
            </w:r>
            <w:r w:rsidRPr="00196CB5">
              <w:rPr>
                <w:noProof/>
                <w:webHidden/>
              </w:rPr>
              <w:instrText xml:space="preserve"> PAGEREF _Toc227106835 \h </w:instrText>
            </w:r>
            <w:r w:rsidRPr="00196CB5">
              <w:rPr>
                <w:noProof/>
                <w:webHidden/>
              </w:rPr>
            </w:r>
            <w:r w:rsidRPr="00196CB5">
              <w:rPr>
                <w:noProof/>
                <w:webHidden/>
              </w:rPr>
              <w:fldChar w:fldCharType="separate"/>
            </w:r>
            <w:r w:rsidRPr="00196CB5">
              <w:rPr>
                <w:noProof/>
                <w:webHidden/>
              </w:rPr>
              <w:t>5</w:t>
            </w:r>
            <w:r w:rsidRPr="00196CB5">
              <w:rPr>
                <w:noProof/>
                <w:webHidden/>
              </w:rPr>
              <w:fldChar w:fldCharType="end"/>
            </w:r>
          </w:hyperlink>
        </w:p>
        <w:p w14:paraId="07712E8A" w14:textId="4512C75A"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36" w:history="1">
            <w:r w:rsidRPr="00196CB5">
              <w:rPr>
                <w:rStyle w:val="Hyperlink"/>
                <w:rFonts w:cs="Arial"/>
                <w:noProof/>
              </w:rPr>
              <w:t>7.</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Chargor's Covenants</w:t>
            </w:r>
            <w:r w:rsidRPr="00196CB5">
              <w:rPr>
                <w:noProof/>
                <w:webHidden/>
              </w:rPr>
              <w:tab/>
            </w:r>
            <w:r w:rsidRPr="00196CB5">
              <w:rPr>
                <w:noProof/>
                <w:webHidden/>
              </w:rPr>
              <w:fldChar w:fldCharType="begin"/>
            </w:r>
            <w:r w:rsidRPr="00196CB5">
              <w:rPr>
                <w:noProof/>
                <w:webHidden/>
              </w:rPr>
              <w:instrText xml:space="preserve"> PAGEREF _Toc227106836 \h </w:instrText>
            </w:r>
            <w:r w:rsidRPr="00196CB5">
              <w:rPr>
                <w:noProof/>
                <w:webHidden/>
              </w:rPr>
            </w:r>
            <w:r w:rsidRPr="00196CB5">
              <w:rPr>
                <w:noProof/>
                <w:webHidden/>
              </w:rPr>
              <w:fldChar w:fldCharType="separate"/>
            </w:r>
            <w:r w:rsidRPr="00196CB5">
              <w:rPr>
                <w:noProof/>
                <w:webHidden/>
              </w:rPr>
              <w:t>5</w:t>
            </w:r>
            <w:r w:rsidRPr="00196CB5">
              <w:rPr>
                <w:noProof/>
                <w:webHidden/>
              </w:rPr>
              <w:fldChar w:fldCharType="end"/>
            </w:r>
          </w:hyperlink>
        </w:p>
        <w:p w14:paraId="1C13198F" w14:textId="6D0902FC"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37" w:history="1">
            <w:r w:rsidRPr="00196CB5">
              <w:rPr>
                <w:rStyle w:val="Hyperlink"/>
                <w:rFonts w:cs="Arial"/>
                <w:noProof/>
              </w:rPr>
              <w:t>8.</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Dealing with Financial Assets</w:t>
            </w:r>
            <w:r w:rsidRPr="00196CB5">
              <w:rPr>
                <w:noProof/>
                <w:webHidden/>
              </w:rPr>
              <w:tab/>
            </w:r>
            <w:r w:rsidRPr="00196CB5">
              <w:rPr>
                <w:noProof/>
                <w:webHidden/>
              </w:rPr>
              <w:fldChar w:fldCharType="begin"/>
            </w:r>
            <w:r w:rsidRPr="00196CB5">
              <w:rPr>
                <w:noProof/>
                <w:webHidden/>
              </w:rPr>
              <w:instrText xml:space="preserve"> PAGEREF _Toc227106837 \h </w:instrText>
            </w:r>
            <w:r w:rsidRPr="00196CB5">
              <w:rPr>
                <w:noProof/>
                <w:webHidden/>
              </w:rPr>
            </w:r>
            <w:r w:rsidRPr="00196CB5">
              <w:rPr>
                <w:noProof/>
                <w:webHidden/>
              </w:rPr>
              <w:fldChar w:fldCharType="separate"/>
            </w:r>
            <w:r w:rsidRPr="00196CB5">
              <w:rPr>
                <w:noProof/>
                <w:webHidden/>
              </w:rPr>
              <w:t>5</w:t>
            </w:r>
            <w:r w:rsidRPr="00196CB5">
              <w:rPr>
                <w:noProof/>
                <w:webHidden/>
              </w:rPr>
              <w:fldChar w:fldCharType="end"/>
            </w:r>
          </w:hyperlink>
        </w:p>
        <w:p w14:paraId="23C849FC" w14:textId="42B4E78E"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38" w:history="1">
            <w:r w:rsidRPr="00196CB5">
              <w:rPr>
                <w:rStyle w:val="Hyperlink"/>
                <w:rFonts w:cs="Arial"/>
                <w:noProof/>
              </w:rPr>
              <w:t>9.</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Further Transactions</w:t>
            </w:r>
            <w:r w:rsidRPr="00196CB5">
              <w:rPr>
                <w:noProof/>
                <w:webHidden/>
              </w:rPr>
              <w:tab/>
            </w:r>
            <w:r w:rsidRPr="00196CB5">
              <w:rPr>
                <w:noProof/>
                <w:webHidden/>
              </w:rPr>
              <w:fldChar w:fldCharType="begin"/>
            </w:r>
            <w:r w:rsidRPr="00196CB5">
              <w:rPr>
                <w:noProof/>
                <w:webHidden/>
              </w:rPr>
              <w:instrText xml:space="preserve"> PAGEREF _Toc227106838 \h </w:instrText>
            </w:r>
            <w:r w:rsidRPr="00196CB5">
              <w:rPr>
                <w:noProof/>
                <w:webHidden/>
              </w:rPr>
            </w:r>
            <w:r w:rsidRPr="00196CB5">
              <w:rPr>
                <w:noProof/>
                <w:webHidden/>
              </w:rPr>
              <w:fldChar w:fldCharType="separate"/>
            </w:r>
            <w:r w:rsidRPr="00196CB5">
              <w:rPr>
                <w:noProof/>
                <w:webHidden/>
              </w:rPr>
              <w:t>6</w:t>
            </w:r>
            <w:r w:rsidRPr="00196CB5">
              <w:rPr>
                <w:noProof/>
                <w:webHidden/>
              </w:rPr>
              <w:fldChar w:fldCharType="end"/>
            </w:r>
          </w:hyperlink>
        </w:p>
        <w:p w14:paraId="55CB0384" w14:textId="4CC17D01"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39" w:history="1">
            <w:r w:rsidRPr="00196CB5">
              <w:rPr>
                <w:rStyle w:val="Hyperlink"/>
                <w:rFonts w:cs="Arial"/>
                <w:noProof/>
              </w:rPr>
              <w:t>10.</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Enforcement of Security</w:t>
            </w:r>
            <w:r w:rsidRPr="00196CB5">
              <w:rPr>
                <w:noProof/>
                <w:webHidden/>
              </w:rPr>
              <w:tab/>
            </w:r>
            <w:r w:rsidRPr="00196CB5">
              <w:rPr>
                <w:noProof/>
                <w:webHidden/>
              </w:rPr>
              <w:fldChar w:fldCharType="begin"/>
            </w:r>
            <w:r w:rsidRPr="00196CB5">
              <w:rPr>
                <w:noProof/>
                <w:webHidden/>
              </w:rPr>
              <w:instrText xml:space="preserve"> PAGEREF _Toc227106839 \h </w:instrText>
            </w:r>
            <w:r w:rsidRPr="00196CB5">
              <w:rPr>
                <w:noProof/>
                <w:webHidden/>
              </w:rPr>
            </w:r>
            <w:r w:rsidRPr="00196CB5">
              <w:rPr>
                <w:noProof/>
                <w:webHidden/>
              </w:rPr>
              <w:fldChar w:fldCharType="separate"/>
            </w:r>
            <w:r w:rsidRPr="00196CB5">
              <w:rPr>
                <w:noProof/>
                <w:webHidden/>
              </w:rPr>
              <w:t>6</w:t>
            </w:r>
            <w:r w:rsidRPr="00196CB5">
              <w:rPr>
                <w:noProof/>
                <w:webHidden/>
              </w:rPr>
              <w:fldChar w:fldCharType="end"/>
            </w:r>
          </w:hyperlink>
        </w:p>
        <w:p w14:paraId="6852B6EB" w14:textId="3F1B4961"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0" w:history="1">
            <w:r w:rsidRPr="00196CB5">
              <w:rPr>
                <w:rStyle w:val="Hyperlink"/>
                <w:rFonts w:cs="Arial"/>
                <w:noProof/>
              </w:rPr>
              <w:t>11.</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Variation of the Law of Property Act 1925</w:t>
            </w:r>
            <w:r w:rsidRPr="00196CB5">
              <w:rPr>
                <w:noProof/>
                <w:webHidden/>
              </w:rPr>
              <w:tab/>
            </w:r>
            <w:r w:rsidRPr="00196CB5">
              <w:rPr>
                <w:noProof/>
                <w:webHidden/>
              </w:rPr>
              <w:fldChar w:fldCharType="begin"/>
            </w:r>
            <w:r w:rsidRPr="00196CB5">
              <w:rPr>
                <w:noProof/>
                <w:webHidden/>
              </w:rPr>
              <w:instrText xml:space="preserve"> PAGEREF _Toc227106840 \h </w:instrText>
            </w:r>
            <w:r w:rsidRPr="00196CB5">
              <w:rPr>
                <w:noProof/>
                <w:webHidden/>
              </w:rPr>
            </w:r>
            <w:r w:rsidRPr="00196CB5">
              <w:rPr>
                <w:noProof/>
                <w:webHidden/>
              </w:rPr>
              <w:fldChar w:fldCharType="separate"/>
            </w:r>
            <w:r w:rsidRPr="00196CB5">
              <w:rPr>
                <w:noProof/>
                <w:webHidden/>
              </w:rPr>
              <w:t>6</w:t>
            </w:r>
            <w:r w:rsidRPr="00196CB5">
              <w:rPr>
                <w:noProof/>
                <w:webHidden/>
              </w:rPr>
              <w:fldChar w:fldCharType="end"/>
            </w:r>
          </w:hyperlink>
        </w:p>
        <w:p w14:paraId="484038A7" w14:textId="2C737F89"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1" w:history="1">
            <w:r w:rsidRPr="00196CB5">
              <w:rPr>
                <w:rStyle w:val="Hyperlink"/>
                <w:rFonts w:cs="Arial"/>
                <w:noProof/>
              </w:rPr>
              <w:t>12.</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Appointment of Receiver</w:t>
            </w:r>
            <w:r w:rsidRPr="00196CB5">
              <w:rPr>
                <w:noProof/>
                <w:webHidden/>
              </w:rPr>
              <w:tab/>
            </w:r>
            <w:r w:rsidRPr="00196CB5">
              <w:rPr>
                <w:noProof/>
                <w:webHidden/>
              </w:rPr>
              <w:fldChar w:fldCharType="begin"/>
            </w:r>
            <w:r w:rsidRPr="00196CB5">
              <w:rPr>
                <w:noProof/>
                <w:webHidden/>
              </w:rPr>
              <w:instrText xml:space="preserve"> PAGEREF _Toc227106841 \h </w:instrText>
            </w:r>
            <w:r w:rsidRPr="00196CB5">
              <w:rPr>
                <w:noProof/>
                <w:webHidden/>
              </w:rPr>
            </w:r>
            <w:r w:rsidRPr="00196CB5">
              <w:rPr>
                <w:noProof/>
                <w:webHidden/>
              </w:rPr>
              <w:fldChar w:fldCharType="separate"/>
            </w:r>
            <w:r w:rsidRPr="00196CB5">
              <w:rPr>
                <w:noProof/>
                <w:webHidden/>
              </w:rPr>
              <w:t>6</w:t>
            </w:r>
            <w:r w:rsidRPr="00196CB5">
              <w:rPr>
                <w:noProof/>
                <w:webHidden/>
              </w:rPr>
              <w:fldChar w:fldCharType="end"/>
            </w:r>
          </w:hyperlink>
        </w:p>
        <w:p w14:paraId="62CA2BFE" w14:textId="540B69A6"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2" w:history="1">
            <w:r w:rsidRPr="00196CB5">
              <w:rPr>
                <w:rStyle w:val="Hyperlink"/>
                <w:rFonts w:cs="Arial"/>
                <w:noProof/>
              </w:rPr>
              <w:t>13.</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Capacity of Receivers</w:t>
            </w:r>
            <w:r w:rsidRPr="00196CB5">
              <w:rPr>
                <w:noProof/>
                <w:webHidden/>
              </w:rPr>
              <w:tab/>
            </w:r>
            <w:r w:rsidRPr="00196CB5">
              <w:rPr>
                <w:noProof/>
                <w:webHidden/>
              </w:rPr>
              <w:fldChar w:fldCharType="begin"/>
            </w:r>
            <w:r w:rsidRPr="00196CB5">
              <w:rPr>
                <w:noProof/>
                <w:webHidden/>
              </w:rPr>
              <w:instrText xml:space="preserve"> PAGEREF _Toc227106842 \h </w:instrText>
            </w:r>
            <w:r w:rsidRPr="00196CB5">
              <w:rPr>
                <w:noProof/>
                <w:webHidden/>
              </w:rPr>
            </w:r>
            <w:r w:rsidRPr="00196CB5">
              <w:rPr>
                <w:noProof/>
                <w:webHidden/>
              </w:rPr>
              <w:fldChar w:fldCharType="separate"/>
            </w:r>
            <w:r w:rsidRPr="00196CB5">
              <w:rPr>
                <w:noProof/>
                <w:webHidden/>
              </w:rPr>
              <w:t>7</w:t>
            </w:r>
            <w:r w:rsidRPr="00196CB5">
              <w:rPr>
                <w:noProof/>
                <w:webHidden/>
              </w:rPr>
              <w:fldChar w:fldCharType="end"/>
            </w:r>
          </w:hyperlink>
        </w:p>
        <w:p w14:paraId="01069A80" w14:textId="53AC2B4A"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3" w:history="1">
            <w:r w:rsidRPr="00196CB5">
              <w:rPr>
                <w:rStyle w:val="Hyperlink"/>
                <w:rFonts w:cs="Arial"/>
                <w:noProof/>
              </w:rPr>
              <w:t>14.</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Statutory Powers of Appointment</w:t>
            </w:r>
            <w:r w:rsidRPr="00196CB5">
              <w:rPr>
                <w:noProof/>
                <w:webHidden/>
              </w:rPr>
              <w:tab/>
            </w:r>
            <w:r w:rsidRPr="00196CB5">
              <w:rPr>
                <w:noProof/>
                <w:webHidden/>
              </w:rPr>
              <w:fldChar w:fldCharType="begin"/>
            </w:r>
            <w:r w:rsidRPr="00196CB5">
              <w:rPr>
                <w:noProof/>
                <w:webHidden/>
              </w:rPr>
              <w:instrText xml:space="preserve"> PAGEREF _Toc227106843 \h </w:instrText>
            </w:r>
            <w:r w:rsidRPr="00196CB5">
              <w:rPr>
                <w:noProof/>
                <w:webHidden/>
              </w:rPr>
            </w:r>
            <w:r w:rsidRPr="00196CB5">
              <w:rPr>
                <w:noProof/>
                <w:webHidden/>
              </w:rPr>
              <w:fldChar w:fldCharType="separate"/>
            </w:r>
            <w:r w:rsidRPr="00196CB5">
              <w:rPr>
                <w:noProof/>
                <w:webHidden/>
              </w:rPr>
              <w:t>7</w:t>
            </w:r>
            <w:r w:rsidRPr="00196CB5">
              <w:rPr>
                <w:noProof/>
                <w:webHidden/>
              </w:rPr>
              <w:fldChar w:fldCharType="end"/>
            </w:r>
          </w:hyperlink>
        </w:p>
        <w:p w14:paraId="7561D133" w14:textId="6763EFF7"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4" w:history="1">
            <w:r w:rsidRPr="00196CB5">
              <w:rPr>
                <w:rStyle w:val="Hyperlink"/>
                <w:rFonts w:cs="Arial"/>
                <w:noProof/>
              </w:rPr>
              <w:t>15.</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Powers of Receiver</w:t>
            </w:r>
            <w:r w:rsidRPr="00196CB5">
              <w:rPr>
                <w:noProof/>
                <w:webHidden/>
              </w:rPr>
              <w:tab/>
            </w:r>
            <w:r w:rsidRPr="00196CB5">
              <w:rPr>
                <w:noProof/>
                <w:webHidden/>
              </w:rPr>
              <w:fldChar w:fldCharType="begin"/>
            </w:r>
            <w:r w:rsidRPr="00196CB5">
              <w:rPr>
                <w:noProof/>
                <w:webHidden/>
              </w:rPr>
              <w:instrText xml:space="preserve"> PAGEREF _Toc227106844 \h </w:instrText>
            </w:r>
            <w:r w:rsidRPr="00196CB5">
              <w:rPr>
                <w:noProof/>
                <w:webHidden/>
              </w:rPr>
            </w:r>
            <w:r w:rsidRPr="00196CB5">
              <w:rPr>
                <w:noProof/>
                <w:webHidden/>
              </w:rPr>
              <w:fldChar w:fldCharType="separate"/>
            </w:r>
            <w:r w:rsidRPr="00196CB5">
              <w:rPr>
                <w:noProof/>
                <w:webHidden/>
              </w:rPr>
              <w:t>7</w:t>
            </w:r>
            <w:r w:rsidRPr="00196CB5">
              <w:rPr>
                <w:noProof/>
                <w:webHidden/>
              </w:rPr>
              <w:fldChar w:fldCharType="end"/>
            </w:r>
          </w:hyperlink>
        </w:p>
        <w:p w14:paraId="44A39447" w14:textId="2DDFCA32"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5" w:history="1">
            <w:r w:rsidRPr="00196CB5">
              <w:rPr>
                <w:rStyle w:val="Hyperlink"/>
                <w:rFonts w:cs="Arial"/>
                <w:noProof/>
              </w:rPr>
              <w:t>16.</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Protection of Third Parties</w:t>
            </w:r>
            <w:r w:rsidRPr="00196CB5">
              <w:rPr>
                <w:noProof/>
                <w:webHidden/>
              </w:rPr>
              <w:tab/>
            </w:r>
            <w:r w:rsidRPr="00196CB5">
              <w:rPr>
                <w:noProof/>
                <w:webHidden/>
              </w:rPr>
              <w:fldChar w:fldCharType="begin"/>
            </w:r>
            <w:r w:rsidRPr="00196CB5">
              <w:rPr>
                <w:noProof/>
                <w:webHidden/>
              </w:rPr>
              <w:instrText xml:space="preserve"> PAGEREF _Toc227106845 \h </w:instrText>
            </w:r>
            <w:r w:rsidRPr="00196CB5">
              <w:rPr>
                <w:noProof/>
                <w:webHidden/>
              </w:rPr>
            </w:r>
            <w:r w:rsidRPr="00196CB5">
              <w:rPr>
                <w:noProof/>
                <w:webHidden/>
              </w:rPr>
              <w:fldChar w:fldCharType="separate"/>
            </w:r>
            <w:r w:rsidRPr="00196CB5">
              <w:rPr>
                <w:noProof/>
                <w:webHidden/>
              </w:rPr>
              <w:t>7</w:t>
            </w:r>
            <w:r w:rsidRPr="00196CB5">
              <w:rPr>
                <w:noProof/>
                <w:webHidden/>
              </w:rPr>
              <w:fldChar w:fldCharType="end"/>
            </w:r>
          </w:hyperlink>
        </w:p>
        <w:p w14:paraId="527C4BD2" w14:textId="699D86EE"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6" w:history="1">
            <w:r w:rsidRPr="00196CB5">
              <w:rPr>
                <w:rStyle w:val="Hyperlink"/>
                <w:rFonts w:cs="Arial"/>
                <w:noProof/>
              </w:rPr>
              <w:t>17.</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Power of Attorney</w:t>
            </w:r>
            <w:r w:rsidRPr="00196CB5">
              <w:rPr>
                <w:noProof/>
                <w:webHidden/>
              </w:rPr>
              <w:tab/>
            </w:r>
            <w:r w:rsidRPr="00196CB5">
              <w:rPr>
                <w:noProof/>
                <w:webHidden/>
              </w:rPr>
              <w:fldChar w:fldCharType="begin"/>
            </w:r>
            <w:r w:rsidRPr="00196CB5">
              <w:rPr>
                <w:noProof/>
                <w:webHidden/>
              </w:rPr>
              <w:instrText xml:space="preserve"> PAGEREF _Toc227106846 \h </w:instrText>
            </w:r>
            <w:r w:rsidRPr="00196CB5">
              <w:rPr>
                <w:noProof/>
                <w:webHidden/>
              </w:rPr>
            </w:r>
            <w:r w:rsidRPr="00196CB5">
              <w:rPr>
                <w:noProof/>
                <w:webHidden/>
              </w:rPr>
              <w:fldChar w:fldCharType="separate"/>
            </w:r>
            <w:r w:rsidRPr="00196CB5">
              <w:rPr>
                <w:noProof/>
                <w:webHidden/>
              </w:rPr>
              <w:t>8</w:t>
            </w:r>
            <w:r w:rsidRPr="00196CB5">
              <w:rPr>
                <w:noProof/>
                <w:webHidden/>
              </w:rPr>
              <w:fldChar w:fldCharType="end"/>
            </w:r>
          </w:hyperlink>
        </w:p>
        <w:p w14:paraId="0575A3F0" w14:textId="644DEA3A"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7" w:history="1">
            <w:r w:rsidRPr="00196CB5">
              <w:rPr>
                <w:rStyle w:val="Hyperlink"/>
                <w:rFonts w:cs="Arial"/>
                <w:noProof/>
              </w:rPr>
              <w:t>18.</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Application of Proceeds</w:t>
            </w:r>
            <w:r w:rsidRPr="00196CB5">
              <w:rPr>
                <w:noProof/>
                <w:webHidden/>
              </w:rPr>
              <w:tab/>
            </w:r>
            <w:r w:rsidRPr="00196CB5">
              <w:rPr>
                <w:noProof/>
                <w:webHidden/>
              </w:rPr>
              <w:fldChar w:fldCharType="begin"/>
            </w:r>
            <w:r w:rsidRPr="00196CB5">
              <w:rPr>
                <w:noProof/>
                <w:webHidden/>
              </w:rPr>
              <w:instrText xml:space="preserve"> PAGEREF _Toc227106847 \h </w:instrText>
            </w:r>
            <w:r w:rsidRPr="00196CB5">
              <w:rPr>
                <w:noProof/>
                <w:webHidden/>
              </w:rPr>
            </w:r>
            <w:r w:rsidRPr="00196CB5">
              <w:rPr>
                <w:noProof/>
                <w:webHidden/>
              </w:rPr>
              <w:fldChar w:fldCharType="separate"/>
            </w:r>
            <w:r w:rsidRPr="00196CB5">
              <w:rPr>
                <w:noProof/>
                <w:webHidden/>
              </w:rPr>
              <w:t>8</w:t>
            </w:r>
            <w:r w:rsidRPr="00196CB5">
              <w:rPr>
                <w:noProof/>
                <w:webHidden/>
              </w:rPr>
              <w:fldChar w:fldCharType="end"/>
            </w:r>
          </w:hyperlink>
        </w:p>
        <w:p w14:paraId="0D1EF034" w14:textId="02A9CA18"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8" w:history="1">
            <w:r w:rsidRPr="00196CB5">
              <w:rPr>
                <w:rStyle w:val="Hyperlink"/>
                <w:rFonts w:cs="Arial"/>
                <w:noProof/>
              </w:rPr>
              <w:t>19.</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Currency Conversion</w:t>
            </w:r>
            <w:r w:rsidRPr="00196CB5">
              <w:rPr>
                <w:noProof/>
                <w:webHidden/>
              </w:rPr>
              <w:tab/>
            </w:r>
            <w:r w:rsidRPr="00196CB5">
              <w:rPr>
                <w:noProof/>
                <w:webHidden/>
              </w:rPr>
              <w:fldChar w:fldCharType="begin"/>
            </w:r>
            <w:r w:rsidRPr="00196CB5">
              <w:rPr>
                <w:noProof/>
                <w:webHidden/>
              </w:rPr>
              <w:instrText xml:space="preserve"> PAGEREF _Toc227106848 \h </w:instrText>
            </w:r>
            <w:r w:rsidRPr="00196CB5">
              <w:rPr>
                <w:noProof/>
                <w:webHidden/>
              </w:rPr>
            </w:r>
            <w:r w:rsidRPr="00196CB5">
              <w:rPr>
                <w:noProof/>
                <w:webHidden/>
              </w:rPr>
              <w:fldChar w:fldCharType="separate"/>
            </w:r>
            <w:r w:rsidRPr="00196CB5">
              <w:rPr>
                <w:noProof/>
                <w:webHidden/>
              </w:rPr>
              <w:t>8</w:t>
            </w:r>
            <w:r w:rsidRPr="00196CB5">
              <w:rPr>
                <w:noProof/>
                <w:webHidden/>
              </w:rPr>
              <w:fldChar w:fldCharType="end"/>
            </w:r>
          </w:hyperlink>
        </w:p>
        <w:p w14:paraId="76F1AF56" w14:textId="03B67A76"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49" w:history="1">
            <w:r w:rsidRPr="00196CB5">
              <w:rPr>
                <w:rStyle w:val="Hyperlink"/>
                <w:rFonts w:cs="Arial"/>
                <w:noProof/>
              </w:rPr>
              <w:t>20.</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Sums Received by the Chargor</w:t>
            </w:r>
            <w:r w:rsidRPr="00196CB5">
              <w:rPr>
                <w:noProof/>
                <w:webHidden/>
              </w:rPr>
              <w:tab/>
            </w:r>
            <w:r w:rsidRPr="00196CB5">
              <w:rPr>
                <w:noProof/>
                <w:webHidden/>
              </w:rPr>
              <w:fldChar w:fldCharType="begin"/>
            </w:r>
            <w:r w:rsidRPr="00196CB5">
              <w:rPr>
                <w:noProof/>
                <w:webHidden/>
              </w:rPr>
              <w:instrText xml:space="preserve"> PAGEREF _Toc227106849 \h </w:instrText>
            </w:r>
            <w:r w:rsidRPr="00196CB5">
              <w:rPr>
                <w:noProof/>
                <w:webHidden/>
              </w:rPr>
            </w:r>
            <w:r w:rsidRPr="00196CB5">
              <w:rPr>
                <w:noProof/>
                <w:webHidden/>
              </w:rPr>
              <w:fldChar w:fldCharType="separate"/>
            </w:r>
            <w:r w:rsidRPr="00196CB5">
              <w:rPr>
                <w:noProof/>
                <w:webHidden/>
              </w:rPr>
              <w:t>8</w:t>
            </w:r>
            <w:r w:rsidRPr="00196CB5">
              <w:rPr>
                <w:noProof/>
                <w:webHidden/>
              </w:rPr>
              <w:fldChar w:fldCharType="end"/>
            </w:r>
          </w:hyperlink>
        </w:p>
        <w:p w14:paraId="30E07C24" w14:textId="20CDBCB8"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0" w:history="1">
            <w:r w:rsidRPr="00196CB5">
              <w:rPr>
                <w:rStyle w:val="Hyperlink"/>
                <w:rFonts w:cs="Arial"/>
                <w:noProof/>
              </w:rPr>
              <w:t>21.</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Change of Party</w:t>
            </w:r>
            <w:r w:rsidRPr="00196CB5">
              <w:rPr>
                <w:noProof/>
                <w:webHidden/>
              </w:rPr>
              <w:tab/>
            </w:r>
            <w:r w:rsidRPr="00196CB5">
              <w:rPr>
                <w:noProof/>
                <w:webHidden/>
              </w:rPr>
              <w:fldChar w:fldCharType="begin"/>
            </w:r>
            <w:r w:rsidRPr="00196CB5">
              <w:rPr>
                <w:noProof/>
                <w:webHidden/>
              </w:rPr>
              <w:instrText xml:space="preserve"> PAGEREF _Toc227106850 \h </w:instrText>
            </w:r>
            <w:r w:rsidRPr="00196CB5">
              <w:rPr>
                <w:noProof/>
                <w:webHidden/>
              </w:rPr>
            </w:r>
            <w:r w:rsidRPr="00196CB5">
              <w:rPr>
                <w:noProof/>
                <w:webHidden/>
              </w:rPr>
              <w:fldChar w:fldCharType="separate"/>
            </w:r>
            <w:r w:rsidRPr="00196CB5">
              <w:rPr>
                <w:noProof/>
                <w:webHidden/>
              </w:rPr>
              <w:t>9</w:t>
            </w:r>
            <w:r w:rsidRPr="00196CB5">
              <w:rPr>
                <w:noProof/>
                <w:webHidden/>
              </w:rPr>
              <w:fldChar w:fldCharType="end"/>
            </w:r>
          </w:hyperlink>
        </w:p>
        <w:p w14:paraId="2F073B55" w14:textId="5FC31F4F"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1" w:history="1">
            <w:r w:rsidRPr="00196CB5">
              <w:rPr>
                <w:rStyle w:val="Hyperlink"/>
                <w:rFonts w:cs="Arial"/>
                <w:noProof/>
              </w:rPr>
              <w:t>22.</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Delegation</w:t>
            </w:r>
            <w:r w:rsidRPr="00196CB5">
              <w:rPr>
                <w:noProof/>
                <w:webHidden/>
              </w:rPr>
              <w:tab/>
            </w:r>
            <w:r w:rsidRPr="00196CB5">
              <w:rPr>
                <w:noProof/>
                <w:webHidden/>
              </w:rPr>
              <w:fldChar w:fldCharType="begin"/>
            </w:r>
            <w:r w:rsidRPr="00196CB5">
              <w:rPr>
                <w:noProof/>
                <w:webHidden/>
              </w:rPr>
              <w:instrText xml:space="preserve"> PAGEREF _Toc227106851 \h </w:instrText>
            </w:r>
            <w:r w:rsidRPr="00196CB5">
              <w:rPr>
                <w:noProof/>
                <w:webHidden/>
              </w:rPr>
            </w:r>
            <w:r w:rsidRPr="00196CB5">
              <w:rPr>
                <w:noProof/>
                <w:webHidden/>
              </w:rPr>
              <w:fldChar w:fldCharType="separate"/>
            </w:r>
            <w:r w:rsidRPr="00196CB5">
              <w:rPr>
                <w:noProof/>
                <w:webHidden/>
              </w:rPr>
              <w:t>9</w:t>
            </w:r>
            <w:r w:rsidRPr="00196CB5">
              <w:rPr>
                <w:noProof/>
                <w:webHidden/>
              </w:rPr>
              <w:fldChar w:fldCharType="end"/>
            </w:r>
          </w:hyperlink>
        </w:p>
        <w:p w14:paraId="437C05F1" w14:textId="7E079304"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2" w:history="1">
            <w:r w:rsidRPr="00196CB5">
              <w:rPr>
                <w:rStyle w:val="Hyperlink"/>
                <w:rFonts w:cs="Arial"/>
                <w:noProof/>
              </w:rPr>
              <w:t>23.</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Fees and Expenses</w:t>
            </w:r>
            <w:r w:rsidRPr="00196CB5">
              <w:rPr>
                <w:noProof/>
                <w:webHidden/>
              </w:rPr>
              <w:tab/>
            </w:r>
            <w:r w:rsidRPr="00196CB5">
              <w:rPr>
                <w:noProof/>
                <w:webHidden/>
              </w:rPr>
              <w:fldChar w:fldCharType="begin"/>
            </w:r>
            <w:r w:rsidRPr="00196CB5">
              <w:rPr>
                <w:noProof/>
                <w:webHidden/>
              </w:rPr>
              <w:instrText xml:space="preserve"> PAGEREF _Toc227106852 \h </w:instrText>
            </w:r>
            <w:r w:rsidRPr="00196CB5">
              <w:rPr>
                <w:noProof/>
                <w:webHidden/>
              </w:rPr>
            </w:r>
            <w:r w:rsidRPr="00196CB5">
              <w:rPr>
                <w:noProof/>
                <w:webHidden/>
              </w:rPr>
              <w:fldChar w:fldCharType="separate"/>
            </w:r>
            <w:r w:rsidRPr="00196CB5">
              <w:rPr>
                <w:noProof/>
                <w:webHidden/>
              </w:rPr>
              <w:t>9</w:t>
            </w:r>
            <w:r w:rsidRPr="00196CB5">
              <w:rPr>
                <w:noProof/>
                <w:webHidden/>
              </w:rPr>
              <w:fldChar w:fldCharType="end"/>
            </w:r>
          </w:hyperlink>
        </w:p>
        <w:p w14:paraId="07FCD522" w14:textId="29B3BC78"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3" w:history="1">
            <w:r w:rsidRPr="00196CB5">
              <w:rPr>
                <w:rStyle w:val="Hyperlink"/>
                <w:rFonts w:cs="Arial"/>
                <w:noProof/>
              </w:rPr>
              <w:t>24.</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Indemnities</w:t>
            </w:r>
            <w:r w:rsidRPr="00196CB5">
              <w:rPr>
                <w:noProof/>
                <w:webHidden/>
              </w:rPr>
              <w:tab/>
            </w:r>
            <w:r w:rsidRPr="00196CB5">
              <w:rPr>
                <w:noProof/>
                <w:webHidden/>
              </w:rPr>
              <w:fldChar w:fldCharType="begin"/>
            </w:r>
            <w:r w:rsidRPr="00196CB5">
              <w:rPr>
                <w:noProof/>
                <w:webHidden/>
              </w:rPr>
              <w:instrText xml:space="preserve"> PAGEREF _Toc227106853 \h </w:instrText>
            </w:r>
            <w:r w:rsidRPr="00196CB5">
              <w:rPr>
                <w:noProof/>
                <w:webHidden/>
              </w:rPr>
            </w:r>
            <w:r w:rsidRPr="00196CB5">
              <w:rPr>
                <w:noProof/>
                <w:webHidden/>
              </w:rPr>
              <w:fldChar w:fldCharType="separate"/>
            </w:r>
            <w:r w:rsidRPr="00196CB5">
              <w:rPr>
                <w:noProof/>
                <w:webHidden/>
              </w:rPr>
              <w:t>9</w:t>
            </w:r>
            <w:r w:rsidRPr="00196CB5">
              <w:rPr>
                <w:noProof/>
                <w:webHidden/>
              </w:rPr>
              <w:fldChar w:fldCharType="end"/>
            </w:r>
          </w:hyperlink>
        </w:p>
        <w:p w14:paraId="09892005" w14:textId="3C91943B"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4" w:history="1">
            <w:r w:rsidRPr="00196CB5">
              <w:rPr>
                <w:rStyle w:val="Hyperlink"/>
                <w:rFonts w:cs="Arial"/>
                <w:noProof/>
              </w:rPr>
              <w:t>25.</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Amendments and Releases</w:t>
            </w:r>
            <w:r w:rsidRPr="00196CB5">
              <w:rPr>
                <w:noProof/>
                <w:webHidden/>
              </w:rPr>
              <w:tab/>
            </w:r>
            <w:r w:rsidRPr="00196CB5">
              <w:rPr>
                <w:noProof/>
                <w:webHidden/>
              </w:rPr>
              <w:fldChar w:fldCharType="begin"/>
            </w:r>
            <w:r w:rsidRPr="00196CB5">
              <w:rPr>
                <w:noProof/>
                <w:webHidden/>
              </w:rPr>
              <w:instrText xml:space="preserve"> PAGEREF _Toc227106854 \h </w:instrText>
            </w:r>
            <w:r w:rsidRPr="00196CB5">
              <w:rPr>
                <w:noProof/>
                <w:webHidden/>
              </w:rPr>
            </w:r>
            <w:r w:rsidRPr="00196CB5">
              <w:rPr>
                <w:noProof/>
                <w:webHidden/>
              </w:rPr>
              <w:fldChar w:fldCharType="separate"/>
            </w:r>
            <w:r w:rsidRPr="00196CB5">
              <w:rPr>
                <w:noProof/>
                <w:webHidden/>
              </w:rPr>
              <w:t>10</w:t>
            </w:r>
            <w:r w:rsidRPr="00196CB5">
              <w:rPr>
                <w:noProof/>
                <w:webHidden/>
              </w:rPr>
              <w:fldChar w:fldCharType="end"/>
            </w:r>
          </w:hyperlink>
        </w:p>
        <w:p w14:paraId="6C9E08CD" w14:textId="1CF2A592"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5" w:history="1">
            <w:r w:rsidRPr="00196CB5">
              <w:rPr>
                <w:rStyle w:val="Hyperlink"/>
                <w:rFonts w:cs="Arial"/>
                <w:noProof/>
              </w:rPr>
              <w:t>26.</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Remedies and Waivers, Partial Invalidity</w:t>
            </w:r>
            <w:r w:rsidRPr="00196CB5">
              <w:rPr>
                <w:noProof/>
                <w:webHidden/>
              </w:rPr>
              <w:tab/>
            </w:r>
            <w:r w:rsidRPr="00196CB5">
              <w:rPr>
                <w:noProof/>
                <w:webHidden/>
              </w:rPr>
              <w:fldChar w:fldCharType="begin"/>
            </w:r>
            <w:r w:rsidRPr="00196CB5">
              <w:rPr>
                <w:noProof/>
                <w:webHidden/>
              </w:rPr>
              <w:instrText xml:space="preserve"> PAGEREF _Toc227106855 \h </w:instrText>
            </w:r>
            <w:r w:rsidRPr="00196CB5">
              <w:rPr>
                <w:noProof/>
                <w:webHidden/>
              </w:rPr>
            </w:r>
            <w:r w:rsidRPr="00196CB5">
              <w:rPr>
                <w:noProof/>
                <w:webHidden/>
              </w:rPr>
              <w:fldChar w:fldCharType="separate"/>
            </w:r>
            <w:r w:rsidRPr="00196CB5">
              <w:rPr>
                <w:noProof/>
                <w:webHidden/>
              </w:rPr>
              <w:t>10</w:t>
            </w:r>
            <w:r w:rsidRPr="00196CB5">
              <w:rPr>
                <w:noProof/>
                <w:webHidden/>
              </w:rPr>
              <w:fldChar w:fldCharType="end"/>
            </w:r>
          </w:hyperlink>
        </w:p>
        <w:p w14:paraId="05C48807" w14:textId="16B43450"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6" w:history="1">
            <w:r w:rsidRPr="00196CB5">
              <w:rPr>
                <w:rStyle w:val="Hyperlink"/>
                <w:rFonts w:cs="Arial"/>
                <w:noProof/>
              </w:rPr>
              <w:t>27.</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Financial Collateral Arrangement</w:t>
            </w:r>
            <w:r w:rsidRPr="00196CB5">
              <w:rPr>
                <w:noProof/>
                <w:webHidden/>
              </w:rPr>
              <w:tab/>
            </w:r>
            <w:r w:rsidRPr="00196CB5">
              <w:rPr>
                <w:noProof/>
                <w:webHidden/>
              </w:rPr>
              <w:fldChar w:fldCharType="begin"/>
            </w:r>
            <w:r w:rsidRPr="00196CB5">
              <w:rPr>
                <w:noProof/>
                <w:webHidden/>
              </w:rPr>
              <w:instrText xml:space="preserve"> PAGEREF _Toc227106856 \h </w:instrText>
            </w:r>
            <w:r w:rsidRPr="00196CB5">
              <w:rPr>
                <w:noProof/>
                <w:webHidden/>
              </w:rPr>
            </w:r>
            <w:r w:rsidRPr="00196CB5">
              <w:rPr>
                <w:noProof/>
                <w:webHidden/>
              </w:rPr>
              <w:fldChar w:fldCharType="separate"/>
            </w:r>
            <w:r w:rsidRPr="00196CB5">
              <w:rPr>
                <w:noProof/>
                <w:webHidden/>
              </w:rPr>
              <w:t>10</w:t>
            </w:r>
            <w:r w:rsidRPr="00196CB5">
              <w:rPr>
                <w:noProof/>
                <w:webHidden/>
              </w:rPr>
              <w:fldChar w:fldCharType="end"/>
            </w:r>
          </w:hyperlink>
        </w:p>
        <w:p w14:paraId="5FA32937" w14:textId="465C8C57"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7" w:history="1">
            <w:r w:rsidRPr="00196CB5">
              <w:rPr>
                <w:rStyle w:val="Hyperlink"/>
                <w:rFonts w:cs="Arial"/>
                <w:noProof/>
              </w:rPr>
              <w:t>28.</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Notices</w:t>
            </w:r>
            <w:r w:rsidRPr="00196CB5">
              <w:rPr>
                <w:noProof/>
                <w:webHidden/>
              </w:rPr>
              <w:tab/>
            </w:r>
            <w:r w:rsidRPr="00196CB5">
              <w:rPr>
                <w:noProof/>
                <w:webHidden/>
              </w:rPr>
              <w:fldChar w:fldCharType="begin"/>
            </w:r>
            <w:r w:rsidRPr="00196CB5">
              <w:rPr>
                <w:noProof/>
                <w:webHidden/>
              </w:rPr>
              <w:instrText xml:space="preserve"> PAGEREF _Toc227106857 \h </w:instrText>
            </w:r>
            <w:r w:rsidRPr="00196CB5">
              <w:rPr>
                <w:noProof/>
                <w:webHidden/>
              </w:rPr>
            </w:r>
            <w:r w:rsidRPr="00196CB5">
              <w:rPr>
                <w:noProof/>
                <w:webHidden/>
              </w:rPr>
              <w:fldChar w:fldCharType="separate"/>
            </w:r>
            <w:r w:rsidRPr="00196CB5">
              <w:rPr>
                <w:noProof/>
                <w:webHidden/>
              </w:rPr>
              <w:t>10</w:t>
            </w:r>
            <w:r w:rsidRPr="00196CB5">
              <w:rPr>
                <w:noProof/>
                <w:webHidden/>
              </w:rPr>
              <w:fldChar w:fldCharType="end"/>
            </w:r>
          </w:hyperlink>
        </w:p>
        <w:p w14:paraId="1171176C" w14:textId="51B044EA"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8" w:history="1">
            <w:r w:rsidRPr="00196CB5">
              <w:rPr>
                <w:rStyle w:val="Hyperlink"/>
                <w:rFonts w:cs="Arial"/>
                <w:noProof/>
              </w:rPr>
              <w:t>29.</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Counterparts</w:t>
            </w:r>
            <w:r w:rsidRPr="00196CB5">
              <w:rPr>
                <w:noProof/>
                <w:webHidden/>
              </w:rPr>
              <w:tab/>
            </w:r>
            <w:r w:rsidRPr="00196CB5">
              <w:rPr>
                <w:noProof/>
                <w:webHidden/>
              </w:rPr>
              <w:fldChar w:fldCharType="begin"/>
            </w:r>
            <w:r w:rsidRPr="00196CB5">
              <w:rPr>
                <w:noProof/>
                <w:webHidden/>
              </w:rPr>
              <w:instrText xml:space="preserve"> PAGEREF _Toc227106858 \h </w:instrText>
            </w:r>
            <w:r w:rsidRPr="00196CB5">
              <w:rPr>
                <w:noProof/>
                <w:webHidden/>
              </w:rPr>
            </w:r>
            <w:r w:rsidRPr="00196CB5">
              <w:rPr>
                <w:noProof/>
                <w:webHidden/>
              </w:rPr>
              <w:fldChar w:fldCharType="separate"/>
            </w:r>
            <w:r w:rsidRPr="00196CB5">
              <w:rPr>
                <w:noProof/>
                <w:webHidden/>
              </w:rPr>
              <w:t>11</w:t>
            </w:r>
            <w:r w:rsidRPr="00196CB5">
              <w:rPr>
                <w:noProof/>
                <w:webHidden/>
              </w:rPr>
              <w:fldChar w:fldCharType="end"/>
            </w:r>
          </w:hyperlink>
        </w:p>
        <w:p w14:paraId="3A9C480D" w14:textId="182490F1"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59" w:history="1">
            <w:r w:rsidRPr="00196CB5">
              <w:rPr>
                <w:rStyle w:val="Hyperlink"/>
                <w:rFonts w:cs="Arial"/>
                <w:noProof/>
              </w:rPr>
              <w:t>30.</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Miscellaneous</w:t>
            </w:r>
            <w:r w:rsidRPr="00196CB5">
              <w:rPr>
                <w:noProof/>
                <w:webHidden/>
              </w:rPr>
              <w:tab/>
            </w:r>
            <w:r w:rsidRPr="00196CB5">
              <w:rPr>
                <w:noProof/>
                <w:webHidden/>
              </w:rPr>
              <w:fldChar w:fldCharType="begin"/>
            </w:r>
            <w:r w:rsidRPr="00196CB5">
              <w:rPr>
                <w:noProof/>
                <w:webHidden/>
              </w:rPr>
              <w:instrText xml:space="preserve"> PAGEREF _Toc227106859 \h </w:instrText>
            </w:r>
            <w:r w:rsidRPr="00196CB5">
              <w:rPr>
                <w:noProof/>
                <w:webHidden/>
              </w:rPr>
            </w:r>
            <w:r w:rsidRPr="00196CB5">
              <w:rPr>
                <w:noProof/>
                <w:webHidden/>
              </w:rPr>
              <w:fldChar w:fldCharType="separate"/>
            </w:r>
            <w:r w:rsidRPr="00196CB5">
              <w:rPr>
                <w:noProof/>
                <w:webHidden/>
              </w:rPr>
              <w:t>11</w:t>
            </w:r>
            <w:r w:rsidRPr="00196CB5">
              <w:rPr>
                <w:noProof/>
                <w:webHidden/>
              </w:rPr>
              <w:fldChar w:fldCharType="end"/>
            </w:r>
          </w:hyperlink>
        </w:p>
        <w:p w14:paraId="1884EEF2" w14:textId="1D9B5DCE"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60" w:history="1">
            <w:r w:rsidRPr="00196CB5">
              <w:rPr>
                <w:rStyle w:val="Hyperlink"/>
                <w:rFonts w:cs="Arial"/>
                <w:noProof/>
              </w:rPr>
              <w:t>31.</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Memorandum on the Principal Trust Deed</w:t>
            </w:r>
            <w:r w:rsidRPr="00196CB5">
              <w:rPr>
                <w:noProof/>
                <w:webHidden/>
              </w:rPr>
              <w:tab/>
            </w:r>
            <w:r w:rsidRPr="00196CB5">
              <w:rPr>
                <w:noProof/>
                <w:webHidden/>
              </w:rPr>
              <w:fldChar w:fldCharType="begin"/>
            </w:r>
            <w:r w:rsidRPr="00196CB5">
              <w:rPr>
                <w:noProof/>
                <w:webHidden/>
              </w:rPr>
              <w:instrText xml:space="preserve"> PAGEREF _Toc227106860 \h </w:instrText>
            </w:r>
            <w:r w:rsidRPr="00196CB5">
              <w:rPr>
                <w:noProof/>
                <w:webHidden/>
              </w:rPr>
            </w:r>
            <w:r w:rsidRPr="00196CB5">
              <w:rPr>
                <w:noProof/>
                <w:webHidden/>
              </w:rPr>
              <w:fldChar w:fldCharType="separate"/>
            </w:r>
            <w:r w:rsidRPr="00196CB5">
              <w:rPr>
                <w:noProof/>
                <w:webHidden/>
              </w:rPr>
              <w:t>11</w:t>
            </w:r>
            <w:r w:rsidRPr="00196CB5">
              <w:rPr>
                <w:noProof/>
                <w:webHidden/>
              </w:rPr>
              <w:fldChar w:fldCharType="end"/>
            </w:r>
          </w:hyperlink>
        </w:p>
        <w:p w14:paraId="3ECF73AF" w14:textId="480714AE" w:rsidR="00196CB5" w:rsidRPr="00196CB5" w:rsidRDefault="00196CB5">
          <w:pPr>
            <w:pStyle w:val="TOC1"/>
            <w:rPr>
              <w:rFonts w:asciiTheme="minorHAnsi" w:eastAsiaTheme="minorEastAsia" w:hAnsiTheme="minorHAnsi" w:cstheme="minorBidi"/>
              <w:smallCaps w:val="0"/>
              <w:noProof/>
              <w:kern w:val="2"/>
              <w:sz w:val="24"/>
              <w:szCs w:val="24"/>
              <w14:ligatures w14:val="standardContextual"/>
            </w:rPr>
          </w:pPr>
          <w:hyperlink w:anchor="_Toc227106861" w:history="1">
            <w:r w:rsidRPr="00196CB5">
              <w:rPr>
                <w:rStyle w:val="Hyperlink"/>
                <w:rFonts w:cs="Arial"/>
                <w:noProof/>
              </w:rPr>
              <w:t>32.</w:t>
            </w:r>
            <w:r w:rsidRPr="00196CB5">
              <w:rPr>
                <w:rFonts w:asciiTheme="minorHAnsi" w:eastAsiaTheme="minorEastAsia" w:hAnsiTheme="minorHAnsi" w:cstheme="minorBidi"/>
                <w:smallCaps w:val="0"/>
                <w:noProof/>
                <w:kern w:val="2"/>
                <w:sz w:val="24"/>
                <w:szCs w:val="24"/>
                <w14:ligatures w14:val="standardContextual"/>
              </w:rPr>
              <w:tab/>
            </w:r>
            <w:r w:rsidRPr="00196CB5">
              <w:rPr>
                <w:rStyle w:val="Hyperlink"/>
                <w:noProof/>
              </w:rPr>
              <w:t>Governing Law and Jurisdiction</w:t>
            </w:r>
            <w:r w:rsidRPr="00196CB5">
              <w:rPr>
                <w:noProof/>
                <w:webHidden/>
              </w:rPr>
              <w:tab/>
            </w:r>
            <w:r w:rsidRPr="00196CB5">
              <w:rPr>
                <w:noProof/>
                <w:webHidden/>
              </w:rPr>
              <w:fldChar w:fldCharType="begin"/>
            </w:r>
            <w:r w:rsidRPr="00196CB5">
              <w:rPr>
                <w:noProof/>
                <w:webHidden/>
              </w:rPr>
              <w:instrText xml:space="preserve"> PAGEREF _Toc227106861 \h </w:instrText>
            </w:r>
            <w:r w:rsidRPr="00196CB5">
              <w:rPr>
                <w:noProof/>
                <w:webHidden/>
              </w:rPr>
            </w:r>
            <w:r w:rsidRPr="00196CB5">
              <w:rPr>
                <w:noProof/>
                <w:webHidden/>
              </w:rPr>
              <w:fldChar w:fldCharType="separate"/>
            </w:r>
            <w:r w:rsidRPr="00196CB5">
              <w:rPr>
                <w:noProof/>
                <w:webHidden/>
              </w:rPr>
              <w:t>11</w:t>
            </w:r>
            <w:r w:rsidRPr="00196CB5">
              <w:rPr>
                <w:noProof/>
                <w:webHidden/>
              </w:rPr>
              <w:fldChar w:fldCharType="end"/>
            </w:r>
          </w:hyperlink>
        </w:p>
        <w:p w14:paraId="4BCCBE5F" w14:textId="3795DC23" w:rsidR="00C966F6" w:rsidRDefault="00C966F6">
          <w:r w:rsidRPr="00196CB5">
            <w:fldChar w:fldCharType="end"/>
          </w:r>
        </w:p>
        <w:p w14:paraId="08B0160F" w14:textId="77777777" w:rsidR="00C966F6" w:rsidRDefault="00C966F6">
          <w:pPr>
            <w:pStyle w:val="Body1"/>
            <w:rPr>
              <w:rStyle w:val="Heading1Text"/>
            </w:rPr>
          </w:pPr>
          <w:r>
            <w:rPr>
              <w:rStyle w:val="Heading1Text"/>
            </w:rPr>
            <w:t>Schedules</w:t>
          </w:r>
        </w:p>
        <w:p w14:paraId="1F9BBC24" w14:textId="2EF6117D" w:rsidR="00196CB5" w:rsidRPr="00196CB5" w:rsidRDefault="00C966F6">
          <w:pPr>
            <w:pStyle w:val="TOC4"/>
            <w:rPr>
              <w:rFonts w:asciiTheme="minorHAnsi" w:eastAsiaTheme="minorEastAsia" w:hAnsiTheme="minorHAnsi" w:cstheme="minorBidi"/>
              <w:smallCaps w:val="0"/>
              <w:noProof/>
              <w:kern w:val="2"/>
              <w:sz w:val="24"/>
              <w:szCs w:val="24"/>
              <w14:ligatures w14:val="standardContextual"/>
            </w:rPr>
          </w:pPr>
          <w:r w:rsidRPr="00196CB5">
            <w:fldChar w:fldCharType="begin"/>
          </w:r>
          <w:r w:rsidR="00196CB5">
            <w:instrText xml:space="preserve"> TOC \h \z \t "Centred Subheading,4,Sch  Subtitle,4,Parts,5" </w:instrText>
          </w:r>
          <w:r w:rsidRPr="00196CB5">
            <w:fldChar w:fldCharType="separate"/>
          </w:r>
          <w:hyperlink w:anchor="_Toc227106866" w:history="1">
            <w:r w:rsidR="00196CB5" w:rsidRPr="00196CB5">
              <w:rPr>
                <w:rStyle w:val="Hyperlink"/>
                <w:bCs/>
                <w:noProof/>
              </w:rPr>
              <w:t>Final Terms</w:t>
            </w:r>
            <w:r w:rsidR="00196CB5" w:rsidRPr="00196CB5">
              <w:rPr>
                <w:noProof/>
                <w:webHidden/>
              </w:rPr>
              <w:tab/>
            </w:r>
            <w:r w:rsidR="00196CB5" w:rsidRPr="00196CB5">
              <w:rPr>
                <w:noProof/>
                <w:webHidden/>
              </w:rPr>
              <w:fldChar w:fldCharType="begin"/>
            </w:r>
            <w:r w:rsidR="00196CB5" w:rsidRPr="00196CB5">
              <w:rPr>
                <w:noProof/>
                <w:webHidden/>
              </w:rPr>
              <w:instrText xml:space="preserve"> PAGEREF _Toc227106866 \h </w:instrText>
            </w:r>
            <w:r w:rsidR="00196CB5" w:rsidRPr="00196CB5">
              <w:rPr>
                <w:noProof/>
                <w:webHidden/>
              </w:rPr>
            </w:r>
            <w:r w:rsidR="00196CB5" w:rsidRPr="00196CB5">
              <w:rPr>
                <w:noProof/>
                <w:webHidden/>
              </w:rPr>
              <w:fldChar w:fldCharType="separate"/>
            </w:r>
            <w:r w:rsidR="00196CB5" w:rsidRPr="00196CB5">
              <w:rPr>
                <w:noProof/>
                <w:webHidden/>
              </w:rPr>
              <w:t>2</w:t>
            </w:r>
            <w:r w:rsidR="00196CB5" w:rsidRPr="00196CB5">
              <w:rPr>
                <w:noProof/>
                <w:webHidden/>
              </w:rPr>
              <w:fldChar w:fldCharType="end"/>
            </w:r>
          </w:hyperlink>
        </w:p>
        <w:p w14:paraId="348D733E" w14:textId="6F9E79CF" w:rsidR="00196CB5" w:rsidRPr="00196CB5" w:rsidRDefault="00196CB5">
          <w:pPr>
            <w:pStyle w:val="TOC4"/>
            <w:rPr>
              <w:rFonts w:asciiTheme="minorHAnsi" w:eastAsiaTheme="minorEastAsia" w:hAnsiTheme="minorHAnsi" w:cstheme="minorBidi"/>
              <w:smallCaps w:val="0"/>
              <w:noProof/>
              <w:kern w:val="2"/>
              <w:sz w:val="24"/>
              <w:szCs w:val="24"/>
              <w14:ligatures w14:val="standardContextual"/>
            </w:rPr>
          </w:pPr>
          <w:hyperlink w:anchor="_Toc227106867" w:history="1">
            <w:r w:rsidRPr="00196CB5">
              <w:rPr>
                <w:rStyle w:val="Hyperlink"/>
                <w:bCs/>
                <w:noProof/>
              </w:rPr>
              <w:t>Form of Notice of Exclusive Control</w:t>
            </w:r>
            <w:r w:rsidRPr="00196CB5">
              <w:rPr>
                <w:noProof/>
                <w:webHidden/>
              </w:rPr>
              <w:tab/>
            </w:r>
            <w:r w:rsidRPr="00196CB5">
              <w:rPr>
                <w:noProof/>
                <w:webHidden/>
              </w:rPr>
              <w:fldChar w:fldCharType="begin"/>
            </w:r>
            <w:r w:rsidRPr="00196CB5">
              <w:rPr>
                <w:noProof/>
                <w:webHidden/>
              </w:rPr>
              <w:instrText xml:space="preserve"> PAGEREF _Toc227106867 \h </w:instrText>
            </w:r>
            <w:r w:rsidRPr="00196CB5">
              <w:rPr>
                <w:noProof/>
                <w:webHidden/>
              </w:rPr>
            </w:r>
            <w:r w:rsidRPr="00196CB5">
              <w:rPr>
                <w:noProof/>
                <w:webHidden/>
              </w:rPr>
              <w:fldChar w:fldCharType="separate"/>
            </w:r>
            <w:r w:rsidRPr="00196CB5">
              <w:rPr>
                <w:noProof/>
                <w:webHidden/>
              </w:rPr>
              <w:t>3</w:t>
            </w:r>
            <w:r w:rsidRPr="00196CB5">
              <w:rPr>
                <w:noProof/>
                <w:webHidden/>
              </w:rPr>
              <w:fldChar w:fldCharType="end"/>
            </w:r>
          </w:hyperlink>
        </w:p>
        <w:p w14:paraId="318AD3E9" w14:textId="67DFE9AF" w:rsidR="00196CB5" w:rsidRPr="00196CB5" w:rsidRDefault="00196CB5">
          <w:pPr>
            <w:pStyle w:val="TOC4"/>
            <w:rPr>
              <w:rFonts w:asciiTheme="minorHAnsi" w:eastAsiaTheme="minorEastAsia" w:hAnsiTheme="minorHAnsi" w:cstheme="minorBidi"/>
              <w:smallCaps w:val="0"/>
              <w:noProof/>
              <w:kern w:val="2"/>
              <w:sz w:val="24"/>
              <w:szCs w:val="24"/>
              <w14:ligatures w14:val="standardContextual"/>
            </w:rPr>
          </w:pPr>
          <w:hyperlink w:anchor="_Toc227106868" w:history="1">
            <w:r w:rsidRPr="00196CB5">
              <w:rPr>
                <w:rStyle w:val="Hyperlink"/>
                <w:bCs/>
                <w:noProof/>
              </w:rPr>
              <w:t>Details of Segregated Account</w:t>
            </w:r>
            <w:r w:rsidRPr="00196CB5">
              <w:rPr>
                <w:noProof/>
                <w:webHidden/>
              </w:rPr>
              <w:tab/>
            </w:r>
            <w:r w:rsidRPr="00196CB5">
              <w:rPr>
                <w:noProof/>
                <w:webHidden/>
              </w:rPr>
              <w:fldChar w:fldCharType="begin"/>
            </w:r>
            <w:r w:rsidRPr="00196CB5">
              <w:rPr>
                <w:noProof/>
                <w:webHidden/>
              </w:rPr>
              <w:instrText xml:space="preserve"> PAGEREF _Toc227106868 \h </w:instrText>
            </w:r>
            <w:r w:rsidRPr="00196CB5">
              <w:rPr>
                <w:noProof/>
                <w:webHidden/>
              </w:rPr>
            </w:r>
            <w:r w:rsidRPr="00196CB5">
              <w:rPr>
                <w:noProof/>
                <w:webHidden/>
              </w:rPr>
              <w:fldChar w:fldCharType="separate"/>
            </w:r>
            <w:r w:rsidRPr="00196CB5">
              <w:rPr>
                <w:noProof/>
                <w:webHidden/>
              </w:rPr>
              <w:t>4</w:t>
            </w:r>
            <w:r w:rsidRPr="00196CB5">
              <w:rPr>
                <w:noProof/>
                <w:webHidden/>
              </w:rPr>
              <w:fldChar w:fldCharType="end"/>
            </w:r>
          </w:hyperlink>
        </w:p>
        <w:p w14:paraId="35F068F0" w14:textId="7D438606" w:rsidR="00196CB5" w:rsidRPr="00196CB5" w:rsidRDefault="00196CB5">
          <w:pPr>
            <w:pStyle w:val="TOC4"/>
            <w:rPr>
              <w:rFonts w:asciiTheme="minorHAnsi" w:eastAsiaTheme="minorEastAsia" w:hAnsiTheme="minorHAnsi" w:cstheme="minorBidi"/>
              <w:smallCaps w:val="0"/>
              <w:noProof/>
              <w:kern w:val="2"/>
              <w:sz w:val="24"/>
              <w:szCs w:val="24"/>
              <w14:ligatures w14:val="standardContextual"/>
            </w:rPr>
          </w:pPr>
          <w:hyperlink w:anchor="_Toc227106869" w:history="1">
            <w:r w:rsidRPr="00196CB5">
              <w:rPr>
                <w:rStyle w:val="Hyperlink"/>
                <w:noProof/>
              </w:rPr>
              <w:t>Principal Trust Deed</w:t>
            </w:r>
            <w:r w:rsidRPr="00196CB5">
              <w:rPr>
                <w:noProof/>
                <w:webHidden/>
              </w:rPr>
              <w:tab/>
            </w:r>
            <w:r w:rsidRPr="00196CB5">
              <w:rPr>
                <w:noProof/>
                <w:webHidden/>
              </w:rPr>
              <w:fldChar w:fldCharType="begin"/>
            </w:r>
            <w:r w:rsidRPr="00196CB5">
              <w:rPr>
                <w:noProof/>
                <w:webHidden/>
              </w:rPr>
              <w:instrText xml:space="preserve"> PAGEREF _Toc227106869 \h </w:instrText>
            </w:r>
            <w:r w:rsidRPr="00196CB5">
              <w:rPr>
                <w:noProof/>
                <w:webHidden/>
              </w:rPr>
            </w:r>
            <w:r w:rsidRPr="00196CB5">
              <w:rPr>
                <w:noProof/>
                <w:webHidden/>
              </w:rPr>
              <w:fldChar w:fldCharType="separate"/>
            </w:r>
            <w:r w:rsidRPr="00196CB5">
              <w:rPr>
                <w:noProof/>
                <w:webHidden/>
              </w:rPr>
              <w:t>5</w:t>
            </w:r>
            <w:r w:rsidRPr="00196CB5">
              <w:rPr>
                <w:noProof/>
                <w:webHidden/>
              </w:rPr>
              <w:fldChar w:fldCharType="end"/>
            </w:r>
          </w:hyperlink>
        </w:p>
        <w:p w14:paraId="0EFCFF2F" w14:textId="62F68A1D" w:rsidR="00C966F6" w:rsidRDefault="00C966F6" w:rsidP="00C966F6">
          <w:pPr>
            <w:sectPr w:rsidR="00C966F6" w:rsidSect="00CD4FFE">
              <w:headerReference w:type="default" r:id="rId16"/>
              <w:footerReference w:type="default" r:id="rId17"/>
              <w:footerReference w:type="first" r:id="rId18"/>
              <w:pgSz w:w="11907" w:h="16840" w:code="9"/>
              <w:pgMar w:top="992" w:right="1418" w:bottom="851" w:left="1418" w:header="709" w:footer="571" w:gutter="0"/>
              <w:pgNumType w:fmt="lowerRoman" w:start="1"/>
              <w:cols w:space="708"/>
              <w:titlePg/>
              <w:docGrid w:linePitch="360"/>
            </w:sectPr>
          </w:pPr>
          <w:r w:rsidRPr="00196CB5">
            <w:rPr>
              <w:bCs/>
              <w:noProof/>
              <w:lang w:val="en-US"/>
            </w:rPr>
            <w:fldChar w:fldCharType="end"/>
          </w:r>
        </w:p>
      </w:sdtContent>
    </w:sdt>
    <w:p w14:paraId="3023177A" w14:textId="3342F13E" w:rsidR="00C966F6" w:rsidRPr="00C966F6" w:rsidRDefault="00C966F6" w:rsidP="00C966F6">
      <w:pPr>
        <w:pStyle w:val="Body1"/>
      </w:pPr>
      <w:r w:rsidRPr="00C966F6">
        <w:rPr>
          <w:rStyle w:val="Heading1Text"/>
          <w:rFonts w:cs="Arial"/>
        </w:rPr>
        <w:t>This [●]</w:t>
      </w:r>
      <w:r w:rsidR="00DB052C">
        <w:rPr>
          <w:rFonts w:cs="Arial"/>
          <w:b/>
          <w:smallCaps/>
        </w:rPr>
        <w:t xml:space="preserve"> </w:t>
      </w:r>
      <w:r w:rsidRPr="00C966F6">
        <w:rPr>
          <w:rStyle w:val="Heading1Text"/>
          <w:rFonts w:cs="Arial"/>
        </w:rPr>
        <w:t>Supplemental Trust Deed</w:t>
      </w:r>
      <w:r w:rsidRPr="00C966F6">
        <w:rPr>
          <w:rFonts w:cs="Arial"/>
        </w:rPr>
        <w:t xml:space="preserve"> is made on [●]</w:t>
      </w:r>
    </w:p>
    <w:p w14:paraId="4D487870" w14:textId="77777777" w:rsidR="00C966F6" w:rsidRPr="00C966F6" w:rsidRDefault="00C966F6" w:rsidP="00C966F6">
      <w:pPr>
        <w:pStyle w:val="Body1"/>
        <w:rPr>
          <w:rFonts w:cs="Arial"/>
        </w:rPr>
      </w:pPr>
      <w:r w:rsidRPr="00C966F6">
        <w:rPr>
          <w:rStyle w:val="Heading1Text"/>
          <w:rFonts w:cs="Arial"/>
        </w:rPr>
        <w:t>Between</w:t>
      </w:r>
      <w:r w:rsidRPr="00C966F6">
        <w:rPr>
          <w:rFonts w:cs="Arial"/>
        </w:rPr>
        <w:t>:</w:t>
      </w:r>
    </w:p>
    <w:p w14:paraId="704147B6" w14:textId="22A5F3A3" w:rsidR="00C966F6" w:rsidRPr="00C966F6" w:rsidRDefault="00C966F6">
      <w:pPr>
        <w:pStyle w:val="Parties"/>
        <w:numPr>
          <w:ilvl w:val="0"/>
          <w:numId w:val="7"/>
        </w:numPr>
        <w:rPr>
          <w:rFonts w:cs="Arial"/>
        </w:rPr>
      </w:pPr>
      <w:r w:rsidRPr="00C966F6">
        <w:rPr>
          <w:rStyle w:val="BoldText"/>
          <w:rFonts w:cs="Arial"/>
        </w:rPr>
        <w:t>GOLDMAN SACHS INTERNATIONAL</w:t>
      </w:r>
      <w:r w:rsidRPr="00C966F6">
        <w:rPr>
          <w:rFonts w:cs="Arial"/>
        </w:rPr>
        <w:t>, a private company incorporated with unlimited liability (registered number 02263951) under the laws of England and Wales, whose registered office is Plumtree Court, 25 Shoe Lane, London</w:t>
      </w:r>
      <w:r w:rsidR="00424587">
        <w:rPr>
          <w:rFonts w:cs="Arial"/>
        </w:rPr>
        <w:t>,</w:t>
      </w:r>
      <w:r w:rsidRPr="00C966F6">
        <w:rPr>
          <w:rFonts w:cs="Arial"/>
        </w:rPr>
        <w:t xml:space="preserve"> EC4A 4AU (the "</w:t>
      </w:r>
      <w:r w:rsidRPr="00C966F6">
        <w:rPr>
          <w:rStyle w:val="BoldText"/>
          <w:rFonts w:cs="Arial"/>
        </w:rPr>
        <w:t>Issuer</w:t>
      </w:r>
      <w:r w:rsidRPr="00C966F6">
        <w:rPr>
          <w:rFonts w:cs="Arial"/>
        </w:rPr>
        <w:t>" and "</w:t>
      </w:r>
      <w:r w:rsidRPr="00C966F6">
        <w:rPr>
          <w:rFonts w:cs="Arial"/>
          <w:b/>
          <w:bCs/>
        </w:rPr>
        <w:t>Chargor</w:t>
      </w:r>
      <w:r w:rsidRPr="00C966F6">
        <w:rPr>
          <w:rFonts w:cs="Arial"/>
        </w:rPr>
        <w:t>"); and</w:t>
      </w:r>
    </w:p>
    <w:p w14:paraId="136907F5" w14:textId="77777777" w:rsidR="00C966F6" w:rsidRPr="00C966F6" w:rsidRDefault="00C966F6" w:rsidP="00C966F6">
      <w:pPr>
        <w:pStyle w:val="Parties"/>
        <w:rPr>
          <w:rFonts w:cs="Arial"/>
        </w:rPr>
      </w:pPr>
      <w:r w:rsidRPr="00C966F6">
        <w:rPr>
          <w:rStyle w:val="BoldText"/>
          <w:rFonts w:cs="Arial"/>
        </w:rPr>
        <w:t>THE BANK OF NEW YORK MELLON</w:t>
      </w:r>
      <w:r w:rsidRPr="00C966F6">
        <w:rPr>
          <w:rFonts w:cs="Arial"/>
        </w:rPr>
        <w:t>, acting through its London branch at 160 Queen Victoria Street, London, EC4V 4LA, acting in its capacity as trustee for the Noteholders (the "</w:t>
      </w:r>
      <w:r w:rsidRPr="00C966F6">
        <w:rPr>
          <w:rStyle w:val="BoldText"/>
          <w:rFonts w:cs="Arial"/>
        </w:rPr>
        <w:t>Trustee</w:t>
      </w:r>
      <w:r w:rsidRPr="00C966F6">
        <w:rPr>
          <w:rFonts w:cs="Arial"/>
        </w:rPr>
        <w:t>" which expression shall, wherever the context so admits, include such company and all or any other persons or companies for the time being acting as the trustee of this deed in respect of the Notes of any Series).</w:t>
      </w:r>
    </w:p>
    <w:p w14:paraId="3F62F8C7" w14:textId="77777777" w:rsidR="00C966F6" w:rsidRPr="00C966F6" w:rsidRDefault="00C966F6" w:rsidP="00C966F6">
      <w:pPr>
        <w:pStyle w:val="Body1"/>
        <w:rPr>
          <w:rStyle w:val="Heading1Text"/>
          <w:rFonts w:cs="Arial"/>
        </w:rPr>
      </w:pPr>
      <w:r w:rsidRPr="00C966F6">
        <w:rPr>
          <w:rStyle w:val="Heading1Text"/>
          <w:rFonts w:cs="Arial"/>
        </w:rPr>
        <w:t>Whereas:</w:t>
      </w:r>
    </w:p>
    <w:p w14:paraId="52EEBBAA" w14:textId="6C2A328D" w:rsidR="00C966F6" w:rsidRPr="00C966F6" w:rsidRDefault="00C966F6">
      <w:pPr>
        <w:pStyle w:val="Recitals"/>
        <w:numPr>
          <w:ilvl w:val="0"/>
          <w:numId w:val="8"/>
        </w:numPr>
        <w:rPr>
          <w:rFonts w:cs="Arial"/>
        </w:rPr>
      </w:pPr>
      <w:r w:rsidRPr="00C966F6">
        <w:rPr>
          <w:rFonts w:cs="Arial"/>
        </w:rPr>
        <w:t xml:space="preserve">This Supplemental Trust Deed is supplemental to an amended and restated principal trust deed dated </w:t>
      </w:r>
      <w:r w:rsidR="006D1C36">
        <w:rPr>
          <w:rFonts w:cs="Arial"/>
        </w:rPr>
        <w:t>29</w:t>
      </w:r>
      <w:r w:rsidRPr="00C966F6">
        <w:rPr>
          <w:rFonts w:cs="Arial"/>
        </w:rPr>
        <w:t xml:space="preserve"> September 2025 between the Issuer and the Trustee </w:t>
      </w:r>
      <w:r w:rsidR="00A05BB6">
        <w:rPr>
          <w:rFonts w:cs="Arial"/>
        </w:rPr>
        <w:t xml:space="preserve">(as Secured Party) </w:t>
      </w:r>
      <w:r w:rsidRPr="00C966F6">
        <w:rPr>
          <w:rFonts w:cs="Arial"/>
        </w:rPr>
        <w:t>(as further amended and restated, supplemented or otherwise modified from time to time) (the "</w:t>
      </w:r>
      <w:r w:rsidRPr="00C966F6">
        <w:rPr>
          <w:rStyle w:val="BoldText"/>
          <w:rFonts w:cs="Arial"/>
        </w:rPr>
        <w:t>Principal Trust Deed</w:t>
      </w:r>
      <w:r w:rsidRPr="00C966F6">
        <w:rPr>
          <w:rFonts w:cs="Arial"/>
        </w:rPr>
        <w:t>").</w:t>
      </w:r>
      <w:r w:rsidR="00424587">
        <w:rPr>
          <w:rFonts w:cs="Arial"/>
        </w:rPr>
        <w:t xml:space="preserve"> </w:t>
      </w:r>
      <w:r w:rsidR="00424587">
        <w:t xml:space="preserve">A copy of the Principal Trust Deed is in </w:t>
      </w:r>
      <w:r w:rsidR="00196CB5">
        <w:fldChar w:fldCharType="begin"/>
      </w:r>
      <w:r w:rsidR="00196CB5">
        <w:instrText xml:space="preserve"> REF _Ref227106874 \r \h </w:instrText>
      </w:r>
      <w:r w:rsidR="00196CB5">
        <w:fldChar w:fldCharType="separate"/>
      </w:r>
      <w:r w:rsidR="00196CB5">
        <w:t>Schedule 4</w:t>
      </w:r>
      <w:r w:rsidR="00196CB5">
        <w:fldChar w:fldCharType="end"/>
      </w:r>
      <w:r w:rsidR="00196CB5">
        <w:t xml:space="preserve"> </w:t>
      </w:r>
      <w:r w:rsidR="00424587">
        <w:t>hereto.</w:t>
      </w:r>
    </w:p>
    <w:p w14:paraId="2BA24CA4" w14:textId="2BC66AD2" w:rsidR="00C966F6" w:rsidRPr="00C966F6" w:rsidRDefault="00C966F6" w:rsidP="00C966F6">
      <w:pPr>
        <w:pStyle w:val="Recitals"/>
        <w:rPr>
          <w:rFonts w:cs="Arial"/>
        </w:rPr>
      </w:pPr>
      <w:r w:rsidRPr="00C966F6">
        <w:rPr>
          <w:rFonts w:cs="Arial"/>
        </w:rPr>
        <w:t xml:space="preserve">By virtue of Clause </w:t>
      </w:r>
      <w:r w:rsidR="008B0C18" w:rsidRPr="008B0C18">
        <w:rPr>
          <w:rFonts w:cs="Arial"/>
        </w:rPr>
        <w:t>3</w:t>
      </w:r>
      <w:r w:rsidRPr="00C966F6">
        <w:rPr>
          <w:rFonts w:cs="Arial"/>
        </w:rPr>
        <w:t xml:space="preserve"> (</w:t>
      </w:r>
      <w:r w:rsidRPr="00C966F6">
        <w:rPr>
          <w:rStyle w:val="ItalicText"/>
          <w:rFonts w:cs="Arial"/>
        </w:rPr>
        <w:t>Constitution of the Notes</w:t>
      </w:r>
      <w:r w:rsidRPr="00C966F6">
        <w:rPr>
          <w:rFonts w:cs="Arial"/>
        </w:rPr>
        <w:t>) of the Principal Trust Deed, the Issuer is at liberty (subject as therein provided) to create and issue Notes (as defined in the Principal Trust Deed) constituted by a trust deed supplemental to the Principal Trust Deed upon such terms as the Issuer may determine.</w:t>
      </w:r>
    </w:p>
    <w:p w14:paraId="0C62E7ED" w14:textId="77777777" w:rsidR="00C966F6" w:rsidRPr="00C966F6" w:rsidRDefault="00C966F6" w:rsidP="00C966F6">
      <w:pPr>
        <w:pStyle w:val="Recitals"/>
        <w:rPr>
          <w:rFonts w:cs="Arial"/>
        </w:rPr>
      </w:pPr>
      <w:r w:rsidRPr="00C966F6">
        <w:rPr>
          <w:rFonts w:cs="Arial"/>
        </w:rPr>
        <w:t>The Issuer has authorised the issue of Notes to be constituted by this Supplemental Trust Deed and secured in the manner hereinafter appearing.</w:t>
      </w:r>
    </w:p>
    <w:p w14:paraId="4968395A" w14:textId="77777777" w:rsidR="00C966F6" w:rsidRPr="00C966F6" w:rsidRDefault="00C966F6" w:rsidP="00C966F6">
      <w:pPr>
        <w:pStyle w:val="Recitals"/>
        <w:rPr>
          <w:rFonts w:cs="Arial"/>
        </w:rPr>
      </w:pPr>
      <w:r w:rsidRPr="00C966F6">
        <w:rPr>
          <w:rFonts w:cs="Arial"/>
        </w:rPr>
        <w:t>The Trustee has agreed to act as trustee in relation to the Notes (as defined below) upon and subject to the terms and conditions hereinafter contained.</w:t>
      </w:r>
    </w:p>
    <w:p w14:paraId="3E6D0BC2" w14:textId="476A9EBA" w:rsidR="00C966F6" w:rsidRPr="00C966F6" w:rsidRDefault="00C966F6" w:rsidP="00C966F6">
      <w:pPr>
        <w:pStyle w:val="Body1"/>
        <w:rPr>
          <w:rFonts w:cs="Arial"/>
        </w:rPr>
      </w:pPr>
      <w:r w:rsidRPr="00C966F6">
        <w:rPr>
          <w:rStyle w:val="Heading1Text"/>
          <w:rFonts w:cs="Arial"/>
        </w:rPr>
        <w:t xml:space="preserve">Now This [●] Supplemental </w:t>
      </w:r>
      <w:r w:rsidR="00FD1630">
        <w:rPr>
          <w:rStyle w:val="Heading1Text"/>
          <w:rFonts w:cs="Arial"/>
        </w:rPr>
        <w:t>T</w:t>
      </w:r>
      <w:r w:rsidRPr="00C966F6">
        <w:rPr>
          <w:rStyle w:val="Heading1Text"/>
          <w:rFonts w:cs="Arial"/>
        </w:rPr>
        <w:t>rust Deed witnesses and it is hereby agreed and declared as follows</w:t>
      </w:r>
      <w:r w:rsidRPr="00C966F6">
        <w:rPr>
          <w:rFonts w:cs="Arial"/>
        </w:rPr>
        <w:t>:</w:t>
      </w:r>
    </w:p>
    <w:p w14:paraId="7868F80D" w14:textId="6CA87751" w:rsidR="00C966F6" w:rsidRPr="00C966F6" w:rsidRDefault="003E4D45" w:rsidP="003E4D45">
      <w:pPr>
        <w:pStyle w:val="Heading1"/>
      </w:pPr>
      <w:bookmarkStart w:id="0" w:name="_Toc227106830"/>
      <w:r w:rsidRPr="00C966F6">
        <w:t>Definitions</w:t>
      </w:r>
      <w:bookmarkEnd w:id="0"/>
    </w:p>
    <w:p w14:paraId="6E00FE1C" w14:textId="1A897766" w:rsidR="00C966F6" w:rsidRPr="00C966F6" w:rsidRDefault="003E4D45" w:rsidP="003E4D45">
      <w:pPr>
        <w:pStyle w:val="Level2"/>
      </w:pPr>
      <w:r w:rsidRPr="00C966F6">
        <w:rPr>
          <w:rFonts w:cs="Arial"/>
        </w:rPr>
        <w:t>Capitalised terms used and not defined herein have the meanings ascribed to them in the Principal Trust Deed.</w:t>
      </w:r>
    </w:p>
    <w:p w14:paraId="37216DE3" w14:textId="5E8E5CAA" w:rsidR="00C966F6" w:rsidRPr="00C966F6" w:rsidRDefault="003E4D45" w:rsidP="003E4D45">
      <w:pPr>
        <w:pStyle w:val="Level2"/>
      </w:pPr>
      <w:r w:rsidRPr="00C966F6">
        <w:rPr>
          <w:rFonts w:cs="Arial"/>
        </w:rPr>
        <w:t>Unless the context otherwise requires:</w:t>
      </w:r>
    </w:p>
    <w:p w14:paraId="18815EBB" w14:textId="509EC3F7" w:rsidR="00C966F6" w:rsidRPr="00C966F6" w:rsidRDefault="003E4D45" w:rsidP="003E4D45">
      <w:pPr>
        <w:pStyle w:val="Level3"/>
      </w:pPr>
      <w:r w:rsidRPr="00C966F6">
        <w:rPr>
          <w:rFonts w:cs="Arial"/>
        </w:rPr>
        <w:t>any reference to EU legislation, regulatory requirements or guidance should be read as a reference to such EU legislation, regulatory requirements or guidance as it forms part of United Kingdom domestic law pursuant to the European Union (Withdrawal) Act 2018 (as amended) or as otherwise adopted under, or given effect to in, United Kingdom legislation or the regulatory regime of the United Kingdom;</w:t>
      </w:r>
    </w:p>
    <w:p w14:paraId="361BE76D" w14:textId="75FCBF72" w:rsidR="00C966F6" w:rsidRPr="00C966F6" w:rsidRDefault="00C966F6">
      <w:pPr>
        <w:pStyle w:val="Level3"/>
        <w:rPr>
          <w:rFonts w:cs="Arial"/>
        </w:rPr>
      </w:pPr>
      <w:r w:rsidRPr="00C966F6">
        <w:rPr>
          <w:rFonts w:cs="Arial"/>
        </w:rPr>
        <w:t xml:space="preserve">any reference to an EU competent authority should be read as a reference to the relevant United Kingdom competent authority; </w:t>
      </w:r>
    </w:p>
    <w:p w14:paraId="678A22FA" w14:textId="27A84E1D" w:rsidR="00C966F6" w:rsidRDefault="00C966F6">
      <w:pPr>
        <w:pStyle w:val="Level3"/>
        <w:rPr>
          <w:rFonts w:cs="Arial"/>
        </w:rPr>
      </w:pPr>
      <w:r w:rsidRPr="00C966F6">
        <w:rPr>
          <w:rFonts w:cs="Arial"/>
        </w:rPr>
        <w:t xml:space="preserve">all references to legislation, regulatory requirements or guidance in this </w:t>
      </w:r>
      <w:r w:rsidR="008427CF">
        <w:rPr>
          <w:rFonts w:cs="Arial"/>
        </w:rPr>
        <w:t>C</w:t>
      </w:r>
      <w:r w:rsidR="008427CF" w:rsidRPr="00C966F6">
        <w:rPr>
          <w:rFonts w:cs="Arial"/>
        </w:rPr>
        <w:t xml:space="preserve">lause </w:t>
      </w:r>
      <w:r w:rsidRPr="00C966F6">
        <w:rPr>
          <w:rFonts w:cs="Arial"/>
        </w:rPr>
        <w:t>refer to the relevant legislation, regulatory requirements or guidance as amended from time to time</w:t>
      </w:r>
      <w:r w:rsidR="00C11734">
        <w:rPr>
          <w:rFonts w:cs="Arial"/>
        </w:rPr>
        <w:t>; and</w:t>
      </w:r>
    </w:p>
    <w:p w14:paraId="1D9EAF85" w14:textId="2F40D11E" w:rsidR="00C11734" w:rsidRPr="00C11734" w:rsidRDefault="00C11734" w:rsidP="00C11734">
      <w:pPr>
        <w:pStyle w:val="Level3"/>
      </w:pPr>
      <w:r>
        <w:t>any reference to Eligible Securities in the Segregated Account(s) or transferred to, delivered to, held in, deposited in or received in the Segregated Account(s) shall be construed as also referring, where appli</w:t>
      </w:r>
      <w:r w:rsidR="00EC7A85">
        <w:t>c</w:t>
      </w:r>
      <w:r>
        <w:t>able, to such Eligible Securities being credited to the Segregated Account(s).</w:t>
      </w:r>
    </w:p>
    <w:p w14:paraId="396CBD9E" w14:textId="77777777" w:rsidR="00C966F6" w:rsidRPr="00C966F6" w:rsidRDefault="00C966F6" w:rsidP="003E4D45">
      <w:pPr>
        <w:pStyle w:val="Level2"/>
        <w:rPr>
          <w:rFonts w:cs="Arial"/>
        </w:rPr>
      </w:pPr>
      <w:r w:rsidRPr="00C966F6">
        <w:rPr>
          <w:rFonts w:cs="Arial"/>
        </w:rPr>
        <w:t>In this Supplemental Trust Deed:</w:t>
      </w:r>
    </w:p>
    <w:p w14:paraId="42D2F6E7" w14:textId="77777777" w:rsidR="00C966F6" w:rsidRDefault="00C966F6" w:rsidP="003E4D45">
      <w:pPr>
        <w:pStyle w:val="DefHead"/>
        <w:ind w:left="709"/>
        <w:rPr>
          <w:rFonts w:cs="Arial"/>
        </w:rPr>
      </w:pPr>
      <w:r w:rsidRPr="00C966F6">
        <w:rPr>
          <w:rFonts w:cs="Arial"/>
        </w:rPr>
        <w:t>"</w:t>
      </w:r>
      <w:r w:rsidRPr="00C966F6">
        <w:rPr>
          <w:rStyle w:val="BoldText"/>
          <w:rFonts w:cs="Arial"/>
        </w:rPr>
        <w:t>Charged</w:t>
      </w:r>
      <w:r w:rsidRPr="00C966F6">
        <w:rPr>
          <w:rFonts w:cs="Arial"/>
        </w:rPr>
        <w:t xml:space="preserve"> </w:t>
      </w:r>
      <w:r w:rsidRPr="00C966F6">
        <w:rPr>
          <w:rStyle w:val="BoldText"/>
          <w:rFonts w:cs="Arial"/>
        </w:rPr>
        <w:t>Property</w:t>
      </w:r>
      <w:r w:rsidRPr="00C966F6">
        <w:rPr>
          <w:rFonts w:cs="Arial"/>
        </w:rPr>
        <w:t xml:space="preserve">" means all the </w:t>
      </w:r>
      <w:r w:rsidRPr="003E4D45">
        <w:t>Financial</w:t>
      </w:r>
      <w:r w:rsidRPr="00C966F6">
        <w:rPr>
          <w:rFonts w:cs="Arial"/>
        </w:rPr>
        <w:t xml:space="preserve"> Assets of the Chargor which from time to time are, or are expressed to be, the subject of the Security.</w:t>
      </w:r>
    </w:p>
    <w:p w14:paraId="0B67E9D5" w14:textId="77777777" w:rsidR="00C966F6" w:rsidRPr="00C966F6" w:rsidRDefault="00C966F6" w:rsidP="003E4D45">
      <w:pPr>
        <w:pStyle w:val="DefHead"/>
        <w:ind w:left="709"/>
        <w:rPr>
          <w:rFonts w:cs="Arial"/>
        </w:rPr>
      </w:pPr>
      <w:r w:rsidRPr="00C966F6">
        <w:rPr>
          <w:rFonts w:cs="Arial"/>
        </w:rPr>
        <w:t>"</w:t>
      </w:r>
      <w:r w:rsidRPr="00C966F6">
        <w:rPr>
          <w:rStyle w:val="BoldText"/>
          <w:rFonts w:cs="Arial"/>
        </w:rPr>
        <w:t>Collateral</w:t>
      </w:r>
      <w:r w:rsidRPr="00C966F6">
        <w:rPr>
          <w:rFonts w:cs="Arial"/>
        </w:rPr>
        <w:t xml:space="preserve"> </w:t>
      </w:r>
      <w:r w:rsidRPr="00C966F6">
        <w:rPr>
          <w:rStyle w:val="BoldText"/>
          <w:rFonts w:cs="Arial"/>
        </w:rPr>
        <w:t>Rights</w:t>
      </w:r>
      <w:r w:rsidRPr="00C966F6">
        <w:rPr>
          <w:rFonts w:cs="Arial"/>
        </w:rPr>
        <w:t xml:space="preserve">" means all rights, powers and remedies of the Trustee provided by or pursuant to the Security Documents or </w:t>
      </w:r>
      <w:r w:rsidRPr="003E4D45">
        <w:t>by</w:t>
      </w:r>
      <w:r w:rsidRPr="00C966F6">
        <w:rPr>
          <w:rFonts w:cs="Arial"/>
        </w:rPr>
        <w:t xml:space="preserve"> law.</w:t>
      </w:r>
    </w:p>
    <w:p w14:paraId="2C8239D1" w14:textId="5D41A91C" w:rsidR="00C966F6" w:rsidRPr="00C966F6" w:rsidRDefault="00C966F6" w:rsidP="003E4D45">
      <w:pPr>
        <w:pStyle w:val="DefHead"/>
        <w:ind w:left="709"/>
        <w:rPr>
          <w:rFonts w:cs="Arial"/>
        </w:rPr>
      </w:pPr>
      <w:r w:rsidRPr="00C966F6">
        <w:rPr>
          <w:rFonts w:cs="Arial"/>
        </w:rPr>
        <w:t>"</w:t>
      </w:r>
      <w:r w:rsidRPr="00C966F6">
        <w:rPr>
          <w:rStyle w:val="BoldText"/>
          <w:rFonts w:cs="Arial"/>
        </w:rPr>
        <w:t>Custodian</w:t>
      </w:r>
      <w:r w:rsidRPr="00C966F6">
        <w:rPr>
          <w:rFonts w:cs="Arial"/>
        </w:rPr>
        <w:t>" means The Bank of New York Mellon, London Branch, 160 Queen Victoria Street, London</w:t>
      </w:r>
      <w:r w:rsidR="00FD1630">
        <w:rPr>
          <w:rFonts w:cs="Arial"/>
        </w:rPr>
        <w:t>,</w:t>
      </w:r>
      <w:r w:rsidRPr="00C966F6">
        <w:rPr>
          <w:rFonts w:cs="Arial"/>
        </w:rPr>
        <w:t xml:space="preserve"> EC4V 4LA.</w:t>
      </w:r>
    </w:p>
    <w:p w14:paraId="1AF0CB90" w14:textId="77777777" w:rsidR="00C966F6" w:rsidRPr="00C966F6" w:rsidRDefault="00C966F6">
      <w:pPr>
        <w:pStyle w:val="DefHead"/>
        <w:ind w:left="709"/>
        <w:rPr>
          <w:rFonts w:cs="Arial"/>
        </w:rPr>
      </w:pPr>
      <w:r w:rsidRPr="00C966F6">
        <w:rPr>
          <w:rFonts w:cs="Arial"/>
        </w:rPr>
        <w:t>"</w:t>
      </w:r>
      <w:r w:rsidRPr="00C966F6">
        <w:rPr>
          <w:rStyle w:val="BoldText"/>
          <w:rFonts w:cs="Arial"/>
        </w:rPr>
        <w:t>Eligible Securities</w:t>
      </w:r>
      <w:r w:rsidRPr="00C966F6">
        <w:rPr>
          <w:rFonts w:cs="Arial"/>
        </w:rPr>
        <w:t xml:space="preserve">" means Cash of an eligible </w:t>
      </w:r>
      <w:r w:rsidRPr="003E4D45">
        <w:t>currency</w:t>
      </w:r>
      <w:r w:rsidRPr="00C966F6">
        <w:rPr>
          <w:rFonts w:cs="Arial"/>
        </w:rPr>
        <w:t xml:space="preserve"> or Securities of an eligible type and currency, in each case as listed under "Other Information – Details of Collateral" in the Final Terms, as such list of eligible cash and securities may be amended from time to time in accordance with the TACA.</w:t>
      </w:r>
    </w:p>
    <w:p w14:paraId="22BE157A" w14:textId="77777777" w:rsidR="00C966F6" w:rsidRPr="00C966F6" w:rsidRDefault="00C966F6" w:rsidP="003E4D45">
      <w:pPr>
        <w:pStyle w:val="DefHead"/>
        <w:ind w:left="709"/>
        <w:rPr>
          <w:rFonts w:cs="Arial"/>
        </w:rPr>
      </w:pPr>
      <w:r w:rsidRPr="00C966F6">
        <w:rPr>
          <w:rFonts w:cs="Arial"/>
        </w:rPr>
        <w:t>"</w:t>
      </w:r>
      <w:r w:rsidRPr="00C966F6">
        <w:rPr>
          <w:rStyle w:val="BoldText"/>
          <w:rFonts w:cs="Arial"/>
        </w:rPr>
        <w:t>Encumbrance</w:t>
      </w:r>
      <w:r w:rsidRPr="00C966F6">
        <w:rPr>
          <w:rFonts w:cs="Arial"/>
        </w:rPr>
        <w:t>" means (a) a mortgage, charge, pledge, lien or other encumbrance securing any obligation of any person, (b) any arrangement under which money or claims to, or the benefit of, a bank or other account may be applied, set off or made subject to a combination of accounts so as to effect discharge of any sum owed or payable to any person or (c) any other type of preferential arrangement (including any title transfer and retention arrangement) having a similar effect.</w:t>
      </w:r>
    </w:p>
    <w:p w14:paraId="714AABB4" w14:textId="77777777" w:rsidR="00C966F6" w:rsidRPr="00C966F6" w:rsidRDefault="00C966F6" w:rsidP="003E4D45">
      <w:pPr>
        <w:pStyle w:val="DefHead"/>
        <w:ind w:left="709"/>
        <w:rPr>
          <w:rFonts w:cs="Arial"/>
        </w:rPr>
      </w:pPr>
      <w:r w:rsidRPr="00C966F6">
        <w:rPr>
          <w:rFonts w:cs="Arial"/>
        </w:rPr>
        <w:t>"</w:t>
      </w:r>
      <w:r w:rsidRPr="00C966F6">
        <w:rPr>
          <w:rStyle w:val="BoldText"/>
          <w:rFonts w:cs="Arial"/>
        </w:rPr>
        <w:t>Event of Default</w:t>
      </w:r>
      <w:r w:rsidRPr="00C966F6">
        <w:rPr>
          <w:rFonts w:cs="Arial"/>
        </w:rPr>
        <w:t>" means an event of default set out in the Conditions, as amended herein.</w:t>
      </w:r>
    </w:p>
    <w:p w14:paraId="58AA160B" w14:textId="1473DC20" w:rsidR="00C966F6" w:rsidRPr="00C966F6" w:rsidRDefault="00C966F6" w:rsidP="003E4D45">
      <w:pPr>
        <w:pStyle w:val="DefHead"/>
        <w:ind w:left="709"/>
        <w:rPr>
          <w:rFonts w:cs="Arial"/>
        </w:rPr>
      </w:pPr>
      <w:r w:rsidRPr="00C966F6">
        <w:rPr>
          <w:rFonts w:cs="Arial"/>
        </w:rPr>
        <w:t>"</w:t>
      </w:r>
      <w:r w:rsidRPr="00C966F6">
        <w:rPr>
          <w:rFonts w:cs="Arial"/>
          <w:b/>
          <w:bCs/>
        </w:rPr>
        <w:t>Final Terms</w:t>
      </w:r>
      <w:r w:rsidRPr="00C966F6">
        <w:rPr>
          <w:rFonts w:cs="Arial"/>
        </w:rPr>
        <w:t xml:space="preserve">" means the final terms set out in </w:t>
      </w:r>
      <w:r w:rsidR="008427CF">
        <w:rPr>
          <w:rFonts w:cs="Arial"/>
        </w:rPr>
        <w:fldChar w:fldCharType="begin"/>
      </w:r>
      <w:r w:rsidR="008427CF">
        <w:rPr>
          <w:rFonts w:cs="Arial"/>
        </w:rPr>
        <w:instrText xml:space="preserve"> REF _Ref226966879 \w \h </w:instrText>
      </w:r>
      <w:r w:rsidR="008427CF">
        <w:rPr>
          <w:rFonts w:cs="Arial"/>
        </w:rPr>
      </w:r>
      <w:r w:rsidR="008427CF">
        <w:rPr>
          <w:rFonts w:cs="Arial"/>
        </w:rPr>
        <w:fldChar w:fldCharType="separate"/>
      </w:r>
      <w:r w:rsidR="00196CB5">
        <w:rPr>
          <w:rFonts w:cs="Arial"/>
        </w:rPr>
        <w:t>Schedule 1</w:t>
      </w:r>
      <w:r w:rsidR="008427CF">
        <w:rPr>
          <w:rFonts w:cs="Arial"/>
        </w:rPr>
        <w:fldChar w:fldCharType="end"/>
      </w:r>
      <w:r w:rsidRPr="00C966F6">
        <w:rPr>
          <w:rFonts w:cs="Arial"/>
        </w:rPr>
        <w:t xml:space="preserve"> hereto, which may also be referred to as a pricing supplement. </w:t>
      </w:r>
    </w:p>
    <w:p w14:paraId="101C955E" w14:textId="77777777" w:rsidR="00C966F6" w:rsidRDefault="00C966F6" w:rsidP="003E4D45">
      <w:pPr>
        <w:pStyle w:val="DefHead"/>
        <w:ind w:left="709"/>
        <w:rPr>
          <w:rFonts w:cs="Arial"/>
        </w:rPr>
      </w:pPr>
      <w:r w:rsidRPr="00C966F6">
        <w:rPr>
          <w:rFonts w:cs="Arial"/>
        </w:rPr>
        <w:t>"</w:t>
      </w:r>
      <w:r w:rsidRPr="00C966F6">
        <w:rPr>
          <w:rStyle w:val="BoldText"/>
          <w:rFonts w:cs="Arial"/>
        </w:rPr>
        <w:t>Financial</w:t>
      </w:r>
      <w:r w:rsidRPr="00C966F6">
        <w:rPr>
          <w:rFonts w:cs="Arial"/>
        </w:rPr>
        <w:t xml:space="preserve"> </w:t>
      </w:r>
      <w:r w:rsidRPr="00C966F6">
        <w:rPr>
          <w:rStyle w:val="BoldText"/>
          <w:rFonts w:cs="Arial"/>
        </w:rPr>
        <w:t>Assets</w:t>
      </w:r>
      <w:r w:rsidRPr="00C966F6">
        <w:rPr>
          <w:rFonts w:cs="Arial"/>
        </w:rPr>
        <w:t xml:space="preserve">" means the Segregated Account, </w:t>
      </w:r>
      <w:r w:rsidRPr="003E4D45">
        <w:t>and</w:t>
      </w:r>
      <w:r w:rsidRPr="00C966F6">
        <w:rPr>
          <w:rFonts w:cs="Arial"/>
        </w:rPr>
        <w:t xml:space="preserve"> any Eligible Securities on deposit therein or credited thereto, from time to time.</w:t>
      </w:r>
    </w:p>
    <w:p w14:paraId="4420360D" w14:textId="6986819E" w:rsidR="009E3848" w:rsidRDefault="009E3848" w:rsidP="003E4D45">
      <w:pPr>
        <w:pStyle w:val="DefHead"/>
        <w:ind w:left="709"/>
        <w:rPr>
          <w:rFonts w:cs="Arial"/>
        </w:rPr>
      </w:pPr>
      <w:r>
        <w:rPr>
          <w:rFonts w:cs="Arial"/>
        </w:rPr>
        <w:t>"</w:t>
      </w:r>
      <w:r w:rsidRPr="009E3848">
        <w:rPr>
          <w:rFonts w:cs="Arial"/>
          <w:b/>
          <w:bCs/>
        </w:rPr>
        <w:t>Korean Law Security Agreement</w:t>
      </w:r>
      <w:r>
        <w:rPr>
          <w:rFonts w:cs="Arial"/>
        </w:rPr>
        <w:t>" means the Korean Law Security Agreement dated [</w:t>
      </w:r>
      <w:r w:rsidRPr="009E3848">
        <w:rPr>
          <w:rFonts w:cs="Arial"/>
        </w:rPr>
        <w:fldChar w:fldCharType="begin"/>
      </w:r>
      <w:r w:rsidRPr="009E3848">
        <w:rPr>
          <w:rFonts w:cs="Arial"/>
        </w:rPr>
        <w:instrText xml:space="preserve"> SYMBOL 108\f wingdings \s11\h \* MERGEFORMAT </w:instrText>
      </w:r>
      <w:r w:rsidRPr="009E3848">
        <w:rPr>
          <w:rFonts w:cs="Arial"/>
        </w:rPr>
        <w:fldChar w:fldCharType="end"/>
      </w:r>
      <w:r>
        <w:rPr>
          <w:rFonts w:cs="Arial"/>
        </w:rPr>
        <w:t>] governed by the laws of the Republic of Korea between the Issuer and the Trustee, as amended, restated and/or supplemented from time to time.</w:t>
      </w:r>
    </w:p>
    <w:p w14:paraId="74AB11A6" w14:textId="79A1962E" w:rsidR="009E3848" w:rsidRPr="00C966F6" w:rsidRDefault="009E3848" w:rsidP="003E4D45">
      <w:pPr>
        <w:pStyle w:val="DefHead"/>
        <w:ind w:left="709"/>
        <w:rPr>
          <w:rFonts w:cs="Arial"/>
        </w:rPr>
      </w:pPr>
      <w:r>
        <w:rPr>
          <w:rFonts w:cs="Arial"/>
        </w:rPr>
        <w:t>"</w:t>
      </w:r>
      <w:r w:rsidRPr="009E3848">
        <w:rPr>
          <w:rFonts w:cs="Arial"/>
          <w:b/>
          <w:bCs/>
        </w:rPr>
        <w:t>Korean Securities Account</w:t>
      </w:r>
      <w:r>
        <w:rPr>
          <w:rFonts w:cs="Arial"/>
        </w:rPr>
        <w:t>" shall have the meaning given to it in the TACA.</w:t>
      </w:r>
    </w:p>
    <w:p w14:paraId="339AE3CF" w14:textId="77777777" w:rsidR="00C966F6" w:rsidRPr="00C966F6" w:rsidDel="00C43F11" w:rsidRDefault="00C966F6" w:rsidP="003E4D45">
      <w:pPr>
        <w:pStyle w:val="DefHead"/>
        <w:ind w:left="709"/>
        <w:rPr>
          <w:rFonts w:cs="Arial"/>
        </w:rPr>
      </w:pPr>
      <w:r w:rsidRPr="00C966F6" w:rsidDel="00C43F11">
        <w:rPr>
          <w:rFonts w:cs="Arial"/>
        </w:rPr>
        <w:t>"</w:t>
      </w:r>
      <w:r w:rsidRPr="00C966F6" w:rsidDel="00C43F11">
        <w:rPr>
          <w:rStyle w:val="BoldText"/>
          <w:rFonts w:cs="Arial"/>
        </w:rPr>
        <w:t>Notes</w:t>
      </w:r>
      <w:r w:rsidRPr="00C966F6" w:rsidDel="00C43F11">
        <w:rPr>
          <w:rFonts w:cs="Arial"/>
        </w:rPr>
        <w:t>" means the Series [●]-[●] senior</w:t>
      </w:r>
      <w:r w:rsidRPr="00C966F6">
        <w:rPr>
          <w:rFonts w:cs="Arial"/>
        </w:rPr>
        <w:t>,</w:t>
      </w:r>
      <w:r w:rsidRPr="00C966F6" w:rsidDel="00C43F11">
        <w:rPr>
          <w:rFonts w:cs="Arial"/>
        </w:rPr>
        <w:t xml:space="preserve"> secured notes </w:t>
      </w:r>
      <w:r w:rsidRPr="003E4D45" w:rsidDel="00C43F11">
        <w:t>issued</w:t>
      </w:r>
      <w:r w:rsidRPr="00C966F6" w:rsidDel="00C43F11">
        <w:rPr>
          <w:rFonts w:cs="Arial"/>
        </w:rPr>
        <w:t xml:space="preserve"> by the Issuer and constituted by this Supplemental Trust Deed.</w:t>
      </w:r>
    </w:p>
    <w:p w14:paraId="58223990" w14:textId="0CD53A58" w:rsidR="00C966F6" w:rsidRPr="00C966F6" w:rsidRDefault="00C966F6" w:rsidP="003E4D45">
      <w:pPr>
        <w:pStyle w:val="DefHead"/>
        <w:ind w:left="709"/>
        <w:rPr>
          <w:rFonts w:cs="Arial"/>
        </w:rPr>
      </w:pPr>
      <w:r w:rsidRPr="00C966F6">
        <w:rPr>
          <w:rFonts w:cs="Arial"/>
        </w:rPr>
        <w:t>"</w:t>
      </w:r>
      <w:r w:rsidRPr="00C966F6">
        <w:rPr>
          <w:rStyle w:val="BoldText"/>
          <w:rFonts w:cs="Arial"/>
        </w:rPr>
        <w:t>Notice of Exclusive Control</w:t>
      </w:r>
      <w:r w:rsidRPr="00C966F6">
        <w:rPr>
          <w:rFonts w:cs="Arial"/>
        </w:rPr>
        <w:t xml:space="preserve">" means a written </w:t>
      </w:r>
      <w:r w:rsidRPr="003E4D45">
        <w:t>notice</w:t>
      </w:r>
      <w:r w:rsidRPr="00C966F6">
        <w:rPr>
          <w:rFonts w:cs="Arial"/>
        </w:rPr>
        <w:t xml:space="preserve"> delivered by the Trustee to the Custodian pursuant to the TACA, substantially in the form set out in</w:t>
      </w:r>
      <w:r w:rsidR="00196CB5">
        <w:rPr>
          <w:rFonts w:cs="Arial"/>
        </w:rPr>
        <w:t xml:space="preserve"> </w:t>
      </w:r>
      <w:r w:rsidR="00196CB5">
        <w:rPr>
          <w:rFonts w:cs="Arial"/>
        </w:rPr>
        <w:fldChar w:fldCharType="begin"/>
      </w:r>
      <w:r w:rsidR="00196CB5">
        <w:rPr>
          <w:rFonts w:cs="Arial"/>
        </w:rPr>
        <w:instrText xml:space="preserve"> REF _Ref227106875 \r \h </w:instrText>
      </w:r>
      <w:r w:rsidR="00196CB5">
        <w:rPr>
          <w:rFonts w:cs="Arial"/>
        </w:rPr>
      </w:r>
      <w:r w:rsidR="00196CB5">
        <w:rPr>
          <w:rFonts w:cs="Arial"/>
        </w:rPr>
        <w:fldChar w:fldCharType="separate"/>
      </w:r>
      <w:r w:rsidR="00196CB5">
        <w:rPr>
          <w:rFonts w:cs="Arial"/>
        </w:rPr>
        <w:t>Schedule 2</w:t>
      </w:r>
      <w:r w:rsidR="00196CB5">
        <w:rPr>
          <w:rFonts w:cs="Arial"/>
        </w:rPr>
        <w:fldChar w:fldCharType="end"/>
      </w:r>
      <w:r w:rsidRPr="00C966F6">
        <w:rPr>
          <w:rFonts w:cs="Arial"/>
        </w:rPr>
        <w:t xml:space="preserve"> hereto.</w:t>
      </w:r>
    </w:p>
    <w:p w14:paraId="34074073" w14:textId="77777777" w:rsidR="00C966F6" w:rsidRPr="00C966F6" w:rsidRDefault="00C966F6" w:rsidP="003E4D45">
      <w:pPr>
        <w:pStyle w:val="DefHead"/>
        <w:ind w:left="709"/>
        <w:rPr>
          <w:rFonts w:cs="Arial"/>
        </w:rPr>
      </w:pPr>
      <w:r w:rsidRPr="00C966F6">
        <w:rPr>
          <w:rFonts w:cs="Arial"/>
        </w:rPr>
        <w:t>"</w:t>
      </w:r>
      <w:r w:rsidRPr="00C966F6">
        <w:rPr>
          <w:rFonts w:cs="Arial"/>
          <w:b/>
          <w:bCs/>
        </w:rPr>
        <w:t>Placed Notes</w:t>
      </w:r>
      <w:r w:rsidRPr="00C966F6">
        <w:rPr>
          <w:rFonts w:cs="Arial"/>
        </w:rPr>
        <w:t xml:space="preserve">" has the meaning given to </w:t>
      </w:r>
      <w:r w:rsidRPr="003E4D45">
        <w:t>that</w:t>
      </w:r>
      <w:r w:rsidRPr="00C966F6">
        <w:rPr>
          <w:rFonts w:cs="Arial"/>
        </w:rPr>
        <w:t xml:space="preserve"> term in General Condition 2(f).</w:t>
      </w:r>
    </w:p>
    <w:p w14:paraId="15404E47" w14:textId="77777777" w:rsidR="00C966F6" w:rsidRPr="00C966F6" w:rsidRDefault="00C966F6" w:rsidP="003E4D45">
      <w:pPr>
        <w:pStyle w:val="DefHead"/>
        <w:ind w:left="709"/>
        <w:rPr>
          <w:rFonts w:cs="Arial"/>
        </w:rPr>
      </w:pPr>
      <w:r w:rsidRPr="00C966F6">
        <w:rPr>
          <w:rFonts w:cs="Arial"/>
        </w:rPr>
        <w:t>"</w:t>
      </w:r>
      <w:r w:rsidRPr="00C966F6">
        <w:rPr>
          <w:rStyle w:val="BoldText"/>
          <w:rFonts w:cs="Arial"/>
        </w:rPr>
        <w:t>Posted</w:t>
      </w:r>
      <w:r w:rsidRPr="00C966F6">
        <w:rPr>
          <w:rFonts w:cs="Arial"/>
        </w:rPr>
        <w:t xml:space="preserve"> </w:t>
      </w:r>
      <w:r w:rsidRPr="00C966F6">
        <w:rPr>
          <w:rStyle w:val="BoldText"/>
          <w:rFonts w:cs="Arial"/>
        </w:rPr>
        <w:t>Collateral</w:t>
      </w:r>
      <w:r w:rsidRPr="00C966F6">
        <w:rPr>
          <w:rFonts w:cs="Arial"/>
        </w:rPr>
        <w:t>" has the meaning given to it in the TACA.</w:t>
      </w:r>
    </w:p>
    <w:p w14:paraId="5F07ACBE" w14:textId="77777777" w:rsidR="00C966F6" w:rsidRPr="00C966F6" w:rsidRDefault="00C966F6" w:rsidP="00C966F6">
      <w:pPr>
        <w:pStyle w:val="Body2"/>
        <w:rPr>
          <w:rFonts w:cs="Arial"/>
        </w:rPr>
      </w:pPr>
      <w:r w:rsidRPr="00C966F6">
        <w:rPr>
          <w:rFonts w:cs="Arial"/>
        </w:rPr>
        <w:t>"</w:t>
      </w:r>
      <w:r w:rsidRPr="00C966F6">
        <w:rPr>
          <w:rStyle w:val="BoldText"/>
          <w:rFonts w:cs="Arial"/>
        </w:rPr>
        <w:t>Receiver</w:t>
      </w:r>
      <w:r w:rsidRPr="00C966F6">
        <w:rPr>
          <w:rFonts w:cs="Arial"/>
        </w:rPr>
        <w:t>" means a receiver or receiver and manager of the whole or any part of the Charged Property.</w:t>
      </w:r>
    </w:p>
    <w:p w14:paraId="447AE2A5" w14:textId="77777777" w:rsidR="00C966F6" w:rsidRPr="00C966F6" w:rsidRDefault="00C966F6" w:rsidP="003E4D45">
      <w:pPr>
        <w:pStyle w:val="DefHead"/>
        <w:ind w:left="709"/>
        <w:rPr>
          <w:rFonts w:cs="Arial"/>
        </w:rPr>
      </w:pPr>
      <w:r w:rsidRPr="00C966F6">
        <w:rPr>
          <w:rFonts w:cs="Arial"/>
        </w:rPr>
        <w:t>"</w:t>
      </w:r>
      <w:r w:rsidRPr="00C966F6">
        <w:rPr>
          <w:rFonts w:cs="Arial"/>
          <w:b/>
          <w:bCs/>
        </w:rPr>
        <w:t>Retained Notes</w:t>
      </w:r>
      <w:r w:rsidRPr="00C966F6">
        <w:rPr>
          <w:rFonts w:cs="Arial"/>
        </w:rPr>
        <w:t xml:space="preserve">" has the meaning </w:t>
      </w:r>
      <w:r w:rsidRPr="003E4D45">
        <w:t>given</w:t>
      </w:r>
      <w:r w:rsidRPr="00C966F6">
        <w:rPr>
          <w:rFonts w:cs="Arial"/>
        </w:rPr>
        <w:t xml:space="preserve"> to that term in General Condition 2(f).</w:t>
      </w:r>
    </w:p>
    <w:p w14:paraId="3955A3D1" w14:textId="7F68E6D3" w:rsidR="00C966F6" w:rsidRPr="00C966F6" w:rsidRDefault="00C966F6" w:rsidP="003E4D45">
      <w:pPr>
        <w:pStyle w:val="DefHead"/>
        <w:ind w:left="709"/>
        <w:rPr>
          <w:rFonts w:cs="Arial"/>
        </w:rPr>
      </w:pPr>
      <w:r w:rsidRPr="00C966F6">
        <w:rPr>
          <w:rFonts w:cs="Arial"/>
        </w:rPr>
        <w:t>"</w:t>
      </w:r>
      <w:r w:rsidRPr="00C966F6">
        <w:rPr>
          <w:rStyle w:val="BoldText"/>
          <w:rFonts w:cs="Arial"/>
        </w:rPr>
        <w:t>Secured</w:t>
      </w:r>
      <w:r w:rsidRPr="00C966F6">
        <w:rPr>
          <w:rFonts w:cs="Arial"/>
        </w:rPr>
        <w:t xml:space="preserve"> </w:t>
      </w:r>
      <w:r w:rsidRPr="00C966F6">
        <w:rPr>
          <w:rStyle w:val="BoldText"/>
          <w:rFonts w:cs="Arial"/>
        </w:rPr>
        <w:t>Obligations</w:t>
      </w:r>
      <w:r w:rsidRPr="00C966F6">
        <w:rPr>
          <w:rFonts w:cs="Arial"/>
        </w:rPr>
        <w:t xml:space="preserve">" means all </w:t>
      </w:r>
      <w:r w:rsidR="00A05BB6">
        <w:rPr>
          <w:rFonts w:cs="Arial"/>
        </w:rPr>
        <w:t>monies</w:t>
      </w:r>
      <w:r w:rsidRPr="00C966F6">
        <w:rPr>
          <w:rFonts w:cs="Arial"/>
        </w:rPr>
        <w:t xml:space="preserve">, debts and liabilities which may at any time be or become due, owing or incurred, actually or </w:t>
      </w:r>
      <w:r w:rsidRPr="003E4D45">
        <w:t>contingently</w:t>
      </w:r>
      <w:r w:rsidRPr="00C966F6">
        <w:rPr>
          <w:rFonts w:cs="Arial"/>
        </w:rPr>
        <w:t xml:space="preserve">, by the Chargor, pursuant to the terms of the Principal Trust Deed, to the </w:t>
      </w:r>
      <w:r w:rsidRPr="003E4D45">
        <w:t>Trustee</w:t>
      </w:r>
      <w:r w:rsidRPr="00C966F6">
        <w:rPr>
          <w:rFonts w:cs="Arial"/>
        </w:rPr>
        <w:t xml:space="preserve"> or to the Principal Paying Agent or the Collateral Administrator under the Agency Agreement, in all cases with respect solely to the Placed Notes.</w:t>
      </w:r>
    </w:p>
    <w:p w14:paraId="257A5488" w14:textId="77777777" w:rsidR="00C966F6" w:rsidRPr="00C966F6" w:rsidRDefault="00C966F6" w:rsidP="003E4D45">
      <w:pPr>
        <w:pStyle w:val="DefHead"/>
        <w:ind w:left="709"/>
        <w:rPr>
          <w:rFonts w:cs="Arial"/>
        </w:rPr>
      </w:pPr>
      <w:r w:rsidRPr="00C966F6">
        <w:rPr>
          <w:rFonts w:cs="Arial"/>
        </w:rPr>
        <w:t>"</w:t>
      </w:r>
      <w:r w:rsidRPr="00C966F6">
        <w:rPr>
          <w:rStyle w:val="BoldText"/>
          <w:rFonts w:cs="Arial"/>
        </w:rPr>
        <w:t>Security</w:t>
      </w:r>
      <w:r w:rsidRPr="00C966F6">
        <w:rPr>
          <w:rFonts w:cs="Arial"/>
        </w:rPr>
        <w:t xml:space="preserve">" means the security created or </w:t>
      </w:r>
      <w:r w:rsidRPr="003E4D45">
        <w:t>expressed</w:t>
      </w:r>
      <w:r w:rsidRPr="00C966F6">
        <w:rPr>
          <w:rFonts w:cs="Arial"/>
        </w:rPr>
        <w:t xml:space="preserve"> to be created in favour of the Trustee pursuant to the Security Documents.</w:t>
      </w:r>
    </w:p>
    <w:p w14:paraId="6109A372" w14:textId="73FA8B21" w:rsidR="00C966F6" w:rsidRPr="00C966F6" w:rsidRDefault="00C966F6" w:rsidP="003E4D45">
      <w:pPr>
        <w:pStyle w:val="DefHead"/>
        <w:ind w:left="709"/>
        <w:rPr>
          <w:rFonts w:cs="Arial"/>
        </w:rPr>
      </w:pPr>
      <w:r w:rsidRPr="00C966F6">
        <w:rPr>
          <w:rFonts w:cs="Arial"/>
        </w:rPr>
        <w:t>"</w:t>
      </w:r>
      <w:r w:rsidRPr="00C966F6">
        <w:rPr>
          <w:rStyle w:val="BoldText"/>
          <w:rFonts w:cs="Arial"/>
        </w:rPr>
        <w:t>Security</w:t>
      </w:r>
      <w:r w:rsidRPr="00C966F6">
        <w:rPr>
          <w:rFonts w:cs="Arial"/>
        </w:rPr>
        <w:t xml:space="preserve"> </w:t>
      </w:r>
      <w:r w:rsidRPr="00C966F6">
        <w:rPr>
          <w:rStyle w:val="BoldText"/>
          <w:rFonts w:cs="Arial"/>
        </w:rPr>
        <w:t>Documents</w:t>
      </w:r>
      <w:r w:rsidRPr="00C966F6">
        <w:rPr>
          <w:rFonts w:cs="Arial"/>
        </w:rPr>
        <w:t xml:space="preserve">" means this Deed, the Principal Trust Deed, </w:t>
      </w:r>
      <w:r w:rsidR="005936DA">
        <w:rPr>
          <w:rFonts w:cs="Arial"/>
        </w:rPr>
        <w:t xml:space="preserve">the Korean Law Security Agreement </w:t>
      </w:r>
      <w:r w:rsidRPr="00C966F6">
        <w:rPr>
          <w:rFonts w:cs="Arial"/>
        </w:rPr>
        <w:t xml:space="preserve">and any other documents entered into from time to time by the Chargor creating security in favour of the Trustee as security for the Secured </w:t>
      </w:r>
      <w:r w:rsidRPr="003E4D45">
        <w:t>Obligations</w:t>
      </w:r>
      <w:r w:rsidRPr="00C966F6">
        <w:rPr>
          <w:rFonts w:cs="Arial"/>
        </w:rPr>
        <w:t>.</w:t>
      </w:r>
    </w:p>
    <w:p w14:paraId="49D0358A" w14:textId="51FEE95D" w:rsidR="00C966F6" w:rsidRPr="00C966F6" w:rsidRDefault="00C966F6" w:rsidP="003E4D45">
      <w:pPr>
        <w:pStyle w:val="DefHead"/>
        <w:ind w:left="709"/>
        <w:rPr>
          <w:rFonts w:cs="Arial"/>
        </w:rPr>
      </w:pPr>
      <w:r w:rsidRPr="00C966F6">
        <w:rPr>
          <w:rFonts w:cs="Arial"/>
        </w:rPr>
        <w:t>"</w:t>
      </w:r>
      <w:r w:rsidRPr="00C966F6">
        <w:rPr>
          <w:rStyle w:val="BoldText"/>
          <w:rFonts w:cs="Arial"/>
        </w:rPr>
        <w:t>Segregated</w:t>
      </w:r>
      <w:r w:rsidRPr="00C966F6">
        <w:rPr>
          <w:rFonts w:cs="Arial"/>
        </w:rPr>
        <w:t xml:space="preserve"> </w:t>
      </w:r>
      <w:r w:rsidRPr="00C966F6">
        <w:rPr>
          <w:rStyle w:val="BoldText"/>
          <w:rFonts w:cs="Arial"/>
        </w:rPr>
        <w:t>Account</w:t>
      </w:r>
      <w:r w:rsidRPr="00C966F6">
        <w:rPr>
          <w:rFonts w:cs="Arial"/>
        </w:rPr>
        <w:t xml:space="preserve">" means the custodial account(s) established in respect solely of the Notes, details of which are set out in </w:t>
      </w:r>
      <w:r w:rsidR="00196CB5">
        <w:rPr>
          <w:rFonts w:cs="Arial"/>
        </w:rPr>
        <w:fldChar w:fldCharType="begin"/>
      </w:r>
      <w:r w:rsidR="00196CB5">
        <w:rPr>
          <w:rFonts w:cs="Arial"/>
        </w:rPr>
        <w:instrText xml:space="preserve"> REF _Ref227106876 \r \h </w:instrText>
      </w:r>
      <w:r w:rsidR="00196CB5">
        <w:rPr>
          <w:rFonts w:cs="Arial"/>
        </w:rPr>
      </w:r>
      <w:r w:rsidR="00196CB5">
        <w:rPr>
          <w:rFonts w:cs="Arial"/>
        </w:rPr>
        <w:fldChar w:fldCharType="separate"/>
      </w:r>
      <w:r w:rsidR="00196CB5">
        <w:rPr>
          <w:rFonts w:cs="Arial"/>
        </w:rPr>
        <w:t>Schedule 3</w:t>
      </w:r>
      <w:r w:rsidR="00196CB5">
        <w:rPr>
          <w:rFonts w:cs="Arial"/>
        </w:rPr>
        <w:fldChar w:fldCharType="end"/>
      </w:r>
      <w:r w:rsidRPr="00C966F6">
        <w:rPr>
          <w:rFonts w:cs="Arial"/>
        </w:rPr>
        <w:t>, established pursuant to the TACA (and defined therein as the "</w:t>
      </w:r>
      <w:r w:rsidRPr="00C966F6">
        <w:rPr>
          <w:rStyle w:val="BoldText"/>
          <w:rFonts w:cs="Arial"/>
        </w:rPr>
        <w:t>Segregated Account(s)</w:t>
      </w:r>
      <w:r w:rsidRPr="00C966F6">
        <w:rPr>
          <w:rFonts w:cs="Arial"/>
        </w:rPr>
        <w:t>") and maintained by the Custodian on behalf of the Chargor for the deposit</w:t>
      </w:r>
      <w:r w:rsidR="00040E21">
        <w:rPr>
          <w:rFonts w:cs="Arial"/>
        </w:rPr>
        <w:t xml:space="preserve"> therein</w:t>
      </w:r>
      <w:r w:rsidRPr="00C966F6">
        <w:rPr>
          <w:rFonts w:cs="Arial"/>
        </w:rPr>
        <w:t xml:space="preserve"> </w:t>
      </w:r>
      <w:r w:rsidR="0079608E">
        <w:rPr>
          <w:rFonts w:cs="Arial"/>
        </w:rPr>
        <w:t>or credit</w:t>
      </w:r>
      <w:r w:rsidR="00040E21">
        <w:rPr>
          <w:rFonts w:cs="Arial"/>
        </w:rPr>
        <w:t xml:space="preserve"> thereto</w:t>
      </w:r>
      <w:r w:rsidR="0079608E">
        <w:rPr>
          <w:rFonts w:cs="Arial"/>
        </w:rPr>
        <w:t xml:space="preserve"> of </w:t>
      </w:r>
      <w:r w:rsidRPr="00C966F6">
        <w:rPr>
          <w:rFonts w:cs="Arial"/>
        </w:rPr>
        <w:t>Eligible Securities in connection with such Notes.</w:t>
      </w:r>
      <w:r w:rsidR="00C11734">
        <w:rPr>
          <w:rFonts w:cs="Arial"/>
        </w:rPr>
        <w:t xml:space="preserve"> The Korean Securities Account which is opened and maintained pursuant to the </w:t>
      </w:r>
      <w:r w:rsidR="009E3848">
        <w:rPr>
          <w:rFonts w:cs="Arial"/>
        </w:rPr>
        <w:t>TACA</w:t>
      </w:r>
      <w:r w:rsidR="0079608E">
        <w:rPr>
          <w:rFonts w:cs="Arial"/>
        </w:rPr>
        <w:t xml:space="preserve"> shall not constitute a Segregated Account</w:t>
      </w:r>
      <w:r w:rsidR="009E3848">
        <w:rPr>
          <w:rFonts w:cs="Arial"/>
        </w:rPr>
        <w:t>.</w:t>
      </w:r>
    </w:p>
    <w:p w14:paraId="53A2C2E7" w14:textId="6A1CAAED" w:rsidR="00C966F6" w:rsidRPr="00C966F6" w:rsidRDefault="00C966F6" w:rsidP="003E4D45">
      <w:pPr>
        <w:pStyle w:val="DefHead"/>
        <w:ind w:left="709"/>
        <w:rPr>
          <w:rFonts w:cs="Arial"/>
        </w:rPr>
      </w:pPr>
      <w:r w:rsidRPr="00C966F6">
        <w:rPr>
          <w:rFonts w:cs="Arial"/>
        </w:rPr>
        <w:t>"</w:t>
      </w:r>
      <w:r w:rsidRPr="00C966F6">
        <w:rPr>
          <w:rFonts w:cs="Arial"/>
          <w:b/>
          <w:bCs/>
        </w:rPr>
        <w:t>TACA</w:t>
      </w:r>
      <w:r w:rsidRPr="00C966F6">
        <w:rPr>
          <w:rFonts w:cs="Arial"/>
        </w:rPr>
        <w:t xml:space="preserve">" means, in relation to the Notes, the master triparty account control agreement entered into </w:t>
      </w:r>
      <w:r w:rsidR="00EC7A85">
        <w:rPr>
          <w:rFonts w:cs="Arial"/>
        </w:rPr>
        <w:t>on or about the date of the Principal Trust Deed</w:t>
      </w:r>
      <w:r w:rsidR="00040E21">
        <w:rPr>
          <w:rFonts w:cs="Arial"/>
        </w:rPr>
        <w:t xml:space="preserve"> </w:t>
      </w:r>
      <w:r w:rsidR="009E488F">
        <w:rPr>
          <w:rFonts w:cs="Arial"/>
        </w:rPr>
        <w:t>between the Issuer, the Trustee and the Custodian (</w:t>
      </w:r>
      <w:r w:rsidR="00EC7A85">
        <w:rPr>
          <w:rFonts w:cs="Arial"/>
        </w:rPr>
        <w:t>as amended, restated or supplemented from time to time</w:t>
      </w:r>
      <w:r w:rsidR="009E488F">
        <w:rPr>
          <w:rFonts w:cs="Arial"/>
        </w:rPr>
        <w:t>)</w:t>
      </w:r>
      <w:r w:rsidRPr="00C966F6">
        <w:rPr>
          <w:rFonts w:cs="Arial"/>
        </w:rPr>
        <w:t xml:space="preserve"> pursuant to which the Eligible Securities subject to this Deed will be maintained by the Custodian in the Segregated Account</w:t>
      </w:r>
      <w:r w:rsidR="009E3848">
        <w:rPr>
          <w:rFonts w:cs="Arial"/>
        </w:rPr>
        <w:t xml:space="preserve"> and the</w:t>
      </w:r>
      <w:r w:rsidR="004F2B55">
        <w:rPr>
          <w:rFonts w:cs="Arial"/>
        </w:rPr>
        <w:t xml:space="preserve"> Eligible Securities subject to the Korean Law Security Agreement will be maintained in the</w:t>
      </w:r>
      <w:r w:rsidR="009E3848">
        <w:rPr>
          <w:rFonts w:cs="Arial"/>
        </w:rPr>
        <w:t xml:space="preserve"> Korean Securities Account</w:t>
      </w:r>
      <w:r w:rsidRPr="00C966F6">
        <w:rPr>
          <w:rFonts w:cs="Arial"/>
        </w:rPr>
        <w:t>.</w:t>
      </w:r>
    </w:p>
    <w:p w14:paraId="261BF49B" w14:textId="77777777" w:rsidR="00C966F6" w:rsidRPr="00C966F6" w:rsidRDefault="00C966F6" w:rsidP="003E4D45">
      <w:pPr>
        <w:pStyle w:val="Heading1"/>
      </w:pPr>
      <w:bookmarkStart w:id="1" w:name="_Toc227106831"/>
      <w:r w:rsidRPr="00C966F6">
        <w:t>Appointment of Trustee</w:t>
      </w:r>
      <w:bookmarkEnd w:id="1"/>
    </w:p>
    <w:p w14:paraId="1983AC3D" w14:textId="407A35F2" w:rsidR="00C966F6" w:rsidRPr="00C966F6" w:rsidRDefault="00C966F6" w:rsidP="00C966F6">
      <w:pPr>
        <w:pStyle w:val="Body2"/>
        <w:rPr>
          <w:rFonts w:cs="Arial"/>
        </w:rPr>
      </w:pPr>
      <w:r w:rsidRPr="00C966F6">
        <w:rPr>
          <w:rFonts w:cs="Arial"/>
        </w:rPr>
        <w:t xml:space="preserve">The Issuer hereby appoints The Bank </w:t>
      </w:r>
      <w:r w:rsidR="00FD1630">
        <w:rPr>
          <w:rFonts w:cs="Arial"/>
        </w:rPr>
        <w:t>o</w:t>
      </w:r>
      <w:r w:rsidRPr="00C966F6">
        <w:rPr>
          <w:rFonts w:cs="Arial"/>
        </w:rPr>
        <w:t>f New York Mellon, London Branch as Trustee in relation to the Series [●]-[●] Notes, and the Trustee shall be bound by the terms hereof, the Principal Trust Deed</w:t>
      </w:r>
      <w:r w:rsidR="0079608E">
        <w:rPr>
          <w:rFonts w:cs="Arial"/>
        </w:rPr>
        <w:t xml:space="preserve">, </w:t>
      </w:r>
      <w:r w:rsidRPr="00C966F6">
        <w:rPr>
          <w:rFonts w:cs="Arial"/>
        </w:rPr>
        <w:t>the Agency Agreement</w:t>
      </w:r>
      <w:r w:rsidR="0079608E">
        <w:rPr>
          <w:rFonts w:cs="Arial"/>
        </w:rPr>
        <w:t xml:space="preserve"> and the Korean Law Security Agreement</w:t>
      </w:r>
      <w:r w:rsidRPr="00C966F6">
        <w:rPr>
          <w:rFonts w:cs="Arial"/>
        </w:rPr>
        <w:t>. The Trustee hereby accepts such appointment and agrees to perform the obligations of the Trustee as set out in the Conditions of the Notes.</w:t>
      </w:r>
    </w:p>
    <w:p w14:paraId="6B735009" w14:textId="77777777" w:rsidR="00C966F6" w:rsidRPr="00C966F6" w:rsidRDefault="00C966F6" w:rsidP="003E4D45">
      <w:pPr>
        <w:pStyle w:val="Heading1"/>
      </w:pPr>
      <w:bookmarkStart w:id="2" w:name="_Toc227106832"/>
      <w:r w:rsidRPr="00C966F6">
        <w:t>Amount, Form and Status of the Notes</w:t>
      </w:r>
      <w:bookmarkEnd w:id="2"/>
    </w:p>
    <w:p w14:paraId="41D26C18" w14:textId="77777777" w:rsidR="00C966F6" w:rsidRPr="00C966F6" w:rsidRDefault="00C966F6" w:rsidP="003E4D45">
      <w:pPr>
        <w:pStyle w:val="Level2"/>
        <w:rPr>
          <w:rFonts w:cs="Arial"/>
        </w:rPr>
      </w:pPr>
      <w:r w:rsidRPr="00C966F6">
        <w:rPr>
          <w:rFonts w:cs="Arial"/>
        </w:rPr>
        <w:t>The Notes are constituted by and in accordance with the Principal Trust Deed and this Supplemental Trust Deed in the aggregate principal amount of [●] and shall be subject to and have the benefit of the Conditions as modified or supplemented from time to time by the Final Terms. The Notes shall be in registered form.</w:t>
      </w:r>
    </w:p>
    <w:p w14:paraId="4089B441" w14:textId="29EE9B34" w:rsidR="00C966F6" w:rsidRPr="00C966F6" w:rsidRDefault="00C966F6" w:rsidP="003E4D45">
      <w:pPr>
        <w:pStyle w:val="Level2"/>
        <w:rPr>
          <w:rFonts w:cs="Arial"/>
        </w:rPr>
      </w:pPr>
      <w:r w:rsidRPr="00C966F6">
        <w:rPr>
          <w:rFonts w:cs="Arial"/>
        </w:rPr>
        <w:t xml:space="preserve">The Placed Notes shall be secured by the Security set out in Clause </w:t>
      </w:r>
      <w:r w:rsidR="00E4303A">
        <w:rPr>
          <w:rFonts w:cs="Arial"/>
        </w:rPr>
        <w:fldChar w:fldCharType="begin"/>
      </w:r>
      <w:r w:rsidR="00E4303A">
        <w:rPr>
          <w:rFonts w:cs="Arial"/>
        </w:rPr>
        <w:instrText xml:space="preserve"> REF _Ref226733890 \r \h </w:instrText>
      </w:r>
      <w:r w:rsidR="00E4303A">
        <w:rPr>
          <w:rFonts w:cs="Arial"/>
        </w:rPr>
      </w:r>
      <w:r w:rsidR="00E4303A">
        <w:rPr>
          <w:rFonts w:cs="Arial"/>
        </w:rPr>
        <w:fldChar w:fldCharType="separate"/>
      </w:r>
      <w:r w:rsidR="00196CB5">
        <w:rPr>
          <w:rFonts w:cs="Arial"/>
        </w:rPr>
        <w:t>5</w:t>
      </w:r>
      <w:r w:rsidR="00E4303A">
        <w:rPr>
          <w:rFonts w:cs="Arial"/>
        </w:rPr>
        <w:fldChar w:fldCharType="end"/>
      </w:r>
      <w:r w:rsidRPr="00C966F6">
        <w:rPr>
          <w:rFonts w:cs="Arial"/>
        </w:rPr>
        <w:t xml:space="preserve"> below</w:t>
      </w:r>
      <w:r w:rsidR="005936DA">
        <w:rPr>
          <w:rFonts w:cs="Arial"/>
        </w:rPr>
        <w:t xml:space="preserve"> and the Korean Law Security Agreement</w:t>
      </w:r>
      <w:r w:rsidRPr="00C966F6">
        <w:rPr>
          <w:rFonts w:cs="Arial"/>
        </w:rPr>
        <w:t xml:space="preserve">. </w:t>
      </w:r>
    </w:p>
    <w:p w14:paraId="7DD4EBCA" w14:textId="77777777" w:rsidR="00C966F6" w:rsidRPr="00C966F6" w:rsidRDefault="00C966F6" w:rsidP="003E4D45">
      <w:pPr>
        <w:pStyle w:val="Level2"/>
        <w:rPr>
          <w:rFonts w:cs="Arial"/>
        </w:rPr>
      </w:pPr>
      <w:r w:rsidRPr="00C966F6">
        <w:rPr>
          <w:rFonts w:cs="Arial"/>
        </w:rPr>
        <w:t>The Notes shall initially be represented by a Global Note. The Global Note shall be exchangeable in accordance with its provisions for Definitive Notes.</w:t>
      </w:r>
    </w:p>
    <w:p w14:paraId="6C669DD7" w14:textId="37467277" w:rsidR="00C966F6" w:rsidRPr="00221F9F" w:rsidRDefault="00C966F6" w:rsidP="003E4D45">
      <w:pPr>
        <w:pStyle w:val="Level2"/>
        <w:rPr>
          <w:rFonts w:cs="Arial"/>
        </w:rPr>
      </w:pPr>
      <w:r w:rsidRPr="00C966F6">
        <w:rPr>
          <w:rFonts w:cs="Arial"/>
        </w:rPr>
        <w:t xml:space="preserve">The Placed Notes constitute direct, unconditional, secured obligations of the Issuer, secured pursuant to Clause </w:t>
      </w:r>
      <w:r w:rsidR="00E4303A">
        <w:rPr>
          <w:rFonts w:cs="Arial"/>
        </w:rPr>
        <w:fldChar w:fldCharType="begin"/>
      </w:r>
      <w:r w:rsidR="00E4303A">
        <w:rPr>
          <w:rFonts w:cs="Arial"/>
        </w:rPr>
        <w:instrText xml:space="preserve"> REF _Ref226733890 \r \h </w:instrText>
      </w:r>
      <w:r w:rsidR="00E4303A">
        <w:rPr>
          <w:rFonts w:cs="Arial"/>
        </w:rPr>
      </w:r>
      <w:r w:rsidR="00E4303A">
        <w:rPr>
          <w:rFonts w:cs="Arial"/>
        </w:rPr>
        <w:fldChar w:fldCharType="separate"/>
      </w:r>
      <w:r w:rsidR="00196CB5">
        <w:rPr>
          <w:rFonts w:cs="Arial"/>
        </w:rPr>
        <w:t>5</w:t>
      </w:r>
      <w:r w:rsidR="00E4303A">
        <w:rPr>
          <w:rFonts w:cs="Arial"/>
        </w:rPr>
        <w:fldChar w:fldCharType="end"/>
      </w:r>
      <w:r w:rsidRPr="00C966F6">
        <w:rPr>
          <w:rFonts w:cs="Arial"/>
        </w:rPr>
        <w:t xml:space="preserve"> below</w:t>
      </w:r>
      <w:r w:rsidR="005936DA">
        <w:rPr>
          <w:rFonts w:cs="Arial"/>
        </w:rPr>
        <w:t xml:space="preserve"> and the Korean Law Security Agreement</w:t>
      </w:r>
      <w:r w:rsidRPr="00C966F6">
        <w:rPr>
          <w:rFonts w:cs="Arial"/>
        </w:rPr>
        <w:t xml:space="preserve">, and the Retained Notes constitute direct, unconditional obligations of the Issuer and, in </w:t>
      </w:r>
      <w:r w:rsidRPr="00221F9F">
        <w:rPr>
          <w:rFonts w:cs="Arial"/>
        </w:rPr>
        <w:t xml:space="preserve">each case, will rank </w:t>
      </w:r>
      <w:r w:rsidRPr="00221F9F">
        <w:rPr>
          <w:rFonts w:cs="Arial"/>
          <w:i/>
          <w:iCs/>
        </w:rPr>
        <w:t>pari passu</w:t>
      </w:r>
      <w:r w:rsidRPr="00221F9F">
        <w:rPr>
          <w:rFonts w:cs="Arial"/>
        </w:rPr>
        <w:t xml:space="preserve"> and without any preference among themselves.</w:t>
      </w:r>
    </w:p>
    <w:p w14:paraId="09B4E654" w14:textId="4BFD757F" w:rsidR="00AB36A3" w:rsidRPr="00221F9F" w:rsidRDefault="00AB36A3" w:rsidP="003E4D45">
      <w:pPr>
        <w:pStyle w:val="Heading1"/>
      </w:pPr>
      <w:bookmarkStart w:id="3" w:name="_Ref226733167"/>
      <w:bookmarkStart w:id="4" w:name="_Toc227106833"/>
      <w:bookmarkStart w:id="5" w:name="_Ref83284402"/>
      <w:r w:rsidRPr="00221F9F">
        <w:t>Parallel Debt</w:t>
      </w:r>
      <w:bookmarkEnd w:id="3"/>
      <w:bookmarkEnd w:id="4"/>
    </w:p>
    <w:p w14:paraId="23C1CBDE" w14:textId="217CD297" w:rsidR="00AB36A3" w:rsidRPr="00221F9F" w:rsidRDefault="00AB36A3" w:rsidP="00AB36A3">
      <w:pPr>
        <w:pStyle w:val="Level2"/>
      </w:pPr>
      <w:bookmarkStart w:id="6" w:name="_Ref226732370"/>
      <w:r w:rsidRPr="00221F9F">
        <w:t xml:space="preserve">The Issuer hereby irrevocably and unconditionally undertakes to pay the Trustee as secured party, in its own right and not as agent of </w:t>
      </w:r>
      <w:r w:rsidR="00E47F9D">
        <w:t>the Noteholders</w:t>
      </w:r>
      <w:r w:rsidRPr="00221F9F">
        <w:t xml:space="preserve">, </w:t>
      </w:r>
      <w:bookmarkStart w:id="7" w:name="_cp_change_0"/>
      <w:bookmarkEnd w:id="7"/>
      <w:r w:rsidR="0008738F" w:rsidRPr="0008738F">
        <w:t xml:space="preserve">Principal Paying Agent or Collateral Administrator, </w:t>
      </w:r>
      <w:r w:rsidRPr="00221F9F">
        <w:t xml:space="preserve">sums equal to and in the currency of any amounts payable by the Issuer to </w:t>
      </w:r>
      <w:r w:rsidR="00E47F9D">
        <w:t>the</w:t>
      </w:r>
      <w:r w:rsidR="00E47F9D" w:rsidRPr="00221F9F">
        <w:t xml:space="preserve"> </w:t>
      </w:r>
      <w:r w:rsidR="00E47F9D">
        <w:t>Noteholders</w:t>
      </w:r>
      <w:r w:rsidR="0008738F">
        <w:t xml:space="preserve">, </w:t>
      </w:r>
      <w:r w:rsidR="0008738F" w:rsidRPr="0008738F">
        <w:t>Principal Paying Agent or Collateral Administrator</w:t>
      </w:r>
      <w:r w:rsidRPr="00221F9F">
        <w:t xml:space="preserve"> in respect of the Secured Obligations as and when those amounts are due</w:t>
      </w:r>
      <w:r w:rsidR="00A70579">
        <w:t xml:space="preserve">, provided that the liability of the Issuer under this Clause </w:t>
      </w:r>
      <w:r w:rsidR="00AE19DC">
        <w:fldChar w:fldCharType="begin"/>
      </w:r>
      <w:r w:rsidR="00AE19DC">
        <w:instrText xml:space="preserve"> REF _Ref226733167 \w \h </w:instrText>
      </w:r>
      <w:r w:rsidR="00AE19DC">
        <w:fldChar w:fldCharType="separate"/>
      </w:r>
      <w:r w:rsidR="00196CB5">
        <w:t>4</w:t>
      </w:r>
      <w:r w:rsidR="00AE19DC">
        <w:fldChar w:fldCharType="end"/>
      </w:r>
      <w:r w:rsidR="00A70579">
        <w:t xml:space="preserve"> shall be limited to the </w:t>
      </w:r>
      <w:r w:rsidR="00277260">
        <w:t>Posted Collateral</w:t>
      </w:r>
      <w:r w:rsidR="00A70579">
        <w:t xml:space="preserve"> and any amounts recoverable therefrom as set out below</w:t>
      </w:r>
      <w:r w:rsidRPr="00221F9F">
        <w:t>.</w:t>
      </w:r>
      <w:bookmarkEnd w:id="6"/>
    </w:p>
    <w:p w14:paraId="1337EE42" w14:textId="49E0C52E" w:rsidR="00AB36A3" w:rsidRPr="00221F9F" w:rsidRDefault="00AB36A3" w:rsidP="00AB36A3">
      <w:pPr>
        <w:pStyle w:val="Level2"/>
      </w:pPr>
      <w:r w:rsidRPr="00221F9F">
        <w:t xml:space="preserve">The Issuer and the Trustee acknowledge that the obligations of the Issuer under Clause </w:t>
      </w:r>
      <w:r w:rsidR="00221F9F" w:rsidRPr="00221F9F">
        <w:fldChar w:fldCharType="begin"/>
      </w:r>
      <w:r w:rsidR="00221F9F" w:rsidRPr="00221F9F">
        <w:instrText xml:space="preserve"> REF _Ref226732370 \r \h </w:instrText>
      </w:r>
      <w:r w:rsidR="00221F9F">
        <w:instrText xml:space="preserve"> \* MERGEFORMAT </w:instrText>
      </w:r>
      <w:r w:rsidR="00221F9F" w:rsidRPr="00221F9F">
        <w:fldChar w:fldCharType="separate"/>
      </w:r>
      <w:r w:rsidR="00196CB5">
        <w:t>4.1</w:t>
      </w:r>
      <w:r w:rsidR="00221F9F" w:rsidRPr="00221F9F">
        <w:fldChar w:fldCharType="end"/>
      </w:r>
      <w:r w:rsidRPr="00221F9F">
        <w:t xml:space="preserve"> above are several and are separate an</w:t>
      </w:r>
      <w:r w:rsidR="00EC7A85">
        <w:t>d</w:t>
      </w:r>
      <w:r w:rsidRPr="00221F9F">
        <w:t xml:space="preserve"> independent from, and shall not in any way limit or affect, the corresponding obligations of the Issuer to </w:t>
      </w:r>
      <w:r w:rsidR="00E47F9D">
        <w:t>the</w:t>
      </w:r>
      <w:r w:rsidR="00E47F9D" w:rsidRPr="00221F9F">
        <w:t xml:space="preserve"> </w:t>
      </w:r>
      <w:r w:rsidR="00E47F9D">
        <w:t>Noteholders</w:t>
      </w:r>
      <w:bookmarkStart w:id="8" w:name="_cp_change_2"/>
      <w:bookmarkEnd w:id="8"/>
      <w:r w:rsidR="0008738F" w:rsidRPr="0008738F">
        <w:t>, Principal Paying Agent or Collateral Administrator</w:t>
      </w:r>
      <w:r w:rsidRPr="00221F9F">
        <w:t xml:space="preserve"> in respect of any of the Secured Obligations to that secured party (the "</w:t>
      </w:r>
      <w:r w:rsidRPr="00221F9F">
        <w:rPr>
          <w:b/>
          <w:bCs/>
        </w:rPr>
        <w:t>Corresponding Debt</w:t>
      </w:r>
      <w:r w:rsidRPr="00221F9F">
        <w:t xml:space="preserve">"), nor shall the amounts for which the Issuer is liable to the Trustee under Clause </w:t>
      </w:r>
      <w:r w:rsidR="00221F9F" w:rsidRPr="00221F9F">
        <w:fldChar w:fldCharType="begin"/>
      </w:r>
      <w:r w:rsidR="00221F9F" w:rsidRPr="00221F9F">
        <w:instrText xml:space="preserve"> REF _Ref226732370 \r \h </w:instrText>
      </w:r>
      <w:r w:rsidR="00221F9F">
        <w:instrText xml:space="preserve"> \* MERGEFORMAT </w:instrText>
      </w:r>
      <w:r w:rsidR="00221F9F" w:rsidRPr="00221F9F">
        <w:fldChar w:fldCharType="separate"/>
      </w:r>
      <w:r w:rsidR="00196CB5">
        <w:t>4.1</w:t>
      </w:r>
      <w:r w:rsidR="00221F9F" w:rsidRPr="00221F9F">
        <w:fldChar w:fldCharType="end"/>
      </w:r>
      <w:r w:rsidRPr="00221F9F">
        <w:t xml:space="preserve"> above (the "</w:t>
      </w:r>
      <w:r w:rsidRPr="00221F9F">
        <w:rPr>
          <w:b/>
          <w:bCs/>
        </w:rPr>
        <w:t>Parallel Debt</w:t>
      </w:r>
      <w:r w:rsidRPr="00221F9F">
        <w:t>") be limited or affected in any way by its Corresponding Debt, provided that:</w:t>
      </w:r>
    </w:p>
    <w:p w14:paraId="33074BDC" w14:textId="0A4A070A" w:rsidR="00AB36A3" w:rsidRPr="00221F9F" w:rsidRDefault="00AB36A3" w:rsidP="00AB36A3">
      <w:pPr>
        <w:pStyle w:val="Level3"/>
      </w:pPr>
      <w:r w:rsidRPr="00221F9F">
        <w:t>the Parallel Debt of the Issuer shall be decreased to the extent that its Corresponding Debt has been irrevocably paid or discharged;</w:t>
      </w:r>
    </w:p>
    <w:p w14:paraId="637FC68B" w14:textId="238B5879" w:rsidR="00791C34" w:rsidRPr="00221F9F" w:rsidRDefault="00791C34" w:rsidP="00791C34">
      <w:pPr>
        <w:pStyle w:val="Level3"/>
      </w:pPr>
      <w:r w:rsidRPr="00221F9F">
        <w:t>the Corresponding Debt of the Issuer shall be decreased to the extent that its Parallel Debt has been irrevocably paid or discharged; and</w:t>
      </w:r>
    </w:p>
    <w:p w14:paraId="61E502D4" w14:textId="2C8C5734" w:rsidR="00791C34" w:rsidRPr="00A70579" w:rsidRDefault="00791C34" w:rsidP="00791C34">
      <w:pPr>
        <w:pStyle w:val="Level3"/>
      </w:pPr>
      <w:r w:rsidRPr="00221F9F">
        <w:t xml:space="preserve">the amount of the Parallel Debt of the Issuer shall at all times be equal to the amount </w:t>
      </w:r>
      <w:r w:rsidRPr="00A70579">
        <w:t>of its Corresponding Debt.</w:t>
      </w:r>
    </w:p>
    <w:p w14:paraId="468E12A6" w14:textId="55A4D059" w:rsidR="00791C34" w:rsidRPr="00A70579" w:rsidRDefault="00791C34" w:rsidP="00791C34">
      <w:pPr>
        <w:pStyle w:val="Level2"/>
      </w:pPr>
      <w:r w:rsidRPr="00A70579">
        <w:t>Notwithstanding any provision herein or any other document to the contrary,</w:t>
      </w:r>
      <w:r w:rsidR="00A70579" w:rsidRPr="00A70579">
        <w:t xml:space="preserve"> </w:t>
      </w:r>
      <w:r w:rsidRPr="00A70579">
        <w:t xml:space="preserve">the Trustee (for itself and as trustee for the </w:t>
      </w:r>
      <w:r w:rsidR="00E47F9D">
        <w:t>Noteholders</w:t>
      </w:r>
      <w:r w:rsidRPr="00A70579">
        <w:t>)</w:t>
      </w:r>
      <w:bookmarkStart w:id="9" w:name="_cp_change_3"/>
      <w:bookmarkEnd w:id="9"/>
      <w:r w:rsidR="0008738F" w:rsidRPr="0008738F">
        <w:t>, Principal Paying Agent or Collateral Administrator</w:t>
      </w:r>
      <w:r w:rsidRPr="00A70579">
        <w:t xml:space="preserve"> and the </w:t>
      </w:r>
      <w:r w:rsidR="00E47F9D">
        <w:t>Noteholders</w:t>
      </w:r>
      <w:r w:rsidRPr="00A70579">
        <w:t xml:space="preserve"> shall only be entitled to seek to recover amounts in respect of the Parallel Debt from</w:t>
      </w:r>
      <w:r w:rsidR="00A70579" w:rsidRPr="00A70579">
        <w:t>, and the liability of the Issuer under the Parallel Debt shall be limited solely to,</w:t>
      </w:r>
      <w:r w:rsidRPr="00A70579">
        <w:t xml:space="preserve"> the</w:t>
      </w:r>
      <w:r w:rsidR="00277260">
        <w:t xml:space="preserve"> Posted Collateral</w:t>
      </w:r>
      <w:r w:rsidRPr="00A70579">
        <w:t>.</w:t>
      </w:r>
    </w:p>
    <w:p w14:paraId="6011F699" w14:textId="1746866B" w:rsidR="00791C34" w:rsidRPr="00277260" w:rsidRDefault="00791C34" w:rsidP="00791C34">
      <w:pPr>
        <w:pStyle w:val="Level2"/>
      </w:pPr>
      <w:r w:rsidRPr="00277260">
        <w:t xml:space="preserve">Under no circumstances shall the Trustee or any secured party have any recourse to any </w:t>
      </w:r>
      <w:r w:rsidR="00A70579" w:rsidRPr="00277260">
        <w:t xml:space="preserve">other </w:t>
      </w:r>
      <w:r w:rsidRPr="00277260">
        <w:t xml:space="preserve">assets of the Issuer or be entitled to seek or obtain attachment, enforcement or recovery in respect of any sum payable under the Parallel Debt other than from the </w:t>
      </w:r>
      <w:r w:rsidR="00277260" w:rsidRPr="00277260">
        <w:t>Posted Collateral</w:t>
      </w:r>
      <w:r w:rsidRPr="00277260">
        <w:t>.</w:t>
      </w:r>
    </w:p>
    <w:p w14:paraId="102E7B00" w14:textId="4C386EAA" w:rsidR="00791C34" w:rsidRPr="00277260" w:rsidRDefault="00791C34" w:rsidP="00D012FA">
      <w:pPr>
        <w:pStyle w:val="Level2"/>
      </w:pPr>
      <w:r w:rsidRPr="00277260">
        <w:t xml:space="preserve">All </w:t>
      </w:r>
      <w:r w:rsidR="00A05BB6">
        <w:t>monies</w:t>
      </w:r>
      <w:r w:rsidRPr="00277260">
        <w:t xml:space="preserve"> received or recovered by the Trustee pursuant to this Clause </w:t>
      </w:r>
      <w:r w:rsidR="00A70579" w:rsidRPr="00277260">
        <w:fldChar w:fldCharType="begin"/>
      </w:r>
      <w:r w:rsidR="00A70579" w:rsidRPr="00277260">
        <w:instrText xml:space="preserve"> REF _Ref226733167 \r \h </w:instrText>
      </w:r>
      <w:r w:rsidR="00277260">
        <w:instrText xml:space="preserve"> \* MERGEFORMAT </w:instrText>
      </w:r>
      <w:r w:rsidR="00A70579" w:rsidRPr="00277260">
        <w:fldChar w:fldCharType="separate"/>
      </w:r>
      <w:r w:rsidR="00196CB5">
        <w:t>4</w:t>
      </w:r>
      <w:r w:rsidR="00A70579" w:rsidRPr="00277260">
        <w:fldChar w:fldCharType="end"/>
      </w:r>
      <w:r w:rsidRPr="00277260">
        <w:t xml:space="preserve">, and all amounts received or recovered by the </w:t>
      </w:r>
      <w:r w:rsidR="00A70579" w:rsidRPr="00277260">
        <w:t>Trustee</w:t>
      </w:r>
      <w:r w:rsidRPr="00277260">
        <w:t xml:space="preserve"> from or by the enforcement of the </w:t>
      </w:r>
      <w:r w:rsidR="00A70579" w:rsidRPr="00277260">
        <w:t>Security</w:t>
      </w:r>
      <w:r w:rsidRPr="00277260">
        <w:t xml:space="preserve"> granted to secure the Parallel Debt, shall be applied by the Trustee in accordance with </w:t>
      </w:r>
      <w:r w:rsidR="00277260" w:rsidRPr="00277260">
        <w:t xml:space="preserve">Clause </w:t>
      </w:r>
      <w:r w:rsidR="00277260" w:rsidRPr="00277260">
        <w:fldChar w:fldCharType="begin"/>
      </w:r>
      <w:r w:rsidR="00277260" w:rsidRPr="00277260">
        <w:instrText xml:space="preserve"> REF _Ref77289413 \r \h </w:instrText>
      </w:r>
      <w:r w:rsidR="00277260">
        <w:instrText xml:space="preserve"> \* MERGEFORMAT </w:instrText>
      </w:r>
      <w:r w:rsidR="00277260" w:rsidRPr="00277260">
        <w:fldChar w:fldCharType="separate"/>
      </w:r>
      <w:r w:rsidR="00196CB5">
        <w:t>18</w:t>
      </w:r>
      <w:r w:rsidR="00277260" w:rsidRPr="00277260">
        <w:fldChar w:fldCharType="end"/>
      </w:r>
      <w:r w:rsidR="00277260" w:rsidRPr="00277260">
        <w:t xml:space="preserve"> </w:t>
      </w:r>
      <w:r w:rsidR="00E4303A" w:rsidRPr="00277260">
        <w:t>(</w:t>
      </w:r>
      <w:r w:rsidR="00E4303A" w:rsidRPr="00E4303A">
        <w:rPr>
          <w:i/>
          <w:iCs/>
        </w:rPr>
        <w:t xml:space="preserve">Application </w:t>
      </w:r>
      <w:r w:rsidR="00E4303A">
        <w:rPr>
          <w:i/>
          <w:iCs/>
        </w:rPr>
        <w:t>o</w:t>
      </w:r>
      <w:r w:rsidR="00E4303A" w:rsidRPr="00E4303A">
        <w:rPr>
          <w:i/>
          <w:iCs/>
        </w:rPr>
        <w:t>f Proceeds</w:t>
      </w:r>
      <w:r w:rsidR="00E4303A" w:rsidRPr="00277260">
        <w:t>)</w:t>
      </w:r>
      <w:r w:rsidRPr="00277260">
        <w:t>.</w:t>
      </w:r>
    </w:p>
    <w:p w14:paraId="37C22BE1" w14:textId="31865699" w:rsidR="00C966F6" w:rsidRPr="00277260" w:rsidRDefault="00C966F6" w:rsidP="003E4D45">
      <w:pPr>
        <w:pStyle w:val="Heading1"/>
      </w:pPr>
      <w:bookmarkStart w:id="10" w:name="_Ref226733890"/>
      <w:bookmarkStart w:id="11" w:name="_Toc227106834"/>
      <w:r w:rsidRPr="00277260">
        <w:t>Security</w:t>
      </w:r>
      <w:bookmarkEnd w:id="5"/>
      <w:bookmarkEnd w:id="10"/>
      <w:bookmarkEnd w:id="11"/>
    </w:p>
    <w:p w14:paraId="2F1A2A6F" w14:textId="595188F0" w:rsidR="00C966F6" w:rsidRPr="006A4BB4" w:rsidRDefault="00C966F6" w:rsidP="003E4D45">
      <w:pPr>
        <w:pStyle w:val="Level2"/>
        <w:rPr>
          <w:rFonts w:cs="Arial"/>
        </w:rPr>
      </w:pPr>
      <w:r w:rsidRPr="006A4BB4">
        <w:rPr>
          <w:rFonts w:cs="Arial"/>
        </w:rPr>
        <w:t>The Chargor, as beneficial owner, hereby charges in favour of the Trustee for the payment and discharge of the Secured Obligations, by way of first ranking charge all the Chargor's right, title and interest from time to time in the Financial Assets</w:t>
      </w:r>
      <w:r w:rsidR="00AB36A3" w:rsidRPr="006A4BB4">
        <w:rPr>
          <w:rFonts w:cs="Arial"/>
        </w:rPr>
        <w:t>, excluding any Eligible Securities in respect of which security is granted by the Korean Law Security Agreement</w:t>
      </w:r>
      <w:r w:rsidRPr="006A4BB4">
        <w:rPr>
          <w:rFonts w:cs="Arial"/>
        </w:rPr>
        <w:t xml:space="preserve">. The security created by or pursuant to this Deed shall remain in full force and effect as a continuing security for the Secured Obligations unless and until discharged by the Trustee. </w:t>
      </w:r>
    </w:p>
    <w:p w14:paraId="19DABA0B" w14:textId="29955A6E" w:rsidR="00C966F6" w:rsidRPr="00C966F6" w:rsidRDefault="00C966F6" w:rsidP="003E4D45">
      <w:pPr>
        <w:pStyle w:val="Level2"/>
        <w:rPr>
          <w:rFonts w:cs="Arial"/>
        </w:rPr>
      </w:pPr>
      <w:r w:rsidRPr="006A4BB4">
        <w:rPr>
          <w:rFonts w:cs="Arial"/>
        </w:rPr>
        <w:t xml:space="preserve">The security created pursuant to this Clause </w:t>
      </w:r>
      <w:r w:rsidR="00277260" w:rsidRPr="006A4BB4">
        <w:rPr>
          <w:rFonts w:cs="Arial"/>
        </w:rPr>
        <w:fldChar w:fldCharType="begin"/>
      </w:r>
      <w:r w:rsidR="00277260" w:rsidRPr="006A4BB4">
        <w:rPr>
          <w:rFonts w:cs="Arial"/>
        </w:rPr>
        <w:instrText xml:space="preserve"> REF _Ref226733890 \r \h </w:instrText>
      </w:r>
      <w:r w:rsidR="006A4BB4">
        <w:rPr>
          <w:rFonts w:cs="Arial"/>
        </w:rPr>
        <w:instrText xml:space="preserve"> \* MERGEFORMAT </w:instrText>
      </w:r>
      <w:r w:rsidR="00277260" w:rsidRPr="006A4BB4">
        <w:rPr>
          <w:rFonts w:cs="Arial"/>
        </w:rPr>
      </w:r>
      <w:r w:rsidR="00277260" w:rsidRPr="006A4BB4">
        <w:rPr>
          <w:rFonts w:cs="Arial"/>
        </w:rPr>
        <w:fldChar w:fldCharType="separate"/>
      </w:r>
      <w:r w:rsidR="00196CB5" w:rsidRPr="006A4BB4">
        <w:rPr>
          <w:rFonts w:cs="Arial"/>
        </w:rPr>
        <w:t>5</w:t>
      </w:r>
      <w:r w:rsidR="00277260" w:rsidRPr="006A4BB4">
        <w:rPr>
          <w:rFonts w:cs="Arial"/>
        </w:rPr>
        <w:fldChar w:fldCharType="end"/>
      </w:r>
      <w:r w:rsidR="00277260" w:rsidRPr="006A4BB4">
        <w:rPr>
          <w:rFonts w:cs="Arial"/>
        </w:rPr>
        <w:t xml:space="preserve"> </w:t>
      </w:r>
      <w:r w:rsidRPr="006A4BB4">
        <w:rPr>
          <w:rFonts w:cs="Arial"/>
        </w:rPr>
        <w:t>shall not extend to any Financial Asset situated outside England and Wales to the extent that, and for so long as, any such security would be unlawful under the laws of the jurisdiction in which such Financial Asset is</w:t>
      </w:r>
      <w:r w:rsidRPr="00C966F6">
        <w:rPr>
          <w:rFonts w:cs="Arial"/>
        </w:rPr>
        <w:t xml:space="preserve"> situated.</w:t>
      </w:r>
    </w:p>
    <w:p w14:paraId="77200A0A" w14:textId="77777777" w:rsidR="00C966F6" w:rsidRPr="00C966F6" w:rsidRDefault="00C966F6" w:rsidP="003E4D45">
      <w:pPr>
        <w:pStyle w:val="Level2"/>
        <w:rPr>
          <w:rFonts w:cs="Arial"/>
        </w:rPr>
      </w:pPr>
      <w:r w:rsidRPr="00C966F6">
        <w:rPr>
          <w:rFonts w:cs="Arial"/>
        </w:rPr>
        <w:t>Nothing in this Deed shall be deemed to constitute or operate as an assignment (legal or equitable) of the Charged Property by the Chargor to the Trustee.</w:t>
      </w:r>
    </w:p>
    <w:p w14:paraId="232E1DDE" w14:textId="77777777" w:rsidR="00C966F6" w:rsidRPr="00C966F6" w:rsidRDefault="00C966F6" w:rsidP="003E4D45">
      <w:pPr>
        <w:pStyle w:val="Heading1"/>
      </w:pPr>
      <w:bookmarkStart w:id="12" w:name="_Toc227106835"/>
      <w:r w:rsidRPr="00C966F6">
        <w:t>Further Assurance</w:t>
      </w:r>
      <w:bookmarkEnd w:id="12"/>
    </w:p>
    <w:p w14:paraId="3B3C876B" w14:textId="77777777" w:rsidR="00C966F6" w:rsidRPr="00C966F6" w:rsidRDefault="00C966F6" w:rsidP="003E4D45">
      <w:pPr>
        <w:pStyle w:val="Level2"/>
        <w:rPr>
          <w:rFonts w:cs="Arial"/>
        </w:rPr>
      </w:pPr>
      <w:r w:rsidRPr="00C966F6">
        <w:rPr>
          <w:rFonts w:cs="Arial"/>
        </w:rPr>
        <w:t>The Chargor shall promptly do all such acts or execute all such documents as the Trustee may reasonably specify (and in such form as the Trustee may reasonably require in favour of the Trustee or its nominee(s)):</w:t>
      </w:r>
    </w:p>
    <w:p w14:paraId="1C23EF70" w14:textId="68FFA542" w:rsidR="00C966F6" w:rsidRPr="00C966F6" w:rsidRDefault="003E4D45" w:rsidP="003E4D45">
      <w:pPr>
        <w:pStyle w:val="Level3"/>
      </w:pPr>
      <w:r w:rsidRPr="00C966F6">
        <w:rPr>
          <w:rFonts w:cs="Arial"/>
        </w:rPr>
        <w:t>to perfect the security created or intended to be created in respect of the Charged Property, including without limitation, to deliver this Deed with the Form MR01 for registration with the Registrar of Companies at the Companies House of England and Wales (the "</w:t>
      </w:r>
      <w:r w:rsidRPr="00C966F6">
        <w:rPr>
          <w:rFonts w:cs="Arial"/>
          <w:b/>
          <w:bCs/>
        </w:rPr>
        <w:t>Registrar of Companies</w:t>
      </w:r>
      <w:r w:rsidRPr="00C966F6">
        <w:rPr>
          <w:rFonts w:cs="Arial"/>
        </w:rPr>
        <w:t>"), in accordance with the normal procedure, or for the exercise of the Collateral Rights;</w:t>
      </w:r>
    </w:p>
    <w:p w14:paraId="29A54DD1" w14:textId="77777777" w:rsidR="00C966F6" w:rsidRPr="00C966F6" w:rsidRDefault="00C966F6">
      <w:pPr>
        <w:pStyle w:val="Level3"/>
        <w:rPr>
          <w:rFonts w:cs="Arial"/>
        </w:rPr>
      </w:pPr>
      <w:r w:rsidRPr="00C966F6">
        <w:rPr>
          <w:rFonts w:cs="Arial"/>
        </w:rPr>
        <w:t xml:space="preserve">to create, protect or </w:t>
      </w:r>
      <w:r w:rsidRPr="003E4D45">
        <w:t>maintain</w:t>
      </w:r>
      <w:r w:rsidRPr="00C966F6">
        <w:rPr>
          <w:rFonts w:cs="Arial"/>
        </w:rPr>
        <w:t xml:space="preserve"> the security conferred or intended to be conferred on the Trustee by or pursuant to the Security Documents;</w:t>
      </w:r>
    </w:p>
    <w:p w14:paraId="45A71242" w14:textId="77777777" w:rsidR="00C966F6" w:rsidRPr="00C966F6" w:rsidRDefault="00C966F6">
      <w:pPr>
        <w:pStyle w:val="Level3"/>
        <w:rPr>
          <w:rFonts w:cs="Arial"/>
        </w:rPr>
      </w:pPr>
      <w:r w:rsidRPr="00C966F6">
        <w:rPr>
          <w:rFonts w:cs="Arial"/>
        </w:rPr>
        <w:t xml:space="preserve">to confer on the Trustee security over any Financial Assets of the Chargor located in any jurisdiction outside </w:t>
      </w:r>
      <w:r w:rsidRPr="003E4D45">
        <w:t>England</w:t>
      </w:r>
      <w:r w:rsidRPr="00C966F6">
        <w:rPr>
          <w:rFonts w:cs="Arial"/>
        </w:rPr>
        <w:t xml:space="preserve"> and Wales equivalent or similar to the security intended to be conferred by or pursuant to the Security Documents; and/or</w:t>
      </w:r>
    </w:p>
    <w:p w14:paraId="357444D2" w14:textId="77777777" w:rsidR="00C966F6" w:rsidRPr="00C966F6" w:rsidRDefault="00C966F6">
      <w:pPr>
        <w:pStyle w:val="Level3"/>
        <w:rPr>
          <w:rFonts w:cs="Arial"/>
        </w:rPr>
      </w:pPr>
      <w:r w:rsidRPr="00C966F6">
        <w:rPr>
          <w:rFonts w:cs="Arial"/>
        </w:rPr>
        <w:t xml:space="preserve">to facilitate the realisation of </w:t>
      </w:r>
      <w:r w:rsidRPr="003E4D45">
        <w:t>the</w:t>
      </w:r>
      <w:r w:rsidRPr="00C966F6">
        <w:rPr>
          <w:rFonts w:cs="Arial"/>
        </w:rPr>
        <w:t xml:space="preserve"> Charged Property.</w:t>
      </w:r>
    </w:p>
    <w:p w14:paraId="4880F3C5" w14:textId="77777777" w:rsidR="00C966F6" w:rsidRPr="00C966F6" w:rsidRDefault="00C966F6" w:rsidP="00C966F6">
      <w:pPr>
        <w:pStyle w:val="Body2"/>
        <w:rPr>
          <w:rFonts w:cs="Arial"/>
        </w:rPr>
      </w:pPr>
      <w:r w:rsidRPr="00C966F6">
        <w:rPr>
          <w:rFonts w:cs="Arial"/>
        </w:rPr>
        <w:t>For the avoidance of doubt, the Trustee shall not be responsible for the perfection of the security constituted by this Deed and shall not be liable for any failure to perfect such security.</w:t>
      </w:r>
    </w:p>
    <w:p w14:paraId="1614B159" w14:textId="77777777" w:rsidR="00C966F6" w:rsidRPr="00C966F6" w:rsidRDefault="00C966F6" w:rsidP="003E4D45">
      <w:pPr>
        <w:pStyle w:val="Heading1"/>
      </w:pPr>
      <w:bookmarkStart w:id="13" w:name="_Toc227106836"/>
      <w:r w:rsidRPr="00C966F6">
        <w:t>Chargor's Covenants</w:t>
      </w:r>
      <w:bookmarkEnd w:id="13"/>
    </w:p>
    <w:p w14:paraId="32E46293" w14:textId="77777777" w:rsidR="00C966F6" w:rsidRPr="00C966F6" w:rsidRDefault="00C966F6" w:rsidP="003E4D45">
      <w:pPr>
        <w:pStyle w:val="Level2"/>
        <w:rPr>
          <w:rFonts w:cs="Arial"/>
        </w:rPr>
      </w:pPr>
      <w:r w:rsidRPr="00C966F6">
        <w:rPr>
          <w:rFonts w:cs="Arial"/>
        </w:rPr>
        <w:t>The Chargor undertakes that it shall not, at any time during the subsistence of this Deed, create or permit to subsist any Encumbrance (other than the Security created by the Security Documents) over all or any part of the Charged Property.</w:t>
      </w:r>
    </w:p>
    <w:p w14:paraId="7EA66090" w14:textId="01B9696D" w:rsidR="00C966F6" w:rsidRPr="00C966F6" w:rsidRDefault="00C966F6" w:rsidP="003E4D45">
      <w:pPr>
        <w:pStyle w:val="Level2"/>
        <w:rPr>
          <w:rFonts w:cs="Arial"/>
        </w:rPr>
      </w:pPr>
      <w:r w:rsidRPr="00C966F6">
        <w:rPr>
          <w:rFonts w:cs="Arial"/>
        </w:rPr>
        <w:t>The execution and delivery of this Deed together with the timely delivery of the same to the Registrar of Companies creates in favour of the Trustee a valid first ranking security interest in the Financial Assets.</w:t>
      </w:r>
    </w:p>
    <w:p w14:paraId="4FD3793C" w14:textId="75672416" w:rsidR="00C966F6" w:rsidRPr="00C966F6" w:rsidRDefault="00C966F6" w:rsidP="003E4D45">
      <w:pPr>
        <w:pStyle w:val="Level2"/>
        <w:rPr>
          <w:rFonts w:cs="Arial"/>
        </w:rPr>
      </w:pPr>
      <w:bookmarkStart w:id="14" w:name="_Ref77289272"/>
      <w:r w:rsidRPr="00C966F6">
        <w:rPr>
          <w:rFonts w:cs="Arial"/>
        </w:rPr>
        <w:t xml:space="preserve">Subject to Clause </w:t>
      </w:r>
      <w:r w:rsidR="00AE19DC">
        <w:rPr>
          <w:rFonts w:cs="Arial"/>
        </w:rPr>
        <w:fldChar w:fldCharType="begin"/>
      </w:r>
      <w:r w:rsidR="00AE19DC">
        <w:rPr>
          <w:rFonts w:cs="Arial"/>
        </w:rPr>
        <w:instrText xml:space="preserve"> REF _Ref77289243 \w \h </w:instrText>
      </w:r>
      <w:r w:rsidR="00AE19DC">
        <w:rPr>
          <w:rFonts w:cs="Arial"/>
        </w:rPr>
      </w:r>
      <w:r w:rsidR="00AE19DC">
        <w:rPr>
          <w:rFonts w:cs="Arial"/>
        </w:rPr>
        <w:fldChar w:fldCharType="separate"/>
      </w:r>
      <w:r w:rsidR="00196CB5">
        <w:rPr>
          <w:rFonts w:cs="Arial"/>
        </w:rPr>
        <w:t>9</w:t>
      </w:r>
      <w:r w:rsidR="00AE19DC">
        <w:rPr>
          <w:rFonts w:cs="Arial"/>
        </w:rPr>
        <w:fldChar w:fldCharType="end"/>
      </w:r>
      <w:r w:rsidRPr="00C966F6">
        <w:rPr>
          <w:rFonts w:cs="Arial"/>
        </w:rPr>
        <w:t xml:space="preserve"> (</w:t>
      </w:r>
      <w:r w:rsidRPr="00C966F6">
        <w:rPr>
          <w:rStyle w:val="ItalicText"/>
          <w:rFonts w:cs="Arial"/>
        </w:rPr>
        <w:t>Further Transactions</w:t>
      </w:r>
      <w:r w:rsidRPr="00C966F6">
        <w:rPr>
          <w:rFonts w:cs="Arial"/>
        </w:rPr>
        <w:t>), the Chargor undertakes that it shall not (and shall not agree to) at any time during the subsistence of this Deed:</w:t>
      </w:r>
      <w:bookmarkEnd w:id="14"/>
    </w:p>
    <w:p w14:paraId="7EDED5A0" w14:textId="3A391B5D" w:rsidR="00C966F6" w:rsidRPr="00C966F6" w:rsidRDefault="009E3449" w:rsidP="009E3449">
      <w:pPr>
        <w:pStyle w:val="Level3"/>
      </w:pPr>
      <w:r w:rsidRPr="00C966F6">
        <w:rPr>
          <w:rFonts w:cs="Arial"/>
        </w:rPr>
        <w:t>execute any transfer or assignment of all or any part of the Charged Property;</w:t>
      </w:r>
    </w:p>
    <w:p w14:paraId="45B64B5E" w14:textId="77777777" w:rsidR="00C966F6" w:rsidRPr="00C966F6" w:rsidRDefault="00C966F6">
      <w:pPr>
        <w:pStyle w:val="Level3"/>
        <w:rPr>
          <w:rFonts w:cs="Arial"/>
        </w:rPr>
      </w:pPr>
      <w:r w:rsidRPr="00C966F6">
        <w:rPr>
          <w:rFonts w:cs="Arial"/>
        </w:rPr>
        <w:t xml:space="preserve">create any legal or equitable estate or other interest </w:t>
      </w:r>
      <w:r w:rsidRPr="009E3449">
        <w:t>in</w:t>
      </w:r>
      <w:r w:rsidRPr="00C966F6">
        <w:rPr>
          <w:rFonts w:cs="Arial"/>
        </w:rPr>
        <w:t>, or over, or otherwise relating to, all or any part of the Charged Property; and/or</w:t>
      </w:r>
    </w:p>
    <w:p w14:paraId="7D7632E1" w14:textId="77777777" w:rsidR="00C966F6" w:rsidRPr="00C966F6" w:rsidRDefault="00C966F6">
      <w:pPr>
        <w:pStyle w:val="Level3"/>
        <w:rPr>
          <w:rFonts w:cs="Arial"/>
        </w:rPr>
      </w:pPr>
      <w:r w:rsidRPr="00C966F6">
        <w:rPr>
          <w:rFonts w:cs="Arial"/>
        </w:rPr>
        <w:t>assign or otherwise dispose of any interest in any Financial Asset.</w:t>
      </w:r>
    </w:p>
    <w:p w14:paraId="3A8AEADC" w14:textId="77777777" w:rsidR="00C966F6" w:rsidRPr="00C966F6" w:rsidRDefault="00C966F6" w:rsidP="003E4D45">
      <w:pPr>
        <w:pStyle w:val="Heading1"/>
      </w:pPr>
      <w:bookmarkStart w:id="15" w:name="_Ref77289283"/>
      <w:bookmarkStart w:id="16" w:name="_Toc227106837"/>
      <w:r w:rsidRPr="00C966F6">
        <w:t>Dealing with Financial Assets</w:t>
      </w:r>
      <w:bookmarkEnd w:id="15"/>
      <w:bookmarkEnd w:id="16"/>
    </w:p>
    <w:p w14:paraId="7E60BCFB" w14:textId="27F1EBF7" w:rsidR="00C966F6" w:rsidRPr="00C966F6" w:rsidRDefault="00C966F6" w:rsidP="00C966F6">
      <w:pPr>
        <w:pStyle w:val="Body2"/>
        <w:keepNext/>
        <w:suppressAutoHyphens/>
        <w:rPr>
          <w:rFonts w:cs="Arial"/>
        </w:rPr>
      </w:pPr>
      <w:r w:rsidRPr="00C966F6">
        <w:rPr>
          <w:rFonts w:cs="Arial"/>
        </w:rPr>
        <w:t xml:space="preserve">Subject to Clause </w:t>
      </w:r>
      <w:r w:rsidR="00AE19DC">
        <w:rPr>
          <w:rFonts w:cs="Arial"/>
        </w:rPr>
        <w:fldChar w:fldCharType="begin"/>
      </w:r>
      <w:r w:rsidR="00AE19DC">
        <w:rPr>
          <w:rFonts w:cs="Arial"/>
        </w:rPr>
        <w:instrText xml:space="preserve"> REF _Ref77289243 \w \h </w:instrText>
      </w:r>
      <w:r w:rsidR="00AE19DC">
        <w:rPr>
          <w:rFonts w:cs="Arial"/>
        </w:rPr>
      </w:r>
      <w:r w:rsidR="00AE19DC">
        <w:rPr>
          <w:rFonts w:cs="Arial"/>
        </w:rPr>
        <w:fldChar w:fldCharType="separate"/>
      </w:r>
      <w:r w:rsidR="00196CB5">
        <w:rPr>
          <w:rFonts w:cs="Arial"/>
        </w:rPr>
        <w:t>9</w:t>
      </w:r>
      <w:r w:rsidR="00AE19DC">
        <w:rPr>
          <w:rFonts w:cs="Arial"/>
        </w:rPr>
        <w:fldChar w:fldCharType="end"/>
      </w:r>
      <w:r w:rsidRPr="00C966F6">
        <w:rPr>
          <w:rFonts w:cs="Arial"/>
        </w:rPr>
        <w:t xml:space="preserve"> (</w:t>
      </w:r>
      <w:r w:rsidRPr="00C966F6">
        <w:rPr>
          <w:rStyle w:val="ItalicText"/>
          <w:rFonts w:cs="Arial"/>
        </w:rPr>
        <w:t>Further Transactions</w:t>
      </w:r>
      <w:r w:rsidRPr="00C966F6">
        <w:rPr>
          <w:rFonts w:cs="Arial"/>
        </w:rPr>
        <w:t>), the Chargor shall not at any time during the subsistence of this Deed, without the prior written consent of the Trustee:</w:t>
      </w:r>
    </w:p>
    <w:p w14:paraId="603ED8D3" w14:textId="77777777" w:rsidR="00C966F6" w:rsidRPr="00C966F6" w:rsidRDefault="00C966F6" w:rsidP="009E3449">
      <w:pPr>
        <w:pStyle w:val="Level3"/>
        <w:tabs>
          <w:tab w:val="clear" w:pos="1417"/>
          <w:tab w:val="num" w:pos="1276"/>
        </w:tabs>
        <w:rPr>
          <w:rFonts w:cs="Arial"/>
        </w:rPr>
      </w:pPr>
      <w:r w:rsidRPr="00C966F6">
        <w:rPr>
          <w:rFonts w:cs="Arial"/>
        </w:rPr>
        <w:t>deal with any Financial Asset; or</w:t>
      </w:r>
    </w:p>
    <w:p w14:paraId="6611095E" w14:textId="77777777" w:rsidR="00C966F6" w:rsidRPr="00C966F6" w:rsidRDefault="00C966F6">
      <w:pPr>
        <w:pStyle w:val="Level3"/>
        <w:rPr>
          <w:rFonts w:cs="Arial"/>
        </w:rPr>
      </w:pPr>
      <w:r w:rsidRPr="00C966F6">
        <w:rPr>
          <w:rFonts w:cs="Arial"/>
        </w:rPr>
        <w:t>factor or discount any of the Financial Assets or enter into any agreement for such factoring or discounting.</w:t>
      </w:r>
    </w:p>
    <w:p w14:paraId="36A13883" w14:textId="77777777" w:rsidR="00C966F6" w:rsidRPr="00C966F6" w:rsidRDefault="00C966F6" w:rsidP="003E4D45">
      <w:pPr>
        <w:pStyle w:val="Heading1"/>
      </w:pPr>
      <w:bookmarkStart w:id="17" w:name="_Ref77289243"/>
      <w:bookmarkStart w:id="18" w:name="_Toc227106838"/>
      <w:r w:rsidRPr="00C966F6">
        <w:t>Further Transactions</w:t>
      </w:r>
      <w:bookmarkEnd w:id="17"/>
      <w:bookmarkEnd w:id="18"/>
    </w:p>
    <w:p w14:paraId="6201B980" w14:textId="4282CDD3" w:rsidR="00C966F6" w:rsidRPr="00C966F6" w:rsidRDefault="00C966F6" w:rsidP="003E4D45">
      <w:pPr>
        <w:pStyle w:val="Level2"/>
        <w:rPr>
          <w:rFonts w:cs="Arial"/>
        </w:rPr>
      </w:pPr>
      <w:bookmarkStart w:id="19" w:name="_Ref77289304"/>
      <w:r w:rsidRPr="00C966F6">
        <w:rPr>
          <w:rFonts w:cs="Arial"/>
        </w:rPr>
        <w:t xml:space="preserve">Notwithstanding the provisions of Clause </w:t>
      </w:r>
      <w:r w:rsidR="00191819">
        <w:rPr>
          <w:rFonts w:cs="Arial"/>
        </w:rPr>
        <w:fldChar w:fldCharType="begin"/>
      </w:r>
      <w:r w:rsidR="00191819">
        <w:rPr>
          <w:rFonts w:cs="Arial"/>
        </w:rPr>
        <w:instrText xml:space="preserve"> REF _Ref77289272 \w \h </w:instrText>
      </w:r>
      <w:r w:rsidR="00191819">
        <w:rPr>
          <w:rFonts w:cs="Arial"/>
        </w:rPr>
      </w:r>
      <w:r w:rsidR="00191819">
        <w:rPr>
          <w:rFonts w:cs="Arial"/>
        </w:rPr>
        <w:fldChar w:fldCharType="separate"/>
      </w:r>
      <w:r w:rsidR="00196CB5">
        <w:rPr>
          <w:rFonts w:cs="Arial"/>
        </w:rPr>
        <w:t>7.3</w:t>
      </w:r>
      <w:r w:rsidR="00191819">
        <w:rPr>
          <w:rFonts w:cs="Arial"/>
        </w:rPr>
        <w:fldChar w:fldCharType="end"/>
      </w:r>
      <w:r w:rsidRPr="00C966F6">
        <w:rPr>
          <w:rFonts w:cs="Arial"/>
        </w:rPr>
        <w:t xml:space="preserve"> (</w:t>
      </w:r>
      <w:r w:rsidRPr="00C966F6">
        <w:rPr>
          <w:rStyle w:val="ItalicText"/>
          <w:rFonts w:cs="Arial"/>
        </w:rPr>
        <w:t>Chargor's Covenants</w:t>
      </w:r>
      <w:r w:rsidRPr="00C966F6">
        <w:rPr>
          <w:rFonts w:cs="Arial"/>
        </w:rPr>
        <w:t xml:space="preserve">) and Clause </w:t>
      </w:r>
      <w:r w:rsidR="00191819">
        <w:rPr>
          <w:rFonts w:cs="Arial"/>
        </w:rPr>
        <w:fldChar w:fldCharType="begin"/>
      </w:r>
      <w:r w:rsidR="00191819">
        <w:rPr>
          <w:rFonts w:cs="Arial"/>
        </w:rPr>
        <w:instrText xml:space="preserve"> REF _Ref77289283 \w \h </w:instrText>
      </w:r>
      <w:r w:rsidR="00191819">
        <w:rPr>
          <w:rFonts w:cs="Arial"/>
        </w:rPr>
      </w:r>
      <w:r w:rsidR="00191819">
        <w:rPr>
          <w:rFonts w:cs="Arial"/>
        </w:rPr>
        <w:fldChar w:fldCharType="separate"/>
      </w:r>
      <w:r w:rsidR="00196CB5">
        <w:rPr>
          <w:rFonts w:cs="Arial"/>
        </w:rPr>
        <w:t>8</w:t>
      </w:r>
      <w:r w:rsidR="00191819">
        <w:rPr>
          <w:rFonts w:cs="Arial"/>
        </w:rPr>
        <w:fldChar w:fldCharType="end"/>
      </w:r>
      <w:r w:rsidRPr="00C966F6">
        <w:rPr>
          <w:rFonts w:cs="Arial"/>
        </w:rPr>
        <w:t xml:space="preserve"> (</w:t>
      </w:r>
      <w:r w:rsidRPr="00C966F6">
        <w:rPr>
          <w:rStyle w:val="ItalicText"/>
          <w:rFonts w:cs="Arial"/>
        </w:rPr>
        <w:t>Dealing with Financial Assets</w:t>
      </w:r>
      <w:r w:rsidRPr="00C966F6">
        <w:rPr>
          <w:rFonts w:cs="Arial"/>
        </w:rPr>
        <w:t>) the Chargor may at any time on any day an Event of Default is not continuing deal with the Charged Property to the extent only of:</w:t>
      </w:r>
      <w:bookmarkEnd w:id="19"/>
    </w:p>
    <w:p w14:paraId="77366160" w14:textId="0E91AE6B" w:rsidR="00C966F6" w:rsidRPr="00C966F6" w:rsidRDefault="00C966F6">
      <w:pPr>
        <w:pStyle w:val="Level3"/>
        <w:rPr>
          <w:rFonts w:cs="Arial"/>
        </w:rPr>
      </w:pPr>
      <w:r w:rsidRPr="00C966F6">
        <w:rPr>
          <w:rFonts w:cs="Arial"/>
        </w:rPr>
        <w:t xml:space="preserve">the substitution of </w:t>
      </w:r>
      <w:r w:rsidRPr="009E3449">
        <w:t>Eligible</w:t>
      </w:r>
      <w:r w:rsidRPr="00C966F6">
        <w:rPr>
          <w:rFonts w:cs="Arial"/>
        </w:rPr>
        <w:t xml:space="preserve"> Securities in accordance with </w:t>
      </w:r>
      <w:r w:rsidR="008427CF">
        <w:rPr>
          <w:rFonts w:cs="Arial"/>
        </w:rPr>
        <w:t>c</w:t>
      </w:r>
      <w:r w:rsidRPr="00C966F6">
        <w:rPr>
          <w:rFonts w:cs="Arial"/>
        </w:rPr>
        <w:t>lause 2.1(c)(iii) of the TACA; and</w:t>
      </w:r>
    </w:p>
    <w:p w14:paraId="7C42A611" w14:textId="05DCE82A" w:rsidR="00C966F6" w:rsidRPr="00C966F6" w:rsidRDefault="00C966F6">
      <w:pPr>
        <w:pStyle w:val="Level3"/>
        <w:rPr>
          <w:rFonts w:cs="Arial"/>
        </w:rPr>
      </w:pPr>
      <w:r w:rsidRPr="00C966F6">
        <w:rPr>
          <w:rFonts w:cs="Arial"/>
        </w:rPr>
        <w:t xml:space="preserve">the withdrawal of excess Eligible Securities in accordance with </w:t>
      </w:r>
      <w:r w:rsidR="008427CF">
        <w:rPr>
          <w:rFonts w:cs="Arial"/>
        </w:rPr>
        <w:t>c</w:t>
      </w:r>
      <w:r w:rsidRPr="00C966F6">
        <w:rPr>
          <w:rFonts w:cs="Arial"/>
        </w:rPr>
        <w:t>lause 2.1(c)(ii)(2) of the TACA.</w:t>
      </w:r>
    </w:p>
    <w:p w14:paraId="23E9E6AB" w14:textId="39CEE0DE" w:rsidR="00C966F6" w:rsidRPr="00C966F6" w:rsidRDefault="00C966F6" w:rsidP="009E3449">
      <w:pPr>
        <w:pStyle w:val="Level2"/>
        <w:rPr>
          <w:rFonts w:cs="Arial"/>
        </w:rPr>
      </w:pPr>
      <w:r w:rsidRPr="00C966F6">
        <w:rPr>
          <w:rFonts w:cs="Arial"/>
        </w:rPr>
        <w:t xml:space="preserve">Any Charged Property so dealt with pursuant to Clause </w:t>
      </w:r>
      <w:r w:rsidR="00191819">
        <w:rPr>
          <w:rFonts w:cs="Arial"/>
        </w:rPr>
        <w:fldChar w:fldCharType="begin"/>
      </w:r>
      <w:r w:rsidR="00191819">
        <w:rPr>
          <w:rFonts w:cs="Arial"/>
        </w:rPr>
        <w:instrText xml:space="preserve"> REF _Ref77289304 \w \h </w:instrText>
      </w:r>
      <w:r w:rsidR="00191819">
        <w:rPr>
          <w:rFonts w:cs="Arial"/>
        </w:rPr>
      </w:r>
      <w:r w:rsidR="00191819">
        <w:rPr>
          <w:rFonts w:cs="Arial"/>
        </w:rPr>
        <w:fldChar w:fldCharType="separate"/>
      </w:r>
      <w:r w:rsidR="00196CB5">
        <w:rPr>
          <w:rFonts w:cs="Arial"/>
        </w:rPr>
        <w:t>9.1</w:t>
      </w:r>
      <w:r w:rsidR="00191819">
        <w:rPr>
          <w:rFonts w:cs="Arial"/>
        </w:rPr>
        <w:fldChar w:fldCharType="end"/>
      </w:r>
      <w:r w:rsidRPr="00C966F6">
        <w:rPr>
          <w:rFonts w:cs="Arial"/>
        </w:rPr>
        <w:t xml:space="preserve"> shall automatically be released from the charge created hereby.</w:t>
      </w:r>
    </w:p>
    <w:p w14:paraId="5F42F7C6" w14:textId="77777777" w:rsidR="00C966F6" w:rsidRPr="00C966F6" w:rsidRDefault="00C966F6" w:rsidP="003E4D45">
      <w:pPr>
        <w:pStyle w:val="Heading1"/>
      </w:pPr>
      <w:bookmarkStart w:id="20" w:name="_Ref77289447"/>
      <w:bookmarkStart w:id="21" w:name="_Toc227106839"/>
      <w:r w:rsidRPr="00C966F6">
        <w:t>Enforcement of Security</w:t>
      </w:r>
      <w:bookmarkEnd w:id="20"/>
      <w:bookmarkEnd w:id="21"/>
    </w:p>
    <w:p w14:paraId="272855FA" w14:textId="7EED0CFF" w:rsidR="00C966F6" w:rsidRPr="00C966F6" w:rsidRDefault="00C966F6" w:rsidP="00C966F6">
      <w:pPr>
        <w:pStyle w:val="Body2"/>
        <w:keepNext/>
        <w:suppressAutoHyphens/>
        <w:rPr>
          <w:rFonts w:cs="Arial"/>
        </w:rPr>
      </w:pPr>
      <w:r w:rsidRPr="00C966F6">
        <w:rPr>
          <w:rFonts w:cs="Arial"/>
        </w:rPr>
        <w:t xml:space="preserve">At any time after the occurrence of an Event of Default (as long as it is continuing and has not been remedied or waived in accordance with the Conditions), the security created by or pursuant to this Deed is enforceable. Following the delivery of a Notice of Exclusive Control by the Trustee to the Custodian pursuant to the TACA (substantially in the form set out in </w:t>
      </w:r>
      <w:r w:rsidR="00196CB5">
        <w:rPr>
          <w:rFonts w:cs="Arial"/>
        </w:rPr>
        <w:fldChar w:fldCharType="begin"/>
      </w:r>
      <w:r w:rsidR="00196CB5">
        <w:rPr>
          <w:rFonts w:cs="Arial"/>
        </w:rPr>
        <w:instrText xml:space="preserve"> REF _Ref227106875 \r \h </w:instrText>
      </w:r>
      <w:r w:rsidR="00196CB5">
        <w:rPr>
          <w:rFonts w:cs="Arial"/>
        </w:rPr>
      </w:r>
      <w:r w:rsidR="00196CB5">
        <w:rPr>
          <w:rFonts w:cs="Arial"/>
        </w:rPr>
        <w:fldChar w:fldCharType="separate"/>
      </w:r>
      <w:r w:rsidR="00196CB5">
        <w:rPr>
          <w:rFonts w:cs="Arial"/>
        </w:rPr>
        <w:t>Schedule 2</w:t>
      </w:r>
      <w:r w:rsidR="00196CB5">
        <w:rPr>
          <w:rFonts w:cs="Arial"/>
        </w:rPr>
        <w:fldChar w:fldCharType="end"/>
      </w:r>
      <w:r w:rsidRPr="00C966F6">
        <w:rPr>
          <w:rFonts w:cs="Arial"/>
        </w:rPr>
        <w:t xml:space="preserve"> hereto), and in compliance with the requirements of the Conditions, but otherwise without prior authorisation from any court, the Trustee may and is for all purposes under the Principal Trust Deed authorised to, in its absolute discretion:</w:t>
      </w:r>
    </w:p>
    <w:p w14:paraId="517712A3" w14:textId="3C3C6CEB" w:rsidR="00C966F6" w:rsidRPr="00C966F6" w:rsidRDefault="009E3449" w:rsidP="009E3449">
      <w:pPr>
        <w:pStyle w:val="Level3"/>
      </w:pPr>
      <w:r w:rsidRPr="00C966F6">
        <w:rPr>
          <w:rFonts w:cs="Arial"/>
        </w:rPr>
        <w:t>enforce all or any part of that security (at the times, in the manner and on the terms as prescribed in the Principal Trust Deed) and collect and get in all or any part of the Charged Property, in accordance with the Conditions; and</w:t>
      </w:r>
    </w:p>
    <w:p w14:paraId="6012E79B" w14:textId="072DE9F4" w:rsidR="00C966F6" w:rsidRPr="00C966F6" w:rsidRDefault="00C966F6">
      <w:pPr>
        <w:pStyle w:val="Level3"/>
        <w:rPr>
          <w:rFonts w:cs="Arial"/>
        </w:rPr>
      </w:pPr>
      <w:r w:rsidRPr="00C966F6">
        <w:rPr>
          <w:rFonts w:cs="Arial"/>
        </w:rPr>
        <w:t xml:space="preserve">whether or not it has appointed a Receiver, exercise all or any of the powers, authorities and </w:t>
      </w:r>
      <w:r w:rsidRPr="009E3449">
        <w:t>discretions</w:t>
      </w:r>
      <w:r w:rsidRPr="00C966F6">
        <w:rPr>
          <w:rFonts w:cs="Arial"/>
        </w:rPr>
        <w:t xml:space="preserve"> conferred by the Law of Property Act 1925 (as varied or extended by this Deed) on mortgagees and by this Deed on any Receiver or otherwise conferred by law on mortgagees or Receivers</w:t>
      </w:r>
      <w:r w:rsidR="00EC7A85">
        <w:rPr>
          <w:rFonts w:cs="Arial"/>
        </w:rPr>
        <w:t xml:space="preserve"> </w:t>
      </w:r>
      <w:r w:rsidRPr="00C966F6">
        <w:rPr>
          <w:rFonts w:cs="Arial"/>
        </w:rPr>
        <w:t>in accordance with the TACA.</w:t>
      </w:r>
    </w:p>
    <w:p w14:paraId="112E87F5" w14:textId="77777777" w:rsidR="00C966F6" w:rsidRPr="00C966F6" w:rsidRDefault="00C966F6" w:rsidP="003E4D45">
      <w:pPr>
        <w:pStyle w:val="Heading1"/>
      </w:pPr>
      <w:bookmarkStart w:id="22" w:name="_Toc226733826"/>
      <w:bookmarkStart w:id="23" w:name="_Toc226733859"/>
      <w:bookmarkStart w:id="24" w:name="_Toc226734290"/>
      <w:bookmarkStart w:id="25" w:name="_Toc226734323"/>
      <w:bookmarkStart w:id="26" w:name="_Toc226735335"/>
      <w:bookmarkStart w:id="27" w:name="_Toc226735368"/>
      <w:bookmarkStart w:id="28" w:name="_Toc226967398"/>
      <w:bookmarkStart w:id="29" w:name="_Toc226972478"/>
      <w:bookmarkStart w:id="30" w:name="_Toc226972511"/>
      <w:bookmarkStart w:id="31" w:name="_Toc227106840"/>
      <w:bookmarkEnd w:id="22"/>
      <w:bookmarkEnd w:id="23"/>
      <w:bookmarkEnd w:id="24"/>
      <w:bookmarkEnd w:id="25"/>
      <w:bookmarkEnd w:id="26"/>
      <w:bookmarkEnd w:id="27"/>
      <w:bookmarkEnd w:id="28"/>
      <w:bookmarkEnd w:id="29"/>
      <w:bookmarkEnd w:id="30"/>
      <w:r w:rsidRPr="00C966F6">
        <w:t>Variation of the Law of Property Act 1925</w:t>
      </w:r>
      <w:bookmarkEnd w:id="31"/>
    </w:p>
    <w:p w14:paraId="41228DE8" w14:textId="77777777" w:rsidR="00C966F6" w:rsidRPr="00C966F6" w:rsidRDefault="00C966F6" w:rsidP="00C966F6">
      <w:pPr>
        <w:pStyle w:val="Body2"/>
        <w:rPr>
          <w:rFonts w:cs="Arial"/>
        </w:rPr>
      </w:pPr>
      <w:r w:rsidRPr="00C966F6">
        <w:rPr>
          <w:rFonts w:cs="Arial"/>
        </w:rPr>
        <w:t>The restrictions contained in Section 93 of the Law of Property Act 1925 shall not apply to this Deed or to the exercise by the Trustee of its right to consolidate all or any of the security created by or pursuant to this Deed with any other security in existence at any time, which power may be exercised by the Trustee without notice to the Chargor on or at any time after the occurrence of an Event of Default that is continuing.</w:t>
      </w:r>
    </w:p>
    <w:p w14:paraId="65AAD731" w14:textId="77777777" w:rsidR="00C966F6" w:rsidRPr="00C966F6" w:rsidRDefault="00C966F6" w:rsidP="003E4D45">
      <w:pPr>
        <w:pStyle w:val="Heading1"/>
      </w:pPr>
      <w:bookmarkStart w:id="32" w:name="_Ref77289403"/>
      <w:bookmarkStart w:id="33" w:name="_Toc227106841"/>
      <w:r w:rsidRPr="00C966F6">
        <w:t>Appointment of Receiver</w:t>
      </w:r>
      <w:bookmarkEnd w:id="32"/>
      <w:bookmarkEnd w:id="33"/>
    </w:p>
    <w:p w14:paraId="660E71CD" w14:textId="77777777" w:rsidR="00C966F6" w:rsidRPr="00C966F6" w:rsidRDefault="00C966F6" w:rsidP="00C966F6">
      <w:pPr>
        <w:pStyle w:val="Body2"/>
        <w:keepNext/>
        <w:suppressAutoHyphens/>
        <w:rPr>
          <w:rFonts w:cs="Arial"/>
        </w:rPr>
      </w:pPr>
      <w:r w:rsidRPr="00C966F6">
        <w:rPr>
          <w:rFonts w:cs="Arial"/>
        </w:rPr>
        <w:t>After the occurrence of an Event of Default which is continuing, or if requested to do so by the Chargor, the Trustee may by deed or otherwise, without prior notice to the Chargor:</w:t>
      </w:r>
    </w:p>
    <w:p w14:paraId="5330C11A" w14:textId="12491955" w:rsidR="00C966F6" w:rsidRPr="00C966F6" w:rsidRDefault="009E3449" w:rsidP="009E3449">
      <w:pPr>
        <w:pStyle w:val="Level3"/>
      </w:pPr>
      <w:r w:rsidRPr="00C966F6">
        <w:rPr>
          <w:rFonts w:cs="Arial"/>
        </w:rPr>
        <w:t>appoint one or more persons to be a Receiver of the whole or any part of the Charged Property;</w:t>
      </w:r>
    </w:p>
    <w:p w14:paraId="106CF769" w14:textId="77777777" w:rsidR="00C966F6" w:rsidRPr="00C966F6" w:rsidRDefault="00C966F6">
      <w:pPr>
        <w:pStyle w:val="Level3"/>
        <w:rPr>
          <w:rFonts w:cs="Arial"/>
        </w:rPr>
      </w:pPr>
      <w:r w:rsidRPr="00C966F6">
        <w:rPr>
          <w:rFonts w:cs="Arial"/>
        </w:rPr>
        <w:t xml:space="preserve">remove (so far as it is lawfully able) any Receiver so </w:t>
      </w:r>
      <w:r w:rsidRPr="009E3449">
        <w:t>appointed</w:t>
      </w:r>
      <w:r w:rsidRPr="00C966F6">
        <w:rPr>
          <w:rFonts w:cs="Arial"/>
        </w:rPr>
        <w:t>; and</w:t>
      </w:r>
    </w:p>
    <w:p w14:paraId="3F5C3F60" w14:textId="77777777" w:rsidR="00C966F6" w:rsidRPr="00C966F6" w:rsidRDefault="00C966F6">
      <w:pPr>
        <w:pStyle w:val="Level3"/>
        <w:rPr>
          <w:rFonts w:cs="Arial"/>
        </w:rPr>
      </w:pPr>
      <w:r w:rsidRPr="00C966F6">
        <w:rPr>
          <w:rFonts w:cs="Arial"/>
        </w:rPr>
        <w:t xml:space="preserve">appoint another person(s) as an additional or </w:t>
      </w:r>
      <w:r w:rsidRPr="009E3449">
        <w:t>replacement</w:t>
      </w:r>
      <w:r w:rsidRPr="00C966F6">
        <w:rPr>
          <w:rFonts w:cs="Arial"/>
        </w:rPr>
        <w:t xml:space="preserve"> Receiver(s).</w:t>
      </w:r>
    </w:p>
    <w:p w14:paraId="50F8239C" w14:textId="77777777" w:rsidR="00C966F6" w:rsidRPr="00C966F6" w:rsidRDefault="00C966F6" w:rsidP="003E4D45">
      <w:pPr>
        <w:pStyle w:val="Heading1"/>
      </w:pPr>
      <w:bookmarkStart w:id="34" w:name="_Toc227106842"/>
      <w:r w:rsidRPr="00C966F6">
        <w:t>Capacity of Receivers</w:t>
      </w:r>
      <w:bookmarkEnd w:id="34"/>
    </w:p>
    <w:p w14:paraId="5A7AFA6D" w14:textId="5D0B20CA" w:rsidR="00C966F6" w:rsidRPr="00C966F6" w:rsidRDefault="00C966F6" w:rsidP="00C966F6">
      <w:pPr>
        <w:pStyle w:val="Body2"/>
        <w:keepNext/>
        <w:suppressAutoHyphens/>
        <w:rPr>
          <w:rFonts w:cs="Arial"/>
        </w:rPr>
      </w:pPr>
      <w:r w:rsidRPr="00C966F6">
        <w:rPr>
          <w:rFonts w:cs="Arial"/>
        </w:rPr>
        <w:t xml:space="preserve">Each person appointed to be a Receiver pursuant to Clause </w:t>
      </w:r>
      <w:r w:rsidR="00191819">
        <w:rPr>
          <w:rFonts w:cs="Arial"/>
        </w:rPr>
        <w:fldChar w:fldCharType="begin"/>
      </w:r>
      <w:r w:rsidR="00191819">
        <w:rPr>
          <w:rFonts w:cs="Arial"/>
        </w:rPr>
        <w:instrText xml:space="preserve"> REF _Ref77289403 \w \h </w:instrText>
      </w:r>
      <w:r w:rsidR="00191819">
        <w:rPr>
          <w:rFonts w:cs="Arial"/>
        </w:rPr>
      </w:r>
      <w:r w:rsidR="00191819">
        <w:rPr>
          <w:rFonts w:cs="Arial"/>
        </w:rPr>
        <w:fldChar w:fldCharType="separate"/>
      </w:r>
      <w:r w:rsidR="00196CB5">
        <w:rPr>
          <w:rFonts w:cs="Arial"/>
        </w:rPr>
        <w:t>12</w:t>
      </w:r>
      <w:r w:rsidR="00191819">
        <w:rPr>
          <w:rFonts w:cs="Arial"/>
        </w:rPr>
        <w:fldChar w:fldCharType="end"/>
      </w:r>
      <w:r w:rsidRPr="00C966F6">
        <w:rPr>
          <w:rFonts w:cs="Arial"/>
        </w:rPr>
        <w:t xml:space="preserve"> (</w:t>
      </w:r>
      <w:r w:rsidRPr="00C966F6">
        <w:rPr>
          <w:rStyle w:val="ItalicText"/>
          <w:rFonts w:cs="Arial"/>
        </w:rPr>
        <w:t>Appointment of Receiver</w:t>
      </w:r>
      <w:r w:rsidRPr="00C966F6">
        <w:rPr>
          <w:rFonts w:cs="Arial"/>
        </w:rPr>
        <w:t>) shall be:</w:t>
      </w:r>
    </w:p>
    <w:p w14:paraId="3AE610DF" w14:textId="77777777" w:rsidR="00C966F6" w:rsidRPr="00C966F6" w:rsidRDefault="00C966F6">
      <w:pPr>
        <w:pStyle w:val="Level3"/>
        <w:rPr>
          <w:rFonts w:cs="Arial"/>
        </w:rPr>
      </w:pPr>
      <w:r w:rsidRPr="00C966F6">
        <w:rPr>
          <w:rFonts w:cs="Arial"/>
        </w:rPr>
        <w:t>entitled to act individually or together with any other person appointed or substituted as Receiver;</w:t>
      </w:r>
    </w:p>
    <w:p w14:paraId="27221CB8" w14:textId="77777777" w:rsidR="00C966F6" w:rsidRPr="00C966F6" w:rsidRDefault="00C966F6">
      <w:pPr>
        <w:pStyle w:val="Level3"/>
        <w:rPr>
          <w:rFonts w:cs="Arial"/>
        </w:rPr>
      </w:pPr>
      <w:r w:rsidRPr="00C966F6">
        <w:rPr>
          <w:rFonts w:cs="Arial"/>
        </w:rPr>
        <w:t>deemed for all purposes to be the agent of the Chargor which shall be solely responsible for his acts, defaults and liabilities and for the payment of his remuneration and no Receiver shall at any time act as agent for the Trustee; and</w:t>
      </w:r>
    </w:p>
    <w:p w14:paraId="62B49349" w14:textId="77777777" w:rsidR="00C966F6" w:rsidRPr="00C966F6" w:rsidRDefault="00C966F6">
      <w:pPr>
        <w:pStyle w:val="Level3"/>
        <w:rPr>
          <w:rFonts w:cs="Arial"/>
        </w:rPr>
      </w:pPr>
      <w:r w:rsidRPr="00C966F6">
        <w:rPr>
          <w:rFonts w:cs="Arial"/>
        </w:rPr>
        <w:t xml:space="preserve">entitled to remuneration for his services at a rate to be fixed by the Trustee from time to time (without being limited to the </w:t>
      </w:r>
      <w:r w:rsidRPr="009E3449">
        <w:t>maximum</w:t>
      </w:r>
      <w:r w:rsidRPr="00C966F6">
        <w:rPr>
          <w:rFonts w:cs="Arial"/>
        </w:rPr>
        <w:t xml:space="preserve"> rate specified by the Law of Property Act 1925).</w:t>
      </w:r>
    </w:p>
    <w:p w14:paraId="44834C8F" w14:textId="77777777" w:rsidR="00C966F6" w:rsidRPr="00C966F6" w:rsidRDefault="00C966F6" w:rsidP="003E4D45">
      <w:pPr>
        <w:pStyle w:val="Heading1"/>
      </w:pPr>
      <w:bookmarkStart w:id="35" w:name="_Toc227106843"/>
      <w:r w:rsidRPr="00C966F6">
        <w:t>Statutory Powers of Appointment</w:t>
      </w:r>
      <w:bookmarkEnd w:id="35"/>
    </w:p>
    <w:p w14:paraId="7C1CD925" w14:textId="77777777" w:rsidR="00C966F6" w:rsidRPr="00C966F6" w:rsidRDefault="00C966F6" w:rsidP="00C966F6">
      <w:pPr>
        <w:pStyle w:val="Body2"/>
        <w:rPr>
          <w:rFonts w:cs="Arial"/>
        </w:rPr>
      </w:pPr>
      <w:r w:rsidRPr="00C966F6">
        <w:rPr>
          <w:rFonts w:cs="Arial"/>
        </w:rPr>
        <w:t>The powers of appointment of a Receiver shall be in addition to all statutory and other powers of appointment of the Trustee under the Law of Property Act 1925 or otherwise and such powers shall remain exercisable from time to time by the Trustee in respect of any part of the Charged Property.</w:t>
      </w:r>
    </w:p>
    <w:p w14:paraId="79C3606A" w14:textId="77777777" w:rsidR="00C966F6" w:rsidRPr="00C966F6" w:rsidRDefault="00C966F6" w:rsidP="003E4D45">
      <w:pPr>
        <w:pStyle w:val="Heading1"/>
      </w:pPr>
      <w:bookmarkStart w:id="36" w:name="_Toc227106844"/>
      <w:r w:rsidRPr="00C966F6">
        <w:t>Powers of Receiver</w:t>
      </w:r>
      <w:bookmarkEnd w:id="36"/>
    </w:p>
    <w:p w14:paraId="5756CC00" w14:textId="77777777" w:rsidR="00C966F6" w:rsidRPr="00C966F6" w:rsidRDefault="00C966F6" w:rsidP="00C966F6">
      <w:pPr>
        <w:pStyle w:val="Body2"/>
        <w:keepNext/>
        <w:suppressAutoHyphens/>
        <w:rPr>
          <w:rFonts w:cs="Arial"/>
        </w:rPr>
      </w:pPr>
      <w:r w:rsidRPr="00C966F6">
        <w:rPr>
          <w:rFonts w:cs="Arial"/>
        </w:rPr>
        <w:t>Every Receiver shall (subject to any restrictions in the instrument appointing him but notwithstanding any winding-up or dissolution of the Chargor) have and be entitled to exercise, in relation to the Charged Property (and any assets of the Chargor which, when got in, would be Charged Property) in respect of which he was appointed, and as varied and extended by the provisions of this Deed (in the name of or on behalf of the Chargor or in his own name and, in each case, at the cost of the Chargor):</w:t>
      </w:r>
    </w:p>
    <w:p w14:paraId="37DD01D4" w14:textId="77777777" w:rsidR="00C966F6" w:rsidRPr="00C966F6" w:rsidRDefault="00C966F6">
      <w:pPr>
        <w:pStyle w:val="Level3"/>
        <w:rPr>
          <w:rFonts w:cs="Arial"/>
        </w:rPr>
      </w:pPr>
      <w:r w:rsidRPr="00C966F6">
        <w:rPr>
          <w:rFonts w:cs="Arial"/>
        </w:rPr>
        <w:t xml:space="preserve">all the powers conferred by the Law of Property Act 1925 on mortgagors and on mortgagees in possession and on receivers </w:t>
      </w:r>
      <w:r w:rsidRPr="009E3449">
        <w:t>appointed</w:t>
      </w:r>
      <w:r w:rsidRPr="00C966F6">
        <w:rPr>
          <w:rFonts w:cs="Arial"/>
        </w:rPr>
        <w:t xml:space="preserve"> under that Act;</w:t>
      </w:r>
    </w:p>
    <w:p w14:paraId="349BF616" w14:textId="77777777" w:rsidR="00C966F6" w:rsidRPr="00C966F6" w:rsidRDefault="00C966F6">
      <w:pPr>
        <w:pStyle w:val="Level3"/>
        <w:rPr>
          <w:rFonts w:cs="Arial"/>
        </w:rPr>
      </w:pPr>
      <w:r w:rsidRPr="00C966F6">
        <w:rPr>
          <w:rFonts w:cs="Arial"/>
        </w:rPr>
        <w:t xml:space="preserve">all the powers of an administrative receiver set out in Schedule 1 to the Insolvency Act 1986 (whether or not the Receiver is an </w:t>
      </w:r>
      <w:r w:rsidRPr="009E3449">
        <w:t>administrative</w:t>
      </w:r>
      <w:r w:rsidRPr="00C966F6">
        <w:rPr>
          <w:rFonts w:cs="Arial"/>
        </w:rPr>
        <w:t xml:space="preserve"> receiver);</w:t>
      </w:r>
    </w:p>
    <w:p w14:paraId="5E3C7C30" w14:textId="77777777" w:rsidR="00C966F6" w:rsidRPr="00C966F6" w:rsidRDefault="00C966F6">
      <w:pPr>
        <w:pStyle w:val="Level3"/>
        <w:rPr>
          <w:rFonts w:cs="Arial"/>
        </w:rPr>
      </w:pPr>
      <w:r w:rsidRPr="00C966F6">
        <w:rPr>
          <w:rFonts w:cs="Arial"/>
        </w:rPr>
        <w:t xml:space="preserve">all the powers and rights of an absolute owner and power to do or omit to do anything which the Chargor itself could do or omit to do; </w:t>
      </w:r>
      <w:r w:rsidRPr="009E3449">
        <w:t>and</w:t>
      </w:r>
    </w:p>
    <w:p w14:paraId="15891F44" w14:textId="5B117437" w:rsidR="00C966F6" w:rsidRPr="00EC7A85" w:rsidRDefault="00C966F6" w:rsidP="00C901A3">
      <w:pPr>
        <w:pStyle w:val="Level3"/>
        <w:rPr>
          <w:rFonts w:cs="Arial"/>
        </w:rPr>
      </w:pPr>
      <w:r w:rsidRPr="00EC7A85">
        <w:rPr>
          <w:rFonts w:cs="Arial"/>
        </w:rPr>
        <w:t xml:space="preserve">the power to do all things (including bringing or defending proceedings in the name or on behalf of the Chargor) which seem to the </w:t>
      </w:r>
      <w:r w:rsidRPr="009E3449">
        <w:t>Receiver</w:t>
      </w:r>
      <w:r w:rsidRPr="00EC7A85">
        <w:rPr>
          <w:rFonts w:cs="Arial"/>
        </w:rPr>
        <w:t xml:space="preserve"> to be incidental or conducive to (i) any of the functions, powers, authorities or discretions conferred on or vested in him or (ii) the exercise of the Collateral Rights (including the collecting in and realisation of all or any part of the Charged Property) or</w:t>
      </w:r>
      <w:r w:rsidR="00EC7A85">
        <w:rPr>
          <w:rFonts w:cs="Arial"/>
        </w:rPr>
        <w:t xml:space="preserve"> </w:t>
      </w:r>
      <w:r w:rsidRPr="00EC7A85">
        <w:rPr>
          <w:rFonts w:cs="Arial"/>
        </w:rPr>
        <w:t xml:space="preserve">bringing to his hands any assets of the Chargor </w:t>
      </w:r>
      <w:r w:rsidRPr="009E3449">
        <w:t>forming</w:t>
      </w:r>
      <w:r w:rsidRPr="00EC7A85">
        <w:rPr>
          <w:rFonts w:cs="Arial"/>
        </w:rPr>
        <w:t xml:space="preserve"> part of, or which when got in would be, Charged Property.</w:t>
      </w:r>
    </w:p>
    <w:p w14:paraId="48814214" w14:textId="77777777" w:rsidR="00C966F6" w:rsidRPr="00C966F6" w:rsidRDefault="00C966F6" w:rsidP="003E4D45">
      <w:pPr>
        <w:pStyle w:val="Heading1"/>
      </w:pPr>
      <w:bookmarkStart w:id="37" w:name="_Toc227106845"/>
      <w:r w:rsidRPr="00C966F6">
        <w:t>Protection of Third Parties</w:t>
      </w:r>
      <w:bookmarkEnd w:id="37"/>
    </w:p>
    <w:p w14:paraId="21D0D2F5" w14:textId="77777777" w:rsidR="00C966F6" w:rsidRPr="00C966F6" w:rsidRDefault="00C966F6" w:rsidP="00C966F6">
      <w:pPr>
        <w:pStyle w:val="Body2"/>
        <w:rPr>
          <w:rFonts w:cs="Arial"/>
        </w:rPr>
      </w:pPr>
      <w:r w:rsidRPr="00C966F6">
        <w:rPr>
          <w:rFonts w:cs="Arial"/>
        </w:rPr>
        <w:t>No purchaser or other person dealing with the Trustee or any Receiver shall be bound to inquire whether the right of the Trustee or such Receiver to exercise any of its powers has arisen or become exercisable or be concerned with any propriety or regularity on the part of the Trustee or such Receiver in such dealings.</w:t>
      </w:r>
    </w:p>
    <w:p w14:paraId="6339C4BD" w14:textId="77777777" w:rsidR="00C966F6" w:rsidRPr="00C966F6" w:rsidRDefault="00C966F6" w:rsidP="003E4D45">
      <w:pPr>
        <w:pStyle w:val="Heading1"/>
      </w:pPr>
      <w:bookmarkStart w:id="38" w:name="_Ref77289467"/>
      <w:bookmarkStart w:id="39" w:name="_Toc227106846"/>
      <w:r w:rsidRPr="00C966F6">
        <w:t>Power of Attorney</w:t>
      </w:r>
      <w:bookmarkEnd w:id="38"/>
      <w:bookmarkEnd w:id="39"/>
    </w:p>
    <w:p w14:paraId="3A3D684B" w14:textId="77777777" w:rsidR="00C966F6" w:rsidRPr="00C966F6" w:rsidRDefault="00C966F6" w:rsidP="009E3449">
      <w:pPr>
        <w:pStyle w:val="Level2"/>
        <w:rPr>
          <w:rFonts w:cs="Arial"/>
        </w:rPr>
      </w:pPr>
      <w:r w:rsidRPr="00C966F6">
        <w:rPr>
          <w:rFonts w:cs="Arial"/>
        </w:rPr>
        <w:t>The Chargor, by way of security, irrevocably appoints the Trustee and any Receiver severally to be its attorney and in its name, on its behalf and as its act and deed to execute, deliver and perfect all documents and do all things which the attorney may consider to be required or desirable for:</w:t>
      </w:r>
    </w:p>
    <w:p w14:paraId="60D6D2B8" w14:textId="77777777" w:rsidR="00C966F6" w:rsidRPr="00C966F6" w:rsidRDefault="00C966F6">
      <w:pPr>
        <w:pStyle w:val="Level3"/>
        <w:rPr>
          <w:rFonts w:cs="Arial"/>
        </w:rPr>
      </w:pPr>
      <w:r w:rsidRPr="00C966F6">
        <w:rPr>
          <w:rFonts w:cs="Arial"/>
        </w:rPr>
        <w:t>carrying out at any time after the occurrence of an Event of Default which is continuing, any obligation imposed on the Chargor by this Deed (including the execution and delivery of any deeds, charges or other security); and</w:t>
      </w:r>
    </w:p>
    <w:p w14:paraId="2C5ED601" w14:textId="77777777" w:rsidR="00C966F6" w:rsidRPr="00C966F6" w:rsidRDefault="00C966F6">
      <w:pPr>
        <w:pStyle w:val="Level3"/>
        <w:rPr>
          <w:rFonts w:cs="Arial"/>
        </w:rPr>
      </w:pPr>
      <w:r w:rsidRPr="00C966F6">
        <w:rPr>
          <w:rFonts w:cs="Arial"/>
        </w:rPr>
        <w:t>enabling the Trustee and any Receiver to exercise, or delegate the exercise of, any of the rights, powers and authorities conferred on them by or pursuant to this Deed or by law (including, after the occurrence of an Event of Default which is continuing, the exercise of any right of a legal or beneficial owner of the Charged Property).</w:t>
      </w:r>
    </w:p>
    <w:p w14:paraId="4D44B330" w14:textId="77777777" w:rsidR="00C966F6" w:rsidRPr="00C966F6" w:rsidRDefault="00C966F6" w:rsidP="009E3449">
      <w:pPr>
        <w:pStyle w:val="Level2"/>
        <w:rPr>
          <w:rFonts w:cs="Arial"/>
        </w:rPr>
      </w:pPr>
      <w:r w:rsidRPr="00C966F6">
        <w:rPr>
          <w:rFonts w:cs="Arial"/>
        </w:rPr>
        <w:t>The Chargor shall ratify and confirm all things done and all documents executed by any attorney in the exercise or purported exercise of all or any of his powers.</w:t>
      </w:r>
    </w:p>
    <w:p w14:paraId="5F9B1592" w14:textId="77777777" w:rsidR="00C966F6" w:rsidRPr="00C966F6" w:rsidRDefault="00C966F6" w:rsidP="003E4D45">
      <w:pPr>
        <w:pStyle w:val="Heading1"/>
      </w:pPr>
      <w:bookmarkStart w:id="40" w:name="_Ref77289413"/>
      <w:bookmarkStart w:id="41" w:name="_Toc227106847"/>
      <w:r w:rsidRPr="00C966F6">
        <w:t>Application of Proceeds</w:t>
      </w:r>
      <w:bookmarkEnd w:id="40"/>
      <w:bookmarkEnd w:id="41"/>
    </w:p>
    <w:p w14:paraId="5B9779C6" w14:textId="06174F7A" w:rsidR="00C966F6" w:rsidRPr="00C966F6" w:rsidRDefault="00C966F6" w:rsidP="009E3449">
      <w:pPr>
        <w:pStyle w:val="Level2"/>
        <w:rPr>
          <w:rFonts w:cs="Arial"/>
        </w:rPr>
      </w:pPr>
      <w:bookmarkStart w:id="42" w:name="_Ref77289421"/>
      <w:r w:rsidRPr="00C966F6">
        <w:rPr>
          <w:rFonts w:cs="Arial"/>
        </w:rPr>
        <w:t xml:space="preserve">All </w:t>
      </w:r>
      <w:r w:rsidR="00A05BB6">
        <w:rPr>
          <w:rFonts w:cs="Arial"/>
        </w:rPr>
        <w:t>monies</w:t>
      </w:r>
      <w:r w:rsidRPr="00C966F6">
        <w:rPr>
          <w:rFonts w:cs="Arial"/>
        </w:rPr>
        <w:t xml:space="preserve"> from time to time received or recovered by the Trustee in connection with the realisation or enforcement of all or any part of the Security shall be applied at such times as the Trustee sees fit, at all times in accordance with the Principal Trust Deed, and to the extent permitted by applicable law (subject to the provisions of this Clause </w:t>
      </w:r>
      <w:r w:rsidRPr="00C966F6">
        <w:rPr>
          <w:rFonts w:cs="Arial"/>
        </w:rPr>
        <w:fldChar w:fldCharType="begin"/>
      </w:r>
      <w:r w:rsidRPr="00C966F6">
        <w:rPr>
          <w:rFonts w:cs="Arial"/>
        </w:rPr>
        <w:instrText xml:space="preserve"> REF _Ref77289413 \w \h  \* MERGEFORMAT </w:instrText>
      </w:r>
      <w:r w:rsidRPr="00C966F6">
        <w:rPr>
          <w:rFonts w:cs="Arial"/>
        </w:rPr>
      </w:r>
      <w:r w:rsidRPr="00C966F6">
        <w:rPr>
          <w:rFonts w:cs="Arial"/>
        </w:rPr>
        <w:fldChar w:fldCharType="separate"/>
      </w:r>
      <w:r w:rsidR="00196CB5">
        <w:rPr>
          <w:rFonts w:cs="Arial"/>
        </w:rPr>
        <w:t>18</w:t>
      </w:r>
      <w:r w:rsidRPr="00C966F6">
        <w:rPr>
          <w:rFonts w:cs="Arial"/>
        </w:rPr>
        <w:fldChar w:fldCharType="end"/>
      </w:r>
      <w:r w:rsidRPr="00C966F6">
        <w:rPr>
          <w:rFonts w:cs="Arial"/>
        </w:rPr>
        <w:t>):</w:t>
      </w:r>
      <w:bookmarkEnd w:id="42"/>
      <w:r w:rsidRPr="00C966F6">
        <w:rPr>
          <w:rFonts w:cs="Arial"/>
        </w:rPr>
        <w:t xml:space="preserve"> </w:t>
      </w:r>
    </w:p>
    <w:p w14:paraId="5D2784CF" w14:textId="77777777" w:rsidR="00C966F6" w:rsidRPr="00C966F6" w:rsidRDefault="00C966F6">
      <w:pPr>
        <w:pStyle w:val="Level3"/>
        <w:rPr>
          <w:rFonts w:cs="Arial"/>
        </w:rPr>
      </w:pPr>
      <w:r w:rsidRPr="00C966F6">
        <w:rPr>
          <w:rFonts w:cs="Arial"/>
        </w:rPr>
        <w:t>in payment for application towards the discharge of the Secured Obligations in accordance with General Condition 6 of the Notes;</w:t>
      </w:r>
    </w:p>
    <w:p w14:paraId="501ED7E8" w14:textId="77777777" w:rsidR="00C966F6" w:rsidRPr="00C966F6" w:rsidRDefault="00C966F6">
      <w:pPr>
        <w:pStyle w:val="Level3"/>
        <w:rPr>
          <w:rFonts w:cs="Arial"/>
        </w:rPr>
      </w:pPr>
      <w:r w:rsidRPr="00C966F6">
        <w:rPr>
          <w:rFonts w:cs="Arial"/>
        </w:rPr>
        <w:t>in payment to any person to whom the Trustee is obliged to pay in priority to the Chargor; and</w:t>
      </w:r>
    </w:p>
    <w:p w14:paraId="4A4DCFE6" w14:textId="77777777" w:rsidR="00C966F6" w:rsidRPr="00C966F6" w:rsidRDefault="00C966F6">
      <w:pPr>
        <w:pStyle w:val="Level3"/>
        <w:rPr>
          <w:rFonts w:cs="Arial"/>
        </w:rPr>
      </w:pPr>
      <w:r w:rsidRPr="00C966F6">
        <w:rPr>
          <w:rFonts w:cs="Arial"/>
        </w:rPr>
        <w:t>the balance, if any, in payment to the Chargor.</w:t>
      </w:r>
    </w:p>
    <w:p w14:paraId="262D849F" w14:textId="4A7D73EC" w:rsidR="00C966F6" w:rsidRPr="00C966F6" w:rsidRDefault="00C966F6" w:rsidP="009E3449">
      <w:pPr>
        <w:pStyle w:val="Level2"/>
        <w:rPr>
          <w:rFonts w:cs="Arial"/>
        </w:rPr>
      </w:pPr>
      <w:bookmarkStart w:id="43" w:name="_Ref77289431"/>
      <w:r w:rsidRPr="00C966F6">
        <w:rPr>
          <w:rFonts w:cs="Arial"/>
        </w:rPr>
        <w:t xml:space="preserve">Prior to the application of the proceeds of the Security in accordance with Clause </w:t>
      </w:r>
      <w:r w:rsidR="00E4303A">
        <w:rPr>
          <w:rFonts w:cs="Arial"/>
        </w:rPr>
        <w:fldChar w:fldCharType="begin"/>
      </w:r>
      <w:r w:rsidR="00E4303A">
        <w:rPr>
          <w:rFonts w:cs="Arial"/>
        </w:rPr>
        <w:instrText xml:space="preserve"> REF _Ref77289421 \r \h </w:instrText>
      </w:r>
      <w:r w:rsidR="00E4303A">
        <w:rPr>
          <w:rFonts w:cs="Arial"/>
        </w:rPr>
      </w:r>
      <w:r w:rsidR="00E4303A">
        <w:rPr>
          <w:rFonts w:cs="Arial"/>
        </w:rPr>
        <w:fldChar w:fldCharType="separate"/>
      </w:r>
      <w:r w:rsidR="00196CB5">
        <w:rPr>
          <w:rFonts w:cs="Arial"/>
        </w:rPr>
        <w:t>18.1</w:t>
      </w:r>
      <w:r w:rsidR="00E4303A">
        <w:rPr>
          <w:rFonts w:cs="Arial"/>
        </w:rPr>
        <w:fldChar w:fldCharType="end"/>
      </w:r>
      <w:r w:rsidRPr="00C966F6">
        <w:rPr>
          <w:rFonts w:cs="Arial"/>
        </w:rPr>
        <w:t xml:space="preserve"> the Trustee may, at its discretion, hold all or part of those proceeds in an interest bearing suspense or impersonal account(s) in the name of the Trustee with such financial institution as it may direct and for so long as the Trustee shall think fit (the interest being credited to the relevant account) pending the application from time to time of those monies at the Trustee's discretion in accordance with the provisions of this Clause </w:t>
      </w:r>
      <w:r w:rsidRPr="00C966F6">
        <w:rPr>
          <w:rFonts w:cs="Arial"/>
        </w:rPr>
        <w:fldChar w:fldCharType="begin"/>
      </w:r>
      <w:r w:rsidRPr="00C966F6">
        <w:rPr>
          <w:rFonts w:cs="Arial"/>
        </w:rPr>
        <w:instrText xml:space="preserve"> REF _Ref77289431 \w \h  \* MERGEFORMAT </w:instrText>
      </w:r>
      <w:r w:rsidRPr="00C966F6">
        <w:rPr>
          <w:rFonts w:cs="Arial"/>
        </w:rPr>
      </w:r>
      <w:r w:rsidRPr="00C966F6">
        <w:rPr>
          <w:rFonts w:cs="Arial"/>
        </w:rPr>
        <w:fldChar w:fldCharType="separate"/>
      </w:r>
      <w:r w:rsidR="00196CB5">
        <w:rPr>
          <w:rFonts w:cs="Arial"/>
        </w:rPr>
        <w:t>18.2</w:t>
      </w:r>
      <w:r w:rsidRPr="00C966F6">
        <w:rPr>
          <w:rFonts w:cs="Arial"/>
        </w:rPr>
        <w:fldChar w:fldCharType="end"/>
      </w:r>
      <w:r w:rsidRPr="00C966F6">
        <w:rPr>
          <w:rFonts w:cs="Arial"/>
        </w:rPr>
        <w:t>.</w:t>
      </w:r>
      <w:bookmarkEnd w:id="43"/>
    </w:p>
    <w:p w14:paraId="3B4587FA" w14:textId="77777777" w:rsidR="00C966F6" w:rsidRPr="00C966F6" w:rsidRDefault="00C966F6" w:rsidP="003E4D45">
      <w:pPr>
        <w:pStyle w:val="Heading1"/>
      </w:pPr>
      <w:bookmarkStart w:id="44" w:name="_Toc227106848"/>
      <w:r w:rsidRPr="00C966F6">
        <w:t>Currency Conversion</w:t>
      </w:r>
      <w:bookmarkEnd w:id="44"/>
    </w:p>
    <w:p w14:paraId="757E4ED8" w14:textId="2BDE36EB" w:rsidR="00C966F6" w:rsidRPr="00C966F6" w:rsidRDefault="00C966F6" w:rsidP="00C966F6">
      <w:pPr>
        <w:pStyle w:val="Body2"/>
        <w:rPr>
          <w:rFonts w:cs="Arial"/>
        </w:rPr>
      </w:pPr>
      <w:r w:rsidRPr="00C966F6">
        <w:rPr>
          <w:rFonts w:cs="Arial"/>
        </w:rPr>
        <w:t xml:space="preserve">For the purpose of or pending the discharge of any of the Secured Obligations the Trustee may convert any </w:t>
      </w:r>
      <w:r w:rsidR="00A05BB6">
        <w:rPr>
          <w:rFonts w:cs="Arial"/>
        </w:rPr>
        <w:t>monies</w:t>
      </w:r>
      <w:r w:rsidRPr="00C966F6">
        <w:rPr>
          <w:rFonts w:cs="Arial"/>
        </w:rPr>
        <w:t xml:space="preserve"> received or recovered by the Trustee from one currency to another, at the spot rate at which the Trustee is able to purchase the currency in which the Secured Obligations are due with the amount received. The obligations of the Chargor to pay in the due currency shall only be satisfied to the extent of the amount of the due currency purchased after deducting the costs of conversion.</w:t>
      </w:r>
    </w:p>
    <w:p w14:paraId="09A3AA2F" w14:textId="77777777" w:rsidR="00C966F6" w:rsidRPr="00C966F6" w:rsidRDefault="00C966F6" w:rsidP="003E4D45">
      <w:pPr>
        <w:pStyle w:val="Heading1"/>
      </w:pPr>
      <w:bookmarkStart w:id="45" w:name="_Toc227106849"/>
      <w:r w:rsidRPr="00C966F6">
        <w:t>Sums Received by the Chargor</w:t>
      </w:r>
      <w:bookmarkEnd w:id="45"/>
    </w:p>
    <w:p w14:paraId="66C48E56" w14:textId="25C7849E" w:rsidR="00C966F6" w:rsidRPr="00C966F6" w:rsidRDefault="00C966F6" w:rsidP="00C966F6">
      <w:pPr>
        <w:pStyle w:val="Body2"/>
        <w:rPr>
          <w:rFonts w:cs="Arial"/>
          <w:i/>
          <w:iCs/>
        </w:rPr>
      </w:pPr>
      <w:r w:rsidRPr="00C966F6">
        <w:rPr>
          <w:rFonts w:cs="Arial"/>
        </w:rPr>
        <w:t xml:space="preserve">If, following the commencement of any enforcement action by the Trustee pursuant to Clause </w:t>
      </w:r>
      <w:r w:rsidRPr="00C966F6">
        <w:rPr>
          <w:rFonts w:cs="Arial"/>
        </w:rPr>
        <w:fldChar w:fldCharType="begin"/>
      </w:r>
      <w:r w:rsidRPr="00C966F6">
        <w:rPr>
          <w:rFonts w:cs="Arial"/>
        </w:rPr>
        <w:instrText xml:space="preserve"> REF _Ref77289447 \w \h  \* MERGEFORMAT </w:instrText>
      </w:r>
      <w:r w:rsidRPr="00C966F6">
        <w:rPr>
          <w:rFonts w:cs="Arial"/>
        </w:rPr>
      </w:r>
      <w:r w:rsidRPr="00C966F6">
        <w:rPr>
          <w:rFonts w:cs="Arial"/>
        </w:rPr>
        <w:fldChar w:fldCharType="separate"/>
      </w:r>
      <w:r w:rsidR="00196CB5">
        <w:rPr>
          <w:rFonts w:cs="Arial"/>
        </w:rPr>
        <w:t>10</w:t>
      </w:r>
      <w:r w:rsidRPr="00C966F6">
        <w:rPr>
          <w:rFonts w:cs="Arial"/>
        </w:rPr>
        <w:fldChar w:fldCharType="end"/>
      </w:r>
      <w:r w:rsidRPr="00C966F6">
        <w:rPr>
          <w:rFonts w:cs="Arial"/>
        </w:rPr>
        <w:t xml:space="preserve"> (</w:t>
      </w:r>
      <w:r w:rsidRPr="00C966F6">
        <w:rPr>
          <w:rStyle w:val="ItalicText"/>
          <w:rFonts w:cs="Arial"/>
        </w:rPr>
        <w:t>Enforcement of Security</w:t>
      </w:r>
      <w:r w:rsidRPr="00C966F6">
        <w:rPr>
          <w:rFonts w:cs="Arial"/>
        </w:rPr>
        <w:t xml:space="preserve">), the Chargor receives any sum which, pursuant to the Principal Trust Deed, should have been paid to the Trustee, that sum shall be held by the Chargor on trust for the Trustee and shall promptly be paid to the Trustee for application in accordance with Clause </w:t>
      </w:r>
      <w:r w:rsidR="008427CF">
        <w:rPr>
          <w:rFonts w:cs="Arial"/>
        </w:rPr>
        <w:fldChar w:fldCharType="begin"/>
      </w:r>
      <w:r w:rsidR="008427CF">
        <w:rPr>
          <w:rFonts w:cs="Arial"/>
        </w:rPr>
        <w:instrText xml:space="preserve"> REF _Ref77289413 \w \h </w:instrText>
      </w:r>
      <w:r w:rsidR="008427CF">
        <w:rPr>
          <w:rFonts w:cs="Arial"/>
        </w:rPr>
      </w:r>
      <w:r w:rsidR="008427CF">
        <w:rPr>
          <w:rFonts w:cs="Arial"/>
        </w:rPr>
        <w:fldChar w:fldCharType="separate"/>
      </w:r>
      <w:r w:rsidR="00196CB5">
        <w:rPr>
          <w:rFonts w:cs="Arial"/>
        </w:rPr>
        <w:t>18</w:t>
      </w:r>
      <w:r w:rsidR="008427CF">
        <w:rPr>
          <w:rFonts w:cs="Arial"/>
        </w:rPr>
        <w:fldChar w:fldCharType="end"/>
      </w:r>
      <w:r w:rsidRPr="00C966F6">
        <w:rPr>
          <w:rFonts w:cs="Arial"/>
        </w:rPr>
        <w:t xml:space="preserve"> (</w:t>
      </w:r>
      <w:r w:rsidRPr="00C966F6">
        <w:rPr>
          <w:rFonts w:cs="Arial"/>
          <w:i/>
          <w:iCs/>
        </w:rPr>
        <w:t>Application of Proceeds</w:t>
      </w:r>
      <w:r w:rsidRPr="00C966F6">
        <w:rPr>
          <w:rFonts w:cs="Arial"/>
        </w:rPr>
        <w:t>).</w:t>
      </w:r>
    </w:p>
    <w:p w14:paraId="1D955B1A" w14:textId="77777777" w:rsidR="00C966F6" w:rsidRPr="00C966F6" w:rsidRDefault="00C966F6" w:rsidP="003E4D45">
      <w:pPr>
        <w:pStyle w:val="Heading1"/>
      </w:pPr>
      <w:bookmarkStart w:id="46" w:name="_Toc227106850"/>
      <w:r w:rsidRPr="00C966F6">
        <w:t>Change of Party</w:t>
      </w:r>
      <w:bookmarkEnd w:id="46"/>
    </w:p>
    <w:p w14:paraId="05D4B077" w14:textId="77777777" w:rsidR="00C966F6" w:rsidRPr="00C966F6" w:rsidRDefault="00C966F6" w:rsidP="00C966F6">
      <w:pPr>
        <w:pStyle w:val="Body2"/>
        <w:rPr>
          <w:rFonts w:cs="Arial"/>
        </w:rPr>
      </w:pPr>
      <w:r w:rsidRPr="00C966F6">
        <w:rPr>
          <w:rFonts w:cs="Arial"/>
        </w:rPr>
        <w:t>Neither the Chargor nor the Trustee may assign all or any of its rights or transfer any of its obligations under the Security Documents except as expressly contemplated by this Deed, the Principal Trust Deed or as may be required by law.</w:t>
      </w:r>
    </w:p>
    <w:p w14:paraId="4B828BAA" w14:textId="77777777" w:rsidR="00C966F6" w:rsidRPr="00C966F6" w:rsidRDefault="00C966F6" w:rsidP="003E4D45">
      <w:pPr>
        <w:pStyle w:val="Heading1"/>
      </w:pPr>
      <w:bookmarkStart w:id="47" w:name="_Toc227106851"/>
      <w:r w:rsidRPr="00C966F6">
        <w:t>Delegation</w:t>
      </w:r>
      <w:bookmarkEnd w:id="47"/>
    </w:p>
    <w:p w14:paraId="6A34C8B4" w14:textId="5579E517" w:rsidR="00C966F6" w:rsidRPr="00C966F6" w:rsidRDefault="00C966F6" w:rsidP="00C966F6">
      <w:pPr>
        <w:pStyle w:val="Body2"/>
        <w:rPr>
          <w:rFonts w:cs="Arial"/>
        </w:rPr>
      </w:pPr>
      <w:r w:rsidRPr="00C966F6">
        <w:rPr>
          <w:rFonts w:cs="Arial"/>
        </w:rPr>
        <w:t>Any Receiver may, at any time, delegate by power of attorney or otherwise to any person (such person, a "</w:t>
      </w:r>
      <w:r w:rsidRPr="00C966F6">
        <w:rPr>
          <w:rFonts w:cs="Arial"/>
          <w:b/>
          <w:bCs/>
        </w:rPr>
        <w:t>Delegate</w:t>
      </w:r>
      <w:r w:rsidRPr="00C966F6">
        <w:rPr>
          <w:rFonts w:cs="Arial"/>
        </w:rPr>
        <w:t xml:space="preserve">") for any period, all or any of the rights, powers and discretions vested in it by the Security Documents (including the power of attorney set out in Clause </w:t>
      </w:r>
      <w:r w:rsidRPr="00C966F6">
        <w:rPr>
          <w:rFonts w:cs="Arial"/>
        </w:rPr>
        <w:fldChar w:fldCharType="begin"/>
      </w:r>
      <w:r w:rsidRPr="00C966F6">
        <w:rPr>
          <w:rFonts w:cs="Arial"/>
        </w:rPr>
        <w:instrText xml:space="preserve"> REF _Ref77289467 \w \h  \* MERGEFORMAT </w:instrText>
      </w:r>
      <w:r w:rsidRPr="00C966F6">
        <w:rPr>
          <w:rFonts w:cs="Arial"/>
        </w:rPr>
      </w:r>
      <w:r w:rsidRPr="00C966F6">
        <w:rPr>
          <w:rFonts w:cs="Arial"/>
        </w:rPr>
        <w:fldChar w:fldCharType="separate"/>
      </w:r>
      <w:r w:rsidR="00196CB5">
        <w:rPr>
          <w:rFonts w:cs="Arial"/>
        </w:rPr>
        <w:t>17</w:t>
      </w:r>
      <w:r w:rsidRPr="00C966F6">
        <w:rPr>
          <w:rFonts w:cs="Arial"/>
        </w:rPr>
        <w:fldChar w:fldCharType="end"/>
      </w:r>
      <w:r w:rsidRPr="00C966F6">
        <w:rPr>
          <w:rFonts w:cs="Arial"/>
        </w:rPr>
        <w:t xml:space="preserve"> (</w:t>
      </w:r>
      <w:r w:rsidRPr="00C966F6">
        <w:rPr>
          <w:rStyle w:val="ItalicText"/>
          <w:rFonts w:cs="Arial"/>
        </w:rPr>
        <w:t>Power of Attorney</w:t>
      </w:r>
      <w:r w:rsidRPr="00C966F6">
        <w:rPr>
          <w:rFonts w:cs="Arial"/>
        </w:rPr>
        <w:t>) of this Deed). Such delegation may be made upon such terms and conditions (including the power to sub-delegate), and subject to such restrictions as the Trustee or any such Receiver may think fit in the interest of the Trustee, and any such Receiver shall not be bound to supervise, or be in any way responsible for any loss incurred by reason of any misconduct or default on the part of any such Delegate or sub-delegate.</w:t>
      </w:r>
    </w:p>
    <w:p w14:paraId="06049A54" w14:textId="77777777" w:rsidR="00C966F6" w:rsidRPr="00C966F6" w:rsidRDefault="00C966F6" w:rsidP="003E4D45">
      <w:pPr>
        <w:pStyle w:val="Heading1"/>
      </w:pPr>
      <w:bookmarkStart w:id="48" w:name="_Ref77289483"/>
      <w:bookmarkStart w:id="49" w:name="_Toc227106852"/>
      <w:r w:rsidRPr="00C966F6">
        <w:t>Fees and Expenses</w:t>
      </w:r>
      <w:bookmarkEnd w:id="48"/>
      <w:bookmarkEnd w:id="49"/>
    </w:p>
    <w:p w14:paraId="79A1426F" w14:textId="77777777" w:rsidR="00C966F6" w:rsidRPr="00C966F6" w:rsidRDefault="00C966F6" w:rsidP="009E3449">
      <w:pPr>
        <w:pStyle w:val="Level2"/>
        <w:rPr>
          <w:rFonts w:cs="Arial"/>
        </w:rPr>
      </w:pPr>
      <w:r w:rsidRPr="00C966F6">
        <w:rPr>
          <w:rFonts w:cs="Arial"/>
        </w:rPr>
        <w:t>The Chargor shall, from time to time on demand of the Trustee, reimburse the Trustee on a full indemnity basis for all costs and expenses (including legal fees and any applicable VAT) incurred by the Trustee and any Receiver and/or Delegate in connection with the exercise, preservation and/or enforcement of any of the rights, powers and remedies of the Trustee, of the Security and any proceedings instituted by or against the Trustee as a consequence of taking or holding the Security or of enforcing those rights, powers and remedies.</w:t>
      </w:r>
    </w:p>
    <w:p w14:paraId="3A7E85D3" w14:textId="5238AB63" w:rsidR="00C966F6" w:rsidRPr="00531AB5" w:rsidRDefault="00C966F6" w:rsidP="00531AB5">
      <w:pPr>
        <w:pStyle w:val="Level2"/>
        <w:rPr>
          <w:rFonts w:cs="Arial"/>
        </w:rPr>
      </w:pPr>
      <w:r w:rsidRPr="00531AB5">
        <w:rPr>
          <w:rFonts w:cs="Arial"/>
        </w:rPr>
        <w:t xml:space="preserve">If the Chargor fails to pay any sum due under this Clause </w:t>
      </w:r>
      <w:r w:rsidRPr="00531AB5">
        <w:rPr>
          <w:rFonts w:cs="Arial"/>
        </w:rPr>
        <w:fldChar w:fldCharType="begin"/>
      </w:r>
      <w:r w:rsidRPr="00531AB5">
        <w:rPr>
          <w:rFonts w:cs="Arial"/>
        </w:rPr>
        <w:instrText xml:space="preserve"> REF _Ref77289483 \w \h  \* MERGEFORMAT </w:instrText>
      </w:r>
      <w:r w:rsidRPr="00531AB5">
        <w:rPr>
          <w:rFonts w:cs="Arial"/>
        </w:rPr>
      </w:r>
      <w:r w:rsidRPr="00531AB5">
        <w:rPr>
          <w:rFonts w:cs="Arial"/>
        </w:rPr>
        <w:fldChar w:fldCharType="separate"/>
      </w:r>
      <w:r w:rsidR="00196CB5">
        <w:rPr>
          <w:rFonts w:cs="Arial"/>
        </w:rPr>
        <w:t>23</w:t>
      </w:r>
      <w:r w:rsidRPr="00531AB5">
        <w:rPr>
          <w:rFonts w:cs="Arial"/>
        </w:rPr>
        <w:fldChar w:fldCharType="end"/>
      </w:r>
      <w:r w:rsidRPr="00531AB5">
        <w:rPr>
          <w:rFonts w:cs="Arial"/>
        </w:rPr>
        <w:t xml:space="preserve"> on the due date for payment of that sum, the Chargor shall pay interest on any such sum (before and after any judgment and to the extent interest at a default rate is not otherwise being paid on such sum) from the date of demand until the date of payment calculated on a daily basis at the rate of</w:t>
      </w:r>
      <w:r w:rsidR="00C63AFA" w:rsidRPr="00C63AFA">
        <w:t xml:space="preserve"> </w:t>
      </w:r>
      <w:r w:rsidR="00C63AFA" w:rsidRPr="00531AB5">
        <w:rPr>
          <w:rFonts w:cs="Arial"/>
        </w:rPr>
        <w:t xml:space="preserve">two per cent. per annum above </w:t>
      </w:r>
      <w:r w:rsidR="00531AB5" w:rsidRPr="00531AB5">
        <w:rPr>
          <w:rFonts w:cs="Arial"/>
        </w:rPr>
        <w:t>compounded</w:t>
      </w:r>
      <w:r w:rsidR="00C63AFA" w:rsidRPr="00531AB5">
        <w:rPr>
          <w:rFonts w:cs="Arial"/>
        </w:rPr>
        <w:t xml:space="preserve"> Sterling Overnight Index Average ("</w:t>
      </w:r>
      <w:r w:rsidR="00C63AFA" w:rsidRPr="00531AB5">
        <w:rPr>
          <w:rFonts w:cs="Arial"/>
          <w:b/>
          <w:bCs/>
        </w:rPr>
        <w:t>SONIA</w:t>
      </w:r>
      <w:r w:rsidR="00C63AFA" w:rsidRPr="00531AB5">
        <w:rPr>
          <w:rFonts w:cs="Arial"/>
        </w:rPr>
        <w:t>")</w:t>
      </w:r>
      <w:r w:rsidR="00531AB5" w:rsidRPr="00531AB5">
        <w:rPr>
          <w:rFonts w:cs="Arial"/>
        </w:rPr>
        <w:t xml:space="preserve"> determined by reference to the Bank of England's SONIA Compounded Index (or any successor index published by the Bank of England or any successor administrator of SONIA from time to time)</w:t>
      </w:r>
      <w:r w:rsidR="001E3DD9">
        <w:rPr>
          <w:rFonts w:cs="Arial"/>
        </w:rPr>
        <w:t xml:space="preserve"> for the relevant period,</w:t>
      </w:r>
      <w:r w:rsidR="00531AB5" w:rsidRPr="00531AB5">
        <w:rPr>
          <w:rFonts w:cs="Arial"/>
        </w:rPr>
        <w:t xml:space="preserve"> calculated by the Calculation Agent </w:t>
      </w:r>
      <w:r w:rsidR="00531AB5">
        <w:rPr>
          <w:rFonts w:cs="Arial"/>
        </w:rPr>
        <w:t xml:space="preserve">in a commercially reasonable manner, </w:t>
      </w:r>
      <w:r w:rsidR="00531AB5" w:rsidRPr="00531AB5">
        <w:rPr>
          <w:rFonts w:cs="Arial"/>
        </w:rPr>
        <w:t>in line with market standard methodology.</w:t>
      </w:r>
    </w:p>
    <w:p w14:paraId="22E0BFE7" w14:textId="77777777" w:rsidR="00C966F6" w:rsidRPr="00C966F6" w:rsidRDefault="00C966F6" w:rsidP="003E4D45">
      <w:pPr>
        <w:pStyle w:val="Heading1"/>
      </w:pPr>
      <w:bookmarkStart w:id="50" w:name="_Ref77289544"/>
      <w:bookmarkStart w:id="51" w:name="_Toc227106853"/>
      <w:r w:rsidRPr="00C966F6">
        <w:t>Indemnities</w:t>
      </w:r>
      <w:bookmarkEnd w:id="50"/>
      <w:bookmarkEnd w:id="51"/>
    </w:p>
    <w:p w14:paraId="232EC900" w14:textId="08E352AB" w:rsidR="00C966F6" w:rsidRPr="00C966F6" w:rsidRDefault="00C966F6" w:rsidP="009E3449">
      <w:pPr>
        <w:pStyle w:val="Level2"/>
        <w:rPr>
          <w:rFonts w:cs="Arial"/>
        </w:rPr>
      </w:pPr>
      <w:r w:rsidRPr="00C966F6">
        <w:rPr>
          <w:rFonts w:cs="Arial"/>
        </w:rPr>
        <w:t xml:space="preserve">The Chargor shall indemnify every Receiver and Delegate against all costs, claims, losses, expenses (including legal fees) and liabilities (together with any applicable VAT), whether or not reasonably foreseeable, incurred by any of them in relation to or arising out of (a) any failure by the Chargor to comply with obligations under Clause </w:t>
      </w:r>
      <w:r w:rsidRPr="00C966F6">
        <w:rPr>
          <w:rFonts w:cs="Arial"/>
        </w:rPr>
        <w:fldChar w:fldCharType="begin"/>
      </w:r>
      <w:r w:rsidRPr="00C966F6">
        <w:rPr>
          <w:rFonts w:cs="Arial"/>
        </w:rPr>
        <w:instrText xml:space="preserve"> REF _Ref77289483 \w \h  \* MERGEFORMAT </w:instrText>
      </w:r>
      <w:r w:rsidRPr="00C966F6">
        <w:rPr>
          <w:rFonts w:cs="Arial"/>
        </w:rPr>
      </w:r>
      <w:r w:rsidRPr="00C966F6">
        <w:rPr>
          <w:rFonts w:cs="Arial"/>
        </w:rPr>
        <w:fldChar w:fldCharType="separate"/>
      </w:r>
      <w:r w:rsidR="00196CB5">
        <w:rPr>
          <w:rFonts w:cs="Arial"/>
        </w:rPr>
        <w:t>23</w:t>
      </w:r>
      <w:r w:rsidRPr="00C966F6">
        <w:rPr>
          <w:rFonts w:cs="Arial"/>
        </w:rPr>
        <w:fldChar w:fldCharType="end"/>
      </w:r>
      <w:r w:rsidRPr="00C966F6">
        <w:rPr>
          <w:rFonts w:cs="Arial"/>
        </w:rPr>
        <w:t xml:space="preserve"> (</w:t>
      </w:r>
      <w:r w:rsidRPr="00C966F6">
        <w:rPr>
          <w:rStyle w:val="ItalicText"/>
          <w:rFonts w:cs="Arial"/>
        </w:rPr>
        <w:t>Fees and Expenses</w:t>
      </w:r>
      <w:r w:rsidRPr="00C966F6">
        <w:rPr>
          <w:rFonts w:cs="Arial"/>
        </w:rPr>
        <w:t>), (b) the taking, holding, protection or enforcement of the Security, (c) the exercise of any of the rights, powers, and discretions vested in any of them by this Deed or by law, (d) any default by the Chargor in the performance of any of the obligations expressed to be assumed by it in this Deed, and (e) which otherwise relate to any of the Security or the performance of the terms of the Security Documents (otherwise than as a result of its negligence, fraud, or default).</w:t>
      </w:r>
    </w:p>
    <w:p w14:paraId="54E1D4CC" w14:textId="77777777" w:rsidR="00C966F6" w:rsidRPr="00C966F6" w:rsidRDefault="00C966F6" w:rsidP="009E3449">
      <w:pPr>
        <w:pStyle w:val="Level2"/>
        <w:rPr>
          <w:rFonts w:cs="Arial"/>
        </w:rPr>
      </w:pPr>
      <w:r w:rsidRPr="00C966F6">
        <w:rPr>
          <w:rFonts w:cs="Arial"/>
        </w:rPr>
        <w:t>If any sum (a "</w:t>
      </w:r>
      <w:r w:rsidRPr="00C966F6">
        <w:rPr>
          <w:rStyle w:val="BoldText"/>
          <w:rFonts w:cs="Arial"/>
        </w:rPr>
        <w:t>Sum</w:t>
      </w:r>
      <w:r w:rsidRPr="00C966F6">
        <w:rPr>
          <w:rFonts w:cs="Arial"/>
        </w:rPr>
        <w:t>") owing by the Chargor under any Security Document or any order or judgment given or made in relation to any Security Document has to be converted from the currency (the "</w:t>
      </w:r>
      <w:r w:rsidRPr="00C966F6">
        <w:rPr>
          <w:rStyle w:val="BoldText"/>
          <w:rFonts w:cs="Arial"/>
        </w:rPr>
        <w:t>First Currency</w:t>
      </w:r>
      <w:r w:rsidRPr="00C966F6">
        <w:rPr>
          <w:rFonts w:cs="Arial"/>
        </w:rPr>
        <w:t>") in which such Sum is payable into another currency (the "</w:t>
      </w:r>
      <w:r w:rsidRPr="004D3742">
        <w:rPr>
          <w:rFonts w:cs="Arial"/>
          <w:b/>
          <w:bCs/>
        </w:rPr>
        <w:t>Second Currency</w:t>
      </w:r>
      <w:r w:rsidRPr="00C966F6">
        <w:rPr>
          <w:rFonts w:cs="Arial"/>
        </w:rPr>
        <w:t>") for the purpose of:</w:t>
      </w:r>
    </w:p>
    <w:p w14:paraId="76AD811B" w14:textId="77777777" w:rsidR="00C966F6" w:rsidRPr="00C966F6" w:rsidRDefault="00C966F6">
      <w:pPr>
        <w:pStyle w:val="Level3"/>
        <w:rPr>
          <w:rFonts w:cs="Arial"/>
        </w:rPr>
      </w:pPr>
      <w:r w:rsidRPr="00C966F6">
        <w:rPr>
          <w:rFonts w:cs="Arial"/>
        </w:rPr>
        <w:t>making or filing a claim or proof against the Chargor;</w:t>
      </w:r>
    </w:p>
    <w:p w14:paraId="793ED155" w14:textId="77777777" w:rsidR="00C966F6" w:rsidRPr="00C966F6" w:rsidRDefault="00C966F6">
      <w:pPr>
        <w:pStyle w:val="Level3"/>
        <w:rPr>
          <w:rFonts w:cs="Arial"/>
        </w:rPr>
      </w:pPr>
      <w:r w:rsidRPr="00C966F6">
        <w:rPr>
          <w:rFonts w:cs="Arial"/>
        </w:rPr>
        <w:t>obtaining an order or judgment in any court or other tribunal;</w:t>
      </w:r>
    </w:p>
    <w:p w14:paraId="79F192B3" w14:textId="77777777" w:rsidR="00C966F6" w:rsidRPr="00C966F6" w:rsidRDefault="00C966F6">
      <w:pPr>
        <w:pStyle w:val="Level3"/>
        <w:rPr>
          <w:rFonts w:cs="Arial"/>
        </w:rPr>
      </w:pPr>
      <w:r w:rsidRPr="00C966F6">
        <w:rPr>
          <w:rFonts w:cs="Arial"/>
        </w:rPr>
        <w:t>enforcing any order or judgment given or made in relation to a Security Document; or</w:t>
      </w:r>
    </w:p>
    <w:p w14:paraId="4395E1BA" w14:textId="77777777" w:rsidR="00C966F6" w:rsidRPr="00C966F6" w:rsidRDefault="00C966F6">
      <w:pPr>
        <w:pStyle w:val="Level3"/>
        <w:rPr>
          <w:rFonts w:cs="Arial"/>
        </w:rPr>
      </w:pPr>
      <w:r w:rsidRPr="00C966F6">
        <w:rPr>
          <w:rFonts w:cs="Arial"/>
        </w:rPr>
        <w:t>applying the Sum in satisfaction of any of the Secured Obligations,</w:t>
      </w:r>
    </w:p>
    <w:p w14:paraId="68016A6B" w14:textId="77777777" w:rsidR="00C966F6" w:rsidRPr="00C966F6" w:rsidRDefault="00C966F6" w:rsidP="00C966F6">
      <w:pPr>
        <w:pStyle w:val="Body2"/>
        <w:rPr>
          <w:rFonts w:cs="Arial"/>
        </w:rPr>
      </w:pPr>
      <w:r w:rsidRPr="00C966F6">
        <w:rPr>
          <w:rFonts w:cs="Arial"/>
        </w:rPr>
        <w:t>the Chargor shall indemnify the Trustee and every Receiver and Delegate from and against any loss suffered or incurred as a result of any discrepancy between (a) the rate of exchange used for such purpose to convert such Sum from the First Currency into the Second Currency and (b) the rate or rates of exchange available to the Trustee at the time of such receipt of such Sum.</w:t>
      </w:r>
    </w:p>
    <w:p w14:paraId="195C8083" w14:textId="0B2BC682" w:rsidR="00C966F6" w:rsidRPr="00C966F6" w:rsidRDefault="00C966F6" w:rsidP="009E3449">
      <w:pPr>
        <w:pStyle w:val="Level2"/>
        <w:rPr>
          <w:rFonts w:cs="Arial"/>
        </w:rPr>
      </w:pPr>
      <w:r w:rsidRPr="00C966F6">
        <w:rPr>
          <w:rFonts w:cs="Arial"/>
        </w:rPr>
        <w:t xml:space="preserve">For the avoidance of doubt, the Trustee may rely on the indemnity in </w:t>
      </w:r>
      <w:r w:rsidR="008427CF">
        <w:rPr>
          <w:rFonts w:cs="Arial"/>
        </w:rPr>
        <w:t>Clause</w:t>
      </w:r>
      <w:r w:rsidR="00191819" w:rsidRPr="00191819">
        <w:rPr>
          <w:rFonts w:cs="Arial"/>
        </w:rPr>
        <w:t xml:space="preserve"> 12.5 </w:t>
      </w:r>
      <w:r w:rsidRPr="00C966F6">
        <w:rPr>
          <w:rFonts w:cs="Arial"/>
        </w:rPr>
        <w:t>(</w:t>
      </w:r>
      <w:r w:rsidRPr="00C966F6">
        <w:rPr>
          <w:rStyle w:val="ItalicText"/>
          <w:rFonts w:cs="Arial"/>
        </w:rPr>
        <w:t>Indemnification of the Trustee</w:t>
      </w:r>
      <w:r w:rsidRPr="00C966F6">
        <w:rPr>
          <w:rFonts w:cs="Arial"/>
        </w:rPr>
        <w:t>) of the Principal Trust Deed with respect to this Deed.</w:t>
      </w:r>
    </w:p>
    <w:p w14:paraId="0CBADBD0" w14:textId="24E5C291" w:rsidR="00C966F6" w:rsidRPr="00C966F6" w:rsidRDefault="00C966F6" w:rsidP="009E3449">
      <w:pPr>
        <w:pStyle w:val="Level2"/>
        <w:rPr>
          <w:rFonts w:cs="Arial"/>
        </w:rPr>
      </w:pPr>
      <w:r w:rsidRPr="00C966F6">
        <w:rPr>
          <w:rFonts w:cs="Arial"/>
        </w:rPr>
        <w:t xml:space="preserve">This Clause </w:t>
      </w:r>
      <w:r w:rsidRPr="00C966F6">
        <w:rPr>
          <w:rFonts w:cs="Arial"/>
        </w:rPr>
        <w:fldChar w:fldCharType="begin"/>
      </w:r>
      <w:r w:rsidRPr="00C966F6">
        <w:rPr>
          <w:rFonts w:cs="Arial"/>
        </w:rPr>
        <w:instrText xml:space="preserve"> REF _Ref77289544 \w \h  \* MERGEFORMAT </w:instrText>
      </w:r>
      <w:r w:rsidRPr="00C966F6">
        <w:rPr>
          <w:rFonts w:cs="Arial"/>
        </w:rPr>
      </w:r>
      <w:r w:rsidRPr="00C966F6">
        <w:rPr>
          <w:rFonts w:cs="Arial"/>
        </w:rPr>
        <w:fldChar w:fldCharType="separate"/>
      </w:r>
      <w:r w:rsidR="00196CB5">
        <w:rPr>
          <w:rFonts w:cs="Arial"/>
        </w:rPr>
        <w:t>24</w:t>
      </w:r>
      <w:r w:rsidRPr="00C966F6">
        <w:rPr>
          <w:rFonts w:cs="Arial"/>
        </w:rPr>
        <w:fldChar w:fldCharType="end"/>
      </w:r>
      <w:r w:rsidRPr="00C966F6">
        <w:rPr>
          <w:rFonts w:cs="Arial"/>
        </w:rPr>
        <w:t xml:space="preserve"> shall survive the termination of this Deed and the resignation or removal of the Trustee.</w:t>
      </w:r>
    </w:p>
    <w:p w14:paraId="778F7335" w14:textId="77777777" w:rsidR="00C966F6" w:rsidRPr="00C966F6" w:rsidRDefault="00C966F6" w:rsidP="003E4D45">
      <w:pPr>
        <w:pStyle w:val="Heading1"/>
      </w:pPr>
      <w:bookmarkStart w:id="52" w:name="_Toc227106854"/>
      <w:r w:rsidRPr="00C966F6">
        <w:t>Amendments and Releases</w:t>
      </w:r>
      <w:bookmarkEnd w:id="52"/>
    </w:p>
    <w:p w14:paraId="55439E61" w14:textId="77777777" w:rsidR="00C966F6" w:rsidRPr="00C966F6" w:rsidRDefault="00C966F6" w:rsidP="009E3449">
      <w:pPr>
        <w:pStyle w:val="Level2"/>
        <w:rPr>
          <w:rFonts w:cs="Arial"/>
        </w:rPr>
      </w:pPr>
      <w:r w:rsidRPr="00C966F6">
        <w:rPr>
          <w:rFonts w:cs="Arial"/>
        </w:rPr>
        <w:t>No variation or amendment of this Deed shall be effective unless expressed in writing and signed by or on behalf of each of the parties to this Deed.</w:t>
      </w:r>
    </w:p>
    <w:p w14:paraId="1E1FDF42" w14:textId="77777777" w:rsidR="00C966F6" w:rsidRPr="00C966F6" w:rsidRDefault="00C966F6" w:rsidP="009E3449">
      <w:pPr>
        <w:pStyle w:val="Level2"/>
        <w:rPr>
          <w:rFonts w:cs="Arial"/>
        </w:rPr>
      </w:pPr>
      <w:r w:rsidRPr="00C966F6">
        <w:rPr>
          <w:rFonts w:cs="Arial"/>
        </w:rPr>
        <w:t>Nothing in this Deed shall prevent the parties to the Principal Trust Deed from amending the terms of, waiving the requirements of, or granting consents under, the Principal Trust Deed in accordance with the terms thereof.</w:t>
      </w:r>
    </w:p>
    <w:p w14:paraId="47C4AFA8" w14:textId="77777777" w:rsidR="00C966F6" w:rsidRPr="00C966F6" w:rsidRDefault="00C966F6" w:rsidP="009E3449">
      <w:pPr>
        <w:pStyle w:val="Level2"/>
        <w:rPr>
          <w:rFonts w:cs="Arial"/>
        </w:rPr>
      </w:pPr>
      <w:r w:rsidRPr="00C966F6">
        <w:rPr>
          <w:rFonts w:cs="Arial"/>
        </w:rPr>
        <w:t>Upon a disposal of any of the Charged Property pursuant to the enforcement of the Security by a Receiver or the Trustee, the Trustee shall (at the cost of the Chargor) release that property from the Security.</w:t>
      </w:r>
    </w:p>
    <w:p w14:paraId="5F93A136" w14:textId="77777777" w:rsidR="00C966F6" w:rsidRPr="00C966F6" w:rsidRDefault="00C966F6" w:rsidP="009E3449">
      <w:pPr>
        <w:pStyle w:val="Level2"/>
        <w:rPr>
          <w:rFonts w:cs="Arial"/>
        </w:rPr>
      </w:pPr>
      <w:r w:rsidRPr="00C966F6">
        <w:rPr>
          <w:rFonts w:cs="Arial"/>
        </w:rPr>
        <w:t>Upon the Secured Obligations being discharged in full and if the Principal Trust Deed has been terminated, the Security shall be released and this Deed shall terminate and cease to be binding on the Chargor.</w:t>
      </w:r>
    </w:p>
    <w:p w14:paraId="3D9C8503" w14:textId="77777777" w:rsidR="00C966F6" w:rsidRPr="003E4D45" w:rsidRDefault="00C966F6" w:rsidP="003E4D45">
      <w:pPr>
        <w:pStyle w:val="Heading1"/>
      </w:pPr>
      <w:bookmarkStart w:id="53" w:name="_Toc227106855"/>
      <w:r w:rsidRPr="003E4D45">
        <w:t>Remedies and Waivers, Partial Invalidity</w:t>
      </w:r>
      <w:bookmarkEnd w:id="53"/>
    </w:p>
    <w:p w14:paraId="38A78940" w14:textId="77777777" w:rsidR="00C966F6" w:rsidRPr="00C966F6" w:rsidRDefault="00C966F6" w:rsidP="009E3449">
      <w:pPr>
        <w:pStyle w:val="Level2"/>
        <w:rPr>
          <w:rFonts w:cs="Arial"/>
        </w:rPr>
      </w:pPr>
      <w:r w:rsidRPr="00C966F6">
        <w:rPr>
          <w:rFonts w:cs="Arial"/>
        </w:rPr>
        <w:t>No failure to exercise or delay in exercising, on the part of the Trustee, any right or remedy under this Deed or any Collateral Rights under this Deed shall operate as a waiver of that right or remedy, nor shall any single or partial exercise of any right or remedy prevent any further or other exercise thereof or the exercise of any other right or remedy.</w:t>
      </w:r>
    </w:p>
    <w:p w14:paraId="0E4928D4" w14:textId="77777777" w:rsidR="00C966F6" w:rsidRPr="00C966F6" w:rsidRDefault="00C966F6" w:rsidP="009E3449">
      <w:pPr>
        <w:pStyle w:val="Level2"/>
        <w:rPr>
          <w:rFonts w:cs="Arial"/>
        </w:rPr>
      </w:pPr>
      <w:r w:rsidRPr="00C966F6">
        <w:rPr>
          <w:rFonts w:cs="Arial"/>
        </w:rPr>
        <w:t>If, at any time, any provision of this Deed is or becomes illegal, invalid or unenforceable in any respect under the law of any jurisdiction, neither the legality, validity or enforceability of such provision under the laws of any other jurisdiction, nor the legality, validity or enforceability of the remaining provisions of this Deed, shall in any way be affected or impaired thereby.</w:t>
      </w:r>
    </w:p>
    <w:p w14:paraId="27B018EB" w14:textId="77777777" w:rsidR="00C966F6" w:rsidRPr="003E4D45" w:rsidRDefault="00C966F6" w:rsidP="003E4D45">
      <w:pPr>
        <w:pStyle w:val="Heading1"/>
      </w:pPr>
      <w:bookmarkStart w:id="54" w:name="_Toc227106856"/>
      <w:r w:rsidRPr="003E4D45">
        <w:t>Financial Collateral Arrangement</w:t>
      </w:r>
      <w:bookmarkEnd w:id="54"/>
    </w:p>
    <w:p w14:paraId="29B8C949" w14:textId="77777777" w:rsidR="00C966F6" w:rsidRPr="00C966F6" w:rsidRDefault="00C966F6" w:rsidP="00C966F6">
      <w:pPr>
        <w:pStyle w:val="Body2"/>
        <w:rPr>
          <w:rFonts w:cs="Arial"/>
        </w:rPr>
      </w:pPr>
      <w:r w:rsidRPr="00C966F6">
        <w:rPr>
          <w:rFonts w:cs="Arial"/>
        </w:rPr>
        <w:t>This Deed, together with the TACA, shall take effect as a financial collateral arrangement, as such term is defined in the Financial Collateral Arrangements (No. 2) Regulations 2003, as amended.</w:t>
      </w:r>
    </w:p>
    <w:p w14:paraId="310ECE29" w14:textId="77777777" w:rsidR="00C966F6" w:rsidRPr="00C966F6" w:rsidRDefault="00C966F6" w:rsidP="003E4D45">
      <w:pPr>
        <w:pStyle w:val="Heading1"/>
      </w:pPr>
      <w:bookmarkStart w:id="55" w:name="_Toc227106857"/>
      <w:r w:rsidRPr="00C966F6">
        <w:t>Notices</w:t>
      </w:r>
      <w:bookmarkEnd w:id="55"/>
    </w:p>
    <w:p w14:paraId="2007D02A" w14:textId="77777777" w:rsidR="00C966F6" w:rsidRPr="00C966F6" w:rsidRDefault="00C966F6" w:rsidP="009E3449">
      <w:pPr>
        <w:pStyle w:val="Level2"/>
        <w:rPr>
          <w:rFonts w:cs="Arial"/>
        </w:rPr>
      </w:pPr>
      <w:r w:rsidRPr="00C966F6">
        <w:rPr>
          <w:rFonts w:cs="Arial"/>
        </w:rPr>
        <w:t>Each communication to be made under this Deed shall be made in writing.</w:t>
      </w:r>
    </w:p>
    <w:p w14:paraId="66C9A9DB" w14:textId="77777777" w:rsidR="00C966F6" w:rsidRPr="00C966F6" w:rsidRDefault="00C966F6" w:rsidP="009E3449">
      <w:pPr>
        <w:pStyle w:val="Level2"/>
        <w:rPr>
          <w:rFonts w:cs="Arial"/>
        </w:rPr>
      </w:pPr>
      <w:r w:rsidRPr="00C966F6">
        <w:rPr>
          <w:rFonts w:cs="Arial"/>
        </w:rPr>
        <w:t>Any communication or document to be made or delivered by one person to another pursuant to this Deed shall (unless that other person has by fifteen days' notice to the Trustee (or, in the case of the Trustee, to the Chargor) specified another number or address) be made to such other person in accordance with General Condition [30] (</w:t>
      </w:r>
      <w:r w:rsidRPr="009E3449">
        <w:rPr>
          <w:i/>
        </w:rPr>
        <w:t>Notices</w:t>
      </w:r>
      <w:r w:rsidRPr="00C966F6">
        <w:rPr>
          <w:rFonts w:cs="Arial"/>
        </w:rPr>
        <w:t>), provided that, any communication to be made, or document to be delivered, to the Trustee shall be effective only when received by it and then only if it is expressly marked for the attention of the department or officer identified with the Trustee's signature below (or such other department or officer as the Trustee shall from time to time specify for this purpose).</w:t>
      </w:r>
    </w:p>
    <w:p w14:paraId="61862527" w14:textId="77777777" w:rsidR="00C966F6" w:rsidRPr="00C966F6" w:rsidRDefault="00C966F6" w:rsidP="003E4D45">
      <w:pPr>
        <w:pStyle w:val="Heading1"/>
      </w:pPr>
      <w:bookmarkStart w:id="56" w:name="_Toc227106858"/>
      <w:r w:rsidRPr="00C966F6">
        <w:t>Counterparts</w:t>
      </w:r>
      <w:bookmarkEnd w:id="56"/>
    </w:p>
    <w:p w14:paraId="724C26E7" w14:textId="77777777" w:rsidR="00C966F6" w:rsidRPr="00C966F6" w:rsidRDefault="00C966F6" w:rsidP="00C966F6">
      <w:pPr>
        <w:pStyle w:val="Body2"/>
        <w:rPr>
          <w:rFonts w:cs="Arial"/>
        </w:rPr>
      </w:pPr>
      <w:r w:rsidRPr="00C966F6">
        <w:rPr>
          <w:rFonts w:cs="Arial"/>
        </w:rPr>
        <w:t>This Deed may be executed in any number of counterparts, each of which is an original and all of which together evidence the same agreement.</w:t>
      </w:r>
    </w:p>
    <w:p w14:paraId="6E7D4EAC" w14:textId="77777777" w:rsidR="00C966F6" w:rsidRPr="00C966F6" w:rsidRDefault="00C966F6" w:rsidP="003E4D45">
      <w:pPr>
        <w:pStyle w:val="Heading1"/>
      </w:pPr>
      <w:bookmarkStart w:id="57" w:name="_Toc227106859"/>
      <w:r w:rsidRPr="00C966F6">
        <w:t>Miscellaneous</w:t>
      </w:r>
      <w:bookmarkEnd w:id="57"/>
    </w:p>
    <w:p w14:paraId="584005E8" w14:textId="77777777" w:rsidR="00C966F6" w:rsidRPr="00C966F6" w:rsidRDefault="00C966F6" w:rsidP="00C966F6">
      <w:pPr>
        <w:pStyle w:val="Body2"/>
        <w:rPr>
          <w:rFonts w:cs="Arial"/>
        </w:rPr>
      </w:pPr>
      <w:r w:rsidRPr="00C966F6">
        <w:rPr>
          <w:rFonts w:cs="Arial"/>
        </w:rPr>
        <w:t>The Principal Trust Deed shall, in relation to the Notes, henceforth be read and construed as one document with this Supplemental Trust Deed.</w:t>
      </w:r>
    </w:p>
    <w:p w14:paraId="2B2F8500" w14:textId="77777777" w:rsidR="00C966F6" w:rsidRPr="00C966F6" w:rsidRDefault="00C966F6" w:rsidP="003E4D45">
      <w:pPr>
        <w:pStyle w:val="Heading1"/>
      </w:pPr>
      <w:bookmarkStart w:id="58" w:name="_Toc227106860"/>
      <w:r w:rsidRPr="00C966F6">
        <w:t>Memorandum on the Principal Trust Deed</w:t>
      </w:r>
      <w:bookmarkEnd w:id="58"/>
    </w:p>
    <w:p w14:paraId="590E242B" w14:textId="77777777" w:rsidR="00C966F6" w:rsidRPr="00C966F6" w:rsidRDefault="00C966F6" w:rsidP="00C966F6">
      <w:pPr>
        <w:pStyle w:val="Body2"/>
        <w:rPr>
          <w:rFonts w:cs="Arial"/>
        </w:rPr>
      </w:pPr>
      <w:r w:rsidRPr="00C966F6">
        <w:rPr>
          <w:rFonts w:cs="Arial"/>
        </w:rPr>
        <w:t>A written memorandum of this Supplemental Trust Deed will be annexed by the Trustee to the executed copy of the Principal Trust Deed held by the Trustee.</w:t>
      </w:r>
    </w:p>
    <w:p w14:paraId="0E8E774A" w14:textId="77777777" w:rsidR="00C966F6" w:rsidRPr="00C966F6" w:rsidRDefault="00C966F6" w:rsidP="003E4D45">
      <w:pPr>
        <w:pStyle w:val="Heading1"/>
      </w:pPr>
      <w:bookmarkStart w:id="59" w:name="_Ref81982986"/>
      <w:bookmarkStart w:id="60" w:name="_Toc227106861"/>
      <w:r w:rsidRPr="00C966F6">
        <w:t>Governing Law and Jurisdiction</w:t>
      </w:r>
      <w:bookmarkEnd w:id="59"/>
      <w:bookmarkEnd w:id="60"/>
    </w:p>
    <w:p w14:paraId="0A831A6B" w14:textId="16708919" w:rsidR="00C966F6" w:rsidRPr="00C966F6" w:rsidRDefault="00C966F6" w:rsidP="00C966F6">
      <w:pPr>
        <w:pStyle w:val="Body2"/>
        <w:rPr>
          <w:rFonts w:cs="Arial"/>
        </w:rPr>
      </w:pPr>
      <w:r w:rsidRPr="00C966F6">
        <w:rPr>
          <w:rFonts w:cs="Arial"/>
        </w:rPr>
        <w:t>The provisions of Clause 26 (</w:t>
      </w:r>
      <w:r w:rsidRPr="00C966F6">
        <w:rPr>
          <w:rStyle w:val="ItalicText"/>
          <w:rFonts w:cs="Arial"/>
        </w:rPr>
        <w:t>Law and Jurisdiction</w:t>
      </w:r>
      <w:r w:rsidRPr="00C966F6">
        <w:rPr>
          <w:rFonts w:cs="Arial"/>
        </w:rPr>
        <w:t xml:space="preserve">) of the Principal Trust Deed shall apply </w:t>
      </w:r>
      <w:r w:rsidRPr="00C966F6">
        <w:rPr>
          <w:rStyle w:val="ItalicText"/>
          <w:rFonts w:cs="Arial"/>
        </w:rPr>
        <w:t>mutatis mutandis</w:t>
      </w:r>
      <w:r w:rsidRPr="00C966F6">
        <w:rPr>
          <w:rFonts w:cs="Arial"/>
        </w:rPr>
        <w:t xml:space="preserve"> as if set out in full herein.</w:t>
      </w:r>
    </w:p>
    <w:p w14:paraId="629927C0" w14:textId="77777777" w:rsidR="00C966F6" w:rsidRPr="00C966F6" w:rsidRDefault="00C966F6" w:rsidP="00C966F6">
      <w:pPr>
        <w:pStyle w:val="Centred"/>
        <w:rPr>
          <w:rFonts w:cs="Arial"/>
        </w:rPr>
      </w:pPr>
      <w:r w:rsidRPr="00C966F6">
        <w:rPr>
          <w:rFonts w:cs="Arial"/>
        </w:rPr>
        <w:t>[</w:t>
      </w:r>
      <w:r w:rsidRPr="00C966F6">
        <w:rPr>
          <w:rStyle w:val="ItalicText"/>
          <w:rFonts w:cs="Arial"/>
        </w:rPr>
        <w:t>signatures follow</w:t>
      </w:r>
      <w:r w:rsidRPr="00C966F6">
        <w:rPr>
          <w:rFonts w:cs="Arial"/>
        </w:rPr>
        <w:t>]</w:t>
      </w:r>
    </w:p>
    <w:p w14:paraId="69A344D7" w14:textId="77777777" w:rsidR="00C67BC9" w:rsidRDefault="00C67BC9" w:rsidP="00C966F6">
      <w:pPr>
        <w:pStyle w:val="Body1"/>
        <w:rPr>
          <w:rFonts w:cs="Arial"/>
        </w:rPr>
        <w:sectPr w:rsidR="00C67BC9" w:rsidSect="000E29E7">
          <w:headerReference w:type="default" r:id="rId19"/>
          <w:footerReference w:type="default" r:id="rId20"/>
          <w:headerReference w:type="first" r:id="rId21"/>
          <w:footerReference w:type="first" r:id="rId22"/>
          <w:pgSz w:w="11907" w:h="16840" w:code="9"/>
          <w:pgMar w:top="992" w:right="1418" w:bottom="851" w:left="1418" w:header="709" w:footer="709" w:gutter="0"/>
          <w:pgNumType w:start="1"/>
          <w:cols w:space="708"/>
          <w:titlePg/>
          <w:docGrid w:linePitch="360"/>
        </w:sectPr>
      </w:pPr>
    </w:p>
    <w:p w14:paraId="2C80197F" w14:textId="77777777" w:rsidR="00C966F6" w:rsidRPr="00C966F6" w:rsidRDefault="00C966F6" w:rsidP="00C966F6">
      <w:pPr>
        <w:pStyle w:val="Body1"/>
        <w:pageBreakBefore/>
        <w:rPr>
          <w:rFonts w:cs="Arial"/>
        </w:rPr>
      </w:pPr>
      <w:r w:rsidRPr="00C966F6">
        <w:rPr>
          <w:rStyle w:val="Heading1Text"/>
          <w:rFonts w:cs="Arial"/>
        </w:rPr>
        <w:t>In WITNESS</w:t>
      </w:r>
      <w:r w:rsidRPr="00C966F6">
        <w:rPr>
          <w:rFonts w:cs="Arial"/>
        </w:rPr>
        <w:t xml:space="preserve"> whereof this Supplemental Trust Deed has been executed and delivered as a deed by the parties hereto on the day and year first above written.</w:t>
      </w:r>
    </w:p>
    <w:p w14:paraId="495EEBE3" w14:textId="77777777" w:rsidR="00C966F6" w:rsidRPr="00C966F6" w:rsidRDefault="00C966F6" w:rsidP="00C966F6">
      <w:pPr>
        <w:pStyle w:val="Body1"/>
        <w:rPr>
          <w:rStyle w:val="Heading1Text"/>
          <w:rFonts w:cs="Arial"/>
        </w:rPr>
      </w:pPr>
      <w:r w:rsidRPr="00C966F6">
        <w:rPr>
          <w:rStyle w:val="Heading1Text"/>
          <w:rFonts w:cs="Arial"/>
        </w:rPr>
        <w:t>Issuer and Chargor</w:t>
      </w:r>
    </w:p>
    <w:p w14:paraId="598C39A2" w14:textId="77777777" w:rsidR="00C966F6" w:rsidRPr="00C966F6" w:rsidRDefault="00C966F6" w:rsidP="00C966F6">
      <w:pPr>
        <w:pStyle w:val="Body1"/>
        <w:rPr>
          <w:rFonts w:cs="Arial"/>
        </w:rPr>
      </w:pPr>
      <w:r w:rsidRPr="00C966F6">
        <w:rPr>
          <w:rFonts w:cs="Arial"/>
        </w:rPr>
        <w:t xml:space="preserve">EXECUTED AS A DEED and THE COMMON SEAL of </w:t>
      </w:r>
      <w:r w:rsidRPr="00C966F6">
        <w:rPr>
          <w:rStyle w:val="BoldText"/>
          <w:rFonts w:cs="Arial"/>
        </w:rPr>
        <w:t>GOLDMAN SACHS INTERNATIONAL</w:t>
      </w:r>
      <w:r w:rsidRPr="00C966F6">
        <w:rPr>
          <w:rFonts w:cs="Arial"/>
        </w:rPr>
        <w:t xml:space="preserve"> was duly affixed and signed by two Directors, two Managing Directors or a Director/Managing Director and a Secretary duly authorised by, and pursuant to, the resolution of the Board of Directors of Goldman Sachs International dated 29 March 2011, on the date stated at the beginning of this Deed.</w:t>
      </w:r>
    </w:p>
    <w:p w14:paraId="738BD158" w14:textId="77777777" w:rsidR="00C966F6" w:rsidRPr="00C966F6" w:rsidRDefault="00C966F6" w:rsidP="00C966F6">
      <w:pPr>
        <w:pStyle w:val="Body1"/>
        <w:keepNext/>
        <w:suppressAutoHyphens/>
        <w:rPr>
          <w:rFonts w:cs="Arial"/>
        </w:rPr>
      </w:pPr>
      <w:r w:rsidRPr="00C966F6">
        <w:rPr>
          <w:rFonts w:cs="Arial"/>
        </w:rPr>
        <w:t>By:</w:t>
      </w:r>
      <w:r w:rsidRPr="00C966F6">
        <w:rPr>
          <w:rFonts w:cs="Arial"/>
        </w:rPr>
        <w:tab/>
        <w:t>_____________________</w:t>
      </w:r>
    </w:p>
    <w:p w14:paraId="55EB0079" w14:textId="77777777" w:rsidR="00C966F6" w:rsidRPr="00C966F6" w:rsidRDefault="00C966F6" w:rsidP="00C966F6">
      <w:pPr>
        <w:pStyle w:val="Body1"/>
        <w:keepNext/>
        <w:suppressAutoHyphens/>
        <w:rPr>
          <w:rFonts w:cs="Arial"/>
        </w:rPr>
      </w:pPr>
      <w:r w:rsidRPr="00C966F6">
        <w:rPr>
          <w:rFonts w:cs="Arial"/>
        </w:rPr>
        <w:t>Name:</w:t>
      </w:r>
    </w:p>
    <w:p w14:paraId="337E0430" w14:textId="77777777" w:rsidR="00C966F6" w:rsidRPr="00C966F6" w:rsidRDefault="00C966F6" w:rsidP="00C966F6">
      <w:pPr>
        <w:pStyle w:val="Body1"/>
        <w:rPr>
          <w:rFonts w:cs="Arial"/>
        </w:rPr>
      </w:pPr>
      <w:r w:rsidRPr="00C966F6">
        <w:rPr>
          <w:rFonts w:cs="Arial"/>
        </w:rPr>
        <w:t>Title:</w:t>
      </w:r>
    </w:p>
    <w:p w14:paraId="0473844D" w14:textId="77777777" w:rsidR="00C966F6" w:rsidRPr="00C966F6" w:rsidRDefault="00C966F6" w:rsidP="00C966F6">
      <w:pPr>
        <w:pStyle w:val="Body1"/>
        <w:rPr>
          <w:rFonts w:cs="Arial"/>
        </w:rPr>
      </w:pPr>
    </w:p>
    <w:p w14:paraId="5EA72FCC" w14:textId="77777777" w:rsidR="00C966F6" w:rsidRPr="00C966F6" w:rsidRDefault="00C966F6" w:rsidP="00C966F6">
      <w:pPr>
        <w:pStyle w:val="Body1"/>
        <w:keepNext/>
        <w:suppressAutoHyphens/>
        <w:rPr>
          <w:rFonts w:cs="Arial"/>
        </w:rPr>
      </w:pPr>
      <w:r w:rsidRPr="00C966F6">
        <w:rPr>
          <w:rFonts w:cs="Arial"/>
        </w:rPr>
        <w:t>By: _____________________</w:t>
      </w:r>
    </w:p>
    <w:p w14:paraId="4EE19D4B" w14:textId="77777777" w:rsidR="00C966F6" w:rsidRPr="00C966F6" w:rsidRDefault="00C966F6" w:rsidP="00C966F6">
      <w:pPr>
        <w:pStyle w:val="Body1"/>
        <w:keepNext/>
        <w:suppressAutoHyphens/>
        <w:rPr>
          <w:rFonts w:cs="Arial"/>
        </w:rPr>
      </w:pPr>
      <w:r w:rsidRPr="00C966F6">
        <w:rPr>
          <w:rFonts w:cs="Arial"/>
        </w:rPr>
        <w:t>Name:</w:t>
      </w:r>
    </w:p>
    <w:p w14:paraId="405C2D93" w14:textId="77777777" w:rsidR="00C966F6" w:rsidRPr="00C966F6" w:rsidRDefault="00C966F6" w:rsidP="00C966F6">
      <w:pPr>
        <w:pStyle w:val="Body1"/>
        <w:rPr>
          <w:rFonts w:cs="Arial"/>
        </w:rPr>
      </w:pPr>
      <w:r w:rsidRPr="00C966F6">
        <w:rPr>
          <w:rFonts w:cs="Arial"/>
        </w:rPr>
        <w:t>Title:</w:t>
      </w:r>
    </w:p>
    <w:p w14:paraId="2B4D2663" w14:textId="77777777" w:rsidR="00C966F6" w:rsidRPr="00C966F6" w:rsidRDefault="00C966F6" w:rsidP="00C966F6">
      <w:pPr>
        <w:pStyle w:val="Body1"/>
        <w:rPr>
          <w:rFonts w:cs="Arial"/>
        </w:rPr>
      </w:pPr>
    </w:p>
    <w:p w14:paraId="26495408" w14:textId="4617CB2B" w:rsidR="00CB060D" w:rsidRDefault="00CB060D" w:rsidP="00CB060D">
      <w:pPr>
        <w:tabs>
          <w:tab w:val="left" w:pos="5445"/>
        </w:tabs>
        <w:rPr>
          <w:rFonts w:cs="Arial"/>
        </w:rPr>
      </w:pPr>
      <w:r>
        <w:rPr>
          <w:rFonts w:cs="Arial"/>
        </w:rPr>
        <w:tab/>
      </w:r>
    </w:p>
    <w:p w14:paraId="2925A4D7" w14:textId="77777777" w:rsidR="00CB060D" w:rsidRDefault="00CB060D" w:rsidP="00CB060D">
      <w:pPr>
        <w:rPr>
          <w:rFonts w:cs="Arial"/>
        </w:rPr>
      </w:pPr>
    </w:p>
    <w:p w14:paraId="3DE7EF18" w14:textId="77777777" w:rsidR="00CB060D" w:rsidRPr="00CB060D" w:rsidRDefault="00CB060D" w:rsidP="00CB060D">
      <w:pPr>
        <w:sectPr w:rsidR="00CB060D" w:rsidRPr="00CB060D" w:rsidSect="000E29E7">
          <w:headerReference w:type="default" r:id="rId23"/>
          <w:footerReference w:type="default" r:id="rId24"/>
          <w:headerReference w:type="first" r:id="rId25"/>
          <w:footerReference w:type="first" r:id="rId26"/>
          <w:pgSz w:w="11907" w:h="16840" w:code="9"/>
          <w:pgMar w:top="992" w:right="1418" w:bottom="851" w:left="1418" w:header="709" w:footer="709" w:gutter="0"/>
          <w:pgNumType w:start="1"/>
          <w:cols w:space="708"/>
          <w:titlePg/>
          <w:docGrid w:linePitch="360"/>
        </w:sectPr>
      </w:pPr>
    </w:p>
    <w:p w14:paraId="49C67077" w14:textId="77777777" w:rsidR="00C966F6" w:rsidRPr="00C966F6" w:rsidRDefault="00C966F6" w:rsidP="00C966F6">
      <w:pPr>
        <w:pStyle w:val="Body1"/>
        <w:rPr>
          <w:rFonts w:cs="Arial"/>
        </w:rPr>
      </w:pPr>
    </w:p>
    <w:p w14:paraId="5CD57087" w14:textId="77777777" w:rsidR="00C966F6" w:rsidRPr="00C966F6" w:rsidRDefault="00C966F6" w:rsidP="00C966F6">
      <w:pPr>
        <w:pStyle w:val="Body1"/>
        <w:rPr>
          <w:rStyle w:val="Heading1Text"/>
          <w:rFonts w:cs="Arial"/>
        </w:rPr>
      </w:pPr>
      <w:r w:rsidRPr="00C966F6">
        <w:rPr>
          <w:rStyle w:val="Heading1Text"/>
          <w:rFonts w:cs="Arial"/>
        </w:rPr>
        <w:t>Trustee</w:t>
      </w:r>
    </w:p>
    <w:p w14:paraId="034AC915" w14:textId="77777777" w:rsidR="00C966F6" w:rsidRPr="00C966F6" w:rsidRDefault="00C966F6" w:rsidP="00C966F6">
      <w:pPr>
        <w:tabs>
          <w:tab w:val="left" w:pos="6379"/>
        </w:tabs>
        <w:rPr>
          <w:rFonts w:cs="Arial"/>
        </w:rPr>
      </w:pPr>
      <w:r w:rsidRPr="00C966F6">
        <w:rPr>
          <w:rFonts w:cs="Arial"/>
        </w:rPr>
        <w:t>Executed as a deed by</w:t>
      </w:r>
      <w:r w:rsidRPr="00C966F6">
        <w:rPr>
          <w:rFonts w:cs="Arial"/>
        </w:rPr>
        <w:tab/>
        <w:t>)</w:t>
      </w:r>
    </w:p>
    <w:p w14:paraId="6710DC87" w14:textId="77777777" w:rsidR="00C966F6" w:rsidRPr="00C966F6" w:rsidRDefault="00C966F6" w:rsidP="00C966F6">
      <w:pPr>
        <w:tabs>
          <w:tab w:val="left" w:pos="6379"/>
        </w:tabs>
        <w:rPr>
          <w:rStyle w:val="BoldText"/>
          <w:rFonts w:cs="Arial"/>
        </w:rPr>
      </w:pPr>
      <w:r w:rsidRPr="00C966F6">
        <w:rPr>
          <w:rStyle w:val="BoldText"/>
          <w:rFonts w:cs="Arial"/>
        </w:rPr>
        <w:t>THE BANK OF NEW YORK MELLON,</w:t>
      </w:r>
      <w:r w:rsidRPr="00C966F6">
        <w:rPr>
          <w:rFonts w:cs="Arial"/>
        </w:rPr>
        <w:tab/>
        <w:t>)</w:t>
      </w:r>
    </w:p>
    <w:p w14:paraId="0CE92634" w14:textId="77777777" w:rsidR="00C966F6" w:rsidRPr="00C966F6" w:rsidRDefault="00C966F6" w:rsidP="00C966F6">
      <w:pPr>
        <w:tabs>
          <w:tab w:val="left" w:pos="6379"/>
        </w:tabs>
        <w:rPr>
          <w:rFonts w:cs="Arial"/>
        </w:rPr>
      </w:pPr>
      <w:r w:rsidRPr="00C966F6">
        <w:rPr>
          <w:rStyle w:val="BoldText"/>
          <w:rFonts w:cs="Arial"/>
        </w:rPr>
        <w:t>LONDON BRANCH</w:t>
      </w:r>
      <w:r w:rsidRPr="00C966F6">
        <w:rPr>
          <w:rFonts w:cs="Arial"/>
        </w:rPr>
        <w:tab/>
        <w:t>)</w:t>
      </w:r>
    </w:p>
    <w:p w14:paraId="676B465F" w14:textId="77777777" w:rsidR="00C966F6" w:rsidRPr="00C966F6" w:rsidRDefault="00C966F6" w:rsidP="00C966F6">
      <w:pPr>
        <w:tabs>
          <w:tab w:val="left" w:pos="6379"/>
        </w:tabs>
        <w:rPr>
          <w:rFonts w:cs="Arial"/>
        </w:rPr>
      </w:pPr>
      <w:r w:rsidRPr="00C966F6">
        <w:rPr>
          <w:rFonts w:cs="Arial"/>
        </w:rPr>
        <w:t>acting by its duly authorised signatory</w:t>
      </w:r>
      <w:r w:rsidRPr="00C966F6">
        <w:rPr>
          <w:rFonts w:cs="Arial"/>
        </w:rPr>
        <w:tab/>
        <w:t>)</w:t>
      </w:r>
    </w:p>
    <w:p w14:paraId="19778E2B" w14:textId="77777777" w:rsidR="00C966F6" w:rsidRPr="00C966F6" w:rsidRDefault="00C966F6" w:rsidP="00C966F6">
      <w:pPr>
        <w:pStyle w:val="Body1"/>
        <w:rPr>
          <w:rFonts w:cs="Arial"/>
        </w:rPr>
      </w:pPr>
    </w:p>
    <w:p w14:paraId="1A95D16E" w14:textId="0189DDC7" w:rsidR="00995726" w:rsidRDefault="00995726">
      <w:pPr>
        <w:rPr>
          <w:rFonts w:cs="Arial"/>
        </w:rPr>
      </w:pPr>
      <w:r>
        <w:rPr>
          <w:rFonts w:cs="Arial"/>
        </w:rPr>
        <w:br w:type="page"/>
      </w:r>
    </w:p>
    <w:p w14:paraId="41B448A9" w14:textId="66FCF9C6" w:rsidR="00D937FC" w:rsidRPr="00D937FC" w:rsidRDefault="00D937FC" w:rsidP="00D937FC">
      <w:pPr>
        <w:pStyle w:val="SCHEDULE1"/>
        <w:rPr>
          <w:rFonts w:ascii="Times New Roman Bold" w:hAnsi="Times New Roman Bold"/>
          <w:sz w:val="18"/>
        </w:rPr>
      </w:pPr>
      <w:bookmarkStart w:id="61" w:name="_Ref226966879"/>
      <w:bookmarkStart w:id="62" w:name="_Ref226965335"/>
    </w:p>
    <w:p w14:paraId="33242BEC" w14:textId="77777777" w:rsidR="00C966F6" w:rsidRDefault="00C966F6" w:rsidP="00C966F6">
      <w:pPr>
        <w:pStyle w:val="SchSubtitle"/>
        <w:rPr>
          <w:bCs/>
        </w:rPr>
      </w:pPr>
      <w:bookmarkStart w:id="63" w:name="_Toc227106866"/>
      <w:bookmarkEnd w:id="61"/>
      <w:bookmarkEnd w:id="62"/>
      <w:r w:rsidRPr="00C966F6">
        <w:rPr>
          <w:bCs/>
        </w:rPr>
        <w:t>Final Terms</w:t>
      </w:r>
      <w:bookmarkEnd w:id="63"/>
    </w:p>
    <w:p w14:paraId="6B29DBD8" w14:textId="77777777" w:rsidR="00D937FC" w:rsidRDefault="00D937FC" w:rsidP="00D937FC"/>
    <w:p w14:paraId="35462910" w14:textId="77777777" w:rsidR="00D937FC" w:rsidRPr="00CB1481" w:rsidRDefault="00D937FC" w:rsidP="00D937FC"/>
    <w:p w14:paraId="6EAFE1FA" w14:textId="77777777" w:rsidR="00995726" w:rsidRDefault="00995726" w:rsidP="00D937FC"/>
    <w:p w14:paraId="69E0E471" w14:textId="2305FAC8" w:rsidR="00995726" w:rsidRDefault="00995726">
      <w:r>
        <w:br w:type="page"/>
      </w:r>
    </w:p>
    <w:p w14:paraId="0DB5C784" w14:textId="71317CA5" w:rsidR="00C966F6" w:rsidRPr="00D937FC" w:rsidRDefault="00C966F6" w:rsidP="00D937FC">
      <w:pPr>
        <w:pStyle w:val="SCHEDULE1"/>
        <w:rPr>
          <w:rFonts w:ascii="Times New Roman Bold" w:hAnsi="Times New Roman Bold"/>
        </w:rPr>
      </w:pPr>
      <w:bookmarkStart w:id="64" w:name="_Ref227106875"/>
    </w:p>
    <w:p w14:paraId="11B3DC93" w14:textId="77777777" w:rsidR="00C966F6" w:rsidRPr="00C966F6" w:rsidRDefault="00C966F6" w:rsidP="00C966F6">
      <w:pPr>
        <w:pStyle w:val="SchSubtitle"/>
        <w:rPr>
          <w:bCs/>
        </w:rPr>
      </w:pPr>
      <w:bookmarkStart w:id="65" w:name="_Toc81980885"/>
      <w:bookmarkStart w:id="66" w:name="_Toc227106867"/>
      <w:bookmarkEnd w:id="64"/>
      <w:r w:rsidRPr="00C966F6">
        <w:rPr>
          <w:bCs/>
        </w:rPr>
        <w:t>Form of Notice of Exclusive Control</w:t>
      </w:r>
      <w:bookmarkEnd w:id="65"/>
      <w:bookmarkEnd w:id="6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926"/>
      </w:tblGrid>
      <w:tr w:rsidR="00C966F6" w:rsidRPr="00C966F6" w14:paraId="64F69FB4" w14:textId="77777777" w:rsidTr="0027324F">
        <w:tc>
          <w:tcPr>
            <w:tcW w:w="1134" w:type="dxa"/>
          </w:tcPr>
          <w:p w14:paraId="3C21A56B" w14:textId="77777777" w:rsidR="00C966F6" w:rsidRPr="00C966F6" w:rsidRDefault="00C966F6" w:rsidP="0027324F">
            <w:pPr>
              <w:pStyle w:val="Body1"/>
              <w:rPr>
                <w:rFonts w:ascii="Arial" w:hAnsi="Arial" w:cs="Arial"/>
                <w:sz w:val="21"/>
                <w:szCs w:val="21"/>
              </w:rPr>
            </w:pPr>
            <w:r w:rsidRPr="00C966F6">
              <w:rPr>
                <w:rFonts w:ascii="Arial" w:hAnsi="Arial" w:cs="Arial"/>
                <w:sz w:val="21"/>
                <w:szCs w:val="21"/>
              </w:rPr>
              <w:t>From:</w:t>
            </w:r>
          </w:p>
        </w:tc>
        <w:tc>
          <w:tcPr>
            <w:tcW w:w="7926" w:type="dxa"/>
          </w:tcPr>
          <w:p w14:paraId="71D3C9EE" w14:textId="5808C403" w:rsidR="00C966F6" w:rsidRPr="00C966F6" w:rsidRDefault="00C966F6" w:rsidP="0027324F">
            <w:pPr>
              <w:pStyle w:val="Body1"/>
              <w:rPr>
                <w:rFonts w:ascii="Arial" w:hAnsi="Arial" w:cs="Arial"/>
                <w:sz w:val="21"/>
                <w:szCs w:val="21"/>
              </w:rPr>
            </w:pPr>
            <w:r w:rsidRPr="00C966F6">
              <w:rPr>
                <w:rFonts w:ascii="Arial" w:hAnsi="Arial" w:cs="Arial"/>
                <w:sz w:val="21"/>
                <w:szCs w:val="21"/>
              </w:rPr>
              <w:t>The Bank of New York Mellon, London Branch (in its capacity as secured party) (the "</w:t>
            </w:r>
            <w:r w:rsidRPr="00C966F6">
              <w:rPr>
                <w:rStyle w:val="BoldText"/>
                <w:rFonts w:ascii="Arial" w:hAnsi="Arial" w:cs="Arial"/>
                <w:sz w:val="21"/>
                <w:szCs w:val="21"/>
              </w:rPr>
              <w:t>Secured Party</w:t>
            </w:r>
            <w:r w:rsidRPr="00C966F6">
              <w:rPr>
                <w:rFonts w:ascii="Arial" w:hAnsi="Arial" w:cs="Arial"/>
                <w:sz w:val="21"/>
                <w:szCs w:val="21"/>
              </w:rPr>
              <w:t>")</w:t>
            </w:r>
            <w:r w:rsidR="00E47F9D">
              <w:rPr>
                <w:rFonts w:ascii="Arial" w:hAnsi="Arial" w:cs="Arial"/>
                <w:sz w:val="21"/>
                <w:szCs w:val="21"/>
              </w:rPr>
              <w:t xml:space="preserve"> </w:t>
            </w:r>
            <w:r w:rsidR="00E47F9D" w:rsidRPr="00E47F9D">
              <w:rPr>
                <w:rFonts w:ascii="Arial" w:hAnsi="Arial" w:cs="Arial"/>
                <w:sz w:val="21"/>
                <w:szCs w:val="21"/>
              </w:rPr>
              <w:t>at 160 Queen Victoria Street, London, EC4V 4LA</w:t>
            </w:r>
          </w:p>
        </w:tc>
      </w:tr>
      <w:tr w:rsidR="00C966F6" w:rsidRPr="00C966F6" w14:paraId="67679283" w14:textId="77777777" w:rsidTr="0027324F">
        <w:tc>
          <w:tcPr>
            <w:tcW w:w="1134" w:type="dxa"/>
          </w:tcPr>
          <w:p w14:paraId="64599A20" w14:textId="77777777" w:rsidR="00C966F6" w:rsidRPr="00C966F6" w:rsidRDefault="00C966F6" w:rsidP="0027324F">
            <w:pPr>
              <w:pStyle w:val="Body1"/>
              <w:rPr>
                <w:rFonts w:ascii="Arial" w:hAnsi="Arial" w:cs="Arial"/>
                <w:sz w:val="21"/>
                <w:szCs w:val="21"/>
              </w:rPr>
            </w:pPr>
            <w:r w:rsidRPr="00C966F6">
              <w:rPr>
                <w:rFonts w:ascii="Arial" w:hAnsi="Arial" w:cs="Arial"/>
                <w:sz w:val="21"/>
                <w:szCs w:val="21"/>
              </w:rPr>
              <w:t>To:</w:t>
            </w:r>
          </w:p>
        </w:tc>
        <w:tc>
          <w:tcPr>
            <w:tcW w:w="7926" w:type="dxa"/>
          </w:tcPr>
          <w:p w14:paraId="5C7AA061" w14:textId="34FAA260" w:rsidR="00C966F6" w:rsidRPr="00C966F6" w:rsidRDefault="00C966F6" w:rsidP="0027324F">
            <w:pPr>
              <w:pStyle w:val="Body1"/>
              <w:rPr>
                <w:rFonts w:ascii="Arial" w:hAnsi="Arial" w:cs="Arial"/>
                <w:sz w:val="21"/>
                <w:szCs w:val="21"/>
              </w:rPr>
            </w:pPr>
            <w:r w:rsidRPr="00C966F6">
              <w:rPr>
                <w:rFonts w:ascii="Arial" w:hAnsi="Arial" w:cs="Arial"/>
                <w:sz w:val="21"/>
                <w:szCs w:val="21"/>
              </w:rPr>
              <w:t>The Bank of New York Mellon (in its capacity as custodian) (the "</w:t>
            </w:r>
            <w:r w:rsidRPr="00C966F6">
              <w:rPr>
                <w:rStyle w:val="BoldText"/>
                <w:rFonts w:ascii="Arial" w:hAnsi="Arial" w:cs="Arial"/>
                <w:sz w:val="21"/>
                <w:szCs w:val="21"/>
              </w:rPr>
              <w:t>Custodian</w:t>
            </w:r>
            <w:r w:rsidRPr="00C966F6">
              <w:rPr>
                <w:rFonts w:ascii="Arial" w:hAnsi="Arial" w:cs="Arial"/>
                <w:sz w:val="21"/>
                <w:szCs w:val="21"/>
              </w:rPr>
              <w:t>") at 160 Queen Victoria Street, London</w:t>
            </w:r>
            <w:r w:rsidR="00FD1630">
              <w:rPr>
                <w:rFonts w:ascii="Arial" w:hAnsi="Arial" w:cs="Arial"/>
                <w:sz w:val="21"/>
                <w:szCs w:val="21"/>
              </w:rPr>
              <w:t>,</w:t>
            </w:r>
            <w:r w:rsidRPr="00C966F6">
              <w:rPr>
                <w:rFonts w:ascii="Arial" w:hAnsi="Arial" w:cs="Arial"/>
                <w:sz w:val="21"/>
                <w:szCs w:val="21"/>
              </w:rPr>
              <w:t xml:space="preserve"> EC4V 4LA</w:t>
            </w:r>
          </w:p>
        </w:tc>
      </w:tr>
      <w:tr w:rsidR="00C966F6" w:rsidRPr="00C966F6" w14:paraId="5A7EF4C2" w14:textId="77777777" w:rsidTr="0027324F">
        <w:tc>
          <w:tcPr>
            <w:tcW w:w="1134" w:type="dxa"/>
          </w:tcPr>
          <w:p w14:paraId="0B6C8D4D" w14:textId="77777777" w:rsidR="00C966F6" w:rsidRPr="00C966F6" w:rsidRDefault="00C966F6" w:rsidP="0027324F">
            <w:pPr>
              <w:pStyle w:val="Body1"/>
              <w:rPr>
                <w:rFonts w:ascii="Arial" w:hAnsi="Arial" w:cs="Arial"/>
                <w:sz w:val="21"/>
                <w:szCs w:val="21"/>
              </w:rPr>
            </w:pPr>
            <w:r w:rsidRPr="00C966F6">
              <w:rPr>
                <w:rFonts w:ascii="Arial" w:hAnsi="Arial" w:cs="Arial"/>
                <w:sz w:val="21"/>
                <w:szCs w:val="21"/>
              </w:rPr>
              <w:t xml:space="preserve">Copy: </w:t>
            </w:r>
          </w:p>
        </w:tc>
        <w:tc>
          <w:tcPr>
            <w:tcW w:w="7926" w:type="dxa"/>
          </w:tcPr>
          <w:p w14:paraId="5E75710D" w14:textId="515C3AF8" w:rsidR="00C966F6" w:rsidRPr="00C966F6" w:rsidRDefault="00C966F6" w:rsidP="0027324F">
            <w:pPr>
              <w:pStyle w:val="Body1"/>
              <w:rPr>
                <w:rFonts w:ascii="Arial" w:hAnsi="Arial" w:cs="Arial"/>
                <w:sz w:val="21"/>
                <w:szCs w:val="21"/>
              </w:rPr>
            </w:pPr>
            <w:r w:rsidRPr="00C966F6">
              <w:rPr>
                <w:rFonts w:ascii="Arial" w:hAnsi="Arial" w:cs="Arial"/>
                <w:sz w:val="21"/>
                <w:szCs w:val="21"/>
              </w:rPr>
              <w:t>Goldman Sachs International (the "</w:t>
            </w:r>
            <w:r w:rsidRPr="00C966F6">
              <w:rPr>
                <w:rStyle w:val="BoldText"/>
                <w:rFonts w:ascii="Arial" w:hAnsi="Arial" w:cs="Arial"/>
                <w:sz w:val="21"/>
                <w:szCs w:val="21"/>
              </w:rPr>
              <w:t>Chargor</w:t>
            </w:r>
            <w:r w:rsidRPr="00C966F6">
              <w:rPr>
                <w:rFonts w:ascii="Arial" w:hAnsi="Arial" w:cs="Arial"/>
                <w:sz w:val="21"/>
                <w:szCs w:val="21"/>
              </w:rPr>
              <w:t>") at Plumtree Court, 25 Shoe Lane</w:t>
            </w:r>
            <w:r w:rsidR="00FD1630">
              <w:rPr>
                <w:rFonts w:ascii="Arial" w:hAnsi="Arial" w:cs="Arial"/>
                <w:sz w:val="21"/>
                <w:szCs w:val="21"/>
              </w:rPr>
              <w:t>,</w:t>
            </w:r>
            <w:r w:rsidRPr="00C966F6">
              <w:rPr>
                <w:rFonts w:ascii="Arial" w:hAnsi="Arial" w:cs="Arial"/>
                <w:sz w:val="21"/>
                <w:szCs w:val="21"/>
              </w:rPr>
              <w:t xml:space="preserve"> London</w:t>
            </w:r>
            <w:r w:rsidR="00FD1630">
              <w:rPr>
                <w:rFonts w:ascii="Arial" w:hAnsi="Arial" w:cs="Arial"/>
                <w:sz w:val="21"/>
                <w:szCs w:val="21"/>
              </w:rPr>
              <w:t>,</w:t>
            </w:r>
            <w:r w:rsidRPr="00C966F6">
              <w:rPr>
                <w:rFonts w:ascii="Arial" w:hAnsi="Arial" w:cs="Arial"/>
                <w:sz w:val="21"/>
                <w:szCs w:val="21"/>
              </w:rPr>
              <w:t xml:space="preserve"> EC4A 4AU</w:t>
            </w:r>
          </w:p>
        </w:tc>
      </w:tr>
    </w:tbl>
    <w:p w14:paraId="5380AC0A" w14:textId="77777777" w:rsidR="00C966F6" w:rsidRPr="00C966F6" w:rsidRDefault="00C966F6" w:rsidP="00C966F6">
      <w:pPr>
        <w:pStyle w:val="Centred"/>
        <w:rPr>
          <w:rStyle w:val="Heading1Text"/>
          <w:rFonts w:cs="Arial"/>
        </w:rPr>
      </w:pPr>
      <w:r w:rsidRPr="00C966F6">
        <w:rPr>
          <w:rStyle w:val="Heading1Text"/>
          <w:rFonts w:cs="Arial"/>
        </w:rPr>
        <w:t>Re: Notice of Exclusive Control (Series [●]-[●] Notes)</w:t>
      </w:r>
    </w:p>
    <w:p w14:paraId="0A54D540" w14:textId="28CA32DC" w:rsidR="00C966F6" w:rsidRPr="00C966F6" w:rsidRDefault="00C966F6" w:rsidP="00C966F6">
      <w:pPr>
        <w:pStyle w:val="Body1"/>
        <w:rPr>
          <w:rFonts w:cs="Arial"/>
        </w:rPr>
      </w:pPr>
      <w:r w:rsidRPr="00C966F6">
        <w:rPr>
          <w:rFonts w:cs="Arial"/>
        </w:rPr>
        <w:t>We refer to the master triparty account control agreement by and among the Custodian, the Chargor and the Secured Party dated 23 September 2016, as amended and restated from time to time (the "</w:t>
      </w:r>
      <w:r w:rsidRPr="00C966F6">
        <w:rPr>
          <w:rStyle w:val="BoldText"/>
          <w:rFonts w:cs="Arial"/>
        </w:rPr>
        <w:t>Agreement</w:t>
      </w:r>
      <w:r w:rsidRPr="00C966F6">
        <w:rPr>
          <w:rFonts w:cs="Arial"/>
        </w:rPr>
        <w:t>"). Capitalised terms used herein shall have the meaning ascribed to them in the Agreement.</w:t>
      </w:r>
    </w:p>
    <w:p w14:paraId="172B04F3" w14:textId="0DB2C724" w:rsidR="00E47F9D" w:rsidRPr="00E47F9D" w:rsidRDefault="00E47F9D" w:rsidP="00E47F9D">
      <w:pPr>
        <w:pStyle w:val="Body1"/>
        <w:rPr>
          <w:rFonts w:cs="Arial"/>
        </w:rPr>
      </w:pPr>
      <w:r w:rsidRPr="00E47F9D">
        <w:rPr>
          <w:rFonts w:cs="Arial"/>
        </w:rPr>
        <w:t>This notice constitutes a Notice of Exclusive Control in relation to Series [</w:t>
      </w:r>
      <w:r w:rsidRPr="00E47F9D">
        <w:rPr>
          <w:rStyle w:val="Heading1Text"/>
          <w:rFonts w:cs="Arial"/>
          <w:b w:val="0"/>
          <w:bCs/>
        </w:rPr>
        <w:t>●]-[●]</w:t>
      </w:r>
      <w:r w:rsidRPr="00E47F9D">
        <w:rPr>
          <w:rFonts w:cs="Arial"/>
        </w:rPr>
        <w:t xml:space="preserve"> only for the purposes of the Agreement.  The Secured Party hereby requests the Custodian (1) to act solely upon our Instructions with respect to the Segregated Account(s) for Series [</w:t>
      </w:r>
      <w:r w:rsidRPr="00E47F9D">
        <w:rPr>
          <w:rStyle w:val="Heading1Text"/>
          <w:rFonts w:cs="Arial"/>
          <w:b w:val="0"/>
          <w:bCs/>
        </w:rPr>
        <w:t>●]-[●]</w:t>
      </w:r>
      <w:r w:rsidRPr="00E47F9D">
        <w:rPr>
          <w:rFonts w:cs="Arial"/>
        </w:rPr>
        <w:t xml:space="preserve"> in accordance with clauses 2.1(e) and 2.1(f)(i) of the Agreement, and (2) as soon as reasonably practicable accept no further instructions from the Chargor with regard to the operation of such Segregated Account(s) or the transfer of any assets out of such Segregated Account in accordance with clause 2.1(f)(ii) of the Agreement.</w:t>
      </w:r>
    </w:p>
    <w:p w14:paraId="68698B75" w14:textId="77777777" w:rsidR="00E47F9D" w:rsidRPr="00E47F9D" w:rsidRDefault="00E47F9D" w:rsidP="00E47F9D">
      <w:pPr>
        <w:pStyle w:val="Body1"/>
        <w:rPr>
          <w:rFonts w:cs="Arial"/>
        </w:rPr>
      </w:pPr>
      <w:r w:rsidRPr="00E47F9D">
        <w:rPr>
          <w:rFonts w:cs="Arial"/>
        </w:rPr>
        <w:t xml:space="preserve">[The Secured Party confirms that it has sent a Notice of Intended Enforcement to the Custodian (to forward to the Korean Sub-custodian) at the same time as this notice. The Secured Party hereby requests the Custodian to forward to the Korean Sub-custodian the Notice of Intended Enforcement under the Korean Law Security Agreement as soon as reasonably practicable following receipt of such notice from us.] </w:t>
      </w:r>
    </w:p>
    <w:p w14:paraId="3417F5A6" w14:textId="292057BF" w:rsidR="00E47F9D" w:rsidRPr="00E47F9D" w:rsidRDefault="00E47F9D" w:rsidP="00E47F9D">
      <w:pPr>
        <w:pStyle w:val="Body1"/>
        <w:rPr>
          <w:rFonts w:cs="Arial"/>
        </w:rPr>
      </w:pPr>
      <w:r w:rsidRPr="00E47F9D">
        <w:rPr>
          <w:rFonts w:cs="Arial"/>
        </w:rPr>
        <w:t>We hereby instruct you to deliver the Posted Collateral [(other than China Connect Securities)] in relation  to Series [</w:t>
      </w:r>
      <w:r w:rsidRPr="00E47F9D">
        <w:rPr>
          <w:rStyle w:val="Heading1Text"/>
          <w:rFonts w:cs="Arial"/>
          <w:b w:val="0"/>
          <w:bCs/>
        </w:rPr>
        <w:t>●]-[●]</w:t>
      </w:r>
      <w:r>
        <w:rPr>
          <w:rStyle w:val="Heading1Text"/>
          <w:rFonts w:cs="Arial"/>
          <w:b w:val="0"/>
          <w:bCs/>
        </w:rPr>
        <w:t xml:space="preserve"> </w:t>
      </w:r>
      <w:r w:rsidRPr="00E47F9D">
        <w:rPr>
          <w:rFonts w:cs="Arial"/>
        </w:rPr>
        <w:t>to us as follows:</w:t>
      </w:r>
    </w:p>
    <w:p w14:paraId="1637BB99" w14:textId="77777777" w:rsidR="00E47F9D" w:rsidRPr="00E47F9D" w:rsidRDefault="00E47F9D" w:rsidP="00E47F9D">
      <w:pPr>
        <w:pStyle w:val="Body1"/>
        <w:rPr>
          <w:rFonts w:cs="Arial"/>
        </w:rPr>
      </w:pPr>
      <w:r w:rsidRPr="00E47F9D">
        <w:rPr>
          <w:rFonts w:cs="Arial"/>
        </w:rPr>
        <w:t>[</w:t>
      </w:r>
      <w:r w:rsidRPr="00E47F9D">
        <w:rPr>
          <w:rFonts w:cs="Arial"/>
          <w:i/>
          <w:iCs/>
        </w:rPr>
        <w:t>Specify Delivery Instructions</w:t>
      </w:r>
      <w:r w:rsidRPr="00E47F9D">
        <w:rPr>
          <w:rFonts w:cs="Arial"/>
        </w:rPr>
        <w:t>]</w:t>
      </w:r>
    </w:p>
    <w:p w14:paraId="73248B56" w14:textId="77777777" w:rsidR="00E47F9D" w:rsidRPr="00E47F9D" w:rsidRDefault="00E47F9D" w:rsidP="00E47F9D">
      <w:pPr>
        <w:pStyle w:val="Body1"/>
        <w:rPr>
          <w:rFonts w:cs="Arial"/>
        </w:rPr>
      </w:pPr>
      <w:r w:rsidRPr="00E47F9D">
        <w:rPr>
          <w:rFonts w:cs="Arial"/>
        </w:rPr>
        <w:t>[In respect of Posted Collateral that are China Connect Securities, we hereby instruct you to instruct Broker to sell the Posted Collateral, and to credit the proceeds of such sale received by you from Broker (net of any applicable fees, costs, expenses, charges or tax in connection with such sale) to us at the following account:</w:t>
      </w:r>
    </w:p>
    <w:p w14:paraId="5C024944" w14:textId="77777777" w:rsidR="00E47F9D" w:rsidRPr="00E47F9D" w:rsidRDefault="00E47F9D" w:rsidP="00E47F9D">
      <w:pPr>
        <w:pStyle w:val="Body1"/>
        <w:rPr>
          <w:rFonts w:cs="Arial"/>
        </w:rPr>
      </w:pPr>
      <w:r w:rsidRPr="00E47F9D">
        <w:rPr>
          <w:rFonts w:cs="Arial"/>
        </w:rPr>
        <w:t>[</w:t>
      </w:r>
      <w:r w:rsidRPr="00E47F9D">
        <w:rPr>
          <w:rFonts w:cs="Arial"/>
          <w:i/>
          <w:iCs/>
        </w:rPr>
        <w:t>Specify Offshore CNY Bank Account Details</w:t>
      </w:r>
      <w:r w:rsidRPr="00E47F9D">
        <w:rPr>
          <w:rFonts w:cs="Arial"/>
        </w:rPr>
        <w:t xml:space="preserve">]] </w:t>
      </w:r>
    </w:p>
    <w:p w14:paraId="5EC1AC9D" w14:textId="77777777" w:rsidR="00E47F9D" w:rsidRPr="00E47F9D" w:rsidRDefault="00E47F9D" w:rsidP="00E47F9D">
      <w:pPr>
        <w:pStyle w:val="Body1"/>
        <w:rPr>
          <w:rFonts w:cs="Arial"/>
        </w:rPr>
      </w:pPr>
      <w:r w:rsidRPr="00E47F9D">
        <w:rPr>
          <w:rFonts w:cs="Arial"/>
        </w:rPr>
        <w:t>Yours faithfully</w:t>
      </w:r>
    </w:p>
    <w:p w14:paraId="2339C68D" w14:textId="77777777" w:rsidR="00C966F6" w:rsidRPr="00C966F6" w:rsidRDefault="00C966F6" w:rsidP="00C966F6">
      <w:pPr>
        <w:pStyle w:val="Body1"/>
        <w:rPr>
          <w:rFonts w:cs="Arial"/>
        </w:rPr>
      </w:pPr>
    </w:p>
    <w:p w14:paraId="7A82C372" w14:textId="77777777" w:rsidR="00C966F6" w:rsidRDefault="00C966F6" w:rsidP="00C966F6">
      <w:pPr>
        <w:rPr>
          <w:rFonts w:cs="Arial"/>
        </w:rPr>
      </w:pPr>
      <w:r w:rsidRPr="00C966F6">
        <w:rPr>
          <w:rFonts w:cs="Arial"/>
        </w:rPr>
        <w:t>Authorised Person</w:t>
      </w:r>
    </w:p>
    <w:p w14:paraId="2E150B1E" w14:textId="77777777" w:rsidR="00E47F9D" w:rsidRPr="00C966F6" w:rsidRDefault="00E47F9D" w:rsidP="00C966F6">
      <w:pPr>
        <w:rPr>
          <w:rFonts w:cs="Arial"/>
        </w:rPr>
      </w:pPr>
    </w:p>
    <w:p w14:paraId="0590DD69" w14:textId="77777777" w:rsidR="00C966F6" w:rsidRPr="00C966F6" w:rsidRDefault="00C966F6" w:rsidP="00C966F6">
      <w:pPr>
        <w:rPr>
          <w:rFonts w:cs="Arial"/>
        </w:rPr>
      </w:pPr>
      <w:r w:rsidRPr="00C966F6">
        <w:rPr>
          <w:rFonts w:cs="Arial"/>
        </w:rPr>
        <w:t>For and on behalf of</w:t>
      </w:r>
    </w:p>
    <w:p w14:paraId="218AB553" w14:textId="77777777" w:rsidR="00C966F6" w:rsidRPr="00C966F6" w:rsidRDefault="00C966F6" w:rsidP="00C966F6">
      <w:pPr>
        <w:pStyle w:val="Body1"/>
        <w:rPr>
          <w:rFonts w:cs="Arial"/>
          <w:b/>
          <w:bCs/>
        </w:rPr>
      </w:pPr>
      <w:r w:rsidRPr="00C966F6">
        <w:rPr>
          <w:rFonts w:cs="Arial"/>
          <w:b/>
          <w:bCs/>
        </w:rPr>
        <w:t>The Bank of New York Mellon, London Branch</w:t>
      </w:r>
    </w:p>
    <w:p w14:paraId="615B031F" w14:textId="77777777" w:rsidR="00C966F6" w:rsidRPr="00C966F6" w:rsidRDefault="00C966F6" w:rsidP="00C966F6">
      <w:pPr>
        <w:pStyle w:val="Body1"/>
        <w:rPr>
          <w:rFonts w:cs="Arial"/>
        </w:rPr>
      </w:pPr>
    </w:p>
    <w:p w14:paraId="7B93B185" w14:textId="77777777" w:rsidR="00C966F6" w:rsidRPr="00C966F6" w:rsidRDefault="00C966F6" w:rsidP="00C966F6">
      <w:pPr>
        <w:pStyle w:val="Body1"/>
        <w:rPr>
          <w:rFonts w:cs="Arial"/>
        </w:rPr>
      </w:pPr>
    </w:p>
    <w:p w14:paraId="512EA73D" w14:textId="77777777" w:rsidR="00AE19DC" w:rsidRDefault="00AE19DC">
      <w:pPr>
        <w:rPr>
          <w:rStyle w:val="Heading1Text"/>
          <w:rFonts w:ascii="Times New Roman" w:hAnsi="Times New Roman"/>
          <w:b w:val="0"/>
          <w:sz w:val="17"/>
        </w:rPr>
      </w:pPr>
      <w:r>
        <w:rPr>
          <w:rStyle w:val="Heading1Text"/>
          <w:b w:val="0"/>
          <w:smallCaps w:val="0"/>
        </w:rPr>
        <w:br w:type="page"/>
      </w:r>
    </w:p>
    <w:p w14:paraId="6C0E45C8" w14:textId="31C1FE7D" w:rsidR="00C966F6" w:rsidRPr="00D937FC" w:rsidRDefault="00C966F6" w:rsidP="00D937FC">
      <w:pPr>
        <w:pStyle w:val="SCHEDULE1"/>
        <w:rPr>
          <w:rFonts w:ascii="Times New Roman Bold" w:hAnsi="Times New Roman Bold"/>
        </w:rPr>
      </w:pPr>
      <w:bookmarkStart w:id="67" w:name="_Ref227106876"/>
    </w:p>
    <w:p w14:paraId="7A97FD44" w14:textId="77777777" w:rsidR="00C966F6" w:rsidRPr="00C966F6" w:rsidRDefault="00C966F6" w:rsidP="00C966F6">
      <w:pPr>
        <w:pStyle w:val="SchSubtitle"/>
        <w:rPr>
          <w:bCs/>
        </w:rPr>
      </w:pPr>
      <w:bookmarkStart w:id="68" w:name="_Toc227106868"/>
      <w:bookmarkEnd w:id="67"/>
      <w:r w:rsidRPr="00C966F6">
        <w:rPr>
          <w:bCs/>
        </w:rPr>
        <w:t>Details of Segregated Account</w:t>
      </w:r>
      <w:bookmarkEnd w:id="68"/>
    </w:p>
    <w:p w14:paraId="33DC2465" w14:textId="77777777" w:rsidR="00C966F6" w:rsidRDefault="00C966F6" w:rsidP="00C966F6">
      <w:pPr>
        <w:pStyle w:val="Body1"/>
        <w:rPr>
          <w:rFonts w:cs="Arial"/>
        </w:rPr>
      </w:pPr>
      <w:r w:rsidRPr="00C966F6">
        <w:rPr>
          <w:rFonts w:cs="Arial"/>
        </w:rPr>
        <w:t xml:space="preserve">Segregated Account in respect solely of Series [●]-[●] Notes, established pursuant to the TACA, with the Custodian, with account number </w:t>
      </w:r>
      <w:bookmarkStart w:id="69" w:name="_Hlk212826704"/>
      <w:r w:rsidRPr="00C966F6">
        <w:rPr>
          <w:rFonts w:cs="Arial"/>
        </w:rPr>
        <w:t>[●]</w:t>
      </w:r>
      <w:bookmarkEnd w:id="69"/>
      <w:r w:rsidRPr="00C966F6">
        <w:rPr>
          <w:rFonts w:cs="Arial"/>
        </w:rPr>
        <w:t>.</w:t>
      </w:r>
    </w:p>
    <w:p w14:paraId="4B05EB25" w14:textId="1B9130B1" w:rsidR="00C966F6" w:rsidRDefault="00C966F6" w:rsidP="00C966F6">
      <w:pPr>
        <w:pStyle w:val="Body1"/>
        <w:rPr>
          <w:rFonts w:cs="Arial"/>
        </w:rPr>
      </w:pPr>
      <w:r>
        <w:rPr>
          <w:rFonts w:cs="Arial"/>
        </w:rPr>
        <w:br w:type="page"/>
      </w:r>
    </w:p>
    <w:p w14:paraId="6236C3F7" w14:textId="2796F448" w:rsidR="00C966F6" w:rsidRPr="00D937FC" w:rsidRDefault="00C966F6" w:rsidP="00D937FC">
      <w:pPr>
        <w:pStyle w:val="SCHEDULE1"/>
        <w:rPr>
          <w:rFonts w:ascii="Times New Roman Bold" w:hAnsi="Times New Roman Bold"/>
        </w:rPr>
      </w:pPr>
      <w:bookmarkStart w:id="70" w:name="_Ref227106874"/>
    </w:p>
    <w:p w14:paraId="6A08D576" w14:textId="77777777" w:rsidR="00C966F6" w:rsidRPr="00322519" w:rsidRDefault="00C966F6" w:rsidP="00C966F6">
      <w:pPr>
        <w:pStyle w:val="SchSubtitle"/>
      </w:pPr>
      <w:bookmarkStart w:id="71" w:name="_Toc132809606"/>
      <w:bookmarkStart w:id="72" w:name="_Toc202896743"/>
      <w:bookmarkStart w:id="73" w:name="_Toc227106869"/>
      <w:bookmarkEnd w:id="70"/>
      <w:r>
        <w:t>Principal Trust Deed</w:t>
      </w:r>
      <w:bookmarkEnd w:id="71"/>
      <w:bookmarkEnd w:id="72"/>
      <w:bookmarkEnd w:id="73"/>
    </w:p>
    <w:p w14:paraId="2C05BC49" w14:textId="77777777" w:rsidR="00C966F6" w:rsidRPr="00C966F6" w:rsidRDefault="00C966F6" w:rsidP="00C966F6">
      <w:pPr>
        <w:pStyle w:val="Body1"/>
        <w:rPr>
          <w:rFonts w:cs="Arial"/>
        </w:rPr>
      </w:pPr>
    </w:p>
    <w:p w14:paraId="3D724E20" w14:textId="00D5038F" w:rsidR="00F903F3" w:rsidRPr="00C966F6" w:rsidRDefault="00F903F3" w:rsidP="005045A9">
      <w:pPr>
        <w:pStyle w:val="Body1"/>
        <w:rPr>
          <w:rFonts w:cs="Arial"/>
        </w:rPr>
      </w:pPr>
    </w:p>
    <w:sectPr w:rsidR="00F903F3" w:rsidRPr="00C966F6" w:rsidSect="00CD4FFE">
      <w:footerReference w:type="default" r:id="rId27"/>
      <w:pgSz w:w="11907" w:h="16840" w:code="9"/>
      <w:pgMar w:top="992" w:right="1418" w:bottom="851" w:left="1418" w:header="709" w:footer="57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37A3B" w14:textId="77777777" w:rsidR="00230E5C" w:rsidRDefault="00230E5C">
      <w:r>
        <w:separator/>
      </w:r>
    </w:p>
  </w:endnote>
  <w:endnote w:type="continuationSeparator" w:id="0">
    <w:p w14:paraId="75FAEFDF" w14:textId="77777777" w:rsidR="00230E5C" w:rsidRDefault="00230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Arial Unicode MS">
    <w:panose1 w:val="020B0604020202020204"/>
    <w:charset w:val="81"/>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3E39" w14:textId="77777777" w:rsidR="00E47F9D" w:rsidRDefault="00E47F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E3F6B" w14:textId="77777777" w:rsidR="00E47F9D" w:rsidRDefault="00E47F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E28A" w14:textId="77777777" w:rsidR="008E6B36" w:rsidRPr="008E6B36" w:rsidRDefault="008E6B36" w:rsidP="008E6B36">
    <w:pPr>
      <w:pStyle w:val="Footer"/>
    </w:pPr>
  </w:p>
  <w:p w14:paraId="26B5977C" w14:textId="389C6645" w:rsidR="008E6B36" w:rsidRPr="008E6B36" w:rsidRDefault="00230E5C" w:rsidP="008E6B36">
    <w:pPr>
      <w:pStyle w:val="Footer"/>
    </w:pPr>
    <w:sdt>
      <w:sdtPr>
        <w:alias w:val="DocID"/>
        <w:tag w:val="DocID"/>
        <w:id w:val="1215853606"/>
        <w:placeholder>
          <w:docPart w:val="DEDCA0AA00064068A4E5423D4795D8CA"/>
        </w:placeholder>
        <w:text/>
      </w:sdtPr>
      <w:sdtEndPr/>
      <w:sdtContent>
        <w:r w:rsidR="008E6B36">
          <w:t>\\1088139 4159-5817-0720 v3</w:t>
        </w:r>
      </w:sdtContent>
    </w:sdt>
    <w:r w:rsidR="008E6B36" w:rsidRPr="008E6B36">
      <w:tab/>
    </w:r>
    <w:r w:rsidR="008E6B36" w:rsidRPr="008E6B36">
      <w:tab/>
    </w:r>
    <w:sdt>
      <w:sdtPr>
        <w:alias w:val="Firm name"/>
        <w:tag w:val="FirmName"/>
        <w:id w:val="1092979271"/>
        <w:placeholder>
          <w:docPart w:val="DEDCA0AA00064068A4E5423D4795D8CA"/>
        </w:placeholder>
        <w:text/>
      </w:sdtPr>
      <w:sdtEndPr/>
      <w:sdtContent>
        <w:r w:rsidR="008E6B36">
          <w:t>Hogan Lovells</w:t>
        </w:r>
      </w:sdtContent>
    </w:sdt>
  </w:p>
  <w:p w14:paraId="23A41E91" w14:textId="77777777" w:rsidR="00C966F6" w:rsidRDefault="00C966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6363" w14:textId="77777777" w:rsidR="00EF2185" w:rsidRDefault="00EF218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4BB5" w14:textId="77777777" w:rsidR="00C966F6" w:rsidRDefault="00C966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164700"/>
      <w:docPartObj>
        <w:docPartGallery w:val="Page Numbers (Bottom of Page)"/>
        <w:docPartUnique/>
      </w:docPartObj>
    </w:sdtPr>
    <w:sdtEndPr>
      <w:rPr>
        <w:noProof/>
      </w:rPr>
    </w:sdtEndPr>
    <w:sdtContent>
      <w:p w14:paraId="43E275F1" w14:textId="3C1EDFFC" w:rsidR="00CB060D" w:rsidRDefault="00CB06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7A50B8" w14:textId="77777777" w:rsidR="00F903F3" w:rsidRDefault="00F903F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155255"/>
      <w:docPartObj>
        <w:docPartGallery w:val="Page Numbers (Bottom of Page)"/>
        <w:docPartUnique/>
      </w:docPartObj>
    </w:sdtPr>
    <w:sdtEndPr>
      <w:rPr>
        <w:noProof/>
      </w:rPr>
    </w:sdtEndPr>
    <w:sdtContent>
      <w:p w14:paraId="2B39B2C3" w14:textId="6379E245" w:rsidR="00E83BD7" w:rsidRDefault="00E83B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37921A" w14:textId="77777777" w:rsidR="00F903F3" w:rsidRDefault="00F903F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6A75" w14:textId="52B6DB6B" w:rsidR="00CB060D" w:rsidRPr="00CB060D" w:rsidRDefault="00CB060D">
    <w:pPr>
      <w:pStyle w:val="Footer"/>
      <w:jc w:val="center"/>
      <w:rPr>
        <w:i/>
        <w:iCs/>
      </w:rPr>
    </w:pPr>
    <w:r w:rsidRPr="00CB060D">
      <w:rPr>
        <w:i/>
        <w:iCs/>
      </w:rPr>
      <w:t>[Signature Page – Supplemental Trust Deed]</w:t>
    </w:r>
  </w:p>
  <w:p w14:paraId="00F2D19D" w14:textId="77777777" w:rsidR="00CB060D" w:rsidRDefault="00CB060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B466" w14:textId="77777777" w:rsidR="004D3742" w:rsidRPr="00CB060D" w:rsidRDefault="004D3742" w:rsidP="004D3742">
    <w:pPr>
      <w:pStyle w:val="Footer"/>
      <w:jc w:val="center"/>
      <w:rPr>
        <w:i/>
        <w:iCs/>
      </w:rPr>
    </w:pPr>
    <w:r w:rsidRPr="00CB060D">
      <w:rPr>
        <w:i/>
        <w:iCs/>
      </w:rPr>
      <w:t>[Signature Page – Supplemental Trust Deed]</w:t>
    </w:r>
  </w:p>
  <w:p w14:paraId="7A701F63" w14:textId="77777777" w:rsidR="00C67BC9" w:rsidRDefault="00C67B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953B" w14:textId="77777777" w:rsidR="00DE268F" w:rsidRDefault="00DE2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F7826" w14:textId="77777777" w:rsidR="00230E5C" w:rsidRPr="00586325" w:rsidRDefault="00230E5C" w:rsidP="00586325">
      <w:pPr>
        <w:pStyle w:val="Footer"/>
      </w:pPr>
      <w:r>
        <w:continuationSeparator/>
      </w:r>
    </w:p>
  </w:footnote>
  <w:footnote w:type="continuationSeparator" w:id="0">
    <w:p w14:paraId="5A773E6B" w14:textId="77777777" w:rsidR="00230E5C" w:rsidRDefault="00230E5C" w:rsidP="00586325">
      <w:pPr>
        <w:pStyle w:val="Foot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A512" w14:textId="77777777" w:rsidR="00E47F9D" w:rsidRDefault="00E47F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716507"/>
      <w:docPartObj>
        <w:docPartGallery w:val="Page Numbers (Top of Page)"/>
        <w:docPartUnique/>
      </w:docPartObj>
    </w:sdtPr>
    <w:sdtEndPr/>
    <w:sdtContent>
      <w:p w14:paraId="511B609E" w14:textId="77777777" w:rsidR="002B4C5C" w:rsidRPr="00DF3D01" w:rsidRDefault="002B4C5C" w:rsidP="002B4C5C">
        <w:pPr>
          <w:pStyle w:val="Right"/>
          <w:rPr>
            <w:rStyle w:val="BoldText"/>
            <w:lang w:val="en-US"/>
          </w:rPr>
        </w:pPr>
        <w:r>
          <w:rPr>
            <w:rStyle w:val="BoldText"/>
            <w:lang w:val="en-US"/>
          </w:rPr>
          <w:t>BNY/GS Agreed Form</w:t>
        </w:r>
      </w:p>
      <w:p w14:paraId="7EA5686E" w14:textId="77777777" w:rsidR="00C966F6" w:rsidRDefault="00230E5C" w:rsidP="002B4C5C">
        <w:pPr>
          <w:pStyle w:val="Header"/>
          <w:jc w:val="cente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65E6" w14:textId="05CE17CB" w:rsidR="00C966F6" w:rsidRDefault="00C966F6" w:rsidP="00C966F6">
    <w:pPr>
      <w:pStyle w:val="Header"/>
      <w:jc w:val="center"/>
    </w:pPr>
  </w:p>
  <w:p w14:paraId="1D59DC00" w14:textId="77777777" w:rsidR="00C966F6" w:rsidRDefault="00C966F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E010" w14:textId="77777777" w:rsidR="00C966F6" w:rsidRDefault="00C966F6">
    <w:pPr>
      <w:pStyle w:val="Header"/>
      <w:jc w:val="center"/>
    </w:pPr>
    <w:r>
      <w:t xml:space="preserve">- </w:t>
    </w:r>
    <w:r>
      <w:fldChar w:fldCharType="begin"/>
    </w:r>
    <w:r>
      <w:instrText xml:space="preserve"> PAGE  \* MERGEFORMAT </w:instrText>
    </w:r>
    <w:r>
      <w:fldChar w:fldCharType="separate"/>
    </w:r>
    <w:r>
      <w:rPr>
        <w:noProof/>
      </w:rPr>
      <w:t>2</w:t>
    </w:r>
    <w:r>
      <w:fldChar w:fldCharType="end"/>
    </w:r>
    <w:r>
      <w:t xml:space="preserve"> -</w:t>
    </w:r>
  </w:p>
  <w:p w14:paraId="5EFD893F" w14:textId="77777777" w:rsidR="00C966F6" w:rsidRDefault="00C966F6">
    <w:pPr>
      <w:pStyle w:val="Header"/>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B8AA" w14:textId="77777777" w:rsidR="00AF4E83" w:rsidRDefault="00AF4E83" w:rsidP="008660CB">
    <w:pPr>
      <w:pStyle w:val="Header"/>
      <w:jc w:val="left"/>
    </w:pPr>
  </w:p>
  <w:p w14:paraId="63FC2587" w14:textId="77777777" w:rsidR="00AF4E83" w:rsidRDefault="00AF4E8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36F9" w14:textId="1C82E6A9" w:rsidR="00C966F6" w:rsidRDefault="00C966F6" w:rsidP="00E83BD7">
    <w:pPr>
      <w:pStyle w:val="Header"/>
    </w:pPr>
  </w:p>
  <w:p w14:paraId="55B8A873" w14:textId="77777777" w:rsidR="00C966F6" w:rsidRDefault="00C966F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6740" w14:textId="77777777" w:rsidR="00C67BC9" w:rsidRDefault="00C67BC9" w:rsidP="008660CB">
    <w:pPr>
      <w:pStyle w:val="Header"/>
      <w:jc w:val="left"/>
    </w:pPr>
  </w:p>
  <w:p w14:paraId="639ADFE9" w14:textId="77777777" w:rsidR="00C67BC9" w:rsidRDefault="00C67BC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C6EA" w14:textId="402CBDEF" w:rsidR="00C67BC9" w:rsidRDefault="00C67BC9" w:rsidP="00C67BC9">
    <w:pPr>
      <w:pStyle w:val="Header"/>
    </w:pPr>
  </w:p>
  <w:p w14:paraId="0C89E8BC" w14:textId="77777777" w:rsidR="00C67BC9" w:rsidRDefault="00C67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524FE64"/>
    <w:lvl w:ilvl="0">
      <w:start w:val="1"/>
      <w:numFmt w:val="decimal"/>
      <w:pStyle w:val="ListNumber"/>
      <w:lvlText w:val="%1."/>
      <w:lvlJc w:val="left"/>
      <w:pPr>
        <w:tabs>
          <w:tab w:val="num" w:pos="360"/>
        </w:tabs>
        <w:ind w:left="360" w:hanging="360"/>
      </w:pPr>
    </w:lvl>
  </w:abstractNum>
  <w:abstractNum w:abstractNumId="1" w15:restartNumberingAfterBreak="0">
    <w:nsid w:val="0A21331E"/>
    <w:multiLevelType w:val="multilevel"/>
    <w:tmpl w:val="6952FBE0"/>
    <w:lvl w:ilvl="0">
      <w:start w:val="1"/>
      <w:numFmt w:val="decimal"/>
      <w:pStyle w:val="SCHEDULE1"/>
      <w:suff w:val="nothing"/>
      <w:lvlText w:val="Schedule %1"/>
      <w:lvlJc w:val="left"/>
      <w:pPr>
        <w:ind w:left="0" w:firstLine="0"/>
      </w:pPr>
      <w:rPr>
        <w:rFonts w:ascii="Arial" w:hAnsi="Arial" w:cs="Arial" w:hint="default"/>
        <w:b/>
        <w:i w:val="0"/>
        <w:sz w:val="22"/>
        <w:szCs w:val="22"/>
      </w:rPr>
    </w:lvl>
    <w:lvl w:ilvl="1">
      <w:start w:val="1"/>
      <w:numFmt w:val="none"/>
      <w:lvlRestart w:val="0"/>
      <w:suff w:val="nothing"/>
      <w:lvlText w:val=""/>
      <w:lvlJc w:val="left"/>
      <w:pPr>
        <w:ind w:left="0" w:firstLine="0"/>
      </w:pPr>
      <w:rPr>
        <w:rFonts w:hint="default"/>
        <w:b w:val="0"/>
        <w:i w:val="0"/>
        <w:sz w:val="18"/>
        <w:szCs w:val="18"/>
        <w:u w:val="none"/>
      </w:rPr>
    </w:lvl>
    <w:lvl w:ilvl="2">
      <w:start w:val="1"/>
      <w:numFmt w:val="none"/>
      <w:lvlRestart w:val="0"/>
      <w:suff w:val="nothing"/>
      <w:lvlText w:val=""/>
      <w:lvlJc w:val="left"/>
      <w:pPr>
        <w:ind w:left="0" w:firstLine="0"/>
      </w:pPr>
      <w:rPr>
        <w:rFonts w:hint="default"/>
        <w:b w:val="0"/>
        <w:i w:val="0"/>
        <w:caps w:val="0"/>
        <w:smallCaps w:val="0"/>
        <w:sz w:val="18"/>
        <w:u w:val="none"/>
      </w:rPr>
    </w:lvl>
    <w:lvl w:ilvl="3">
      <w:start w:val="1"/>
      <w:numFmt w:val="none"/>
      <w:lvlRestart w:val="0"/>
      <w:suff w:val="nothing"/>
      <w:lvlText w:val=""/>
      <w:lvlJc w:val="left"/>
      <w:pPr>
        <w:ind w:left="0" w:firstLine="0"/>
      </w:pPr>
      <w:rPr>
        <w:rFonts w:hint="default"/>
        <w:b w:val="0"/>
        <w:i w:val="0"/>
        <w:caps w:val="0"/>
        <w:smallCaps w:val="0"/>
        <w:sz w:val="18"/>
        <w:u w:val="none"/>
      </w:rPr>
    </w:lvl>
    <w:lvl w:ilvl="4">
      <w:start w:val="1"/>
      <w:numFmt w:val="none"/>
      <w:lvlRestart w:val="0"/>
      <w:suff w:val="nothing"/>
      <w:lvlText w:val=""/>
      <w:lvlJc w:val="left"/>
      <w:pPr>
        <w:ind w:left="0" w:firstLine="0"/>
      </w:pPr>
      <w:rPr>
        <w:rFonts w:hint="default"/>
        <w:b w:val="0"/>
        <w:i w:val="0"/>
        <w:caps/>
        <w:sz w:val="18"/>
        <w:u w:val="none"/>
      </w:rPr>
    </w:lvl>
    <w:lvl w:ilvl="5">
      <w:start w:val="27"/>
      <w:numFmt w:val="none"/>
      <w:lvlRestart w:val="0"/>
      <w:suff w:val="nothing"/>
      <w:lvlText w:val=""/>
      <w:lvlJc w:val="left"/>
      <w:pPr>
        <w:ind w:left="0" w:firstLine="0"/>
      </w:pPr>
      <w:rPr>
        <w:rFonts w:hint="default"/>
        <w:b w:val="0"/>
        <w:i w:val="0"/>
        <w:caps w:val="0"/>
        <w:sz w:val="18"/>
        <w:szCs w:val="18"/>
      </w:rPr>
    </w:lvl>
    <w:lvl w:ilvl="6">
      <w:start w:val="1"/>
      <w:numFmt w:val="none"/>
      <w:lvlRestart w:val="0"/>
      <w:suff w:val="nothing"/>
      <w:lvlText w:val=""/>
      <w:lvlJc w:val="left"/>
      <w:pPr>
        <w:ind w:left="0" w:firstLine="0"/>
      </w:pPr>
      <w:rPr>
        <w:rFonts w:ascii="Times New Roman" w:hAnsi="Times New Roman" w:hint="default"/>
        <w:b w:val="0"/>
        <w:i w:val="0"/>
      </w:rPr>
    </w:lvl>
    <w:lvl w:ilvl="7">
      <w:start w:val="1"/>
      <w:numFmt w:val="none"/>
      <w:lvlRestart w:val="0"/>
      <w:suff w:val="nothing"/>
      <w:lvlText w:val=""/>
      <w:lvlJc w:val="left"/>
      <w:pPr>
        <w:ind w:left="0" w:firstLine="0"/>
      </w:pPr>
      <w:rPr>
        <w:rFonts w:ascii="Times New Roman" w:hAnsi="Times New Roman" w:hint="default"/>
        <w:b w:val="0"/>
        <w:i w:val="0"/>
      </w:rPr>
    </w:lvl>
    <w:lvl w:ilvl="8">
      <w:start w:val="1"/>
      <w:numFmt w:val="none"/>
      <w:lvlRestart w:val="0"/>
      <w:suff w:val="nothing"/>
      <w:lvlText w:val=""/>
      <w:lvlJc w:val="left"/>
      <w:pPr>
        <w:ind w:left="0" w:firstLine="0"/>
      </w:pPr>
      <w:rPr>
        <w:rFonts w:ascii="Times New Roman" w:hAnsi="Times New Roman" w:hint="default"/>
        <w:b w:val="0"/>
        <w:i w:val="0"/>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73B5547"/>
    <w:multiLevelType w:val="hybridMultilevel"/>
    <w:tmpl w:val="A888E40E"/>
    <w:lvl w:ilvl="0" w:tplc="3050F75C">
      <w:start w:val="1"/>
      <w:numFmt w:val="upperLetter"/>
      <w:pStyle w:val="Recital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ED349F5A">
      <w:start w:val="1"/>
      <w:numFmt w:val="decimal"/>
      <w:pStyle w:val="TOC4"/>
      <w:lvlText w:val="%1."/>
      <w:lvlJc w:val="left"/>
      <w:pPr>
        <w:ind w:left="360" w:hanging="360"/>
      </w:pPr>
      <w:rPr>
        <w:rFonts w:ascii="Arial Bold" w:hAnsi="Arial Bold" w:hint="default"/>
        <w:b/>
        <w:i w:val="0"/>
        <w:sz w:val="21"/>
      </w:rPr>
    </w:lvl>
    <w:lvl w:ilvl="1" w:tplc="08090019" w:tentative="1">
      <w:start w:val="1"/>
      <w:numFmt w:val="lowerLetter"/>
      <w:lvlText w:val="%2."/>
      <w:lvlJc w:val="left"/>
      <w:pPr>
        <w:ind w:left="3566" w:hanging="360"/>
      </w:pPr>
    </w:lvl>
    <w:lvl w:ilvl="2" w:tplc="0809001B" w:tentative="1">
      <w:start w:val="1"/>
      <w:numFmt w:val="lowerRoman"/>
      <w:lvlText w:val="%3."/>
      <w:lvlJc w:val="right"/>
      <w:pPr>
        <w:ind w:left="4286" w:hanging="180"/>
      </w:pPr>
    </w:lvl>
    <w:lvl w:ilvl="3" w:tplc="0809000F" w:tentative="1">
      <w:start w:val="1"/>
      <w:numFmt w:val="decimal"/>
      <w:lvlText w:val="%4."/>
      <w:lvlJc w:val="left"/>
      <w:pPr>
        <w:ind w:left="5006" w:hanging="360"/>
      </w:pPr>
    </w:lvl>
    <w:lvl w:ilvl="4" w:tplc="08090019" w:tentative="1">
      <w:start w:val="1"/>
      <w:numFmt w:val="lowerLetter"/>
      <w:lvlText w:val="%5."/>
      <w:lvlJc w:val="left"/>
      <w:pPr>
        <w:ind w:left="5726" w:hanging="360"/>
      </w:pPr>
    </w:lvl>
    <w:lvl w:ilvl="5" w:tplc="0809001B" w:tentative="1">
      <w:start w:val="1"/>
      <w:numFmt w:val="lowerRoman"/>
      <w:lvlText w:val="%6."/>
      <w:lvlJc w:val="right"/>
      <w:pPr>
        <w:ind w:left="6446" w:hanging="180"/>
      </w:pPr>
    </w:lvl>
    <w:lvl w:ilvl="6" w:tplc="0809000F" w:tentative="1">
      <w:start w:val="1"/>
      <w:numFmt w:val="decimal"/>
      <w:lvlText w:val="%7."/>
      <w:lvlJc w:val="left"/>
      <w:pPr>
        <w:ind w:left="7166" w:hanging="360"/>
      </w:pPr>
    </w:lvl>
    <w:lvl w:ilvl="7" w:tplc="08090019" w:tentative="1">
      <w:start w:val="1"/>
      <w:numFmt w:val="lowerLetter"/>
      <w:lvlText w:val="%8."/>
      <w:lvlJc w:val="left"/>
      <w:pPr>
        <w:ind w:left="7886" w:hanging="360"/>
      </w:pPr>
    </w:lvl>
    <w:lvl w:ilvl="8" w:tplc="0809001B" w:tentative="1">
      <w:start w:val="1"/>
      <w:numFmt w:val="lowerRoman"/>
      <w:lvlText w:val="%9."/>
      <w:lvlJc w:val="right"/>
      <w:pPr>
        <w:ind w:left="8606" w:hanging="180"/>
      </w:pPr>
    </w:lvl>
  </w:abstractNum>
  <w:abstractNum w:abstractNumId="5"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Heading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3170605F"/>
    <w:multiLevelType w:val="multilevel"/>
    <w:tmpl w:val="EBA4BA92"/>
    <w:name w:val="SchCustomListNum"/>
    <w:styleLink w:val="SchCustomList"/>
    <w:lvl w:ilvl="0">
      <w:start w:val="1"/>
      <w:numFmt w:val="decimal"/>
      <w:suff w:val="nothing"/>
      <w:lvlText w:val="Schedule %1"/>
      <w:lvlJc w:val="left"/>
      <w:pPr>
        <w:ind w:left="0" w:firstLine="0"/>
      </w:pPr>
      <w:rPr>
        <w:rFonts w:ascii="Times New Roman" w:hAnsi="Times New Roman" w:cs="Arial"/>
        <w:b/>
        <w:i w:val="0"/>
        <w:caps/>
        <w:smallCaps w:val="0"/>
        <w:vanish w:val="0"/>
        <w:spacing w:val="0"/>
        <w:w w:val="100"/>
        <w:kern w:val="0"/>
        <w:position w:val="0"/>
        <w:sz w:val="17"/>
        <w14:ligatures w14:val="none"/>
        <w14:numForm w14:val="default"/>
        <w14:numSpacing w14:val="default"/>
        <w14:stylisticSets/>
        <w14:cntxtAlts w14: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7"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9733166"/>
    <w:multiLevelType w:val="hybridMultilevel"/>
    <w:tmpl w:val="3C865FF6"/>
    <w:lvl w:ilvl="0" w:tplc="DAC69E5A">
      <w:start w:val="1"/>
      <w:numFmt w:val="decimal"/>
      <w:pStyle w:val="Partie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6F515894"/>
    <w:multiLevelType w:val="multilevel"/>
    <w:tmpl w:val="C76E7F54"/>
    <w:lvl w:ilvl="0">
      <w:start w:val="1"/>
      <w:numFmt w:val="none"/>
      <w:pStyle w:val="DefHead"/>
      <w:lvlText w:val=""/>
      <w:lvlJc w:val="left"/>
      <w:pPr>
        <w:ind w:left="567" w:firstLine="0"/>
      </w:pPr>
      <w:rPr>
        <w:rFonts w:hint="default"/>
      </w:rPr>
    </w:lvl>
    <w:lvl w:ilvl="1">
      <w:start w:val="1"/>
      <w:numFmt w:val="lowerLetter"/>
      <w:pStyle w:val="DefLevel1"/>
      <w:lvlText w:val="(%2)"/>
      <w:lvlJc w:val="left"/>
      <w:pPr>
        <w:tabs>
          <w:tab w:val="num" w:pos="1134"/>
        </w:tabs>
        <w:ind w:left="1134" w:hanging="567"/>
      </w:pPr>
      <w:rPr>
        <w:rFonts w:hint="default"/>
        <w:b w:val="0"/>
        <w:bCs w:val="0"/>
      </w:rPr>
    </w:lvl>
    <w:lvl w:ilvl="2">
      <w:start w:val="1"/>
      <w:numFmt w:val="lowerRoman"/>
      <w:pStyle w:val="DefLevel2"/>
      <w:lvlText w:val="(%3)"/>
      <w:lvlJc w:val="left"/>
      <w:pPr>
        <w:tabs>
          <w:tab w:val="num" w:pos="1701"/>
        </w:tabs>
        <w:ind w:left="1701" w:hanging="567"/>
      </w:pPr>
      <w:rPr>
        <w:rFonts w:hint="default"/>
      </w:rPr>
    </w:lvl>
    <w:lvl w:ilvl="3">
      <w:start w:val="1"/>
      <w:numFmt w:val="upperLetter"/>
      <w:pStyle w:val="DefLevel3"/>
      <w:lvlText w:val="(%4)"/>
      <w:lvlJc w:val="left"/>
      <w:pPr>
        <w:tabs>
          <w:tab w:val="num" w:pos="2268"/>
        </w:tabs>
        <w:ind w:left="2268" w:hanging="567"/>
      </w:pPr>
      <w:rPr>
        <w:rFonts w:hint="default"/>
      </w:rPr>
    </w:lvl>
    <w:lvl w:ilvl="4">
      <w:start w:val="1"/>
      <w:numFmt w:val="upperRoman"/>
      <w:lvlText w:val="(%5)"/>
      <w:lvlJc w:val="left"/>
      <w:pPr>
        <w:tabs>
          <w:tab w:val="num" w:pos="3544"/>
        </w:tabs>
        <w:ind w:left="3544" w:hanging="709"/>
      </w:pPr>
      <w:rPr>
        <w:rFonts w:hint="default"/>
      </w:rPr>
    </w:lvl>
    <w:lvl w:ilvl="5">
      <w:start w:val="1"/>
      <w:numFmt w:val="decimal"/>
      <w:lvlText w:val="(%6)"/>
      <w:lvlJc w:val="left"/>
      <w:pPr>
        <w:tabs>
          <w:tab w:val="num" w:pos="4253"/>
        </w:tabs>
        <w:ind w:left="4253" w:hanging="709"/>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9694195">
    <w:abstractNumId w:val="2"/>
  </w:num>
  <w:num w:numId="2" w16cid:durableId="1782146048">
    <w:abstractNumId w:val="5"/>
  </w:num>
  <w:num w:numId="3" w16cid:durableId="869219469">
    <w:abstractNumId w:val="8"/>
  </w:num>
  <w:num w:numId="4" w16cid:durableId="472914580">
    <w:abstractNumId w:val="3"/>
  </w:num>
  <w:num w:numId="5" w16cid:durableId="1959485416">
    <w:abstractNumId w:val="6"/>
    <w:lvlOverride w:ilvl="0">
      <w:lvl w:ilvl="0">
        <w:start w:val="1"/>
        <w:numFmt w:val="decimal"/>
        <w:suff w:val="nothing"/>
        <w:lvlText w:val="SCHEDULE %1"/>
        <w:lvlJc w:val="left"/>
        <w:pPr>
          <w:ind w:left="0" w:firstLine="0"/>
        </w:pPr>
      </w:lvl>
    </w:lvlOverride>
    <w:lvlOverride w:ilvl="1">
      <w:lvl w:ilvl="1">
        <w:start w:val="1"/>
        <w:numFmt w:val="none"/>
        <w:pStyle w:val="SchSubtitle"/>
        <w:isLgl/>
        <w:suff w:val="nothing"/>
        <w:lvlText w:val=""/>
        <w:lvlJc w:val="left"/>
        <w:pPr>
          <w:ind w:left="0" w:firstLine="0"/>
        </w:pPr>
        <w:rPr>
          <w:rFonts w:ascii="Arial" w:hAnsi="Arial" w:cs="Arial" w:hint="default"/>
          <w:b w:val="0"/>
        </w:rPr>
      </w:lvl>
    </w:lvlOverride>
    <w:lvlOverride w:ilvl="2">
      <w:lvl w:ilvl="2">
        <w:start w:val="1"/>
        <w:numFmt w:val="decimal"/>
        <w:pStyle w:val="SchNumber1"/>
        <w:lvlText w:val="%3."/>
        <w:lvlJc w:val="left"/>
        <w:pPr>
          <w:tabs>
            <w:tab w:val="num" w:pos="709"/>
          </w:tabs>
          <w:ind w:left="709" w:hanging="709"/>
        </w:pPr>
        <w:rPr>
          <w:rFonts w:ascii="Arial" w:hAnsi="Arial" w:cs="Arial" w:hint="default"/>
          <w:b w:val="0"/>
        </w:rPr>
      </w:lvl>
    </w:lvlOverride>
    <w:lvlOverride w:ilvl="3">
      <w:lvl w:ilvl="3">
        <w:start w:val="1"/>
        <w:numFmt w:val="decimal"/>
        <w:pStyle w:val="SchNumber2"/>
        <w:lvlText w:val="%3.%4"/>
        <w:lvlJc w:val="left"/>
        <w:pPr>
          <w:tabs>
            <w:tab w:val="num" w:pos="709"/>
          </w:tabs>
          <w:ind w:left="709" w:hanging="709"/>
        </w:pPr>
        <w:rPr>
          <w:rFonts w:ascii="Arial" w:hAnsi="Arial" w:cs="Arial" w:hint="default"/>
          <w:b w:val="0"/>
        </w:rPr>
      </w:lvl>
    </w:lvlOverride>
    <w:lvlOverride w:ilvl="4">
      <w:lvl w:ilvl="4">
        <w:start w:val="1"/>
        <w:numFmt w:val="lowerLetter"/>
        <w:pStyle w:val="SchNumber3"/>
        <w:lvlText w:val="(%5)"/>
        <w:lvlJc w:val="left"/>
        <w:pPr>
          <w:tabs>
            <w:tab w:val="num" w:pos="1418"/>
          </w:tabs>
          <w:ind w:left="1418" w:hanging="709"/>
        </w:pPr>
        <w:rPr>
          <w:rFonts w:ascii="Arial" w:hAnsi="Arial" w:cs="Arial" w:hint="default"/>
          <w:b w:val="0"/>
        </w:rPr>
      </w:lvl>
    </w:lvlOverride>
    <w:lvlOverride w:ilvl="5">
      <w:lvl w:ilvl="5">
        <w:start w:val="1"/>
        <w:numFmt w:val="lowerRoman"/>
        <w:pStyle w:val="SchNumber4"/>
        <w:lvlText w:val="(%6)"/>
        <w:lvlJc w:val="left"/>
        <w:pPr>
          <w:tabs>
            <w:tab w:val="num" w:pos="2126"/>
          </w:tabs>
          <w:ind w:left="2126" w:hanging="708"/>
        </w:pPr>
        <w:rPr>
          <w:rFonts w:hint="default"/>
        </w:rPr>
      </w:lvl>
    </w:lvlOverride>
    <w:lvlOverride w:ilvl="6">
      <w:lvl w:ilvl="6">
        <w:start w:val="1"/>
        <w:numFmt w:val="decimal"/>
        <w:pStyle w:val="SchNumber5"/>
        <w:lvlText w:val="(%7)"/>
        <w:lvlJc w:val="left"/>
        <w:pPr>
          <w:tabs>
            <w:tab w:val="num" w:pos="2835"/>
          </w:tabs>
          <w:ind w:left="2835" w:hanging="709"/>
        </w:pPr>
        <w:rPr>
          <w:rFonts w:hint="default"/>
        </w:rPr>
      </w:lvl>
    </w:lvlOverride>
    <w:lvlOverride w:ilvl="7">
      <w:lvl w:ilvl="7">
        <w:start w:val="1"/>
        <w:numFmt w:val="none"/>
        <w:lvlText w:val=""/>
        <w:lvlJc w:val="left"/>
        <w:pPr>
          <w:tabs>
            <w:tab w:val="num" w:pos="0"/>
          </w:tabs>
          <w:ind w:left="0" w:firstLine="0"/>
        </w:pPr>
        <w:rPr>
          <w:rFonts w:hint="default"/>
        </w:rPr>
      </w:lvl>
    </w:lvlOverride>
    <w:lvlOverride w:ilvl="8">
      <w:lvl w:ilvl="8">
        <w:start w:val="1"/>
        <w:numFmt w:val="none"/>
        <w:lvlText w:val=""/>
        <w:lvlJc w:val="left"/>
        <w:pPr>
          <w:tabs>
            <w:tab w:val="num" w:pos="-31680"/>
          </w:tabs>
          <w:ind w:left="0" w:firstLine="0"/>
        </w:pPr>
        <w:rPr>
          <w:rFonts w:hint="default"/>
        </w:rPr>
      </w:lvl>
    </w:lvlOverride>
  </w:num>
  <w:num w:numId="6" w16cid:durableId="2040427615">
    <w:abstractNumId w:val="4"/>
  </w:num>
  <w:num w:numId="7" w16cid:durableId="402526079">
    <w:abstractNumId w:val="8"/>
    <w:lvlOverride w:ilvl="0">
      <w:startOverride w:val="1"/>
    </w:lvlOverride>
  </w:num>
  <w:num w:numId="8" w16cid:durableId="814492679">
    <w:abstractNumId w:val="3"/>
    <w:lvlOverride w:ilvl="0">
      <w:startOverride w:val="1"/>
    </w:lvlOverride>
  </w:num>
  <w:num w:numId="9" w16cid:durableId="1186602932">
    <w:abstractNumId w:val="9"/>
  </w:num>
  <w:num w:numId="10" w16cid:durableId="416292197">
    <w:abstractNumId w:val="2"/>
  </w:num>
  <w:num w:numId="11" w16cid:durableId="603734383">
    <w:abstractNumId w:val="2"/>
  </w:num>
  <w:num w:numId="12" w16cid:durableId="362901023">
    <w:abstractNumId w:val="2"/>
  </w:num>
  <w:num w:numId="13" w16cid:durableId="1562473379">
    <w:abstractNumId w:val="2"/>
  </w:num>
  <w:num w:numId="14" w16cid:durableId="1637564636">
    <w:abstractNumId w:val="2"/>
  </w:num>
  <w:num w:numId="15" w16cid:durableId="1685783071">
    <w:abstractNumId w:val="2"/>
  </w:num>
  <w:num w:numId="16" w16cid:durableId="2060350943">
    <w:abstractNumId w:val="2"/>
  </w:num>
  <w:num w:numId="17" w16cid:durableId="614216867">
    <w:abstractNumId w:val="2"/>
  </w:num>
  <w:num w:numId="18" w16cid:durableId="951590694">
    <w:abstractNumId w:val="0"/>
  </w:num>
  <w:num w:numId="19" w16cid:durableId="1275287806">
    <w:abstractNumId w:val="6"/>
  </w:num>
  <w:num w:numId="20" w16cid:durableId="14067992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8720367">
    <w:abstractNumId w:val="1"/>
  </w:num>
  <w:num w:numId="22" w16cid:durableId="1396706838">
    <w:abstractNumId w:val="1"/>
  </w:num>
  <w:num w:numId="23" w16cid:durableId="739252605">
    <w:abstractNumId w:val="1"/>
  </w:num>
  <w:num w:numId="24" w16cid:durableId="2016608416">
    <w:abstractNumId w:val="1"/>
  </w:num>
  <w:num w:numId="25" w16cid:durableId="1031996155">
    <w:abstractNumId w:val="1"/>
  </w:num>
  <w:num w:numId="26" w16cid:durableId="30443531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revisionView w:formatting="0"/>
  <w:doNotTrackFormatting/>
  <w:defaultTabStop w:val="720"/>
  <w:hyphenationZone w:val="425"/>
  <w:drawingGridHorizontalSpacing w:val="10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 "/>
    <w:docVar w:name="ndGeneratedStampLocation" w:val="None"/>
    <w:docVar w:name="NetDocs_AuthorID" w:val="1088139"/>
    <w:docVar w:name="NetDocs_AuthorName" w:val="1088139"/>
    <w:docVar w:name="NetDocs_CabinetID" w:val="NG-D3AJFPW7"/>
    <w:docVar w:name="NetDocs_CabinetName" w:val="NG-D3AJFPW7"/>
    <w:docVar w:name="NetDocs_ClientID" w:val="1G0250"/>
    <w:docVar w:name="NetDocs_DocID" w:val="4159-5817-0720"/>
    <w:docVar w:name="NetDocs_DocName" w:val="Form of Supplemental Trust Deed - 2025.docx"/>
    <w:docVar w:name="NetDocs_DocPath" w:val="C:\Users\1095168\ND Office Echo\EU-BSYILY6D\Form of Supplemental Trust Deed - 2025 4159-5817-0720 v.3.docx"/>
    <w:docVar w:name="NetDocs_DocumentType" w:val="OTH"/>
    <w:docVar w:name="NetDocs_MatterID" w:val="000766"/>
    <w:docVar w:name="NetDocs_PracticeArea" w:val="1118"/>
    <w:docVar w:name="NetDocs_PracticeGroup" w:val="1000"/>
    <w:docVar w:name="NetDocs_Version" w:val="3"/>
  </w:docVars>
  <w:rsids>
    <w:rsidRoot w:val="00C966F6"/>
    <w:rsid w:val="00001EFF"/>
    <w:rsid w:val="00002F65"/>
    <w:rsid w:val="00014A46"/>
    <w:rsid w:val="000174DD"/>
    <w:rsid w:val="00040E21"/>
    <w:rsid w:val="00040E28"/>
    <w:rsid w:val="00041450"/>
    <w:rsid w:val="00041D5F"/>
    <w:rsid w:val="0004544B"/>
    <w:rsid w:val="00071E3B"/>
    <w:rsid w:val="00083E24"/>
    <w:rsid w:val="0008738F"/>
    <w:rsid w:val="000903CA"/>
    <w:rsid w:val="00091813"/>
    <w:rsid w:val="00093909"/>
    <w:rsid w:val="000A6825"/>
    <w:rsid w:val="000A726F"/>
    <w:rsid w:val="000A7590"/>
    <w:rsid w:val="000C1974"/>
    <w:rsid w:val="000C3424"/>
    <w:rsid w:val="000D2B1C"/>
    <w:rsid w:val="000D77B5"/>
    <w:rsid w:val="000D7A8E"/>
    <w:rsid w:val="000E29E7"/>
    <w:rsid w:val="000E4D60"/>
    <w:rsid w:val="00101A53"/>
    <w:rsid w:val="0011634C"/>
    <w:rsid w:val="001213C6"/>
    <w:rsid w:val="00134AE3"/>
    <w:rsid w:val="00151FCB"/>
    <w:rsid w:val="00164A05"/>
    <w:rsid w:val="001913C1"/>
    <w:rsid w:val="00191819"/>
    <w:rsid w:val="00193BB9"/>
    <w:rsid w:val="00196CB5"/>
    <w:rsid w:val="001A5DD4"/>
    <w:rsid w:val="001B4F9F"/>
    <w:rsid w:val="001B5F88"/>
    <w:rsid w:val="001C3695"/>
    <w:rsid w:val="001C66DF"/>
    <w:rsid w:val="001E3DD9"/>
    <w:rsid w:val="001F0CDA"/>
    <w:rsid w:val="001F6AD8"/>
    <w:rsid w:val="00221F9F"/>
    <w:rsid w:val="00225252"/>
    <w:rsid w:val="00230E5C"/>
    <w:rsid w:val="00236671"/>
    <w:rsid w:val="00247E76"/>
    <w:rsid w:val="0025196A"/>
    <w:rsid w:val="0027059F"/>
    <w:rsid w:val="00277260"/>
    <w:rsid w:val="00284B7B"/>
    <w:rsid w:val="00284EA4"/>
    <w:rsid w:val="00296DBD"/>
    <w:rsid w:val="002A409E"/>
    <w:rsid w:val="002B4C5C"/>
    <w:rsid w:val="002C0B79"/>
    <w:rsid w:val="002C4046"/>
    <w:rsid w:val="002C6598"/>
    <w:rsid w:val="002D6180"/>
    <w:rsid w:val="003134D3"/>
    <w:rsid w:val="00325E49"/>
    <w:rsid w:val="003270F7"/>
    <w:rsid w:val="00354458"/>
    <w:rsid w:val="00362D12"/>
    <w:rsid w:val="00384689"/>
    <w:rsid w:val="003A31BD"/>
    <w:rsid w:val="003B3A3A"/>
    <w:rsid w:val="003C4058"/>
    <w:rsid w:val="003C4640"/>
    <w:rsid w:val="003D19AA"/>
    <w:rsid w:val="003D599E"/>
    <w:rsid w:val="003E0768"/>
    <w:rsid w:val="003E4347"/>
    <w:rsid w:val="003E4D45"/>
    <w:rsid w:val="003F1D79"/>
    <w:rsid w:val="004029F2"/>
    <w:rsid w:val="0041441A"/>
    <w:rsid w:val="004217D9"/>
    <w:rsid w:val="00424587"/>
    <w:rsid w:val="0042481A"/>
    <w:rsid w:val="004318BF"/>
    <w:rsid w:val="00436B0E"/>
    <w:rsid w:val="00441B3A"/>
    <w:rsid w:val="00443C4F"/>
    <w:rsid w:val="00460539"/>
    <w:rsid w:val="00460A74"/>
    <w:rsid w:val="00472EF2"/>
    <w:rsid w:val="00474065"/>
    <w:rsid w:val="00480A37"/>
    <w:rsid w:val="00486920"/>
    <w:rsid w:val="004A6740"/>
    <w:rsid w:val="004B05D7"/>
    <w:rsid w:val="004B198C"/>
    <w:rsid w:val="004D3742"/>
    <w:rsid w:val="004F2B55"/>
    <w:rsid w:val="004F32B4"/>
    <w:rsid w:val="005045A9"/>
    <w:rsid w:val="00521D74"/>
    <w:rsid w:val="00524749"/>
    <w:rsid w:val="00531AB5"/>
    <w:rsid w:val="005427ED"/>
    <w:rsid w:val="00547D7B"/>
    <w:rsid w:val="00551111"/>
    <w:rsid w:val="00557FCF"/>
    <w:rsid w:val="00563D29"/>
    <w:rsid w:val="00586325"/>
    <w:rsid w:val="005936DA"/>
    <w:rsid w:val="005A2820"/>
    <w:rsid w:val="005B1BA1"/>
    <w:rsid w:val="005C58DF"/>
    <w:rsid w:val="005D33DF"/>
    <w:rsid w:val="005D7A96"/>
    <w:rsid w:val="005E5047"/>
    <w:rsid w:val="005F30A9"/>
    <w:rsid w:val="00611F80"/>
    <w:rsid w:val="00615756"/>
    <w:rsid w:val="006162A5"/>
    <w:rsid w:val="00631605"/>
    <w:rsid w:val="00632F8B"/>
    <w:rsid w:val="00634DD7"/>
    <w:rsid w:val="0063519A"/>
    <w:rsid w:val="00637CE7"/>
    <w:rsid w:val="00641981"/>
    <w:rsid w:val="00644A43"/>
    <w:rsid w:val="00664EC6"/>
    <w:rsid w:val="0066589E"/>
    <w:rsid w:val="00665A5B"/>
    <w:rsid w:val="00671861"/>
    <w:rsid w:val="00693679"/>
    <w:rsid w:val="006A1F9B"/>
    <w:rsid w:val="006A4BB4"/>
    <w:rsid w:val="006B4877"/>
    <w:rsid w:val="006D1C36"/>
    <w:rsid w:val="006E1EA1"/>
    <w:rsid w:val="00737B68"/>
    <w:rsid w:val="00745C7A"/>
    <w:rsid w:val="00746115"/>
    <w:rsid w:val="0077277A"/>
    <w:rsid w:val="00786C4B"/>
    <w:rsid w:val="00790859"/>
    <w:rsid w:val="007914C0"/>
    <w:rsid w:val="00791C34"/>
    <w:rsid w:val="0079608E"/>
    <w:rsid w:val="007A7542"/>
    <w:rsid w:val="007B159D"/>
    <w:rsid w:val="007B4DA3"/>
    <w:rsid w:val="007C03F7"/>
    <w:rsid w:val="007C3794"/>
    <w:rsid w:val="007D10E8"/>
    <w:rsid w:val="007D4683"/>
    <w:rsid w:val="007F503F"/>
    <w:rsid w:val="007F67AD"/>
    <w:rsid w:val="007F7F66"/>
    <w:rsid w:val="00822317"/>
    <w:rsid w:val="00826150"/>
    <w:rsid w:val="00827FF9"/>
    <w:rsid w:val="008305D6"/>
    <w:rsid w:val="008427CF"/>
    <w:rsid w:val="0085327E"/>
    <w:rsid w:val="00854BB2"/>
    <w:rsid w:val="00860556"/>
    <w:rsid w:val="00876524"/>
    <w:rsid w:val="008B0C18"/>
    <w:rsid w:val="008B103D"/>
    <w:rsid w:val="008B2806"/>
    <w:rsid w:val="008C15DB"/>
    <w:rsid w:val="008C77D5"/>
    <w:rsid w:val="008E6B36"/>
    <w:rsid w:val="00905BC8"/>
    <w:rsid w:val="00911B48"/>
    <w:rsid w:val="00922894"/>
    <w:rsid w:val="009245DA"/>
    <w:rsid w:val="00942306"/>
    <w:rsid w:val="0095152E"/>
    <w:rsid w:val="009515B0"/>
    <w:rsid w:val="00956FA8"/>
    <w:rsid w:val="00957028"/>
    <w:rsid w:val="00962E5A"/>
    <w:rsid w:val="00966A7F"/>
    <w:rsid w:val="00995726"/>
    <w:rsid w:val="009A1F3C"/>
    <w:rsid w:val="009B1840"/>
    <w:rsid w:val="009B2F07"/>
    <w:rsid w:val="009B6A03"/>
    <w:rsid w:val="009B7FC4"/>
    <w:rsid w:val="009D24F1"/>
    <w:rsid w:val="009E3449"/>
    <w:rsid w:val="009E3848"/>
    <w:rsid w:val="009E488F"/>
    <w:rsid w:val="009E5624"/>
    <w:rsid w:val="009F3AA9"/>
    <w:rsid w:val="009F407B"/>
    <w:rsid w:val="009F487C"/>
    <w:rsid w:val="009F5E0D"/>
    <w:rsid w:val="00A05BB6"/>
    <w:rsid w:val="00A11298"/>
    <w:rsid w:val="00A23128"/>
    <w:rsid w:val="00A47C60"/>
    <w:rsid w:val="00A54CED"/>
    <w:rsid w:val="00A70579"/>
    <w:rsid w:val="00A713C5"/>
    <w:rsid w:val="00A747FE"/>
    <w:rsid w:val="00A8043F"/>
    <w:rsid w:val="00A862EF"/>
    <w:rsid w:val="00A91BA5"/>
    <w:rsid w:val="00AA422A"/>
    <w:rsid w:val="00AB2BC5"/>
    <w:rsid w:val="00AB36A3"/>
    <w:rsid w:val="00AB3D11"/>
    <w:rsid w:val="00AC67C2"/>
    <w:rsid w:val="00AC7709"/>
    <w:rsid w:val="00AD2466"/>
    <w:rsid w:val="00AD409F"/>
    <w:rsid w:val="00AE19DC"/>
    <w:rsid w:val="00AE6229"/>
    <w:rsid w:val="00AF2F6C"/>
    <w:rsid w:val="00AF4E83"/>
    <w:rsid w:val="00B262F1"/>
    <w:rsid w:val="00B74DC5"/>
    <w:rsid w:val="00B8026E"/>
    <w:rsid w:val="00B802E7"/>
    <w:rsid w:val="00B9048D"/>
    <w:rsid w:val="00BA3374"/>
    <w:rsid w:val="00BB0FBE"/>
    <w:rsid w:val="00BE7F58"/>
    <w:rsid w:val="00BF30BC"/>
    <w:rsid w:val="00BF6223"/>
    <w:rsid w:val="00C0180C"/>
    <w:rsid w:val="00C05BB4"/>
    <w:rsid w:val="00C07DCE"/>
    <w:rsid w:val="00C10D16"/>
    <w:rsid w:val="00C11734"/>
    <w:rsid w:val="00C1247B"/>
    <w:rsid w:val="00C25254"/>
    <w:rsid w:val="00C266C0"/>
    <w:rsid w:val="00C33D72"/>
    <w:rsid w:val="00C372A1"/>
    <w:rsid w:val="00C40C31"/>
    <w:rsid w:val="00C43E27"/>
    <w:rsid w:val="00C63AFA"/>
    <w:rsid w:val="00C65955"/>
    <w:rsid w:val="00C67BC9"/>
    <w:rsid w:val="00C77C6E"/>
    <w:rsid w:val="00C8006E"/>
    <w:rsid w:val="00C81812"/>
    <w:rsid w:val="00C906F0"/>
    <w:rsid w:val="00C958F2"/>
    <w:rsid w:val="00C96286"/>
    <w:rsid w:val="00C966F6"/>
    <w:rsid w:val="00CB060D"/>
    <w:rsid w:val="00CC10E7"/>
    <w:rsid w:val="00CD1BF3"/>
    <w:rsid w:val="00CD3C44"/>
    <w:rsid w:val="00CD4FFE"/>
    <w:rsid w:val="00CE2D50"/>
    <w:rsid w:val="00CE7735"/>
    <w:rsid w:val="00D03D1D"/>
    <w:rsid w:val="00D17B4B"/>
    <w:rsid w:val="00D2538C"/>
    <w:rsid w:val="00D25E01"/>
    <w:rsid w:val="00D304E8"/>
    <w:rsid w:val="00D310C4"/>
    <w:rsid w:val="00D67411"/>
    <w:rsid w:val="00D937FC"/>
    <w:rsid w:val="00DB052C"/>
    <w:rsid w:val="00DB4683"/>
    <w:rsid w:val="00DB60B0"/>
    <w:rsid w:val="00DC11C1"/>
    <w:rsid w:val="00DC2DF7"/>
    <w:rsid w:val="00DE129D"/>
    <w:rsid w:val="00DE268F"/>
    <w:rsid w:val="00DE3288"/>
    <w:rsid w:val="00DE3A4D"/>
    <w:rsid w:val="00DF0E09"/>
    <w:rsid w:val="00E23EFB"/>
    <w:rsid w:val="00E4303A"/>
    <w:rsid w:val="00E45680"/>
    <w:rsid w:val="00E47F9D"/>
    <w:rsid w:val="00E6189C"/>
    <w:rsid w:val="00E61F2A"/>
    <w:rsid w:val="00E719D6"/>
    <w:rsid w:val="00E73657"/>
    <w:rsid w:val="00E83BD7"/>
    <w:rsid w:val="00E87571"/>
    <w:rsid w:val="00E9015E"/>
    <w:rsid w:val="00EA6B93"/>
    <w:rsid w:val="00EB06F3"/>
    <w:rsid w:val="00EC15CB"/>
    <w:rsid w:val="00EC19C2"/>
    <w:rsid w:val="00EC7A85"/>
    <w:rsid w:val="00ED08A9"/>
    <w:rsid w:val="00ED11C1"/>
    <w:rsid w:val="00EE2CC0"/>
    <w:rsid w:val="00EE5E05"/>
    <w:rsid w:val="00EF2185"/>
    <w:rsid w:val="00F03944"/>
    <w:rsid w:val="00F164AB"/>
    <w:rsid w:val="00F26ABF"/>
    <w:rsid w:val="00F70CE8"/>
    <w:rsid w:val="00F75BC7"/>
    <w:rsid w:val="00F82CC8"/>
    <w:rsid w:val="00F839CF"/>
    <w:rsid w:val="00F903F3"/>
    <w:rsid w:val="00F95754"/>
    <w:rsid w:val="00FB2B42"/>
    <w:rsid w:val="00FC3332"/>
    <w:rsid w:val="00FC4900"/>
    <w:rsid w:val="00FD1630"/>
    <w:rsid w:val="00FE1786"/>
    <w:rsid w:val="00FE5DA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2C8CA4"/>
  <w15:docId w15:val="{C426A2D0-4A98-4D3E-9BC0-B85F00DA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13"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w:uiPriority="29"/>
    <w:lsdException w:name="List Bullet" w:semiHidden="1" w:uiPriority="29" w:unhideWhenUsed="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33"/>
    <w:lsdException w:name="Document Map" w:semiHidden="1" w:unhideWhenUsed="1"/>
    <w:lsdException w:name="Plain Text" w:semiHidden="1" w:unhideWhenUsed="1"/>
    <w:lsdException w:name="E-mail Signature" w:semiHidden="1" w:uiPriority="17" w:unhideWhenUsed="1"/>
    <w:lsdException w:name="HTML Top of Form" w:semiHidden="1" w:unhideWhenUsed="1"/>
    <w:lsdException w:name="HTML Bottom of Form" w:semiHidden="1" w:unhideWhenUsed="1"/>
    <w:lsdException w:name="Normal (Web)" w:semiHidden="1"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33"/>
    <w:lsdException w:name="Bibliography" w:semiHidden="1" w:uiPriority="4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737B68"/>
    <w:rPr>
      <w:rFonts w:eastAsia="Arial Unicode MS"/>
    </w:rPr>
  </w:style>
  <w:style w:type="paragraph" w:styleId="Heading1">
    <w:name w:val="heading 1"/>
    <w:basedOn w:val="Level1"/>
    <w:next w:val="Body2"/>
    <w:link w:val="Heading1Char"/>
    <w:uiPriority w:val="4"/>
    <w:qFormat/>
    <w:rsid w:val="003E4D45"/>
    <w:pPr>
      <w:keepNext/>
    </w:pPr>
    <w:rPr>
      <w:b/>
      <w:smallCaps/>
    </w:rPr>
  </w:style>
  <w:style w:type="paragraph" w:styleId="Heading2">
    <w:name w:val="heading 2"/>
    <w:basedOn w:val="Level2"/>
    <w:next w:val="Body2"/>
    <w:link w:val="Heading2Char"/>
    <w:uiPriority w:val="4"/>
    <w:qFormat/>
    <w:rsid w:val="003E4D45"/>
    <w:pPr>
      <w:keepNext/>
    </w:pPr>
    <w:rPr>
      <w:b/>
    </w:rPr>
  </w:style>
  <w:style w:type="paragraph" w:styleId="Heading3">
    <w:name w:val="heading 3"/>
    <w:basedOn w:val="Level3"/>
    <w:next w:val="Body3"/>
    <w:link w:val="Heading3Char"/>
    <w:uiPriority w:val="4"/>
    <w:qFormat/>
    <w:rsid w:val="003E4D45"/>
    <w:pPr>
      <w:keepNext/>
      <w:ind w:left="1418" w:hanging="709"/>
    </w:pPr>
    <w:rPr>
      <w:b/>
    </w:rPr>
  </w:style>
  <w:style w:type="paragraph" w:styleId="Heading4">
    <w:name w:val="heading 4"/>
    <w:basedOn w:val="Level4"/>
    <w:next w:val="Body4"/>
    <w:link w:val="Heading4Char"/>
    <w:uiPriority w:val="5"/>
    <w:semiHidden/>
    <w:qFormat/>
    <w:rsid w:val="003E4D45"/>
    <w:pPr>
      <w:keepNext/>
      <w:numPr>
        <w:numId w:val="2"/>
      </w:numPr>
      <w:ind w:left="2127"/>
    </w:pPr>
    <w:rPr>
      <w:rFonts w:ascii="Arial Bold" w:hAnsi="Arial Bold"/>
      <w:b/>
    </w:rPr>
  </w:style>
  <w:style w:type="paragraph" w:styleId="Heading5">
    <w:name w:val="heading 5"/>
    <w:basedOn w:val="Normal"/>
    <w:next w:val="Normal"/>
    <w:link w:val="Heading5Char"/>
    <w:uiPriority w:val="5"/>
    <w:semiHidden/>
    <w:qFormat/>
    <w:rsid w:val="003E4D45"/>
    <w:pPr>
      <w:spacing w:before="240" w:after="60"/>
      <w:outlineLvl w:val="4"/>
    </w:pPr>
    <w:rPr>
      <w:sz w:val="22"/>
    </w:rPr>
  </w:style>
  <w:style w:type="paragraph" w:styleId="Heading6">
    <w:name w:val="heading 6"/>
    <w:basedOn w:val="Normal"/>
    <w:next w:val="Normal"/>
    <w:uiPriority w:val="16"/>
    <w:semiHidden/>
    <w:qFormat/>
    <w:rsid w:val="003E4D45"/>
    <w:pPr>
      <w:spacing w:before="240" w:after="60"/>
      <w:outlineLvl w:val="5"/>
    </w:pPr>
    <w:rPr>
      <w:rFonts w:ascii="Times New Roman" w:hAnsi="Times New Roman"/>
      <w:i/>
      <w:sz w:val="22"/>
    </w:rPr>
  </w:style>
  <w:style w:type="paragraph" w:styleId="Heading7">
    <w:name w:val="heading 7"/>
    <w:basedOn w:val="Normal"/>
    <w:next w:val="Normal"/>
    <w:uiPriority w:val="16"/>
    <w:semiHidden/>
    <w:qFormat/>
    <w:rsid w:val="003E4D45"/>
    <w:pPr>
      <w:spacing w:before="240" w:after="60"/>
      <w:outlineLvl w:val="6"/>
    </w:pPr>
    <w:rPr>
      <w:sz w:val="20"/>
    </w:rPr>
  </w:style>
  <w:style w:type="paragraph" w:styleId="Heading8">
    <w:name w:val="heading 8"/>
    <w:basedOn w:val="Normal"/>
    <w:next w:val="Normal"/>
    <w:uiPriority w:val="16"/>
    <w:semiHidden/>
    <w:qFormat/>
    <w:rsid w:val="003E4D45"/>
    <w:pPr>
      <w:spacing w:before="240" w:after="60"/>
      <w:outlineLvl w:val="7"/>
    </w:pPr>
    <w:rPr>
      <w:i/>
      <w:sz w:val="20"/>
    </w:rPr>
  </w:style>
  <w:style w:type="paragraph" w:styleId="Heading9">
    <w:name w:val="heading 9"/>
    <w:basedOn w:val="Normal"/>
    <w:next w:val="Normal"/>
    <w:uiPriority w:val="16"/>
    <w:semiHidden/>
    <w:qFormat/>
    <w:rsid w:val="003E4D45"/>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
    <w:uiPriority w:val="17"/>
    <w:semiHidden/>
    <w:rsid w:val="003E4D45"/>
    <w:pPr>
      <w:spacing w:after="210"/>
    </w:pPr>
  </w:style>
  <w:style w:type="paragraph" w:customStyle="1" w:styleId="Body1">
    <w:name w:val="Body 1"/>
    <w:basedOn w:val="Body"/>
    <w:link w:val="Body1Char"/>
    <w:qFormat/>
    <w:rsid w:val="003E4D45"/>
  </w:style>
  <w:style w:type="paragraph" w:customStyle="1" w:styleId="Body2">
    <w:name w:val="Body 2"/>
    <w:basedOn w:val="Body1"/>
    <w:link w:val="Body2Char"/>
    <w:qFormat/>
    <w:rsid w:val="003E4D45"/>
    <w:pPr>
      <w:ind w:left="709"/>
    </w:pPr>
  </w:style>
  <w:style w:type="paragraph" w:customStyle="1" w:styleId="Body3">
    <w:name w:val="Body 3"/>
    <w:basedOn w:val="Body2"/>
    <w:link w:val="Body3Char"/>
    <w:qFormat/>
    <w:rsid w:val="003E4D45"/>
    <w:pPr>
      <w:ind w:left="1418"/>
    </w:pPr>
  </w:style>
  <w:style w:type="paragraph" w:customStyle="1" w:styleId="Body4">
    <w:name w:val="Body 4"/>
    <w:basedOn w:val="Body3"/>
    <w:link w:val="Body4Char"/>
    <w:qFormat/>
    <w:rsid w:val="003E4D45"/>
    <w:pPr>
      <w:ind w:left="2126"/>
    </w:pPr>
  </w:style>
  <w:style w:type="paragraph" w:customStyle="1" w:styleId="Body5">
    <w:name w:val="Body 5"/>
    <w:basedOn w:val="Body4"/>
    <w:link w:val="Body5Char"/>
    <w:qFormat/>
    <w:rsid w:val="003E4D45"/>
    <w:pPr>
      <w:ind w:left="2835"/>
    </w:pPr>
  </w:style>
  <w:style w:type="character" w:customStyle="1" w:styleId="BoldText">
    <w:name w:val="BoldText"/>
    <w:basedOn w:val="DefaultParagraphFont"/>
    <w:uiPriority w:val="15"/>
    <w:qFormat/>
    <w:rsid w:val="003E4D45"/>
    <w:rPr>
      <w:b/>
    </w:rPr>
  </w:style>
  <w:style w:type="paragraph" w:styleId="Footer">
    <w:name w:val="footer"/>
    <w:basedOn w:val="Normal"/>
    <w:link w:val="FooterChar"/>
    <w:uiPriority w:val="99"/>
    <w:unhideWhenUsed/>
    <w:rsid w:val="003E4D45"/>
    <w:pPr>
      <w:tabs>
        <w:tab w:val="center" w:pos="4536"/>
        <w:tab w:val="right" w:pos="9072"/>
      </w:tabs>
      <w:jc w:val="left"/>
    </w:pPr>
    <w:rPr>
      <w:sz w:val="16"/>
    </w:rPr>
  </w:style>
  <w:style w:type="character" w:styleId="FootnoteReference">
    <w:name w:val="footnote reference"/>
    <w:basedOn w:val="DefaultParagraphFont"/>
    <w:uiPriority w:val="17"/>
    <w:unhideWhenUsed/>
    <w:rsid w:val="003E4D45"/>
    <w:rPr>
      <w:vertAlign w:val="superscript"/>
    </w:rPr>
  </w:style>
  <w:style w:type="paragraph" w:styleId="FootnoteText">
    <w:name w:val="footnote text"/>
    <w:basedOn w:val="Normal"/>
    <w:uiPriority w:val="17"/>
    <w:unhideWhenUsed/>
    <w:rsid w:val="003E4D45"/>
    <w:pPr>
      <w:tabs>
        <w:tab w:val="left" w:pos="720"/>
      </w:tabs>
      <w:ind w:left="720" w:hanging="720"/>
    </w:pPr>
    <w:rPr>
      <w:sz w:val="16"/>
    </w:rPr>
  </w:style>
  <w:style w:type="paragraph" w:styleId="Header">
    <w:name w:val="header"/>
    <w:basedOn w:val="Normal"/>
    <w:link w:val="HeaderChar"/>
    <w:uiPriority w:val="13"/>
    <w:unhideWhenUsed/>
    <w:rsid w:val="003E4D45"/>
    <w:pPr>
      <w:tabs>
        <w:tab w:val="center" w:pos="4536"/>
        <w:tab w:val="right" w:pos="9072"/>
      </w:tabs>
    </w:pPr>
  </w:style>
  <w:style w:type="character" w:customStyle="1" w:styleId="Heading1Text">
    <w:name w:val="Heading 1 Text"/>
    <w:basedOn w:val="BoldText"/>
    <w:uiPriority w:val="14"/>
    <w:qFormat/>
    <w:rsid w:val="003E4D45"/>
    <w:rPr>
      <w:b/>
      <w:smallCaps/>
    </w:rPr>
  </w:style>
  <w:style w:type="character" w:customStyle="1" w:styleId="Heading2Text">
    <w:name w:val="Heading 2 Text"/>
    <w:basedOn w:val="BoldText"/>
    <w:uiPriority w:val="14"/>
    <w:semiHidden/>
    <w:rsid w:val="003E4D45"/>
    <w:rPr>
      <w:b/>
    </w:rPr>
  </w:style>
  <w:style w:type="character" w:customStyle="1" w:styleId="Heading3Text">
    <w:name w:val="Heading 3 Text"/>
    <w:basedOn w:val="Heading2Text"/>
    <w:uiPriority w:val="14"/>
    <w:semiHidden/>
    <w:rsid w:val="003E4D45"/>
    <w:rPr>
      <w:b/>
    </w:rPr>
  </w:style>
  <w:style w:type="character" w:customStyle="1" w:styleId="Heading4Text">
    <w:name w:val="Heading 4 Text"/>
    <w:basedOn w:val="Heading3Text"/>
    <w:uiPriority w:val="14"/>
    <w:semiHidden/>
    <w:rsid w:val="003E4D45"/>
    <w:rPr>
      <w:b/>
    </w:rPr>
  </w:style>
  <w:style w:type="paragraph" w:customStyle="1" w:styleId="Level1">
    <w:name w:val="Level 1"/>
    <w:basedOn w:val="Body1"/>
    <w:next w:val="Body2"/>
    <w:link w:val="Level1Char"/>
    <w:uiPriority w:val="6"/>
    <w:qFormat/>
    <w:rsid w:val="003E4D45"/>
    <w:pPr>
      <w:numPr>
        <w:numId w:val="1"/>
      </w:numPr>
      <w:outlineLvl w:val="0"/>
    </w:pPr>
  </w:style>
  <w:style w:type="paragraph" w:customStyle="1" w:styleId="Level2">
    <w:name w:val="Level 2"/>
    <w:basedOn w:val="Body2"/>
    <w:next w:val="Body2"/>
    <w:link w:val="Level2Char"/>
    <w:uiPriority w:val="6"/>
    <w:qFormat/>
    <w:rsid w:val="003E4D45"/>
    <w:pPr>
      <w:numPr>
        <w:ilvl w:val="1"/>
        <w:numId w:val="1"/>
      </w:numPr>
      <w:outlineLvl w:val="1"/>
    </w:pPr>
  </w:style>
  <w:style w:type="paragraph" w:customStyle="1" w:styleId="Level3">
    <w:name w:val="Level 3"/>
    <w:basedOn w:val="Body3"/>
    <w:next w:val="Body3"/>
    <w:link w:val="Level3Char"/>
    <w:uiPriority w:val="6"/>
    <w:qFormat/>
    <w:rsid w:val="003E4D45"/>
    <w:pPr>
      <w:numPr>
        <w:ilvl w:val="2"/>
        <w:numId w:val="1"/>
      </w:numPr>
      <w:outlineLvl w:val="2"/>
    </w:pPr>
  </w:style>
  <w:style w:type="paragraph" w:customStyle="1" w:styleId="Level4">
    <w:name w:val="Level 4"/>
    <w:basedOn w:val="Body4"/>
    <w:next w:val="Body4"/>
    <w:link w:val="Level4Char"/>
    <w:uiPriority w:val="6"/>
    <w:qFormat/>
    <w:rsid w:val="003E4D45"/>
    <w:pPr>
      <w:numPr>
        <w:ilvl w:val="3"/>
        <w:numId w:val="1"/>
      </w:numPr>
      <w:outlineLvl w:val="3"/>
    </w:pPr>
  </w:style>
  <w:style w:type="paragraph" w:customStyle="1" w:styleId="Level5">
    <w:name w:val="Level 5"/>
    <w:basedOn w:val="Body5"/>
    <w:next w:val="Body5"/>
    <w:link w:val="Level5Char"/>
    <w:uiPriority w:val="6"/>
    <w:qFormat/>
    <w:rsid w:val="003E4D45"/>
    <w:pPr>
      <w:numPr>
        <w:ilvl w:val="4"/>
        <w:numId w:val="1"/>
      </w:numPr>
      <w:outlineLvl w:val="4"/>
    </w:pPr>
  </w:style>
  <w:style w:type="paragraph" w:styleId="TOC1">
    <w:name w:val="toc 1"/>
    <w:basedOn w:val="Body"/>
    <w:uiPriority w:val="39"/>
    <w:rsid w:val="008427CF"/>
    <w:pPr>
      <w:tabs>
        <w:tab w:val="left" w:pos="709"/>
        <w:tab w:val="right" w:pos="9072"/>
      </w:tabs>
      <w:spacing w:after="120"/>
      <w:ind w:left="709" w:hanging="709"/>
      <w:jc w:val="left"/>
    </w:pPr>
    <w:rPr>
      <w:smallCaps/>
    </w:rPr>
  </w:style>
  <w:style w:type="paragraph" w:styleId="TOC2">
    <w:name w:val="toc 2"/>
    <w:basedOn w:val="TOC1"/>
    <w:uiPriority w:val="39"/>
    <w:semiHidden/>
    <w:rsid w:val="003E4D45"/>
    <w:pPr>
      <w:tabs>
        <w:tab w:val="left" w:pos="1418"/>
      </w:tabs>
      <w:ind w:left="1418"/>
    </w:pPr>
    <w:rPr>
      <w:smallCaps w:val="0"/>
    </w:rPr>
  </w:style>
  <w:style w:type="paragraph" w:styleId="TOC3">
    <w:name w:val="toc 3"/>
    <w:basedOn w:val="TOC2"/>
    <w:uiPriority w:val="39"/>
    <w:semiHidden/>
    <w:rsid w:val="003E4D45"/>
    <w:pPr>
      <w:ind w:left="2127"/>
    </w:pPr>
  </w:style>
  <w:style w:type="paragraph" w:styleId="TOC4">
    <w:name w:val="toc 4"/>
    <w:basedOn w:val="Normal"/>
    <w:next w:val="Normal"/>
    <w:uiPriority w:val="39"/>
    <w:rsid w:val="008427CF"/>
    <w:pPr>
      <w:numPr>
        <w:numId w:val="6"/>
      </w:numPr>
      <w:tabs>
        <w:tab w:val="left" w:pos="0"/>
        <w:tab w:val="left" w:pos="709"/>
        <w:tab w:val="right" w:pos="9072"/>
      </w:tabs>
      <w:spacing w:after="120"/>
      <w:ind w:left="709" w:hanging="709"/>
      <w:jc w:val="left"/>
    </w:pPr>
    <w:rPr>
      <w:smallCaps/>
    </w:rPr>
  </w:style>
  <w:style w:type="paragraph" w:styleId="BlockText">
    <w:name w:val="Block Text"/>
    <w:basedOn w:val="Normal"/>
    <w:uiPriority w:val="17"/>
    <w:semiHidden/>
    <w:rsid w:val="003E4D45"/>
    <w:pPr>
      <w:spacing w:after="120"/>
      <w:ind w:left="1440" w:right="1440"/>
    </w:pPr>
  </w:style>
  <w:style w:type="paragraph" w:styleId="BodyText">
    <w:name w:val="Body Text"/>
    <w:basedOn w:val="Normal"/>
    <w:uiPriority w:val="17"/>
    <w:semiHidden/>
    <w:rsid w:val="003E4D45"/>
    <w:pPr>
      <w:spacing w:after="120"/>
    </w:pPr>
  </w:style>
  <w:style w:type="character" w:customStyle="1" w:styleId="BoldItalicText">
    <w:name w:val="BoldItalicText"/>
    <w:basedOn w:val="DefaultParagraphFont"/>
    <w:uiPriority w:val="17"/>
    <w:semiHidden/>
    <w:rsid w:val="003E4D45"/>
    <w:rPr>
      <w:b/>
      <w:i/>
    </w:rPr>
  </w:style>
  <w:style w:type="character" w:customStyle="1" w:styleId="ItalicText">
    <w:name w:val="ItalicText"/>
    <w:basedOn w:val="DefaultParagraphFont"/>
    <w:uiPriority w:val="15"/>
    <w:qFormat/>
    <w:rsid w:val="003E4D45"/>
    <w:rPr>
      <w:i/>
    </w:rPr>
  </w:style>
  <w:style w:type="character" w:customStyle="1" w:styleId="BoldUnderlinedText">
    <w:name w:val="BoldUnderlinedText"/>
    <w:basedOn w:val="DefaultParagraphFont"/>
    <w:uiPriority w:val="17"/>
    <w:semiHidden/>
    <w:rsid w:val="003E4D45"/>
    <w:rPr>
      <w:b/>
      <w:u w:val="single"/>
    </w:rPr>
  </w:style>
  <w:style w:type="character" w:customStyle="1" w:styleId="UnderlinedText">
    <w:name w:val="UnderlinedText"/>
    <w:basedOn w:val="DefaultParagraphFont"/>
    <w:uiPriority w:val="15"/>
    <w:rsid w:val="003E4D45"/>
    <w:rPr>
      <w:u w:val="single"/>
    </w:rPr>
  </w:style>
  <w:style w:type="paragraph" w:styleId="BodyText2">
    <w:name w:val="Body Text 2"/>
    <w:basedOn w:val="Normal"/>
    <w:uiPriority w:val="17"/>
    <w:semiHidden/>
    <w:rsid w:val="003E4D45"/>
    <w:pPr>
      <w:spacing w:after="120" w:line="480" w:lineRule="auto"/>
    </w:pPr>
  </w:style>
  <w:style w:type="paragraph" w:styleId="BodyText3">
    <w:name w:val="Body Text 3"/>
    <w:basedOn w:val="Normal"/>
    <w:uiPriority w:val="17"/>
    <w:semiHidden/>
    <w:rsid w:val="003E4D45"/>
    <w:pPr>
      <w:spacing w:after="120"/>
    </w:pPr>
    <w:rPr>
      <w:sz w:val="16"/>
    </w:rPr>
  </w:style>
  <w:style w:type="paragraph" w:styleId="BodyTextFirstIndent">
    <w:name w:val="Body Text First Indent"/>
    <w:basedOn w:val="BodyText"/>
    <w:uiPriority w:val="17"/>
    <w:semiHidden/>
    <w:rsid w:val="003E4D45"/>
    <w:pPr>
      <w:ind w:firstLine="210"/>
    </w:pPr>
  </w:style>
  <w:style w:type="paragraph" w:styleId="BodyTextIndent">
    <w:name w:val="Body Text Indent"/>
    <w:basedOn w:val="Normal"/>
    <w:uiPriority w:val="17"/>
    <w:semiHidden/>
    <w:rsid w:val="003E4D45"/>
    <w:pPr>
      <w:spacing w:after="120"/>
      <w:ind w:left="283"/>
    </w:pPr>
  </w:style>
  <w:style w:type="paragraph" w:styleId="BodyTextFirstIndent2">
    <w:name w:val="Body Text First Indent 2"/>
    <w:basedOn w:val="BodyTextIndent"/>
    <w:uiPriority w:val="17"/>
    <w:semiHidden/>
    <w:rsid w:val="003E4D45"/>
    <w:pPr>
      <w:ind w:firstLine="210"/>
    </w:pPr>
  </w:style>
  <w:style w:type="paragraph" w:styleId="BodyTextIndent2">
    <w:name w:val="Body Text Indent 2"/>
    <w:basedOn w:val="Normal"/>
    <w:uiPriority w:val="17"/>
    <w:semiHidden/>
    <w:rsid w:val="003E4D45"/>
    <w:pPr>
      <w:spacing w:after="120" w:line="480" w:lineRule="auto"/>
      <w:ind w:left="283"/>
    </w:pPr>
  </w:style>
  <w:style w:type="paragraph" w:styleId="BodyTextIndent3">
    <w:name w:val="Body Text Indent 3"/>
    <w:basedOn w:val="Normal"/>
    <w:uiPriority w:val="17"/>
    <w:semiHidden/>
    <w:rsid w:val="003E4D45"/>
    <w:pPr>
      <w:spacing w:after="120"/>
      <w:ind w:left="283"/>
    </w:pPr>
    <w:rPr>
      <w:sz w:val="16"/>
    </w:rPr>
  </w:style>
  <w:style w:type="paragraph" w:styleId="Caption">
    <w:name w:val="caption"/>
    <w:basedOn w:val="Normal"/>
    <w:next w:val="Normal"/>
    <w:uiPriority w:val="17"/>
    <w:unhideWhenUsed/>
    <w:rsid w:val="003E4D45"/>
    <w:pPr>
      <w:spacing w:before="120" w:after="120"/>
    </w:pPr>
    <w:rPr>
      <w:b/>
    </w:rPr>
  </w:style>
  <w:style w:type="paragraph" w:styleId="Closing">
    <w:name w:val="Closing"/>
    <w:basedOn w:val="Normal"/>
    <w:uiPriority w:val="17"/>
    <w:semiHidden/>
    <w:rsid w:val="003E4D45"/>
    <w:pPr>
      <w:ind w:left="4252"/>
    </w:pPr>
  </w:style>
  <w:style w:type="character" w:styleId="CommentReference">
    <w:name w:val="annotation reference"/>
    <w:basedOn w:val="DefaultParagraphFont"/>
    <w:uiPriority w:val="17"/>
    <w:semiHidden/>
    <w:rsid w:val="003E4D45"/>
    <w:rPr>
      <w:sz w:val="16"/>
    </w:rPr>
  </w:style>
  <w:style w:type="paragraph" w:styleId="CommentText">
    <w:name w:val="annotation text"/>
    <w:basedOn w:val="Normal"/>
    <w:link w:val="CommentTextChar"/>
    <w:uiPriority w:val="17"/>
    <w:semiHidden/>
    <w:rsid w:val="003E4D45"/>
    <w:rPr>
      <w:sz w:val="20"/>
    </w:rPr>
  </w:style>
  <w:style w:type="paragraph" w:styleId="Date">
    <w:name w:val="Date"/>
    <w:basedOn w:val="Normal"/>
    <w:next w:val="Normal"/>
    <w:uiPriority w:val="17"/>
    <w:semiHidden/>
    <w:rsid w:val="003E4D45"/>
  </w:style>
  <w:style w:type="paragraph" w:styleId="DocumentMap">
    <w:name w:val="Document Map"/>
    <w:basedOn w:val="Normal"/>
    <w:uiPriority w:val="17"/>
    <w:semiHidden/>
    <w:rsid w:val="003E4D45"/>
    <w:pPr>
      <w:shd w:val="clear" w:color="auto" w:fill="000080"/>
    </w:pPr>
    <w:rPr>
      <w:rFonts w:ascii="Tahoma" w:hAnsi="Tahoma"/>
    </w:rPr>
  </w:style>
  <w:style w:type="character" w:styleId="Emphasis">
    <w:name w:val="Emphasis"/>
    <w:basedOn w:val="DefaultParagraphFont"/>
    <w:uiPriority w:val="29"/>
    <w:semiHidden/>
    <w:rsid w:val="003E4D45"/>
    <w:rPr>
      <w:b/>
      <w:i w:val="0"/>
    </w:rPr>
  </w:style>
  <w:style w:type="character" w:styleId="EndnoteReference">
    <w:name w:val="endnote reference"/>
    <w:basedOn w:val="DefaultParagraphFont"/>
    <w:uiPriority w:val="17"/>
    <w:semiHidden/>
    <w:rsid w:val="003E4D45"/>
    <w:rPr>
      <w:vertAlign w:val="superscript"/>
    </w:rPr>
  </w:style>
  <w:style w:type="paragraph" w:styleId="EndnoteText">
    <w:name w:val="endnote text"/>
    <w:basedOn w:val="Normal"/>
    <w:uiPriority w:val="17"/>
    <w:semiHidden/>
    <w:rsid w:val="003E4D45"/>
    <w:rPr>
      <w:sz w:val="20"/>
    </w:rPr>
  </w:style>
  <w:style w:type="paragraph" w:styleId="EnvelopeAddress">
    <w:name w:val="envelope address"/>
    <w:basedOn w:val="Normal"/>
    <w:uiPriority w:val="17"/>
    <w:semiHidden/>
    <w:rsid w:val="003E4D45"/>
    <w:pPr>
      <w:framePr w:w="7920" w:h="1980" w:hRule="exact" w:hSpace="180" w:wrap="auto" w:hAnchor="page" w:xAlign="center" w:yAlign="bottom"/>
      <w:ind w:left="2880"/>
    </w:pPr>
    <w:rPr>
      <w:sz w:val="24"/>
    </w:rPr>
  </w:style>
  <w:style w:type="paragraph" w:styleId="EnvelopeReturn">
    <w:name w:val="envelope return"/>
    <w:basedOn w:val="Normal"/>
    <w:uiPriority w:val="17"/>
    <w:semiHidden/>
    <w:rsid w:val="003E4D45"/>
    <w:rPr>
      <w:sz w:val="20"/>
    </w:rPr>
  </w:style>
  <w:style w:type="character" w:styleId="FollowedHyperlink">
    <w:name w:val="FollowedHyperlink"/>
    <w:basedOn w:val="DefaultParagraphFont"/>
    <w:uiPriority w:val="17"/>
    <w:unhideWhenUsed/>
    <w:rsid w:val="003E4D45"/>
    <w:rPr>
      <w:color w:val="800080"/>
      <w:u w:val="single"/>
    </w:rPr>
  </w:style>
  <w:style w:type="character" w:styleId="Hyperlink">
    <w:name w:val="Hyperlink"/>
    <w:basedOn w:val="DefaultParagraphFont"/>
    <w:uiPriority w:val="99"/>
    <w:rsid w:val="003E4D45"/>
    <w:rPr>
      <w:color w:val="0000FF"/>
      <w:u w:val="single"/>
    </w:rPr>
  </w:style>
  <w:style w:type="paragraph" w:styleId="Index1">
    <w:name w:val="index 1"/>
    <w:basedOn w:val="Normal"/>
    <w:next w:val="Normal"/>
    <w:autoRedefine/>
    <w:uiPriority w:val="17"/>
    <w:semiHidden/>
    <w:rsid w:val="003E4D45"/>
    <w:pPr>
      <w:ind w:left="210" w:hanging="210"/>
    </w:pPr>
  </w:style>
  <w:style w:type="paragraph" w:styleId="Index2">
    <w:name w:val="index 2"/>
    <w:basedOn w:val="Normal"/>
    <w:next w:val="Normal"/>
    <w:autoRedefine/>
    <w:uiPriority w:val="17"/>
    <w:semiHidden/>
    <w:rsid w:val="003E4D45"/>
    <w:pPr>
      <w:ind w:left="420" w:hanging="210"/>
    </w:pPr>
  </w:style>
  <w:style w:type="paragraph" w:styleId="Index3">
    <w:name w:val="index 3"/>
    <w:basedOn w:val="Normal"/>
    <w:next w:val="Normal"/>
    <w:autoRedefine/>
    <w:uiPriority w:val="17"/>
    <w:semiHidden/>
    <w:rsid w:val="003E4D45"/>
    <w:pPr>
      <w:ind w:left="630" w:hanging="210"/>
    </w:pPr>
  </w:style>
  <w:style w:type="paragraph" w:styleId="Index4">
    <w:name w:val="index 4"/>
    <w:basedOn w:val="Normal"/>
    <w:next w:val="Normal"/>
    <w:autoRedefine/>
    <w:uiPriority w:val="17"/>
    <w:semiHidden/>
    <w:rsid w:val="003E4D45"/>
    <w:pPr>
      <w:ind w:left="840" w:hanging="210"/>
    </w:pPr>
  </w:style>
  <w:style w:type="paragraph" w:styleId="Index5">
    <w:name w:val="index 5"/>
    <w:basedOn w:val="Normal"/>
    <w:next w:val="Normal"/>
    <w:autoRedefine/>
    <w:uiPriority w:val="17"/>
    <w:semiHidden/>
    <w:rsid w:val="003E4D45"/>
    <w:pPr>
      <w:ind w:left="1050" w:hanging="210"/>
    </w:pPr>
  </w:style>
  <w:style w:type="paragraph" w:styleId="Index6">
    <w:name w:val="index 6"/>
    <w:basedOn w:val="Normal"/>
    <w:next w:val="Normal"/>
    <w:autoRedefine/>
    <w:uiPriority w:val="17"/>
    <w:semiHidden/>
    <w:rsid w:val="003E4D45"/>
    <w:pPr>
      <w:ind w:left="1260" w:hanging="210"/>
    </w:pPr>
  </w:style>
  <w:style w:type="paragraph" w:styleId="Index7">
    <w:name w:val="index 7"/>
    <w:basedOn w:val="Normal"/>
    <w:next w:val="Normal"/>
    <w:autoRedefine/>
    <w:uiPriority w:val="17"/>
    <w:semiHidden/>
    <w:rsid w:val="003E4D45"/>
    <w:pPr>
      <w:ind w:left="1470" w:hanging="210"/>
    </w:pPr>
  </w:style>
  <w:style w:type="paragraph" w:styleId="Index8">
    <w:name w:val="index 8"/>
    <w:basedOn w:val="Normal"/>
    <w:next w:val="Normal"/>
    <w:autoRedefine/>
    <w:uiPriority w:val="17"/>
    <w:semiHidden/>
    <w:rsid w:val="003E4D45"/>
    <w:pPr>
      <w:ind w:left="1680" w:hanging="210"/>
    </w:pPr>
  </w:style>
  <w:style w:type="paragraph" w:styleId="Index9">
    <w:name w:val="index 9"/>
    <w:basedOn w:val="Normal"/>
    <w:next w:val="Normal"/>
    <w:autoRedefine/>
    <w:uiPriority w:val="17"/>
    <w:semiHidden/>
    <w:rsid w:val="003E4D45"/>
    <w:pPr>
      <w:ind w:left="1890" w:hanging="210"/>
    </w:pPr>
  </w:style>
  <w:style w:type="paragraph" w:styleId="IndexHeading">
    <w:name w:val="index heading"/>
    <w:basedOn w:val="Normal"/>
    <w:next w:val="Index1"/>
    <w:uiPriority w:val="17"/>
    <w:semiHidden/>
    <w:rsid w:val="003E4D45"/>
    <w:rPr>
      <w:b/>
    </w:rPr>
  </w:style>
  <w:style w:type="character" w:styleId="LineNumber">
    <w:name w:val="line number"/>
    <w:basedOn w:val="DefaultParagraphFont"/>
    <w:uiPriority w:val="17"/>
    <w:semiHidden/>
    <w:rsid w:val="003E4D45"/>
  </w:style>
  <w:style w:type="paragraph" w:styleId="MacroText">
    <w:name w:val="macro"/>
    <w:uiPriority w:val="17"/>
    <w:semiHidden/>
    <w:rsid w:val="003E4D45"/>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MessageHeader">
    <w:name w:val="Message Header"/>
    <w:basedOn w:val="Normal"/>
    <w:uiPriority w:val="17"/>
    <w:semiHidden/>
    <w:rsid w:val="003E4D45"/>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ormalIndent">
    <w:name w:val="Normal Indent"/>
    <w:basedOn w:val="Normal"/>
    <w:uiPriority w:val="29"/>
    <w:rsid w:val="003E4D45"/>
    <w:pPr>
      <w:ind w:left="720"/>
    </w:pPr>
  </w:style>
  <w:style w:type="paragraph" w:styleId="NoteHeading">
    <w:name w:val="Note Heading"/>
    <w:basedOn w:val="Normal"/>
    <w:next w:val="Normal"/>
    <w:uiPriority w:val="17"/>
    <w:semiHidden/>
    <w:rsid w:val="003E4D45"/>
  </w:style>
  <w:style w:type="character" w:styleId="PageNumber">
    <w:name w:val="page number"/>
    <w:basedOn w:val="DefaultParagraphFont"/>
    <w:uiPriority w:val="17"/>
    <w:semiHidden/>
    <w:rsid w:val="003E4D45"/>
  </w:style>
  <w:style w:type="paragraph" w:styleId="PlainText">
    <w:name w:val="Plain Text"/>
    <w:basedOn w:val="Normal"/>
    <w:uiPriority w:val="17"/>
    <w:semiHidden/>
    <w:rsid w:val="003E4D45"/>
    <w:rPr>
      <w:rFonts w:ascii="Courier New" w:hAnsi="Courier New"/>
      <w:sz w:val="20"/>
    </w:rPr>
  </w:style>
  <w:style w:type="paragraph" w:styleId="Salutation">
    <w:name w:val="Salutation"/>
    <w:basedOn w:val="Normal"/>
    <w:next w:val="Normal"/>
    <w:uiPriority w:val="17"/>
    <w:semiHidden/>
    <w:rsid w:val="003E4D45"/>
  </w:style>
  <w:style w:type="paragraph" w:styleId="Signature">
    <w:name w:val="Signature"/>
    <w:basedOn w:val="Normal"/>
    <w:uiPriority w:val="17"/>
    <w:semiHidden/>
    <w:rsid w:val="003E4D45"/>
    <w:pPr>
      <w:ind w:left="4252"/>
    </w:pPr>
  </w:style>
  <w:style w:type="paragraph" w:customStyle="1" w:styleId="CentredSubheading">
    <w:name w:val="Centred Subheading"/>
    <w:basedOn w:val="Centred"/>
    <w:next w:val="Body1"/>
    <w:uiPriority w:val="13"/>
    <w:qFormat/>
    <w:rsid w:val="003E4D45"/>
    <w:rPr>
      <w:b/>
    </w:rPr>
  </w:style>
  <w:style w:type="paragraph" w:styleId="TableofAuthorities">
    <w:name w:val="table of authorities"/>
    <w:basedOn w:val="Normal"/>
    <w:next w:val="Normal"/>
    <w:uiPriority w:val="17"/>
    <w:semiHidden/>
    <w:rsid w:val="003E4D45"/>
    <w:pPr>
      <w:ind w:left="210" w:hanging="210"/>
    </w:pPr>
  </w:style>
  <w:style w:type="paragraph" w:styleId="TableofFigures">
    <w:name w:val="table of figures"/>
    <w:basedOn w:val="Normal"/>
    <w:next w:val="Normal"/>
    <w:uiPriority w:val="17"/>
    <w:semiHidden/>
    <w:rsid w:val="003E4D45"/>
    <w:pPr>
      <w:ind w:left="420" w:hanging="420"/>
    </w:pPr>
  </w:style>
  <w:style w:type="paragraph" w:styleId="TOAHeading">
    <w:name w:val="toa heading"/>
    <w:basedOn w:val="Normal"/>
    <w:next w:val="Normal"/>
    <w:uiPriority w:val="49"/>
    <w:semiHidden/>
    <w:rsid w:val="003E4D45"/>
    <w:pPr>
      <w:spacing w:before="120"/>
    </w:pPr>
    <w:rPr>
      <w:b/>
      <w:sz w:val="24"/>
    </w:rPr>
  </w:style>
  <w:style w:type="paragraph" w:styleId="TOC5">
    <w:name w:val="toc 5"/>
    <w:basedOn w:val="Body1"/>
    <w:next w:val="Body1"/>
    <w:uiPriority w:val="49"/>
    <w:semiHidden/>
    <w:rsid w:val="008427CF"/>
    <w:pPr>
      <w:spacing w:after="120"/>
      <w:ind w:left="709"/>
      <w:contextualSpacing/>
      <w:jc w:val="left"/>
    </w:pPr>
  </w:style>
  <w:style w:type="paragraph" w:styleId="TOC6">
    <w:name w:val="toc 6"/>
    <w:basedOn w:val="Normal"/>
    <w:next w:val="Normal"/>
    <w:uiPriority w:val="49"/>
    <w:semiHidden/>
    <w:rsid w:val="003E4D45"/>
    <w:pPr>
      <w:ind w:left="1050"/>
    </w:pPr>
  </w:style>
  <w:style w:type="paragraph" w:styleId="TOC7">
    <w:name w:val="toc 7"/>
    <w:basedOn w:val="Normal"/>
    <w:next w:val="Normal"/>
    <w:uiPriority w:val="49"/>
    <w:semiHidden/>
    <w:rsid w:val="003E4D45"/>
    <w:pPr>
      <w:ind w:left="1260"/>
    </w:pPr>
  </w:style>
  <w:style w:type="paragraph" w:styleId="TOC8">
    <w:name w:val="toc 8"/>
    <w:basedOn w:val="Normal"/>
    <w:next w:val="Normal"/>
    <w:uiPriority w:val="49"/>
    <w:semiHidden/>
    <w:rsid w:val="003E4D45"/>
    <w:pPr>
      <w:ind w:left="1470"/>
    </w:pPr>
  </w:style>
  <w:style w:type="paragraph" w:styleId="TOC9">
    <w:name w:val="toc 9"/>
    <w:basedOn w:val="Normal"/>
    <w:next w:val="Normal"/>
    <w:uiPriority w:val="49"/>
    <w:semiHidden/>
    <w:rsid w:val="003E4D45"/>
    <w:pPr>
      <w:ind w:left="1680"/>
    </w:pPr>
  </w:style>
  <w:style w:type="paragraph" w:customStyle="1" w:styleId="Centred">
    <w:name w:val="Centred"/>
    <w:basedOn w:val="Body"/>
    <w:next w:val="Body1"/>
    <w:uiPriority w:val="13"/>
    <w:rsid w:val="003E4D45"/>
    <w:pPr>
      <w:keepNext/>
      <w:jc w:val="center"/>
    </w:pPr>
  </w:style>
  <w:style w:type="paragraph" w:customStyle="1" w:styleId="Parties">
    <w:name w:val="Parties"/>
    <w:basedOn w:val="Body"/>
    <w:next w:val="Body2"/>
    <w:uiPriority w:val="9"/>
    <w:qFormat/>
    <w:rsid w:val="003E4D45"/>
    <w:pPr>
      <w:numPr>
        <w:numId w:val="3"/>
      </w:numPr>
    </w:pPr>
  </w:style>
  <w:style w:type="paragraph" w:customStyle="1" w:styleId="Recitals">
    <w:name w:val="Recitals"/>
    <w:basedOn w:val="Body"/>
    <w:next w:val="Body2"/>
    <w:uiPriority w:val="9"/>
    <w:qFormat/>
    <w:rsid w:val="003E4D45"/>
    <w:pPr>
      <w:numPr>
        <w:numId w:val="4"/>
      </w:numPr>
    </w:pPr>
  </w:style>
  <w:style w:type="paragraph" w:styleId="TOCHeading">
    <w:name w:val="TOC Heading"/>
    <w:basedOn w:val="Heading1"/>
    <w:next w:val="Normal"/>
    <w:uiPriority w:val="49"/>
    <w:semiHidden/>
    <w:rsid w:val="003E4D45"/>
    <w:pPr>
      <w:keepLines/>
      <w:tabs>
        <w:tab w:val="right" w:pos="9072"/>
      </w:tabs>
      <w:spacing w:after="240"/>
      <w:jc w:val="center"/>
      <w:outlineLvl w:val="9"/>
    </w:pPr>
    <w:rPr>
      <w:rFonts w:eastAsiaTheme="majorEastAsia" w:cstheme="majorBidi"/>
      <w:bCs/>
      <w:szCs w:val="28"/>
    </w:rPr>
  </w:style>
  <w:style w:type="character" w:customStyle="1" w:styleId="CommentTextChar">
    <w:name w:val="Comment Text Char"/>
    <w:basedOn w:val="DefaultParagraphFont"/>
    <w:link w:val="CommentText"/>
    <w:uiPriority w:val="17"/>
    <w:semiHidden/>
    <w:rsid w:val="003E4D45"/>
    <w:rPr>
      <w:rFonts w:eastAsia="Arial Unicode MS"/>
      <w:sz w:val="20"/>
    </w:rPr>
  </w:style>
  <w:style w:type="paragraph" w:customStyle="1" w:styleId="Address">
    <w:name w:val="Address"/>
    <w:basedOn w:val="Normal"/>
    <w:uiPriority w:val="17"/>
    <w:rsid w:val="003E4D45"/>
    <w:pPr>
      <w:jc w:val="center"/>
    </w:pPr>
    <w:rPr>
      <w:sz w:val="16"/>
      <w:szCs w:val="16"/>
      <w:lang w:eastAsia="en-US"/>
    </w:rPr>
  </w:style>
  <w:style w:type="paragraph" w:customStyle="1" w:styleId="NormalCentred">
    <w:name w:val="Normal Centred"/>
    <w:basedOn w:val="Normal"/>
    <w:uiPriority w:val="9"/>
    <w:rsid w:val="003E4D45"/>
    <w:pPr>
      <w:jc w:val="center"/>
    </w:pPr>
    <w:rPr>
      <w:szCs w:val="24"/>
      <w:lang w:eastAsia="en-US"/>
    </w:rPr>
  </w:style>
  <w:style w:type="character" w:customStyle="1" w:styleId="SmallCaps">
    <w:name w:val="SmallCaps"/>
    <w:basedOn w:val="DefaultParagraphFont"/>
    <w:uiPriority w:val="17"/>
    <w:rsid w:val="003E4D45"/>
    <w:rPr>
      <w:rFonts w:ascii="Arial" w:hAnsi="Arial"/>
      <w:smallCaps/>
      <w:sz w:val="21"/>
    </w:rPr>
  </w:style>
  <w:style w:type="paragraph" w:styleId="BalloonText">
    <w:name w:val="Balloon Text"/>
    <w:basedOn w:val="Normal"/>
    <w:link w:val="BalloonTextChar"/>
    <w:uiPriority w:val="17"/>
    <w:unhideWhenUsed/>
    <w:rsid w:val="003E4D4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17"/>
    <w:rsid w:val="003E4D45"/>
    <w:rPr>
      <w:rFonts w:ascii="Tahoma" w:eastAsia="Arial Unicode MS" w:hAnsi="Tahoma" w:cs="Tahoma"/>
      <w:sz w:val="16"/>
      <w:szCs w:val="16"/>
    </w:rPr>
  </w:style>
  <w:style w:type="character" w:customStyle="1" w:styleId="FooterChar">
    <w:name w:val="Footer Char"/>
    <w:basedOn w:val="DefaultParagraphFont"/>
    <w:link w:val="Footer"/>
    <w:uiPriority w:val="99"/>
    <w:rsid w:val="003E4D45"/>
    <w:rPr>
      <w:rFonts w:eastAsia="Arial Unicode MS"/>
      <w:sz w:val="16"/>
    </w:rPr>
  </w:style>
  <w:style w:type="character" w:customStyle="1" w:styleId="HeaderChar">
    <w:name w:val="Header Char"/>
    <w:basedOn w:val="DefaultParagraphFont"/>
    <w:link w:val="Header"/>
    <w:uiPriority w:val="13"/>
    <w:rsid w:val="003E4D45"/>
    <w:rPr>
      <w:rFonts w:eastAsia="Arial Unicode MS"/>
    </w:rPr>
  </w:style>
  <w:style w:type="character" w:styleId="PlaceholderText">
    <w:name w:val="Placeholder Text"/>
    <w:basedOn w:val="DefaultParagraphFont"/>
    <w:uiPriority w:val="99"/>
    <w:semiHidden/>
    <w:rsid w:val="003E4D45"/>
    <w:rPr>
      <w:color w:val="808080"/>
    </w:rPr>
  </w:style>
  <w:style w:type="paragraph" w:customStyle="1" w:styleId="CentredHeading">
    <w:name w:val="Centred Heading"/>
    <w:basedOn w:val="Body1"/>
    <w:next w:val="Body1"/>
    <w:uiPriority w:val="13"/>
    <w:qFormat/>
    <w:rsid w:val="003E4D45"/>
    <w:pPr>
      <w:keepNext/>
      <w:jc w:val="center"/>
    </w:pPr>
    <w:rPr>
      <w:b/>
      <w:smallCaps/>
    </w:rPr>
  </w:style>
  <w:style w:type="paragraph" w:styleId="NormalWeb">
    <w:name w:val="Normal (Web)"/>
    <w:basedOn w:val="Normal"/>
    <w:uiPriority w:val="29"/>
    <w:rsid w:val="003E4D45"/>
    <w:rPr>
      <w:szCs w:val="24"/>
    </w:rPr>
  </w:style>
  <w:style w:type="paragraph" w:styleId="Subtitle">
    <w:name w:val="Subtitle"/>
    <w:basedOn w:val="Body"/>
    <w:next w:val="Body1"/>
    <w:link w:val="SubtitleChar"/>
    <w:uiPriority w:val="18"/>
    <w:rsid w:val="003E4D45"/>
    <w:pPr>
      <w:numPr>
        <w:ilvl w:val="1"/>
      </w:numPr>
    </w:pPr>
    <w:rPr>
      <w:rFonts w:ascii="Arial Bold" w:eastAsiaTheme="majorEastAsia" w:hAnsi="Arial Bold" w:cstheme="majorBidi"/>
      <w:b/>
      <w:iCs/>
      <w:spacing w:val="15"/>
      <w:szCs w:val="24"/>
    </w:rPr>
  </w:style>
  <w:style w:type="character" w:customStyle="1" w:styleId="SubtitleChar">
    <w:name w:val="Subtitle Char"/>
    <w:basedOn w:val="DefaultParagraphFont"/>
    <w:link w:val="Subtitle"/>
    <w:uiPriority w:val="18"/>
    <w:rsid w:val="003E4D45"/>
    <w:rPr>
      <w:rFonts w:ascii="Arial Bold" w:eastAsiaTheme="majorEastAsia" w:hAnsi="Arial Bold" w:cstheme="majorBidi"/>
      <w:b/>
      <w:iCs/>
      <w:spacing w:val="15"/>
      <w:szCs w:val="24"/>
    </w:rPr>
  </w:style>
  <w:style w:type="character" w:styleId="BookTitle">
    <w:name w:val="Book Title"/>
    <w:basedOn w:val="DefaultParagraphFont"/>
    <w:uiPriority w:val="43"/>
    <w:semiHidden/>
    <w:rsid w:val="003E4D45"/>
    <w:rPr>
      <w:b/>
      <w:bCs/>
      <w:smallCaps/>
      <w:spacing w:val="5"/>
    </w:rPr>
  </w:style>
  <w:style w:type="paragraph" w:styleId="Quote">
    <w:name w:val="Quote"/>
    <w:basedOn w:val="Normal"/>
    <w:next w:val="Normal"/>
    <w:link w:val="QuoteChar"/>
    <w:uiPriority w:val="39"/>
    <w:semiHidden/>
    <w:rsid w:val="003E4D45"/>
    <w:rPr>
      <w:i/>
      <w:iCs/>
      <w:color w:val="4D5357" w:themeColor="text1"/>
    </w:rPr>
  </w:style>
  <w:style w:type="character" w:customStyle="1" w:styleId="QuoteChar">
    <w:name w:val="Quote Char"/>
    <w:basedOn w:val="DefaultParagraphFont"/>
    <w:link w:val="Quote"/>
    <w:uiPriority w:val="39"/>
    <w:semiHidden/>
    <w:rsid w:val="003E4D45"/>
    <w:rPr>
      <w:rFonts w:eastAsia="Arial Unicode MS"/>
      <w:i/>
      <w:iCs/>
      <w:color w:val="4D5357" w:themeColor="text1"/>
    </w:rPr>
  </w:style>
  <w:style w:type="paragraph" w:styleId="ListParagraph">
    <w:name w:val="List Paragraph"/>
    <w:basedOn w:val="Normal"/>
    <w:uiPriority w:val="44"/>
    <w:rsid w:val="003E4D45"/>
    <w:pPr>
      <w:ind w:left="720"/>
      <w:contextualSpacing/>
    </w:pPr>
  </w:style>
  <w:style w:type="paragraph" w:styleId="Title">
    <w:name w:val="Title"/>
    <w:basedOn w:val="Body"/>
    <w:next w:val="Body1"/>
    <w:link w:val="TitleChar"/>
    <w:uiPriority w:val="18"/>
    <w:rsid w:val="003E4D45"/>
    <w:rPr>
      <w:rFonts w:eastAsiaTheme="majorEastAsia" w:cstheme="majorBidi"/>
      <w:b/>
      <w:smallCaps/>
      <w:spacing w:val="5"/>
      <w:kern w:val="28"/>
      <w:szCs w:val="52"/>
    </w:rPr>
  </w:style>
  <w:style w:type="character" w:customStyle="1" w:styleId="TitleChar">
    <w:name w:val="Title Char"/>
    <w:basedOn w:val="DefaultParagraphFont"/>
    <w:link w:val="Title"/>
    <w:uiPriority w:val="18"/>
    <w:rsid w:val="003E4D45"/>
    <w:rPr>
      <w:rFonts w:eastAsiaTheme="majorEastAsia" w:cstheme="majorBidi"/>
      <w:b/>
      <w:smallCaps/>
      <w:spacing w:val="5"/>
      <w:kern w:val="28"/>
      <w:szCs w:val="52"/>
    </w:rPr>
  </w:style>
  <w:style w:type="paragraph" w:styleId="NoSpacing">
    <w:name w:val="No Spacing"/>
    <w:uiPriority w:val="29"/>
    <w:rsid w:val="003E4D45"/>
    <w:pPr>
      <w:spacing w:line="240" w:lineRule="auto"/>
    </w:pPr>
  </w:style>
  <w:style w:type="paragraph" w:customStyle="1" w:styleId="SCHEDULE1">
    <w:name w:val="SCHEDULE 1"/>
    <w:basedOn w:val="Normal"/>
    <w:next w:val="Normal"/>
    <w:uiPriority w:val="79"/>
    <w:rsid w:val="00D937FC"/>
    <w:pPr>
      <w:keepNext/>
      <w:numPr>
        <w:numId w:val="21"/>
      </w:numPr>
      <w:suppressAutoHyphens/>
      <w:spacing w:after="220"/>
      <w:jc w:val="center"/>
      <w:outlineLvl w:val="0"/>
    </w:pPr>
    <w:rPr>
      <w:rFonts w:eastAsiaTheme="minorEastAsia" w:cstheme="minorBidi"/>
      <w:b/>
      <w:smallCaps/>
      <w:sz w:val="20"/>
      <w:szCs w:val="24"/>
      <w:lang w:eastAsia="zh-TW"/>
    </w:rPr>
  </w:style>
  <w:style w:type="paragraph" w:customStyle="1" w:styleId="SchSubtitle">
    <w:name w:val="Sch  Subtitle"/>
    <w:basedOn w:val="Body"/>
    <w:next w:val="Body2"/>
    <w:uiPriority w:val="11"/>
    <w:qFormat/>
    <w:rsid w:val="00995726"/>
    <w:pPr>
      <w:keepNext/>
      <w:numPr>
        <w:ilvl w:val="1"/>
        <w:numId w:val="5"/>
      </w:numPr>
      <w:jc w:val="center"/>
    </w:pPr>
    <w:rPr>
      <w:b/>
    </w:rPr>
  </w:style>
  <w:style w:type="paragraph" w:customStyle="1" w:styleId="SchNumber1">
    <w:name w:val="Sch Number 1"/>
    <w:basedOn w:val="Level1"/>
    <w:next w:val="Body2"/>
    <w:link w:val="SchNumber1Char"/>
    <w:uiPriority w:val="12"/>
    <w:qFormat/>
    <w:rsid w:val="00995726"/>
    <w:pPr>
      <w:numPr>
        <w:ilvl w:val="2"/>
        <w:numId w:val="5"/>
      </w:numPr>
    </w:pPr>
  </w:style>
  <w:style w:type="paragraph" w:customStyle="1" w:styleId="SchNumber2">
    <w:name w:val="Sch Number 2"/>
    <w:basedOn w:val="Level2"/>
    <w:next w:val="Body2"/>
    <w:link w:val="SchNumber2Char"/>
    <w:uiPriority w:val="12"/>
    <w:qFormat/>
    <w:rsid w:val="00995726"/>
    <w:pPr>
      <w:numPr>
        <w:ilvl w:val="3"/>
        <w:numId w:val="5"/>
      </w:numPr>
    </w:pPr>
  </w:style>
  <w:style w:type="paragraph" w:customStyle="1" w:styleId="SchNumber3">
    <w:name w:val="Sch Number 3"/>
    <w:basedOn w:val="Level3"/>
    <w:next w:val="Body2"/>
    <w:link w:val="SchNumber3Char"/>
    <w:uiPriority w:val="12"/>
    <w:qFormat/>
    <w:rsid w:val="00995726"/>
    <w:pPr>
      <w:numPr>
        <w:ilvl w:val="4"/>
        <w:numId w:val="5"/>
      </w:numPr>
    </w:pPr>
  </w:style>
  <w:style w:type="paragraph" w:customStyle="1" w:styleId="SchNumber4">
    <w:name w:val="Sch Number 4"/>
    <w:basedOn w:val="Level4"/>
    <w:next w:val="Body4"/>
    <w:link w:val="SchNumber4Char"/>
    <w:uiPriority w:val="12"/>
    <w:qFormat/>
    <w:rsid w:val="00995726"/>
    <w:pPr>
      <w:numPr>
        <w:ilvl w:val="5"/>
        <w:numId w:val="5"/>
      </w:numPr>
    </w:pPr>
  </w:style>
  <w:style w:type="paragraph" w:customStyle="1" w:styleId="SchNumber5">
    <w:name w:val="Sch Number 5"/>
    <w:basedOn w:val="Level5"/>
    <w:next w:val="Body5"/>
    <w:link w:val="SchNumber5Char"/>
    <w:uiPriority w:val="12"/>
    <w:qFormat/>
    <w:rsid w:val="00995726"/>
    <w:pPr>
      <w:numPr>
        <w:ilvl w:val="6"/>
        <w:numId w:val="5"/>
      </w:numPr>
    </w:pPr>
  </w:style>
  <w:style w:type="paragraph" w:customStyle="1" w:styleId="SchHeading1">
    <w:name w:val="Sch Heading 1"/>
    <w:basedOn w:val="SchNumber1"/>
    <w:next w:val="Body2"/>
    <w:link w:val="SchHeading1Char"/>
    <w:uiPriority w:val="12"/>
    <w:qFormat/>
    <w:rsid w:val="003E4D45"/>
    <w:pPr>
      <w:keepNext/>
    </w:pPr>
    <w:rPr>
      <w:b/>
      <w:smallCaps/>
    </w:rPr>
  </w:style>
  <w:style w:type="paragraph" w:customStyle="1" w:styleId="SchHeading2">
    <w:name w:val="Sch Heading 2"/>
    <w:basedOn w:val="SchNumber2"/>
    <w:next w:val="Body2"/>
    <w:link w:val="SchHeading2Char"/>
    <w:uiPriority w:val="12"/>
    <w:qFormat/>
    <w:rsid w:val="003E4D45"/>
    <w:pPr>
      <w:keepNext/>
    </w:pPr>
    <w:rPr>
      <w:b/>
    </w:rPr>
  </w:style>
  <w:style w:type="paragraph" w:customStyle="1" w:styleId="Heading1Restart">
    <w:name w:val="Heading 1 Restart"/>
    <w:basedOn w:val="Heading1"/>
    <w:next w:val="Body2"/>
    <w:link w:val="Heading1RestartChar"/>
    <w:uiPriority w:val="13"/>
    <w:semiHidden/>
    <w:rsid w:val="003E4D45"/>
    <w:pPr>
      <w:numPr>
        <w:numId w:val="0"/>
      </w:numPr>
      <w:tabs>
        <w:tab w:val="left" w:pos="709"/>
      </w:tabs>
      <w:ind w:left="709" w:hanging="709"/>
    </w:pPr>
  </w:style>
  <w:style w:type="character" w:customStyle="1" w:styleId="Heading1RestartChar">
    <w:name w:val="Heading 1 Restart Char"/>
    <w:link w:val="Heading1Restart"/>
    <w:uiPriority w:val="13"/>
    <w:semiHidden/>
    <w:rsid w:val="003E4D45"/>
    <w:rPr>
      <w:rFonts w:eastAsia="Arial Unicode MS"/>
      <w:b/>
      <w:smallCaps/>
    </w:rPr>
  </w:style>
  <w:style w:type="paragraph" w:customStyle="1" w:styleId="Heading2Restart">
    <w:name w:val="Heading 2 Restart"/>
    <w:basedOn w:val="Heading2"/>
    <w:next w:val="Body2"/>
    <w:link w:val="Heading2RestartChar"/>
    <w:uiPriority w:val="13"/>
    <w:semiHidden/>
    <w:rsid w:val="003E4D45"/>
    <w:pPr>
      <w:numPr>
        <w:ilvl w:val="0"/>
        <w:numId w:val="0"/>
      </w:numPr>
      <w:tabs>
        <w:tab w:val="left" w:pos="709"/>
      </w:tabs>
      <w:ind w:left="709" w:hanging="709"/>
    </w:pPr>
  </w:style>
  <w:style w:type="paragraph" w:customStyle="1" w:styleId="Heading3Restart">
    <w:name w:val="Heading 3 Restart"/>
    <w:basedOn w:val="Heading3"/>
    <w:next w:val="Body3"/>
    <w:link w:val="Heading3RestartChar"/>
    <w:uiPriority w:val="13"/>
    <w:semiHidden/>
    <w:qFormat/>
    <w:rsid w:val="003E4D45"/>
    <w:pPr>
      <w:numPr>
        <w:ilvl w:val="0"/>
        <w:numId w:val="0"/>
      </w:numPr>
      <w:ind w:left="1418" w:hanging="709"/>
    </w:pPr>
  </w:style>
  <w:style w:type="character" w:customStyle="1" w:styleId="Heading3RestartChar">
    <w:name w:val="Heading 3 Restart Char"/>
    <w:link w:val="Heading3Restart"/>
    <w:uiPriority w:val="13"/>
    <w:semiHidden/>
    <w:rsid w:val="003E4D45"/>
    <w:rPr>
      <w:rFonts w:eastAsia="Arial Unicode MS"/>
      <w:b/>
    </w:rPr>
  </w:style>
  <w:style w:type="character" w:customStyle="1" w:styleId="BodyChar">
    <w:name w:val="Body Char"/>
    <w:basedOn w:val="DefaultParagraphFont"/>
    <w:link w:val="Body"/>
    <w:uiPriority w:val="17"/>
    <w:semiHidden/>
    <w:rsid w:val="003E4D45"/>
    <w:rPr>
      <w:rFonts w:eastAsia="Arial Unicode MS"/>
    </w:rPr>
  </w:style>
  <w:style w:type="character" w:customStyle="1" w:styleId="Body1Char">
    <w:name w:val="Body 1 Char"/>
    <w:basedOn w:val="BodyChar"/>
    <w:link w:val="Body1"/>
    <w:rsid w:val="003E4D45"/>
    <w:rPr>
      <w:rFonts w:eastAsia="Arial Unicode MS"/>
    </w:rPr>
  </w:style>
  <w:style w:type="character" w:customStyle="1" w:styleId="Body2Char">
    <w:name w:val="Body 2 Char"/>
    <w:basedOn w:val="Body1Char"/>
    <w:link w:val="Body2"/>
    <w:rsid w:val="003E4D45"/>
    <w:rPr>
      <w:rFonts w:eastAsia="Arial Unicode MS"/>
    </w:rPr>
  </w:style>
  <w:style w:type="character" w:customStyle="1" w:styleId="Level2Char">
    <w:name w:val="Level 2 Char"/>
    <w:basedOn w:val="Body2Char"/>
    <w:link w:val="Level2"/>
    <w:uiPriority w:val="6"/>
    <w:rsid w:val="003E4D45"/>
    <w:rPr>
      <w:rFonts w:eastAsia="Arial Unicode MS"/>
    </w:rPr>
  </w:style>
  <w:style w:type="character" w:customStyle="1" w:styleId="Heading2Char">
    <w:name w:val="Heading 2 Char"/>
    <w:basedOn w:val="Level2Char"/>
    <w:link w:val="Heading2"/>
    <w:uiPriority w:val="4"/>
    <w:rsid w:val="003E4D45"/>
    <w:rPr>
      <w:rFonts w:eastAsia="Arial Unicode MS"/>
      <w:b/>
    </w:rPr>
  </w:style>
  <w:style w:type="character" w:customStyle="1" w:styleId="Heading2RestartChar">
    <w:name w:val="Heading 2 Restart Char"/>
    <w:basedOn w:val="Heading2Char"/>
    <w:link w:val="Heading2Restart"/>
    <w:uiPriority w:val="13"/>
    <w:semiHidden/>
    <w:rsid w:val="003E4D45"/>
    <w:rPr>
      <w:rFonts w:eastAsia="Arial Unicode MS"/>
      <w:b/>
    </w:rPr>
  </w:style>
  <w:style w:type="numbering" w:customStyle="1" w:styleId="SchCustomList">
    <w:name w:val="Sch Custom List"/>
    <w:basedOn w:val="NoList"/>
    <w:uiPriority w:val="99"/>
    <w:rsid w:val="00995726"/>
    <w:pPr>
      <w:numPr>
        <w:numId w:val="19"/>
      </w:numPr>
    </w:pPr>
  </w:style>
  <w:style w:type="character" w:customStyle="1" w:styleId="Body3Char">
    <w:name w:val="Body 3 Char"/>
    <w:basedOn w:val="Body2Char"/>
    <w:link w:val="Body3"/>
    <w:rsid w:val="003E4D45"/>
    <w:rPr>
      <w:rFonts w:eastAsia="Arial Unicode MS"/>
    </w:rPr>
  </w:style>
  <w:style w:type="character" w:customStyle="1" w:styleId="Body4Char">
    <w:name w:val="Body 4 Char"/>
    <w:basedOn w:val="Body3Char"/>
    <w:link w:val="Body4"/>
    <w:rsid w:val="003E4D45"/>
    <w:rPr>
      <w:rFonts w:eastAsia="Arial Unicode MS"/>
    </w:rPr>
  </w:style>
  <w:style w:type="character" w:customStyle="1" w:styleId="Body5Char">
    <w:name w:val="Body 5 Char"/>
    <w:basedOn w:val="Body4Char"/>
    <w:link w:val="Body5"/>
    <w:rsid w:val="003E4D45"/>
    <w:rPr>
      <w:rFonts w:eastAsia="Arial Unicode MS"/>
    </w:rPr>
  </w:style>
  <w:style w:type="character" w:customStyle="1" w:styleId="Level1Char">
    <w:name w:val="Level 1 Char"/>
    <w:basedOn w:val="Body1Char"/>
    <w:link w:val="Level1"/>
    <w:uiPriority w:val="6"/>
    <w:rsid w:val="003E4D45"/>
    <w:rPr>
      <w:rFonts w:eastAsia="Arial Unicode MS"/>
    </w:rPr>
  </w:style>
  <w:style w:type="character" w:customStyle="1" w:styleId="Heading1Char">
    <w:name w:val="Heading 1 Char"/>
    <w:basedOn w:val="Level1Char"/>
    <w:link w:val="Heading1"/>
    <w:uiPriority w:val="4"/>
    <w:rsid w:val="003E4D45"/>
    <w:rPr>
      <w:rFonts w:eastAsia="Arial Unicode MS"/>
      <w:b/>
      <w:smallCaps/>
    </w:rPr>
  </w:style>
  <w:style w:type="character" w:customStyle="1" w:styleId="Level3Char">
    <w:name w:val="Level 3 Char"/>
    <w:basedOn w:val="Body3Char"/>
    <w:link w:val="Level3"/>
    <w:uiPriority w:val="6"/>
    <w:rsid w:val="003E4D45"/>
    <w:rPr>
      <w:rFonts w:eastAsia="Arial Unicode MS"/>
    </w:rPr>
  </w:style>
  <w:style w:type="character" w:customStyle="1" w:styleId="Heading3Char">
    <w:name w:val="Heading 3 Char"/>
    <w:basedOn w:val="Level3Char"/>
    <w:link w:val="Heading3"/>
    <w:uiPriority w:val="4"/>
    <w:rsid w:val="003E4D45"/>
    <w:rPr>
      <w:rFonts w:eastAsia="Arial Unicode MS"/>
      <w:b/>
    </w:rPr>
  </w:style>
  <w:style w:type="character" w:customStyle="1" w:styleId="Level4Char">
    <w:name w:val="Level 4 Char"/>
    <w:basedOn w:val="Body4Char"/>
    <w:link w:val="Level4"/>
    <w:uiPriority w:val="6"/>
    <w:rsid w:val="003E4D45"/>
    <w:rPr>
      <w:rFonts w:eastAsia="Arial Unicode MS"/>
    </w:rPr>
  </w:style>
  <w:style w:type="character" w:customStyle="1" w:styleId="Heading4Char">
    <w:name w:val="Heading 4 Char"/>
    <w:basedOn w:val="Level4Char"/>
    <w:link w:val="Heading4"/>
    <w:uiPriority w:val="5"/>
    <w:semiHidden/>
    <w:rsid w:val="003E4D45"/>
    <w:rPr>
      <w:rFonts w:ascii="Arial Bold" w:eastAsia="Arial Unicode MS" w:hAnsi="Arial Bold"/>
      <w:b/>
    </w:rPr>
  </w:style>
  <w:style w:type="character" w:customStyle="1" w:styleId="Heading5Char">
    <w:name w:val="Heading 5 Char"/>
    <w:basedOn w:val="DefaultParagraphFont"/>
    <w:link w:val="Heading5"/>
    <w:uiPriority w:val="5"/>
    <w:semiHidden/>
    <w:rsid w:val="003E4D45"/>
    <w:rPr>
      <w:rFonts w:eastAsia="Arial Unicode MS"/>
      <w:sz w:val="22"/>
    </w:rPr>
  </w:style>
  <w:style w:type="character" w:customStyle="1" w:styleId="Level5Char">
    <w:name w:val="Level 5 Char"/>
    <w:basedOn w:val="Body5Char"/>
    <w:link w:val="Level5"/>
    <w:uiPriority w:val="6"/>
    <w:rsid w:val="003E4D45"/>
    <w:rPr>
      <w:rFonts w:eastAsia="Arial Unicode MS"/>
    </w:rPr>
  </w:style>
  <w:style w:type="character" w:customStyle="1" w:styleId="SchNumber1Char">
    <w:name w:val="Sch Number 1 Char"/>
    <w:basedOn w:val="Level1Char"/>
    <w:link w:val="SchNumber1"/>
    <w:uiPriority w:val="12"/>
    <w:rsid w:val="003E4D45"/>
    <w:rPr>
      <w:rFonts w:eastAsia="Arial Unicode MS"/>
    </w:rPr>
  </w:style>
  <w:style w:type="character" w:customStyle="1" w:styleId="SchHeading1Char">
    <w:name w:val="Sch Heading 1 Char"/>
    <w:basedOn w:val="SchNumber1Char"/>
    <w:link w:val="SchHeading1"/>
    <w:uiPriority w:val="12"/>
    <w:rsid w:val="003E4D45"/>
    <w:rPr>
      <w:rFonts w:eastAsia="Arial Unicode MS"/>
      <w:b/>
      <w:smallCaps/>
    </w:rPr>
  </w:style>
  <w:style w:type="character" w:customStyle="1" w:styleId="SchNumber2Char">
    <w:name w:val="Sch Number 2 Char"/>
    <w:basedOn w:val="Level2Char"/>
    <w:link w:val="SchNumber2"/>
    <w:uiPriority w:val="12"/>
    <w:rsid w:val="003E4D45"/>
    <w:rPr>
      <w:rFonts w:eastAsia="Arial Unicode MS"/>
    </w:rPr>
  </w:style>
  <w:style w:type="character" w:customStyle="1" w:styleId="SchHeading2Char">
    <w:name w:val="Sch Heading 2 Char"/>
    <w:basedOn w:val="SchNumber2Char"/>
    <w:link w:val="SchHeading2"/>
    <w:uiPriority w:val="12"/>
    <w:rsid w:val="003E4D45"/>
    <w:rPr>
      <w:rFonts w:eastAsia="Arial Unicode MS"/>
      <w:b/>
    </w:rPr>
  </w:style>
  <w:style w:type="character" w:customStyle="1" w:styleId="SchNumber3Char">
    <w:name w:val="Sch Number 3 Char"/>
    <w:basedOn w:val="Level3Char"/>
    <w:link w:val="SchNumber3"/>
    <w:uiPriority w:val="12"/>
    <w:rsid w:val="003E4D45"/>
    <w:rPr>
      <w:rFonts w:eastAsia="Arial Unicode MS"/>
    </w:rPr>
  </w:style>
  <w:style w:type="character" w:customStyle="1" w:styleId="SchNumber4Char">
    <w:name w:val="Sch Number 4 Char"/>
    <w:basedOn w:val="Level4Char"/>
    <w:link w:val="SchNumber4"/>
    <w:uiPriority w:val="12"/>
    <w:rsid w:val="003E4D45"/>
    <w:rPr>
      <w:rFonts w:eastAsia="Arial Unicode MS"/>
    </w:rPr>
  </w:style>
  <w:style w:type="character" w:customStyle="1" w:styleId="SchNumber5Char">
    <w:name w:val="Sch Number 5 Char"/>
    <w:basedOn w:val="Level5Char"/>
    <w:link w:val="SchNumber5"/>
    <w:uiPriority w:val="12"/>
    <w:rsid w:val="003E4D45"/>
    <w:rPr>
      <w:rFonts w:eastAsia="Arial Unicode MS"/>
    </w:rPr>
  </w:style>
  <w:style w:type="paragraph" w:customStyle="1" w:styleId="SchHeading3">
    <w:name w:val="Sch Heading 3"/>
    <w:basedOn w:val="SchNumber3"/>
    <w:next w:val="Body3"/>
    <w:link w:val="SchHeading3Char"/>
    <w:uiPriority w:val="12"/>
    <w:qFormat/>
    <w:rsid w:val="003E4D45"/>
    <w:pPr>
      <w:keepNext/>
    </w:pPr>
    <w:rPr>
      <w:b/>
    </w:rPr>
  </w:style>
  <w:style w:type="character" w:customStyle="1" w:styleId="SchHeading3Char">
    <w:name w:val="Sch Heading 3 Char"/>
    <w:basedOn w:val="SchNumber3Char"/>
    <w:link w:val="SchHeading3"/>
    <w:uiPriority w:val="12"/>
    <w:rsid w:val="003E4D45"/>
    <w:rPr>
      <w:rFonts w:eastAsia="Arial Unicode MS"/>
      <w:b/>
    </w:rPr>
  </w:style>
  <w:style w:type="paragraph" w:customStyle="1" w:styleId="Parts">
    <w:name w:val="Parts"/>
    <w:basedOn w:val="Body1"/>
    <w:next w:val="Body1"/>
    <w:uiPriority w:val="12"/>
    <w:qFormat/>
    <w:rsid w:val="003E4D45"/>
    <w:pPr>
      <w:keepNext/>
      <w:jc w:val="center"/>
    </w:pPr>
    <w:rPr>
      <w:b/>
    </w:rPr>
  </w:style>
  <w:style w:type="paragraph" w:styleId="List4">
    <w:name w:val="List 4"/>
    <w:basedOn w:val="Normal"/>
    <w:uiPriority w:val="29"/>
    <w:rsid w:val="003E4D45"/>
    <w:pPr>
      <w:ind w:left="1132" w:hanging="283"/>
      <w:contextualSpacing/>
    </w:pPr>
  </w:style>
  <w:style w:type="paragraph" w:customStyle="1" w:styleId="Address2">
    <w:name w:val="Address 2"/>
    <w:basedOn w:val="Normal"/>
    <w:uiPriority w:val="17"/>
    <w:rsid w:val="003E4D45"/>
    <w:rPr>
      <w:rFonts w:eastAsia="Times New Roman"/>
      <w:sz w:val="14"/>
    </w:rPr>
  </w:style>
  <w:style w:type="paragraph" w:customStyle="1" w:styleId="address3">
    <w:name w:val="address 3"/>
    <w:basedOn w:val="Address2"/>
    <w:uiPriority w:val="17"/>
    <w:rsid w:val="003E4D45"/>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3E4D45"/>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3E4D45"/>
    <w:rPr>
      <w:rFonts w:eastAsia="Arial Unicode MS"/>
      <w:b/>
      <w:smallCaps/>
    </w:rPr>
  </w:style>
  <w:style w:type="paragraph" w:customStyle="1" w:styleId="SchHeading2Restart">
    <w:name w:val="Sch Heading 2 Restart"/>
    <w:basedOn w:val="SchHeading2"/>
    <w:next w:val="Body2"/>
    <w:link w:val="SchHeading2RestartChar"/>
    <w:uiPriority w:val="13"/>
    <w:semiHidden/>
    <w:rsid w:val="003E4D45"/>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3E4D45"/>
    <w:rPr>
      <w:rFonts w:eastAsia="Arial Unicode MS"/>
      <w:b/>
    </w:rPr>
  </w:style>
  <w:style w:type="paragraph" w:customStyle="1" w:styleId="SchHeading3Restart">
    <w:name w:val="Sch Heading 3 Restart"/>
    <w:basedOn w:val="SchHeading3"/>
    <w:next w:val="Body3"/>
    <w:link w:val="SchHeading3RestartChar"/>
    <w:uiPriority w:val="13"/>
    <w:semiHidden/>
    <w:rsid w:val="003E4D45"/>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3E4D45"/>
    <w:rPr>
      <w:rFonts w:eastAsia="Arial Unicode MS"/>
      <w:b/>
    </w:rPr>
  </w:style>
  <w:style w:type="paragraph" w:customStyle="1" w:styleId="CentredHeadingCover">
    <w:name w:val="Centred Heading Cover"/>
    <w:basedOn w:val="CentredHeading"/>
    <w:uiPriority w:val="13"/>
    <w:semiHidden/>
    <w:unhideWhenUsed/>
    <w:rsid w:val="003E4D45"/>
  </w:style>
  <w:style w:type="table" w:styleId="TableGrid">
    <w:name w:val="Table Grid"/>
    <w:basedOn w:val="TableNormal"/>
    <w:uiPriority w:val="59"/>
    <w:rsid w:val="00C966F6"/>
    <w:pPr>
      <w:spacing w:line="240" w:lineRule="auto"/>
      <w:jc w:val="left"/>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Head">
    <w:name w:val="DefHead"/>
    <w:basedOn w:val="Body1"/>
    <w:uiPriority w:val="7"/>
    <w:qFormat/>
    <w:rsid w:val="00C966F6"/>
    <w:pPr>
      <w:numPr>
        <w:numId w:val="9"/>
      </w:numPr>
    </w:pPr>
  </w:style>
  <w:style w:type="paragraph" w:customStyle="1" w:styleId="DefLevel1">
    <w:name w:val="DefLevel 1"/>
    <w:basedOn w:val="Normal"/>
    <w:uiPriority w:val="7"/>
    <w:qFormat/>
    <w:rsid w:val="00C966F6"/>
    <w:pPr>
      <w:numPr>
        <w:ilvl w:val="1"/>
        <w:numId w:val="9"/>
      </w:numPr>
      <w:spacing w:after="210"/>
    </w:pPr>
  </w:style>
  <w:style w:type="paragraph" w:customStyle="1" w:styleId="DefLevel2">
    <w:name w:val="DefLevel 2"/>
    <w:basedOn w:val="Normal"/>
    <w:uiPriority w:val="7"/>
    <w:qFormat/>
    <w:rsid w:val="00C966F6"/>
    <w:pPr>
      <w:numPr>
        <w:ilvl w:val="2"/>
        <w:numId w:val="9"/>
      </w:numPr>
      <w:spacing w:after="210"/>
    </w:pPr>
  </w:style>
  <w:style w:type="paragraph" w:customStyle="1" w:styleId="DefLevel3">
    <w:name w:val="DefLevel 3"/>
    <w:basedOn w:val="Normal"/>
    <w:uiPriority w:val="7"/>
    <w:qFormat/>
    <w:rsid w:val="00C966F6"/>
    <w:pPr>
      <w:numPr>
        <w:ilvl w:val="3"/>
        <w:numId w:val="9"/>
      </w:numPr>
      <w:spacing w:after="210"/>
    </w:pPr>
  </w:style>
  <w:style w:type="paragraph" w:customStyle="1" w:styleId="SchNumber6">
    <w:name w:val="Sch Number 6"/>
    <w:basedOn w:val="Body1"/>
    <w:uiPriority w:val="7"/>
    <w:qFormat/>
    <w:rsid w:val="00C966F6"/>
    <w:pPr>
      <w:tabs>
        <w:tab w:val="num" w:pos="2835"/>
      </w:tabs>
      <w:ind w:left="2835" w:hanging="567"/>
    </w:pPr>
  </w:style>
  <w:style w:type="paragraph" w:customStyle="1" w:styleId="SchNumber7">
    <w:name w:val="Sch Number 7"/>
    <w:basedOn w:val="Body1"/>
    <w:uiPriority w:val="7"/>
    <w:qFormat/>
    <w:rsid w:val="00C966F6"/>
    <w:pPr>
      <w:tabs>
        <w:tab w:val="num" w:pos="2835"/>
      </w:tabs>
      <w:ind w:left="3402" w:hanging="567"/>
    </w:pPr>
  </w:style>
  <w:style w:type="paragraph" w:customStyle="1" w:styleId="DefLevel4">
    <w:name w:val="DefLevel4"/>
    <w:basedOn w:val="Normal"/>
    <w:uiPriority w:val="7"/>
    <w:qFormat/>
    <w:rsid w:val="003E4D45"/>
    <w:pPr>
      <w:tabs>
        <w:tab w:val="num" w:pos="3544"/>
      </w:tabs>
      <w:spacing w:after="210"/>
      <w:ind w:left="3544" w:hanging="709"/>
    </w:pPr>
  </w:style>
  <w:style w:type="paragraph" w:styleId="Revision">
    <w:name w:val="Revision"/>
    <w:hidden/>
    <w:uiPriority w:val="99"/>
    <w:semiHidden/>
    <w:rsid w:val="00C11734"/>
    <w:pPr>
      <w:spacing w:line="240" w:lineRule="auto"/>
      <w:jc w:val="left"/>
    </w:pPr>
    <w:rPr>
      <w:rFonts w:eastAsia="Arial Unicode MS"/>
    </w:rPr>
  </w:style>
  <w:style w:type="paragraph" w:styleId="CommentSubject">
    <w:name w:val="annotation subject"/>
    <w:basedOn w:val="CommentText"/>
    <w:next w:val="CommentText"/>
    <w:link w:val="CommentSubjectChar"/>
    <w:uiPriority w:val="17"/>
    <w:semiHidden/>
    <w:unhideWhenUsed/>
    <w:rsid w:val="005936DA"/>
    <w:pPr>
      <w:spacing w:line="240" w:lineRule="auto"/>
    </w:pPr>
    <w:rPr>
      <w:b/>
      <w:bCs/>
      <w:szCs w:val="20"/>
    </w:rPr>
  </w:style>
  <w:style w:type="character" w:customStyle="1" w:styleId="CommentSubjectChar">
    <w:name w:val="Comment Subject Char"/>
    <w:basedOn w:val="CommentTextChar"/>
    <w:link w:val="CommentSubject"/>
    <w:uiPriority w:val="17"/>
    <w:semiHidden/>
    <w:rsid w:val="005936DA"/>
    <w:rPr>
      <w:rFonts w:eastAsia="Arial Unicode MS"/>
      <w:b/>
      <w:bCs/>
      <w:sz w:val="20"/>
      <w:szCs w:val="20"/>
    </w:rPr>
  </w:style>
  <w:style w:type="paragraph" w:styleId="ListNumber">
    <w:name w:val="List Number"/>
    <w:basedOn w:val="Normal"/>
    <w:link w:val="ListNumberChar"/>
    <w:uiPriority w:val="29"/>
    <w:semiHidden/>
    <w:unhideWhenUsed/>
    <w:rsid w:val="00737B68"/>
    <w:pPr>
      <w:numPr>
        <w:numId w:val="18"/>
      </w:numPr>
      <w:contextualSpacing/>
    </w:pPr>
  </w:style>
  <w:style w:type="character" w:customStyle="1" w:styleId="ListNumberChar">
    <w:name w:val="List Number Char"/>
    <w:basedOn w:val="DefaultParagraphFont"/>
    <w:link w:val="ListNumber"/>
    <w:uiPriority w:val="29"/>
    <w:semiHidden/>
    <w:rsid w:val="00737B68"/>
    <w:rPr>
      <w:rFonts w:eastAsia="Arial Unicode MS"/>
    </w:rPr>
  </w:style>
  <w:style w:type="paragraph" w:customStyle="1" w:styleId="Right">
    <w:name w:val="Right"/>
    <w:basedOn w:val="Normal"/>
    <w:uiPriority w:val="7"/>
    <w:qFormat/>
    <w:rsid w:val="002B4C5C"/>
    <w:pPr>
      <w:spacing w:after="210"/>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282741">
      <w:bodyDiv w:val="1"/>
      <w:marLeft w:val="0"/>
      <w:marRight w:val="0"/>
      <w:marTop w:val="0"/>
      <w:marBottom w:val="0"/>
      <w:divBdr>
        <w:top w:val="none" w:sz="0" w:space="0" w:color="auto"/>
        <w:left w:val="none" w:sz="0" w:space="0" w:color="auto"/>
        <w:bottom w:val="none" w:sz="0" w:space="0" w:color="auto"/>
        <w:right w:val="none" w:sz="0" w:space="0" w:color="auto"/>
      </w:divBdr>
    </w:div>
    <w:div w:id="885333960">
      <w:bodyDiv w:val="1"/>
      <w:marLeft w:val="0"/>
      <w:marRight w:val="0"/>
      <w:marTop w:val="0"/>
      <w:marBottom w:val="0"/>
      <w:divBdr>
        <w:top w:val="none" w:sz="0" w:space="0" w:color="auto"/>
        <w:left w:val="none" w:sz="0" w:space="0" w:color="auto"/>
        <w:bottom w:val="none" w:sz="0" w:space="0" w:color="auto"/>
        <w:right w:val="none" w:sz="0" w:space="0" w:color="auto"/>
      </w:divBdr>
    </w:div>
    <w:div w:id="1376613270">
      <w:bodyDiv w:val="1"/>
      <w:marLeft w:val="0"/>
      <w:marRight w:val="0"/>
      <w:marTop w:val="0"/>
      <w:marBottom w:val="0"/>
      <w:divBdr>
        <w:top w:val="none" w:sz="0" w:space="0" w:color="auto"/>
        <w:left w:val="none" w:sz="0" w:space="0" w:color="auto"/>
        <w:bottom w:val="none" w:sz="0" w:space="0" w:color="auto"/>
        <w:right w:val="none" w:sz="0" w:space="0" w:color="auto"/>
      </w:divBdr>
    </w:div>
    <w:div w:id="16681680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8.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DCA0AA00064068A4E5423D4795D8CA"/>
        <w:category>
          <w:name w:val="General"/>
          <w:gallery w:val="placeholder"/>
        </w:category>
        <w:types>
          <w:type w:val="bbPlcHdr"/>
        </w:types>
        <w:behaviors>
          <w:behavior w:val="content"/>
        </w:behaviors>
        <w:guid w:val="{EFACD6E9-DC8E-4100-9AB8-4F1E8FF308C6}"/>
      </w:docPartPr>
      <w:docPartBody>
        <w:p w:rsidR="00FC1ECC" w:rsidRDefault="00FC1ECC" w:rsidP="00FC1ECC">
          <w:pPr>
            <w:pStyle w:val="DEDCA0AA00064068A4E5423D4795D8CA"/>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Arial Unicode MS">
    <w:panose1 w:val="020B0604020202020204"/>
    <w:charset w:val="81"/>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23"/>
    <w:rsid w:val="000D2B1C"/>
    <w:rsid w:val="00194667"/>
    <w:rsid w:val="001A5DD4"/>
    <w:rsid w:val="002A409E"/>
    <w:rsid w:val="003A31BD"/>
    <w:rsid w:val="003E0768"/>
    <w:rsid w:val="003E0794"/>
    <w:rsid w:val="00441B3A"/>
    <w:rsid w:val="00460A74"/>
    <w:rsid w:val="00461E2E"/>
    <w:rsid w:val="00472EF2"/>
    <w:rsid w:val="004857F3"/>
    <w:rsid w:val="004D2684"/>
    <w:rsid w:val="004F32B4"/>
    <w:rsid w:val="00545750"/>
    <w:rsid w:val="00551111"/>
    <w:rsid w:val="006A1F9B"/>
    <w:rsid w:val="00744EAD"/>
    <w:rsid w:val="00780AF8"/>
    <w:rsid w:val="007A7542"/>
    <w:rsid w:val="007F503F"/>
    <w:rsid w:val="00813D23"/>
    <w:rsid w:val="008223B6"/>
    <w:rsid w:val="00854BB2"/>
    <w:rsid w:val="00860556"/>
    <w:rsid w:val="008A2024"/>
    <w:rsid w:val="008A4A7B"/>
    <w:rsid w:val="00905BC8"/>
    <w:rsid w:val="009B6A03"/>
    <w:rsid w:val="00AD409F"/>
    <w:rsid w:val="00B174EE"/>
    <w:rsid w:val="00B802E7"/>
    <w:rsid w:val="00BA3374"/>
    <w:rsid w:val="00C07DCE"/>
    <w:rsid w:val="00C706D4"/>
    <w:rsid w:val="00DC2DF7"/>
    <w:rsid w:val="00E23EFB"/>
    <w:rsid w:val="00ED11C1"/>
    <w:rsid w:val="00EE2CC0"/>
    <w:rsid w:val="00FC1ECC"/>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2024"/>
    <w:rPr>
      <w:color w:val="808080"/>
    </w:rPr>
  </w:style>
  <w:style w:type="paragraph" w:customStyle="1" w:styleId="DEDCA0AA00064068A4E5423D4795D8CA">
    <w:name w:val="DEDCA0AA00064068A4E5423D4795D8CA"/>
    <w:rsid w:val="00FC1E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7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BA6F0D-C806-4E16-9B96-0E5BC442F130}">
  <we:reference id="15aacfb1-b0aa-4184-aca4-5fdc2a6854b4" version="1.0.0.3" store="EXCatalog" storeType="EXCatalog"/>
  <we:alternateReferences>
    <we:reference id="WA200007271" version="1.0.0.3"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www.imanage.com/work/xmlschema">
  <documentid>EUS_ONPREM!367429488.6</documentid>
  <senderid>GBURFO</senderid>
  <senderemail>GEORGINA.BURFORD-TAYLOR@ASHURST.COM</senderemail>
  <lastmodified>2026-07-23T12:21:00.0000000+01:00</lastmodified>
  <database>EUS_ONPREM</database>
</properties>
</file>

<file path=customXml/item2.xml><?xml version="1.0" encoding="utf-8"?>
<customdocument xmlns="http://hoganlovells.com/word2010/custom">
  <fields>
    <field id="Author" dmfield="AUTHOR_ID" type="string">1088139</field>
    <field id="AuthorName" dmfield="" type="string"/>
    <field id="ClientNumber" dmfield="CLIENT_ID" type="string">1G0250</field>
    <field id="MatterNumber" dmfield="MATTER_ID" type="string">000766</field>
    <field id="DocumentType" dmfield="TYPE_ID" type="string">OTH</field>
    <field id="DocumentTitle" dmfield="DOCNAME" type="string"/>
    <field id="DocumentNumber" dmfield="DOCNUM" type="string">4159-5817-0720</field>
    <field id="Library" dmfield="" type="string">NG-D3AJFPW7</field>
    <field id="Version" dmfield="" type="string">3</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\\1088139 4159-5817-0720 v3</field>
    <field id="FirmName" dmfield="" type="">Hogan Lovells</field>
    <field id="FooterType" dmfield="" type="">Continuation Page Footer</field>
  </fields>
</customdocument>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9714B-4C72-4A4F-ADC4-CD8EE462E907}">
  <ds:schemaRefs>
    <ds:schemaRef ds:uri="http://www.imanage.com/work/xmlschema"/>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customXml/itemProps3.xml><?xml version="1.0" encoding="utf-8"?>
<ds:datastoreItem xmlns:ds="http://schemas.openxmlformats.org/officeDocument/2006/customXml" ds:itemID="{845637F1-FA99-44CB-BA25-9070F153C099}">
  <ds:schemaRefs>
    <ds:schemaRef ds:uri="http://schemas.openxmlformats.org/officeDocument/2006/bibliography"/>
  </ds:schemaRefs>
</ds:datastoreItem>
</file>

<file path=docMetadata/LabelInfo.xml><?xml version="1.0" encoding="utf-8"?>
<clbl:labelList xmlns:clbl="http://schemas.microsoft.com/office/2020/mipLabelMetadata">
  <clbl:label id="{a64882d5-5c68-43ae-b974-91da18426e9b}" enabled="1" method="Standard" siteId="{38651f6f-836b-4bdf-9615-4e255c290fea}" contentBits="0" removed="0"/>
</clbl:labelList>
</file>

<file path=docProps/app.xml><?xml version="1.0" encoding="utf-8"?>
<Properties xmlns="http://schemas.openxmlformats.org/officeDocument/2006/extended-properties" xmlns:vt="http://schemas.openxmlformats.org/officeDocument/2006/docPropsVTypes">
  <Template>Blank Document</Template>
  <TotalTime>0</TotalTime>
  <Pages>3</Pages>
  <Words>6150</Words>
  <Characters>32842</Characters>
  <Application>Microsoft Office Word</Application>
  <DocSecurity>4</DocSecurity>
  <Lines>586</Lines>
  <Paragraphs>209</Paragraphs>
  <ScaleCrop>false</ScaleCrop>
  <Company>Goldman Sachs &amp; Co. LLC</Company>
  <LinksUpToDate>false</LinksUpToDate>
  <CharactersWithSpaces>38783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Oliveira, Ana A [Treasury]</cp:lastModifiedBy>
  <cp:revision>2</cp:revision>
  <cp:lastPrinted>1900-01-01T00:00:00Z</cp:lastPrinted>
  <dcterms:created xsi:type="dcterms:W3CDTF">2026-08-05T15:11:00Z</dcterms:created>
  <dcterms:modified xsi:type="dcterms:W3CDTF">2026-08-05T15:11:00Z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bcac49-0f25-4518-ae1e-999dfc5af7c9_Enabled">
    <vt:lpwstr>true</vt:lpwstr>
  </property>
  <property fmtid="{D5CDD505-2E9C-101B-9397-08002B2CF9AE}" pid="3" name="MSIP_Label_1ebcac49-0f25-4518-ae1e-999dfc5af7c9_SetDate">
    <vt:lpwstr>2026-04-04T10:47:28Z</vt:lpwstr>
  </property>
  <property fmtid="{D5CDD505-2E9C-101B-9397-08002B2CF9AE}" pid="4" name="MSIP_Label_1ebcac49-0f25-4518-ae1e-999dfc5af7c9_Method">
    <vt:lpwstr>Standard</vt:lpwstr>
  </property>
  <property fmtid="{D5CDD505-2E9C-101B-9397-08002B2CF9AE}" pid="5" name="MSIP_Label_1ebcac49-0f25-4518-ae1e-999dfc5af7c9_Name">
    <vt:lpwstr>Confidential</vt:lpwstr>
  </property>
  <property fmtid="{D5CDD505-2E9C-101B-9397-08002B2CF9AE}" pid="6" name="MSIP_Label_1ebcac49-0f25-4518-ae1e-999dfc5af7c9_SiteId">
    <vt:lpwstr>0bb6abcc-a4cb-4fe2-9b52-d3ab6bae9014</vt:lpwstr>
  </property>
  <property fmtid="{D5CDD505-2E9C-101B-9397-08002B2CF9AE}" pid="7" name="MSIP_Label_1ebcac49-0f25-4518-ae1e-999dfc5af7c9_ActionId">
    <vt:lpwstr>068d0bd9-752e-4b11-a093-1096b5979cb4</vt:lpwstr>
  </property>
  <property fmtid="{D5CDD505-2E9C-101B-9397-08002B2CF9AE}" pid="8" name="MSIP_Label_1ebcac49-0f25-4518-ae1e-999dfc5af7c9_ContentBits">
    <vt:lpwstr>0</vt:lpwstr>
  </property>
  <property fmtid="{D5CDD505-2E9C-101B-9397-08002B2CF9AE}" pid="9" name="MSIP_Label_1ebcac49-0f25-4518-ae1e-999dfc5af7c9_Tag">
    <vt:lpwstr>10, 3, 0, 1</vt:lpwstr>
  </property>
  <property fmtid="{D5CDD505-2E9C-101B-9397-08002B2CF9AE}" pid="10" name="AshurstDocRef">
    <vt:lpwstr>00:53\15 April 2026\EUS_ONPREM\GBURFO\367429488.03</vt:lpwstr>
  </property>
  <property fmtid="{D5CDD505-2E9C-101B-9397-08002B2CF9AE}" pid="11" name="AshurstOurRef">
    <vt:lpwstr>GBURFO\GOL22.1000-267-620</vt:lpwstr>
  </property>
  <property fmtid="{D5CDD505-2E9C-101B-9397-08002B2CF9AE}" pid="12" name="AshurstDocNumber">
    <vt:lpwstr>367429488</vt:lpwstr>
  </property>
  <property fmtid="{D5CDD505-2E9C-101B-9397-08002B2CF9AE}" pid="13" name="AshurstVersionNumber">
    <vt:lpwstr/>
  </property>
  <property fmtid="{D5CDD505-2E9C-101B-9397-08002B2CF9AE}" pid="14" name="AshurstDocType">
    <vt:lpwstr/>
  </property>
  <property fmtid="{D5CDD505-2E9C-101B-9397-08002B2CF9AE}" pid="15" name="AshurstLibraryName">
    <vt:lpwstr>EUS_ONPREM</vt:lpwstr>
  </property>
  <property fmtid="{D5CDD505-2E9C-101B-9397-08002B2CF9AE}" pid="16" name="AshurstAuthorID">
    <vt:lpwstr>GBURFO</vt:lpwstr>
  </property>
  <property fmtid="{D5CDD505-2E9C-101B-9397-08002B2CF9AE}" pid="17" name="AshurstAuthorName">
    <vt:lpwstr>Burford-Taylor, Georgina 12523</vt:lpwstr>
  </property>
  <property fmtid="{D5CDD505-2E9C-101B-9397-08002B2CF9AE}" pid="18" name="AshurstTypistID">
    <vt:lpwstr/>
  </property>
  <property fmtid="{D5CDD505-2E9C-101B-9397-08002B2CF9AE}" pid="19" name="AshurstTypistName">
    <vt:lpwstr/>
  </property>
  <property fmtid="{D5CDD505-2E9C-101B-9397-08002B2CF9AE}" pid="20" name="AshurstMatterDescription">
    <vt:lpwstr>GSI - Korean Equities Pledge</vt:lpwstr>
  </property>
  <property fmtid="{D5CDD505-2E9C-101B-9397-08002B2CF9AE}" pid="21" name="AshurstMatterNumber">
    <vt:lpwstr>1000-267-620</vt:lpwstr>
  </property>
  <property fmtid="{D5CDD505-2E9C-101B-9397-08002B2CF9AE}" pid="22" name="AshurstClientDescription">
    <vt:lpwstr>Goldman Sachs International</vt:lpwstr>
  </property>
  <property fmtid="{D5CDD505-2E9C-101B-9397-08002B2CF9AE}" pid="23" name="AshurstClientNumber">
    <vt:lpwstr>GOL22</vt:lpwstr>
  </property>
  <property fmtid="{D5CDD505-2E9C-101B-9397-08002B2CF9AE}" pid="24" name="AshurstFileNumber">
    <vt:lpwstr>GOL22.1000-267-620</vt:lpwstr>
  </property>
  <property fmtid="{D5CDD505-2E9C-101B-9397-08002B2CF9AE}" pid="25" name="hydocb876abc77006a90b">
    <vt:lpwstr>019ea6dd-bef2-733c-8175-12df0aa56063</vt:lpwstr>
  </property>
</Properties>
</file>