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6F5C"/>
          <w:sz w:val="80"/>
        </w:rPr>
        <w:t>RE-DESCUBRE</w:t>
      </w:r>
    </w:p>
    <w:p>
      <w:pPr>
        <w:jc w:val="center"/>
      </w:pPr>
      <w:r>
        <w:rPr>
          <w:i/>
          <w:color w:val="E88A3A"/>
          <w:sz w:val="30"/>
        </w:rPr>
        <w:t>Menos pantallas, más vida real</w:t>
      </w:r>
    </w:p>
    <w:p/>
    <w:p>
      <w:pPr>
        <w:jc w:val="center"/>
      </w:pPr>
      <w:r>
        <w:rPr>
          <w:b/>
          <w:color w:val="232B2A"/>
          <w:sz w:val="40"/>
        </w:rPr>
        <w:t>PLAN DE MARKETING Y LANZAMIENTO</w:t>
      </w:r>
    </w:p>
    <w:p>
      <w:pPr>
        <w:jc w:val="center"/>
      </w:pPr>
      <w:r>
        <w:rPr>
          <w:color w:val="5F6B68"/>
          <w:sz w:val="28"/>
        </w:rPr>
        <w:t>Verano 2026 · Junio – Septiembre</w:t>
      </w:r>
    </w:p>
    <w:p/>
    <w:p/>
    <w:p>
      <w:pPr>
        <w:jc w:val="center"/>
      </w:pPr>
      <w:r>
        <w:rPr>
          <w:color w:val="5F6B68"/>
          <w:sz w:val="24"/>
        </w:rPr>
        <w:t>Actividades presenciales y saludables para jóvenes (12–25) · Barcelona</w:t>
      </w:r>
    </w:p>
    <w:p/>
    <w:p/>
    <w:p/>
    <w:p/>
    <w:p/>
    <w:p/>
    <w:p>
      <w:pPr>
        <w:jc w:val="center"/>
      </w:pPr>
      <w:r>
        <w:rPr>
          <w:color w:val="5F6B68"/>
          <w:sz w:val="20"/>
        </w:rPr>
        <w:t>Documento de trabajo · editable</w:t>
      </w:r>
    </w:p>
    <w:p>
      <w:pPr>
        <w:jc w:val="center"/>
      </w:pPr>
      <w:r>
        <w:rPr>
          <w:color w:val="5F6B68"/>
          <w:sz w:val="20"/>
        </w:rPr>
        <w:t>Versión 1.0 · 12 de junio de 2026</w:t>
      </w:r>
    </w:p>
    <w:p>
      <w:r>
        <w:br w:type="page"/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Cómo usar este documento</w:t>
      </w:r>
    </w:p>
    <w:p>
      <w:pPr>
        <w:spacing w:after="120"/>
      </w:pPr>
      <w:r>
        <w:rPr>
          <w:b w:val="0"/>
          <w:i w:val="0"/>
          <w:sz w:val="22"/>
        </w:rPr>
        <w:t>Esta es una guía paso a paso pensada para una fase de validación: hasta septiembre estáis estudiando la viabilidad del proyecto, así que el plan está diseñado para conseguir el máximo alcance posible con un presupuesto bajo (50–300 €/mes) y, al mismo tiempo, recoger datos que confirmen o descarten que la idea funciona en Barcelona.</w:t>
      </w:r>
    </w:p>
    <w:p>
      <w:pPr>
        <w:spacing w:after="120"/>
      </w:pPr>
      <w:r>
        <w:rPr>
          <w:b w:val="0"/>
          <w:i w:val="0"/>
          <w:sz w:val="22"/>
        </w:rPr>
        <w:t>Prioridad estratégica acordada: captar primero PROVEEDORES de actividades. Sin oferta no hay marketplace, así que el primer empuje va dirigido a quienes publican actividades, y solo después abrimos el grifo de la demanda (jóvenes y familias). El objetivo de cierre es un lanzamiento completo en septiembre, coincidiendo con la "vuelta al cole", el mejor momento del año para apuntarse a actividades.</w:t>
      </w:r>
    </w:p>
    <w:p>
      <w:pPr>
        <w:spacing w:after="120"/>
      </w:pPr>
      <w:r>
        <w:rPr>
          <w:b w:val="0"/>
          <w:i w:val="0"/>
          <w:sz w:val="22"/>
        </w:rPr>
        <w:t>Cada fase incluye: objetivo, pasos concretos, herramientas digitales y métricas. Los importes son orientativos y editables. Las casillas "☐" son para que marquéis avances.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1. Resumen ejecutivo</w:t>
      </w:r>
    </w:p>
    <w:p>
      <w:pPr>
        <w:spacing w:after="120"/>
      </w:pPr>
      <w:r>
        <w:rPr>
          <w:b w:val="0"/>
          <w:i w:val="0"/>
          <w:sz w:val="22"/>
        </w:rPr>
        <w:t>Re-descubre es un marketplace de actividades presenciales y saludables para jóvenes de 12 a 25 años en Barcelona, cuyo propósito es sacarlos de las pantallas y llevarlos a experiencias reales: deporte, naturaleza, arte, talleres y vida social sana.</w:t>
      </w:r>
    </w:p>
    <w:p>
      <w:pPr>
        <w:spacing w:after="120"/>
      </w:pPr>
      <w:r>
        <w:rPr>
          <w:b w:val="0"/>
          <w:i w:val="0"/>
          <w:sz w:val="22"/>
        </w:rPr>
        <w:t>Durante el verano 2026 ejecutaremos un plan en 4 fases encadenadas:</w:t>
      </w:r>
    </w:p>
    <w:p>
      <w:pPr>
        <w:pStyle w:val="ListBullet"/>
        <w:spacing w:after="60"/>
      </w:pPr>
      <w:r>
        <w:rPr>
          <w:b/>
          <w:color w:val="1F6F5C"/>
        </w:rPr>
        <w:t xml:space="preserve">Fase 1 (julio): </w:t>
      </w:r>
      <w:r>
        <w:t>captar 15–30 proveedores fundadores y dejar el catálogo con oferta real.</w:t>
      </w:r>
    </w:p>
    <w:p>
      <w:pPr>
        <w:pStyle w:val="ListBullet"/>
        <w:spacing w:after="60"/>
      </w:pPr>
      <w:r>
        <w:rPr>
          <w:b/>
          <w:color w:val="1F6F5C"/>
        </w:rPr>
        <w:t xml:space="preserve">Fase 2 (agosto): </w:t>
      </w:r>
      <w:r>
        <w:t>construir comunidad y lista de espera de jóvenes y familias en Barcelona.</w:t>
      </w:r>
    </w:p>
    <w:p>
      <w:pPr>
        <w:pStyle w:val="ListBullet"/>
        <w:spacing w:after="60"/>
      </w:pPr>
      <w:r>
        <w:rPr>
          <w:b/>
          <w:color w:val="1F6F5C"/>
        </w:rPr>
        <w:t xml:space="preserve">Fase 3 (septiembre): </w:t>
      </w:r>
      <w:r>
        <w:t>lanzamiento público aprovechando la vuelta al cole, con campaña de pago.</w:t>
      </w:r>
    </w:p>
    <w:p>
      <w:pPr>
        <w:pStyle w:val="ListBullet"/>
        <w:spacing w:after="60"/>
      </w:pPr>
      <w:r>
        <w:rPr>
          <w:b/>
          <w:color w:val="1F6F5C"/>
        </w:rPr>
        <w:t xml:space="preserve">Fase 0 + medición: </w:t>
      </w:r>
      <w:r>
        <w:t>preparación y medición transversal durante todo el periodo.</w:t>
      </w:r>
    </w:p>
    <w:p>
      <w:pPr>
        <w:spacing w:after="120"/>
      </w:pPr>
      <w:r>
        <w:rPr>
          <w:b w:val="0"/>
          <w:i w:val="0"/>
          <w:sz w:val="22"/>
        </w:rPr>
        <w:t>Con un presupuesto total estimado de 450–900 € para el verano, el plan combina contenido orgánico, colaboraciones locales y micro-campañas de pago muy segmentadas a Barcelona.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2. Objetivos del verano (SMART)</w:t>
      </w:r>
    </w:p>
    <w:p>
      <w:pPr>
        <w:spacing w:after="120"/>
      </w:pPr>
      <w:r>
        <w:rPr>
          <w:b w:val="0"/>
          <w:i w:val="0"/>
          <w:sz w:val="22"/>
        </w:rPr>
        <w:t>Objetivos medibles, alcanzables y con fecha. Ajustad las cifras a vuestra realidad: están calibradas para una marca nueva, local y con poco presupuesto.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45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168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58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 a 30/09</w:t>
            </w:r>
          </w:p>
        </w:tc>
        <w:tc>
          <w:tcPr>
            <w:tcW w:type="dxa" w:w="129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Captar proveedores fundadores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Proveedores con actividad publicada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15–30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Oferta</w:t>
            </w:r>
          </w:p>
        </w:tc>
      </w:tr>
      <w:tr>
        <w:tc>
          <w:tcPr>
            <w:tcW w:type="dxa" w:w="57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45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Actividades reales en catálogo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Nº de actividades activas</w:t>
            </w:r>
          </w:p>
        </w:tc>
        <w:tc>
          <w:tcPr>
            <w:tcW w:type="dxa" w:w="15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40–80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Oferta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Lista de espera / registros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Emails o registros de usuarios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300–800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Demanda</w:t>
            </w:r>
          </w:p>
        </w:tc>
      </w:tr>
      <w:tr>
        <w:tc>
          <w:tcPr>
            <w:tcW w:type="dxa" w:w="57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45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Comunidad en redes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Seguidores Instagram + TikTok</w:t>
            </w:r>
          </w:p>
        </w:tc>
        <w:tc>
          <w:tcPr>
            <w:tcW w:type="dxa" w:w="15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1.000–2.500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Marca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Primeras reservas reales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Reservas completadas en la app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50–150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Conversión</w:t>
            </w:r>
          </w:p>
        </w:tc>
      </w:tr>
      <w:tr>
        <w:tc>
          <w:tcPr>
            <w:tcW w:type="dxa" w:w="57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345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Validación de hipótesis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Encuestas + entrevistas hechas</w:t>
            </w:r>
          </w:p>
        </w:tc>
        <w:tc>
          <w:tcPr>
            <w:tcW w:type="dxa" w:w="15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 prov. + 30 usuarios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Aprendizaje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F6B68"/>
          <w:sz w:val="20"/>
        </w:rPr>
        <w:t>Nota de validación: el objetivo nº 6 es el más importante para esta fase. El alcance no sirve de nada si no aprendéis por qué la gente se registra (o no) y si los proveedores ven valor real.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3. Público objetivo</w:t>
      </w:r>
    </w:p>
    <w:p>
      <w:pPr>
        <w:spacing w:after="120"/>
      </w:pPr>
      <w:r>
        <w:rPr>
          <w:b w:val="0"/>
          <w:i w:val="0"/>
          <w:sz w:val="22"/>
        </w:rPr>
        <w:t>Re-descubre es un marketplace de dos lados. Este verano el orden de captación es: primero oferta, luego demanda.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3.1 Lado OFERTA — Proveedores (prioridad 1)</w:t>
      </w:r>
    </w:p>
    <w:p>
      <w:pPr>
        <w:spacing w:after="120"/>
      </w:pPr>
      <w:r>
        <w:rPr>
          <w:b w:val="0"/>
          <w:i w:val="0"/>
          <w:sz w:val="22"/>
        </w:rPr>
        <w:t>Quién publica actividades: clubes y centros deportivos, escuelas de surf/escalada/yoga, asociaciones juveniles, casals y centros cívicos, monitores y profesionales independientes, academias de arte/música, gimnasios y entidades de ocio educativo.</w:t>
      </w:r>
    </w:p>
    <w:p>
      <w:pPr>
        <w:pStyle w:val="ListBullet"/>
        <w:spacing w:after="60"/>
      </w:pPr>
      <w:r>
        <w:rPr>
          <w:b/>
          <w:color w:val="1F6F5C"/>
        </w:rPr>
        <w:t xml:space="preserve">Qué les motiva: </w:t>
      </w:r>
      <w:r>
        <w:t>Más reservas y visibilidad sin coste de publicidad propio; llenar plazas vacías; llegar a un público joven.</w:t>
      </w:r>
    </w:p>
    <w:p>
      <w:pPr>
        <w:pStyle w:val="ListBullet"/>
        <w:spacing w:after="60"/>
      </w:pPr>
      <w:r>
        <w:rPr>
          <w:b/>
          <w:color w:val="1F6F5C"/>
        </w:rPr>
        <w:t xml:space="preserve">Sus frenos: </w:t>
      </w:r>
      <w:r>
        <w:t>Desconfianza ante plataformas nuevas, miedo a comisiones, poco tiempo para dar de alta actividades.</w:t>
      </w:r>
    </w:p>
    <w:p>
      <w:pPr>
        <w:pStyle w:val="ListBullet"/>
        <w:spacing w:after="60"/>
      </w:pPr>
      <w:r>
        <w:rPr>
          <w:b/>
          <w:color w:val="1F6F5C"/>
        </w:rPr>
        <w:t xml:space="preserve">Mensaje clave: </w:t>
      </w:r>
      <w:r>
        <w:t>"Te traemos jóvenes de Barcelona que buscan justo lo que ofreces. Publicar es gratis durante el lanzamiento."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3.2 Lado DEMANDA — Jóvenes y familias (prioridad 2)</w:t>
      </w:r>
    </w:p>
    <w:p>
      <w:pPr>
        <w:spacing w:after="120"/>
      </w:pPr>
      <w:r>
        <w:rPr>
          <w:b w:val="0"/>
          <w:i w:val="0"/>
          <w:sz w:val="22"/>
        </w:rPr>
        <w:t>Dos sub-públicos según el tipo de cuenta de la app:</w:t>
      </w:r>
    </w:p>
    <w:p>
      <w:pPr>
        <w:pStyle w:val="ListBullet"/>
        <w:spacing w:after="60"/>
      </w:pPr>
      <w:r>
        <w:rPr>
          <w:b/>
          <w:color w:val="1F6F5C"/>
        </w:rPr>
        <w:t xml:space="preserve">Jóvenes 16–25 (explorer): </w:t>
      </w:r>
      <w:r>
        <w:t>autónomos, deciden ellos mismos. Hablan TikTok/Instagram. Buscan planes, quedar, probar cosas nuevas.</w:t>
      </w:r>
    </w:p>
    <w:p>
      <w:pPr>
        <w:pStyle w:val="ListBullet"/>
        <w:spacing w:after="60"/>
      </w:pPr>
      <w:r>
        <w:rPr>
          <w:b/>
          <w:color w:val="1F6F5C"/>
        </w:rPr>
        <w:t xml:space="preserve">Familias (beneficiary): </w:t>
      </w:r>
      <w:r>
        <w:t>madres/padres que buscan actividades sanas para sus hijos de 12–17. Hablan Instagram, Facebook, grupos de colegio.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4. Propuesta de valor y mensajes clave</w:t>
      </w:r>
    </w:p>
    <w:p>
      <w:pPr>
        <w:spacing w:after="120"/>
      </w:pPr>
      <w:r>
        <w:rPr>
          <w:b/>
          <w:i w:val="0"/>
          <w:sz w:val="22"/>
        </w:rPr>
        <w:t>Una sola idea fuerza, repetida en todos los canales:</w:t>
      </w:r>
    </w:p>
    <w:p>
      <w:pPr>
        <w:jc w:val="center"/>
      </w:pPr>
      <w:r>
        <w:rPr>
          <w:b/>
          <w:color w:val="1F6F5C"/>
          <w:sz w:val="32"/>
        </w:rPr>
        <w:t>"Menos pantallas, más vida real."</w:t>
      </w:r>
    </w:p>
    <w:p>
      <w:pPr>
        <w:spacing w:after="120"/>
      </w:pPr>
      <w:r>
        <w:rPr>
          <w:b w:val="0"/>
          <w:i w:val="0"/>
          <w:sz w:val="22"/>
        </w:rPr>
        <w:t>Mensajes según a quién hablamos: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Público</w:t>
            </w:r>
          </w:p>
        </w:tc>
        <w:tc>
          <w:tcPr>
            <w:tcW w:type="dxa" w:w="518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Mensaje principal</w:t>
            </w:r>
          </w:p>
        </w:tc>
        <w:tc>
          <w:tcPr>
            <w:tcW w:type="dxa" w:w="2592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Llamada a la acción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Proveedores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Llena tus plazas con jóvenes que buscan justo tu actividad. Publicar es gratis.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Publica tu actividad gratis</w:t>
            </w:r>
          </w:p>
        </w:tc>
      </w:tr>
      <w:tr>
        <w:tc>
          <w:tcPr>
            <w:tcW w:type="dxa" w:w="15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Jóvenes</w:t>
            </w:r>
          </w:p>
        </w:tc>
        <w:tc>
          <w:tcPr>
            <w:tcW w:type="dxa" w:w="51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Descubre planes reales en Barcelona y desconéctate del móvil.</w:t>
            </w:r>
          </w:p>
        </w:tc>
        <w:tc>
          <w:tcPr>
            <w:tcW w:type="dxa" w:w="2592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Únete a la lista / Descúbrelo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Familias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Actividades sanas y seguras para tus hijos, en un solo sitio.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Apúntate a la lista de espera</w:t>
            </w:r>
          </w:p>
        </w:tc>
      </w:tr>
    </w:tbl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5. Plan paso a paso (junio → septiembre)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Fase 0 — Preparación y cimientos (15–30 de junio)</w:t>
      </w:r>
    </w:p>
    <w:p>
      <w:pPr>
        <w:spacing w:after="120"/>
      </w:pPr>
      <w:r>
        <w:rPr>
          <w:b/>
          <w:i w:val="0"/>
          <w:color w:val="5F6B68"/>
          <w:sz w:val="20"/>
        </w:rPr>
        <w:t>Objetivo: dejar lista la base digital y de medición antes de empezar a captar. Sin esto, todo lo demás no se puede medir.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Definir la identidad mínima: logo (ya lo tenéis), paleta, 1 frase de marca y tono de voz.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Reservar nombres de usuario iguales en todas las redes: @redescubre (Instagram, TikTok, y opcional Facebook/LinkedIn).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Crear la landing de captación con dos botones: "Soy proveedor" y "Soy usuario / lista de espera".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Instalar la medición: Google Analytics 4 + Meta Pixel + (opcional) TikTok Pixel en la web.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Configurar un formulario/lista de emails (newsletter) y un formulario de alta de proveedores.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Preparar 1 kit de prensa simple: qué es Re-descubre, para quién, capturas y logo en una carpeta compartida.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Crear un panel sencillo (hoja de cálculo) para registrar proveedores contactados y su estado.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Fase 1 — Captación de proveedores (julio)</w:t>
      </w:r>
    </w:p>
    <w:p>
      <w:pPr>
        <w:spacing w:after="120"/>
      </w:pPr>
      <w:r>
        <w:rPr>
          <w:b/>
          <w:i w:val="0"/>
          <w:color w:val="5F6B68"/>
          <w:sz w:val="20"/>
        </w:rPr>
        <w:t>Objetivo: 15–30 proveedores fundadores con al menos una actividad publicada. Es la fase más importante: sin oferta no hay producto.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Hacer una lista de 80–100 proveedores objetivo en Barcelona (Google Maps, Instagram local, directorios de centros cívicos).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Lanzar el "Programa Fundadores": ventajas por entrar ahora (0 % comisión durante X meses, posición destacada, sello "Fundador").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Contacto directo 1 a 1: email + DM de Instagram + visita presencial a los más cercanos. El trato humano convierte mucho más que un anuncio.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Onboarding asistido: ofrecedles dar de alta vosotros sus primeras actividades para quitarles fricción.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Pedir a cada proveedor que comparta en SUS redes que ya está en Re-descubre (les pasáis plantilla e imágenes).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Entrevistar a 8–10 proveedores: ¿qué les convence?, ¿qué comisión aceptarían?, ¿qué les falta? (validación).</w:t>
      </w:r>
    </w:p>
    <w:p>
      <w:pPr>
        <w:spacing w:after="120"/>
      </w:pPr>
      <w:r>
        <w:rPr>
          <w:b w:val="0"/>
          <w:i/>
          <w:color w:val="5F6B68"/>
          <w:sz w:val="20"/>
        </w:rPr>
        <w:t>Herramientas: Gmail/Notion para seguimiento, Canva para el dossier de proveedor, WhatsApp Business para el trato directo.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Fase 2 — Comunidad y demanda (agosto)</w:t>
      </w:r>
    </w:p>
    <w:p>
      <w:pPr>
        <w:spacing w:after="120"/>
      </w:pPr>
      <w:r>
        <w:rPr>
          <w:b/>
          <w:i w:val="0"/>
          <w:color w:val="5F6B68"/>
          <w:sz w:val="20"/>
        </w:rPr>
        <w:t>Objetivo: construir audiencia y lista de espera mientras se ultima el catálogo. Agosto es flojo en conversión pero ideal para crear contenido.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Activar Instagram + TikTok con publicación constante (ver calendario de contenidos, sección 7).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Campaña "lista de espera" con incentivo: los primeros X registrados entran en un sorteo de una actividad gratis.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Colaborar con 3–5 micro-influencers locales de Barcelona (ocio, deporte, vida sana) a cambio de actividad gratis o pago pequeño.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Publicar contenido mostrando actividades reales ya cargadas: "10 planes para desconectar este verano en Barcelona".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Entrar en grupos y comunidades locales: Reddit r/Barcelona, grupos de Facebook de familias, foros de ocio juvenil.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Lanzar la primera micro-campaña de pago (20–40 €) para captar emails y testear qué mensaje engancha más.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Encuestar a 30 usuarios potenciales: ¿qué actividades buscan?, ¿pagarían?, ¿qué les frena? (validación).</w:t>
      </w:r>
    </w:p>
    <w:p>
      <w:pPr>
        <w:spacing w:before="200" w:after="80"/>
      </w:pPr>
      <w:r>
        <w:rPr>
          <w:rFonts w:ascii="Calibri" w:hAnsi="Calibri"/>
          <w:b/>
          <w:color w:val="E88A3A"/>
          <w:sz w:val="26"/>
        </w:rPr>
        <w:t>Fase 3 — Lanzamiento público (septiembre / vuelta al cole)</w:t>
      </w:r>
    </w:p>
    <w:p>
      <w:pPr>
        <w:spacing w:after="120"/>
      </w:pPr>
      <w:r>
        <w:rPr>
          <w:b/>
          <w:i w:val="0"/>
          <w:color w:val="5F6B68"/>
          <w:sz w:val="20"/>
        </w:rPr>
        <w:t>Objetivo: máximo alcance y primeras reservas reales, aprovechando que en septiembre todo el mundo busca actividades para el curso.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Fijar una fecha de "Día de lanzamiento" y avisar a toda la lista de espera 1 semana antes.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Activar la campaña de pago principal del verano (el grueso del presupuesto) segmentada a Barcelona.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Email + mensaje a la lista de espera con oferta de bienvenida y enlace directo a reservar.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Nota de prensa a medios locales (Betevé, Time Out Barcelona, Ara, blogs de familias y de ocio juvenil).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Pedir a los proveedores fundadores que empujen el lanzamiento el mismo día (efecto coordinado).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Publicar testimonios y primeras reservas reales como prueba social.</w:t>
      </w:r>
    </w:p>
    <w:p>
      <w:pPr>
        <w:pStyle w:val="ListNumber"/>
        <w:spacing w:after="60"/>
      </w:pPr>
      <w:r>
        <w:rPr>
          <w:b/>
        </w:rPr>
        <w:t xml:space="preserve">☐ </w:t>
      </w:r>
      <w:r>
        <w:t>Cierre de verano: recopilar todos los datos y decidir la viabilidad con números reales (ver sección 9).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6. Canales y herramientas digitales</w:t>
      </w:r>
    </w:p>
    <w:p>
      <w:pPr>
        <w:spacing w:after="120"/>
      </w:pPr>
      <w:r>
        <w:rPr>
          <w:b w:val="0"/>
          <w:i w:val="0"/>
          <w:sz w:val="22"/>
        </w:rPr>
        <w:t>Stack recomendado priorizando opciones gratuitas o muy baratas. Sustituid cualquiera por la que ya domináis.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Necesidad</w:t>
            </w:r>
          </w:p>
        </w:tc>
        <w:tc>
          <w:tcPr>
            <w:tcW w:type="dxa" w:w="3168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 recomendada</w:t>
            </w:r>
          </w:p>
        </w:tc>
        <w:tc>
          <w:tcPr>
            <w:tcW w:type="dxa" w:w="1440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Coste</w:t>
            </w:r>
          </w:p>
        </w:tc>
        <w:tc>
          <w:tcPr>
            <w:tcW w:type="dxa" w:w="2880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Redes sociales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Instagram + TikTok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Canal principal de marca y demanda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Diseño de contenido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Canva (Pro opcional)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0–12 €/mes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Posts, reels, dossier proveedores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Programar publicaciones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Meta Business Suite / Metricool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0–18 €/mes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Calendario y métricas de redes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Email / newsletter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Mailchimp o Brevo (free tier)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0–9 €/mes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Lista de espera y avisos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Analítica web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Google Analytics 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Medir tráfico y conversiones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Píxeles de anuncios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Meta Pixel + TikTok Pixel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Medir y optimizar campañas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Publicidad pagada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Meta Ads (IG/FB) + TikTok Ads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Presupuesto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Alcance y captación segmentada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CRM / seguimiento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Notion o Google Sheets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Proveedores contactados y estado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Trato directo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WhatsApp Business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Onboarding de proveedores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Formularios / encuestas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Google Forms / Tally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Validación y alta de proveedores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SEO local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Google Business Profile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Aparecer en búsquedas de Barcelona</w:t>
            </w:r>
          </w:p>
        </w:tc>
      </w:tr>
      <w:tr>
        <w:tc>
          <w:tcPr>
            <w:tcW w:type="dxa" w:w="201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Acortar y medir enlaces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Bitly / enlaces UTM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Gratis</w:t>
            </w:r>
          </w:p>
        </w:tc>
        <w:tc>
          <w:tcPr>
            <w:tcW w:type="dxa" w:w="288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Saber qué canal trae registros</w:t>
            </w:r>
          </w:p>
        </w:tc>
      </w:tr>
    </w:tbl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7. Calendario de contenidos (orgánico)</w:t>
      </w:r>
    </w:p>
    <w:p>
      <w:pPr>
        <w:spacing w:after="120"/>
      </w:pPr>
      <w:r>
        <w:rPr>
          <w:b w:val="0"/>
          <w:i w:val="0"/>
          <w:sz w:val="22"/>
        </w:rPr>
        <w:t>Ritmo sostenible para 1–2 personas: 3–4 publicaciones por semana. La constancia importa más que la cantidad. Reutilizad cada idea en formato reel (TikTok/IG) y post.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3168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contenido</w:t>
            </w:r>
          </w:p>
        </w:tc>
        <w:tc>
          <w:tcPr>
            <w:tcW w:type="dxa" w:w="489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Lunes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Plan de la semana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"3 planes para desconectar esta semana en Barcelona"</w:t>
            </w:r>
          </w:p>
        </w:tc>
      </w:tr>
      <w:tr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Miércoles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Detrás de marca / propósito</w:t>
            </w:r>
          </w:p>
        </w:tc>
        <w:tc>
          <w:tcPr>
            <w:tcW w:type="dxa" w:w="48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Por qué creamos Re-descubre · datos de tiempo en pantallas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Viernes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Actividad destacada / proveedor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Presentamos a un proveedor fundador y su actividad</w:t>
            </w:r>
          </w:p>
        </w:tc>
      </w:tr>
      <w:tr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Domingo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Comunidad / interacción</w:t>
            </w:r>
          </w:p>
        </w:tc>
        <w:tc>
          <w:tcPr>
            <w:tcW w:type="dxa" w:w="48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Encuesta en stories: "¿Qué te gustaría probar?"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Pilares de contenido (repartid los temas entre ellos):</w:t>
      </w:r>
    </w:p>
    <w:p>
      <w:pPr>
        <w:pStyle w:val="ListBullet"/>
        <w:spacing w:after="60"/>
      </w:pPr>
      <w:r>
        <w:t>Inspiración: planes y actividades reales para hacer en Barcelona.</w:t>
      </w:r>
    </w:p>
    <w:p>
      <w:pPr>
        <w:pStyle w:val="ListBullet"/>
        <w:spacing w:after="60"/>
      </w:pPr>
      <w:r>
        <w:t>Propósito: el problema de las pantallas y la salud mental juvenil (con datos).</w:t>
      </w:r>
    </w:p>
    <w:p>
      <w:pPr>
        <w:pStyle w:val="ListBullet"/>
        <w:spacing w:after="60"/>
      </w:pPr>
      <w:r>
        <w:t>Producto: cómo funciona la app, lo fácil que es reservar / publicar.</w:t>
      </w:r>
    </w:p>
    <w:p>
      <w:pPr>
        <w:pStyle w:val="ListBullet"/>
        <w:spacing w:after="60"/>
      </w:pPr>
      <w:r>
        <w:t>Comunidad: testimonios, proveedores, jóvenes, prueba social.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8. Presupuesto del verano (bajo)</w:t>
      </w:r>
    </w:p>
    <w:p>
      <w:pPr>
        <w:spacing w:after="120"/>
      </w:pPr>
      <w:r>
        <w:rPr>
          <w:b w:val="0"/>
          <w:i w:val="0"/>
          <w:sz w:val="22"/>
        </w:rPr>
        <w:t>Basado en 50–300 €/mes. Abajo, un reparto recomendado que concentra la inversión en septiembre, cuando hay más demanda y ya existe catálogo que ofrecer. Ajustad libremente.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22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122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122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</w:t>
            </w:r>
          </w:p>
        </w:tc>
        <w:tc>
          <w:tcPr>
            <w:tcW w:type="dxa" w:w="1440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Septiembre</w:t>
            </w:r>
          </w:p>
        </w:tc>
        <w:tc>
          <w:tcPr>
            <w:tcW w:type="dxa" w:w="122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Herramientas (Canva, email, etc.)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60 €</w:t>
            </w:r>
          </w:p>
        </w:tc>
      </w:tr>
      <w:tr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Publicidad pagada (Meta/TikTok)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60 €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180 €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270 €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Micro-influencers locales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60 €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60 €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120 €</w:t>
            </w:r>
          </w:p>
        </w:tc>
      </w:tr>
      <w:tr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Incentivos (sorteo / actividad gratis)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40 €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100 €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Imprevistos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10 €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15 €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20 €</w:t>
            </w:r>
          </w:p>
        </w:tc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60 €</w:t>
            </w:r>
          </w:p>
        </w:tc>
      </w:tr>
      <w:tr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TOTAL MENSUAL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25 €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80 €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190 €</w:t>
            </w:r>
          </w:p>
        </w:tc>
        <w:tc>
          <w:tcPr>
            <w:tcW w:type="dxa" w:w="1440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315 €</w:t>
            </w:r>
          </w:p>
        </w:tc>
        <w:tc>
          <w:tcPr>
            <w:tcW w:type="dxa" w:w="122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610 €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F6B68"/>
          <w:sz w:val="20"/>
        </w:rPr>
        <w:t>Total estimado del verano: ~610 €. Si el presupuesto es más ajustado, recortad primero influencers e incentivos y mantened la publicidad de septiembre, que es la de mayor retorno.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9. KPIs y medición (revisión semanal)</w:t>
      </w:r>
    </w:p>
    <w:p>
      <w:pPr>
        <w:spacing w:after="120"/>
      </w:pPr>
      <w:r>
        <w:rPr>
          <w:b w:val="0"/>
          <w:i w:val="0"/>
          <w:sz w:val="22"/>
        </w:rPr>
        <w:t>Revisad estos números cada lunes. Lo que no se mide, no se puede mejorar ni validar.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Indicador (KPI)</w:t>
            </w:r>
          </w:p>
        </w:tc>
        <w:tc>
          <w:tcPr>
            <w:tcW w:type="dxa" w:w="374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mide</w:t>
            </w:r>
          </w:p>
        </w:tc>
        <w:tc>
          <w:tcPr>
            <w:tcW w:type="dxa" w:w="3168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Dónde se ve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Proveedores activos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Salud de la oferta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Panel interno / Supabase</w:t>
            </w:r>
          </w:p>
        </w:tc>
      </w:tr>
      <w:tr>
        <w:tc>
          <w:tcPr>
            <w:tcW w:type="dxa" w:w="273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Actividades publicadas</w:t>
            </w:r>
          </w:p>
        </w:tc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Profundidad del catálogo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Panel interno / Supabase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Registros / lista de espera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Interés de la demanda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Mailchimp / Brevo</w:t>
            </w:r>
          </w:p>
        </w:tc>
      </w:tr>
      <w:tr>
        <w:tc>
          <w:tcPr>
            <w:tcW w:type="dxa" w:w="273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Coste por registro (CPL)</w:t>
            </w:r>
          </w:p>
        </w:tc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Eficiencia de los anuncios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Meta Ads / TikTok Ads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Seguidores y alcance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Notoriedad de marca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Instagram / TikTok insights</w:t>
            </w:r>
          </w:p>
        </w:tc>
      </w:tr>
      <w:tr>
        <w:tc>
          <w:tcPr>
            <w:tcW w:type="dxa" w:w="273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Reservas completadas</w:t>
            </w:r>
          </w:p>
        </w:tc>
        <w:tc>
          <w:tcPr>
            <w:tcW w:type="dxa" w:w="374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Conversión real</w:t>
            </w:r>
          </w:p>
        </w:tc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App / Supabase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Tasa de activación proveedor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% que publican tras registrarse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Panel interno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Decisión de viabilidad (fin de septiembre): el proyecto da señales de viabilidad si se cumplen, al menos, tres de estas cuatro condiciones:</w:t>
      </w:r>
    </w:p>
    <w:p>
      <w:pPr>
        <w:pStyle w:val="ListBullet"/>
        <w:spacing w:after="60"/>
      </w:pPr>
      <w:r>
        <w:t>≥ 15 proveedores publicando de forma autónoma.</w:t>
      </w:r>
    </w:p>
    <w:p>
      <w:pPr>
        <w:pStyle w:val="ListBullet"/>
        <w:spacing w:after="60"/>
      </w:pPr>
      <w:r>
        <w:t>≥ 300 registros con un coste por registro asumible (&lt; 1,5 € aprox.).</w:t>
      </w:r>
    </w:p>
    <w:p>
      <w:pPr>
        <w:pStyle w:val="ListBullet"/>
        <w:spacing w:after="60"/>
      </w:pPr>
      <w:r>
        <w:t>≥ 50 reservas reales completadas.</w:t>
      </w:r>
    </w:p>
    <w:p>
      <w:pPr>
        <w:pStyle w:val="ListBullet"/>
        <w:spacing w:after="60"/>
      </w:pPr>
      <w:r>
        <w:t>Feedback cualitativo positivo y repetido en entrevistas (proveedores y usuarios).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10. Riesgos y cómo mitigarlos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296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5184"/>
            <w:shd w:val="clear" w:fill="1F6F5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Pocos proveedores (sin oferta)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Alto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Onboarding asistido + Programa Fundadores; priorizar julio</w:t>
            </w:r>
          </w:p>
        </w:tc>
      </w:tr>
      <w:tr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Agosto vacacional (poca actividad)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Medio</w:t>
            </w:r>
          </w:p>
        </w:tc>
        <w:tc>
          <w:tcPr>
            <w:tcW w:type="dxa" w:w="51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Usarlo para crear contenido y lista, no para convertir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Presupuesto limitado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Concentrar el gasto en septiembre; apoyarse en orgánico</w:t>
            </w:r>
          </w:p>
        </w:tc>
      </w:tr>
      <w:tr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Equipo pequeño / poco tiempo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Alto</w:t>
            </w:r>
          </w:p>
        </w:tc>
        <w:tc>
          <w:tcPr>
            <w:tcW w:type="dxa" w:w="51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Calendario sostenible (3-4 posts/sem); automatizar y programar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Mensaje que no engancha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Medio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Testear 2-3 mensajes con micro-campañas antes de septiembre</w:t>
            </w:r>
          </w:p>
        </w:tc>
      </w:tr>
      <w:tr>
        <w:tc>
          <w:tcPr>
            <w:tcW w:type="dxa" w:w="3168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Datos sin recoger</w:t>
            </w:r>
          </w:p>
        </w:tc>
        <w:tc>
          <w:tcPr>
            <w:tcW w:type="dxa" w:w="1296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Alto</w:t>
            </w:r>
          </w:p>
        </w:tc>
        <w:tc>
          <w:tcPr>
            <w:tcW w:type="dxa" w:w="5184"/>
            <w:shd w:val="clear" w:fill="F2F6F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Instalar analítica y píxeles en la Fase 0, antes de captar</w:t>
            </w:r>
          </w:p>
        </w:tc>
      </w:tr>
    </w:tbl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11. Checklist de arranque (esta semana)</w:t>
      </w:r>
    </w:p>
    <w:p>
      <w:pPr>
        <w:spacing w:after="120"/>
      </w:pPr>
      <w:r>
        <w:rPr>
          <w:b w:val="0"/>
          <w:i w:val="0"/>
          <w:sz w:val="22"/>
        </w:rPr>
        <w:t>Lo mínimo para empezar ya, sin esperar a tenerlo todo perfecto: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Crear/reservar @redescubre en Instagram y TikTok.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Montar la landing con los dos botones (proveedor / usuario).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Instalar Google Analytics 4 y Meta Pixel.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Crear el formulario de lista de espera y el de alta de proveedores.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Hacer la hoja de cálculo de proveedores objetivo (empezar con 20).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Diseñar en Canva el dossier de "Programa Fundadores".</w:t>
      </w:r>
    </w:p>
    <w:p>
      <w:pPr>
        <w:spacing w:after="60"/>
      </w:pPr>
      <w:r>
        <w:rPr>
          <w:color w:val="1F6F5C"/>
          <w:sz w:val="24"/>
        </w:rPr>
        <w:t xml:space="preserve">☐  </w:t>
      </w:r>
      <w:r>
        <w:t>Definir la fecha tentativa del lanzamiento de septiembre.</w:t>
      </w:r>
    </w:p>
    <w:p>
      <w:pPr>
        <w:spacing w:before="280" w:after="80"/>
        <w:pBdr>
          <w:bottom w:val="single" w:sz="6" w:space="4" w:color="1F6F5C"/>
        </w:pBdr>
      </w:pPr>
      <w:r>
        <w:rPr>
          <w:rFonts w:ascii="Calibri" w:hAnsi="Calibri"/>
          <w:b/>
          <w:color w:val="1F6F5C"/>
          <w:sz w:val="32"/>
        </w:rPr>
        <w:t>12. Próximos pasos sugeridos</w:t>
      </w:r>
    </w:p>
    <w:p>
      <w:pPr>
        <w:pStyle w:val="ListNumber"/>
        <w:spacing w:after="60"/>
      </w:pPr>
      <w:r>
        <w:t>Validar las cifras de objetivos y el presupuesto con vuestra realidad.</w:t>
      </w:r>
    </w:p>
    <w:p>
      <w:pPr>
        <w:pStyle w:val="ListNumber"/>
        <w:spacing w:after="60"/>
      </w:pPr>
      <w:r>
        <w:t>Asignar responsable a cada fase (aunque seáis pocos, que cada bloque tenga dueño).</w:t>
      </w:r>
    </w:p>
    <w:p>
      <w:pPr>
        <w:pStyle w:val="ListNumber"/>
        <w:spacing w:after="60"/>
      </w:pPr>
      <w:r>
        <w:t>Empezar por la checklist de arranque de la sección 11 esta misma semana.</w:t>
      </w:r>
    </w:p>
    <w:p>
      <w:pPr>
        <w:pStyle w:val="ListNumber"/>
        <w:spacing w:after="60"/>
      </w:pPr>
      <w:r>
        <w:t>Volcar las tareas a una herramienta de seguimiento (Notion / Trello / Sheets).</w:t>
      </w:r>
    </w:p>
    <w:p>
      <w:pPr>
        <w:pStyle w:val="ListNumber"/>
        <w:spacing w:after="60"/>
      </w:pPr>
      <w:r>
        <w:t>Reservar 30 min cada lunes para revisar KPIs y ajustar.</w:t>
      </w:r>
    </w:p>
    <w:p/>
    <w:p>
      <w:pPr>
        <w:jc w:val="center"/>
      </w:pPr>
      <w:r>
        <w:rPr>
          <w:i/>
          <w:color w:val="1F6F5C"/>
          <w:sz w:val="22"/>
        </w:rPr>
        <w:t>Re-descubre · Menos pantallas, más vida real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