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CA" w:rsidRPr="003F7E0D" w:rsidRDefault="00935ECA" w:rsidP="00935ECA">
      <w:pPr>
        <w:jc w:val="center"/>
        <w:rPr>
          <w:rFonts w:cstheme="minorHAnsi"/>
          <w:b/>
        </w:rPr>
      </w:pPr>
      <w:r>
        <w:rPr>
          <w:rFonts w:cstheme="minorHAnsi"/>
          <w:b/>
        </w:rPr>
        <w:t>Main Concepts</w:t>
      </w:r>
      <w:r w:rsidR="00B07630" w:rsidRPr="003F7E0D">
        <w:rPr>
          <w:rFonts w:cstheme="minorHAnsi"/>
          <w:b/>
        </w:rPr>
        <w:t>:</w:t>
      </w:r>
    </w:p>
    <w:p w:rsidR="00935ECA" w:rsidRPr="00935ECA" w:rsidRDefault="00935ECA" w:rsidP="00935ECA">
      <w:pPr>
        <w:pStyle w:val="Odstavekseznama"/>
        <w:numPr>
          <w:ilvl w:val="0"/>
          <w:numId w:val="16"/>
        </w:numPr>
        <w:ind w:left="284"/>
        <w:jc w:val="both"/>
        <w:rPr>
          <w:rFonts w:cstheme="minorHAnsi"/>
          <w:b/>
        </w:rPr>
      </w:pPr>
      <w:r w:rsidRPr="00935ECA">
        <w:rPr>
          <w:rFonts w:cstheme="minorHAnsi"/>
          <w:b/>
        </w:rPr>
        <w:t>Abstraction:</w:t>
      </w:r>
    </w:p>
    <w:p w:rsidR="00935ECA" w:rsidRPr="00935ECA" w:rsidRDefault="00935ECA" w:rsidP="00935ECA">
      <w:pPr>
        <w:jc w:val="both"/>
        <w:rPr>
          <w:rFonts w:cstheme="minorHAnsi"/>
        </w:rPr>
      </w:pPr>
      <w:r w:rsidRPr="00935ECA">
        <w:rPr>
          <w:rFonts w:cstheme="minorHAnsi"/>
        </w:rPr>
        <w:t>Abstraction is concerned with hiding the implementation or details of a class from the user or programmer</w:t>
      </w:r>
      <w:r w:rsidR="009506A4">
        <w:rPr>
          <w:rFonts w:cstheme="minorHAnsi"/>
        </w:rPr>
        <w:t xml:space="preserve"> (Lecturecasts, 2023)</w:t>
      </w:r>
      <w:r w:rsidRPr="00935ECA">
        <w:rPr>
          <w:rFonts w:cstheme="minorHAnsi"/>
        </w:rPr>
        <w:t>.</w:t>
      </w:r>
    </w:p>
    <w:p w:rsidR="00935ECA" w:rsidRPr="00935ECA" w:rsidRDefault="00935ECA" w:rsidP="00935ECA">
      <w:pPr>
        <w:jc w:val="both"/>
        <w:rPr>
          <w:rFonts w:cstheme="minorHAnsi"/>
        </w:rPr>
      </w:pPr>
      <w:r w:rsidRPr="00935ECA">
        <w:rPr>
          <w:rFonts w:cstheme="minorHAnsi"/>
        </w:rPr>
        <w:t>Abstraction provides several benefits:</w:t>
      </w:r>
    </w:p>
    <w:p w:rsidR="00935ECA" w:rsidRPr="00935ECA" w:rsidRDefault="00935ECA" w:rsidP="00935ECA">
      <w:pPr>
        <w:pStyle w:val="Odstavekseznama"/>
        <w:numPr>
          <w:ilvl w:val="0"/>
          <w:numId w:val="17"/>
        </w:numPr>
        <w:ind w:left="426"/>
        <w:jc w:val="both"/>
        <w:rPr>
          <w:rFonts w:cstheme="minorHAnsi"/>
        </w:rPr>
      </w:pPr>
      <w:r w:rsidRPr="00935ECA">
        <w:rPr>
          <w:rFonts w:cstheme="minorHAnsi"/>
        </w:rPr>
        <w:t>It encourages developers to follow good Object-Oriented Programming (OOP) style by using invocation (i.e. calling published methods) rather than inspection (analysing the class and trying to access or modify private methods).</w:t>
      </w:r>
    </w:p>
    <w:p w:rsidR="00935ECA" w:rsidRPr="00935ECA" w:rsidRDefault="00935ECA" w:rsidP="00935ECA">
      <w:pPr>
        <w:pStyle w:val="Odstavekseznama"/>
        <w:numPr>
          <w:ilvl w:val="0"/>
          <w:numId w:val="17"/>
        </w:numPr>
        <w:ind w:left="426"/>
        <w:jc w:val="both"/>
        <w:rPr>
          <w:rFonts w:cstheme="minorHAnsi"/>
        </w:rPr>
      </w:pPr>
      <w:r w:rsidRPr="00935ECA">
        <w:rPr>
          <w:rFonts w:cstheme="minorHAnsi"/>
        </w:rPr>
        <w:t>It makes it easier to implement changes to the class (if required) without affecting calling classes.</w:t>
      </w:r>
    </w:p>
    <w:p w:rsidR="00935ECA" w:rsidRDefault="00935ECA" w:rsidP="009506A4">
      <w:pPr>
        <w:pStyle w:val="Odstavekseznama"/>
        <w:numPr>
          <w:ilvl w:val="0"/>
          <w:numId w:val="17"/>
        </w:numPr>
        <w:ind w:left="426"/>
        <w:jc w:val="both"/>
        <w:rPr>
          <w:rFonts w:cstheme="minorHAnsi"/>
        </w:rPr>
      </w:pPr>
      <w:r w:rsidRPr="00935ECA">
        <w:rPr>
          <w:rFonts w:cstheme="minorHAnsi"/>
        </w:rPr>
        <w:t>It provides the ability for third parties to supply ‘closed-source’ solutions that other developers can access without needing to know proprietary information.</w:t>
      </w:r>
    </w:p>
    <w:p w:rsidR="009506A4" w:rsidRPr="009506A4" w:rsidRDefault="009506A4" w:rsidP="009506A4">
      <w:pPr>
        <w:jc w:val="both"/>
        <w:rPr>
          <w:rFonts w:cstheme="minorHAnsi"/>
        </w:rPr>
      </w:pPr>
    </w:p>
    <w:p w:rsidR="00935ECA" w:rsidRPr="00935ECA" w:rsidRDefault="00935ECA" w:rsidP="00935ECA">
      <w:pPr>
        <w:pStyle w:val="Odstavekseznama"/>
        <w:numPr>
          <w:ilvl w:val="0"/>
          <w:numId w:val="16"/>
        </w:numPr>
        <w:ind w:left="284" w:hanging="284"/>
        <w:jc w:val="both"/>
        <w:rPr>
          <w:rFonts w:cstheme="minorHAnsi"/>
          <w:b/>
        </w:rPr>
      </w:pPr>
      <w:r w:rsidRPr="00935ECA">
        <w:rPr>
          <w:rFonts w:cstheme="minorHAnsi"/>
          <w:b/>
        </w:rPr>
        <w:t>Encapsulation:</w:t>
      </w:r>
    </w:p>
    <w:p w:rsidR="00935ECA" w:rsidRDefault="00935ECA" w:rsidP="00935ECA">
      <w:pPr>
        <w:jc w:val="both"/>
        <w:rPr>
          <w:rFonts w:cstheme="minorHAnsi"/>
        </w:rPr>
      </w:pPr>
      <w:r w:rsidRPr="00935ECA">
        <w:rPr>
          <w:rFonts w:cstheme="minorHAnsi"/>
        </w:rPr>
        <w:t>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r>
        <w:rPr>
          <w:rFonts w:cstheme="minorHAnsi"/>
        </w:rPr>
        <w:t xml:space="preserve"> (Sumo logic, n.d.)</w:t>
      </w:r>
      <w:r w:rsidRPr="00935ECA">
        <w:rPr>
          <w:rFonts w:cstheme="minorHAnsi"/>
        </w:rPr>
        <w:t>.</w:t>
      </w:r>
    </w:p>
    <w:p w:rsidR="009506A4" w:rsidRDefault="009506A4" w:rsidP="00935ECA">
      <w:pPr>
        <w:jc w:val="both"/>
        <w:rPr>
          <w:rFonts w:cstheme="minorHAnsi"/>
        </w:rPr>
      </w:pPr>
    </w:p>
    <w:p w:rsidR="000C796B" w:rsidRDefault="000C796B" w:rsidP="000C796B">
      <w:pPr>
        <w:pStyle w:val="Odstavekseznama"/>
        <w:numPr>
          <w:ilvl w:val="0"/>
          <w:numId w:val="16"/>
        </w:numPr>
        <w:ind w:left="284" w:hanging="284"/>
        <w:jc w:val="both"/>
        <w:rPr>
          <w:rFonts w:cstheme="minorHAnsi"/>
          <w:b/>
        </w:rPr>
      </w:pPr>
      <w:r>
        <w:rPr>
          <w:rFonts w:cstheme="minorHAnsi"/>
          <w:b/>
        </w:rPr>
        <w:t>Garbage Collection</w:t>
      </w:r>
      <w:r w:rsidRPr="00935ECA">
        <w:rPr>
          <w:rFonts w:cstheme="minorHAnsi"/>
          <w:b/>
        </w:rPr>
        <w:t>:</w:t>
      </w:r>
    </w:p>
    <w:p w:rsidR="000C796B" w:rsidRDefault="000C796B" w:rsidP="000C796B">
      <w:pPr>
        <w:jc w:val="both"/>
        <w:rPr>
          <w:rFonts w:cstheme="minorHAnsi"/>
        </w:rPr>
      </w:pPr>
      <w:r w:rsidRPr="000C796B">
        <w:rPr>
          <w:rFonts w:cstheme="minorHAnsi"/>
        </w:rPr>
        <w:t>Garbage collection is a method of memory management. In earlier programming languages such as C, memory could be dynamically requested from and released back to the operating system using the commands malloc, calloc and free. The memory was usually taken from an area known as the heap that is reserved by the operating system for such uses. However, the use of these commands could lead to various issues including memory leaks and even program crashes on occasion. It could also be used to create or exploit system vulnerabilities</w:t>
      </w:r>
      <w:r>
        <w:rPr>
          <w:rFonts w:cstheme="minorHAnsi"/>
        </w:rPr>
        <w:t xml:space="preserve"> (Lecturecasts, 2023).</w:t>
      </w:r>
    </w:p>
    <w:p w:rsidR="009506A4" w:rsidRPr="000C796B" w:rsidRDefault="009506A4" w:rsidP="000C796B">
      <w:pPr>
        <w:jc w:val="both"/>
        <w:rPr>
          <w:rFonts w:cstheme="minorHAnsi"/>
        </w:rPr>
      </w:pPr>
    </w:p>
    <w:p w:rsidR="009506A4" w:rsidRDefault="009506A4" w:rsidP="009506A4">
      <w:pPr>
        <w:pStyle w:val="Odstavekseznama"/>
        <w:numPr>
          <w:ilvl w:val="0"/>
          <w:numId w:val="16"/>
        </w:numPr>
        <w:ind w:left="284" w:hanging="284"/>
        <w:jc w:val="both"/>
        <w:rPr>
          <w:rFonts w:cstheme="minorHAnsi"/>
          <w:b/>
        </w:rPr>
      </w:pPr>
      <w:r>
        <w:rPr>
          <w:rFonts w:cstheme="minorHAnsi"/>
          <w:b/>
        </w:rPr>
        <w:t>Pointers</w:t>
      </w:r>
      <w:r w:rsidRPr="00935ECA">
        <w:rPr>
          <w:rFonts w:cstheme="minorHAnsi"/>
          <w:b/>
        </w:rPr>
        <w:t>:</w:t>
      </w:r>
    </w:p>
    <w:p w:rsidR="009506A4" w:rsidRDefault="009506A4" w:rsidP="009506A4">
      <w:pPr>
        <w:jc w:val="both"/>
        <w:rPr>
          <w:rFonts w:cstheme="minorHAnsi"/>
        </w:rPr>
      </w:pPr>
      <w:r w:rsidRPr="009506A4">
        <w:rPr>
          <w:rFonts w:cstheme="minorHAnsi"/>
        </w:rPr>
        <w:t>Pointers are a language construct that hail from older system languages such as C. In such lower level languages pointers were used for fast copying of data and direct access to RAM. They were also the cause of many application issues such as memory leaks, crashes and security incidents</w:t>
      </w:r>
      <w:r>
        <w:rPr>
          <w:rFonts w:cstheme="minorHAnsi"/>
        </w:rPr>
        <w:t xml:space="preserve"> (Lecturecasts, 2023)</w:t>
      </w:r>
      <w:r w:rsidRPr="009506A4">
        <w:rPr>
          <w:rFonts w:cstheme="minorHAnsi"/>
        </w:rPr>
        <w:t>.</w:t>
      </w:r>
    </w:p>
    <w:p w:rsidR="00315BBA" w:rsidRDefault="00315BBA" w:rsidP="009506A4">
      <w:pPr>
        <w:jc w:val="both"/>
        <w:rPr>
          <w:rFonts w:cstheme="minorHAnsi"/>
        </w:rPr>
      </w:pPr>
    </w:p>
    <w:p w:rsidR="00315BBA" w:rsidRDefault="00315BBA" w:rsidP="009506A4">
      <w:pPr>
        <w:jc w:val="both"/>
        <w:rPr>
          <w:rFonts w:cstheme="minorHAnsi"/>
        </w:rPr>
      </w:pPr>
    </w:p>
    <w:p w:rsidR="00315BBA" w:rsidRDefault="00315BBA" w:rsidP="009506A4">
      <w:pPr>
        <w:jc w:val="both"/>
        <w:rPr>
          <w:rFonts w:cstheme="minorHAnsi"/>
        </w:rPr>
      </w:pPr>
    </w:p>
    <w:p w:rsidR="00315BBA" w:rsidRDefault="00315BBA" w:rsidP="009506A4">
      <w:pPr>
        <w:jc w:val="both"/>
        <w:rPr>
          <w:rFonts w:cstheme="minorHAnsi"/>
        </w:rPr>
      </w:pPr>
      <w:bookmarkStart w:id="0" w:name="_GoBack"/>
      <w:bookmarkEnd w:id="0"/>
    </w:p>
    <w:p w:rsidR="009506A4" w:rsidRDefault="009506A4" w:rsidP="009506A4">
      <w:pPr>
        <w:pStyle w:val="Odstavekseznama"/>
        <w:numPr>
          <w:ilvl w:val="0"/>
          <w:numId w:val="16"/>
        </w:numPr>
        <w:ind w:left="284" w:hanging="284"/>
        <w:jc w:val="both"/>
        <w:rPr>
          <w:rFonts w:cstheme="minorHAnsi"/>
          <w:b/>
        </w:rPr>
      </w:pPr>
      <w:r>
        <w:rPr>
          <w:rFonts w:cstheme="minorHAnsi"/>
          <w:b/>
        </w:rPr>
        <w:lastRenderedPageBreak/>
        <w:t>Polymorphism</w:t>
      </w:r>
      <w:r w:rsidRPr="00935ECA">
        <w:rPr>
          <w:rFonts w:cstheme="minorHAnsi"/>
          <w:b/>
        </w:rPr>
        <w:t>:</w:t>
      </w:r>
    </w:p>
    <w:p w:rsidR="009506A4" w:rsidRDefault="009506A4" w:rsidP="0014659E">
      <w:pPr>
        <w:jc w:val="both"/>
        <w:rPr>
          <w:rFonts w:cstheme="minorHAnsi"/>
        </w:rPr>
      </w:pPr>
      <w:r w:rsidRPr="009506A4">
        <w:rPr>
          <w:rFonts w:cstheme="minorHAnsi"/>
        </w:rPr>
        <w:t>Polymorphism In its most basic form</w:t>
      </w:r>
      <w:r>
        <w:rPr>
          <w:rFonts w:cstheme="minorHAnsi"/>
        </w:rPr>
        <w:t xml:space="preserve"> </w:t>
      </w:r>
      <w:r w:rsidRPr="009506A4">
        <w:rPr>
          <w:rFonts w:cstheme="minorHAnsi"/>
        </w:rPr>
        <w:t>allows child classes to have methods with the same name as their parent classes</w:t>
      </w:r>
      <w:r>
        <w:rPr>
          <w:rFonts w:cstheme="minorHAnsi"/>
        </w:rPr>
        <w:t xml:space="preserve">. First main concept is method overriding. This means, that the output will be determined at runtime and is dependent on the object call. Unlike the </w:t>
      </w:r>
      <w:r w:rsidR="009A2419">
        <w:rPr>
          <w:rFonts w:cstheme="minorHAnsi"/>
        </w:rPr>
        <w:t>previous c</w:t>
      </w:r>
      <w:r>
        <w:rPr>
          <w:rFonts w:cstheme="minorHAnsi"/>
        </w:rPr>
        <w:t xml:space="preserve">oncept, the method </w:t>
      </w:r>
      <w:r w:rsidR="009A2419">
        <w:rPr>
          <w:rFonts w:cstheme="minorHAnsi"/>
        </w:rPr>
        <w:t>overloading determines the method used during compile time (Lecturecasts, 2023).</w:t>
      </w:r>
    </w:p>
    <w:p w:rsidR="009506A4" w:rsidRDefault="009506A4" w:rsidP="0014659E">
      <w:pPr>
        <w:jc w:val="both"/>
        <w:rPr>
          <w:rFonts w:cstheme="minorHAnsi"/>
        </w:rPr>
      </w:pPr>
    </w:p>
    <w:p w:rsidR="00B07630" w:rsidRPr="0014659E" w:rsidRDefault="00B07630" w:rsidP="0014659E">
      <w:pPr>
        <w:jc w:val="both"/>
        <w:rPr>
          <w:rFonts w:cstheme="minorHAnsi"/>
        </w:rPr>
      </w:pPr>
      <w:r w:rsidRPr="0014659E">
        <w:rPr>
          <w:rFonts w:cstheme="minorHAnsi"/>
        </w:rPr>
        <w:t>References:</w:t>
      </w:r>
    </w:p>
    <w:p w:rsidR="00935ECA" w:rsidRDefault="00935ECA" w:rsidP="000C796B">
      <w:pPr>
        <w:rPr>
          <w:rFonts w:cstheme="minorHAnsi"/>
        </w:rPr>
      </w:pPr>
      <w:r>
        <w:rPr>
          <w:rFonts w:cstheme="minorHAnsi"/>
        </w:rPr>
        <w:t xml:space="preserve">Sumo logic. (n.d.). DevOps and Security Glossary Terms. Available </w:t>
      </w:r>
      <w:r w:rsidR="000C796B">
        <w:rPr>
          <w:rFonts w:cstheme="minorHAnsi"/>
        </w:rPr>
        <w:t xml:space="preserve">from: </w:t>
      </w:r>
      <w:hyperlink r:id="rId5" w:history="1">
        <w:r w:rsidR="000C796B" w:rsidRPr="005C0BDF">
          <w:rPr>
            <w:rStyle w:val="Hiperpovezava"/>
            <w:rFonts w:cstheme="minorHAnsi"/>
          </w:rPr>
          <w:t>https://www.sumologic.com/glossary/encapsulation/</w:t>
        </w:r>
      </w:hyperlink>
      <w:r w:rsidR="000C796B">
        <w:rPr>
          <w:rFonts w:cstheme="minorHAnsi"/>
        </w:rPr>
        <w:t xml:space="preserve">  </w:t>
      </w:r>
      <w:r w:rsidR="000C796B" w:rsidRPr="0014659E">
        <w:rPr>
          <w:rFonts w:cstheme="minorHAnsi"/>
        </w:rPr>
        <w:t>[</w:t>
      </w:r>
      <w:r w:rsidR="000C796B">
        <w:rPr>
          <w:rFonts w:cstheme="minorHAnsi"/>
        </w:rPr>
        <w:t>Accessed 30</w:t>
      </w:r>
      <w:r w:rsidR="000C796B" w:rsidRPr="0014659E">
        <w:rPr>
          <w:rFonts w:cstheme="minorHAnsi"/>
        </w:rPr>
        <w:t xml:space="preserve"> May 2023]</w:t>
      </w:r>
    </w:p>
    <w:p w:rsidR="0014659E" w:rsidRPr="0014659E" w:rsidRDefault="0014659E" w:rsidP="0014659E">
      <w:pPr>
        <w:jc w:val="both"/>
        <w:rPr>
          <w:rFonts w:cstheme="minorHAnsi"/>
        </w:rPr>
      </w:pPr>
      <w:r w:rsidRPr="0014659E">
        <w:rPr>
          <w:rFonts w:cstheme="minorHAnsi"/>
        </w:rPr>
        <w:t xml:space="preserve">University of Essex Online. (2023). Lecturecasts </w:t>
      </w:r>
      <w:r w:rsidRPr="0014659E">
        <w:rPr>
          <w:rFonts w:cstheme="minorHAnsi"/>
        </w:rPr>
        <w:t xml:space="preserve">[Accessed </w:t>
      </w:r>
      <w:r w:rsidR="000C796B">
        <w:rPr>
          <w:rFonts w:cstheme="minorHAnsi"/>
        </w:rPr>
        <w:t>30</w:t>
      </w:r>
      <w:r w:rsidRPr="0014659E">
        <w:rPr>
          <w:rFonts w:cstheme="minorHAnsi"/>
        </w:rPr>
        <w:t xml:space="preserve"> May 2023]</w:t>
      </w:r>
    </w:p>
    <w:p w:rsidR="0014659E" w:rsidRPr="0014659E" w:rsidRDefault="0014659E" w:rsidP="0014659E">
      <w:pPr>
        <w:jc w:val="both"/>
        <w:rPr>
          <w:rFonts w:cstheme="minorHAnsi"/>
        </w:rPr>
      </w:pPr>
    </w:p>
    <w:sectPr w:rsidR="0014659E" w:rsidRPr="00146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76C82"/>
    <w:multiLevelType w:val="hybridMultilevel"/>
    <w:tmpl w:val="A8E876EA"/>
    <w:lvl w:ilvl="0" w:tplc="AA46F3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D2B33"/>
    <w:multiLevelType w:val="hybridMultilevel"/>
    <w:tmpl w:val="FEB61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1"/>
  </w:num>
  <w:num w:numId="4">
    <w:abstractNumId w:val="11"/>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30"/>
    <w:rsid w:val="000C796B"/>
    <w:rsid w:val="0014659E"/>
    <w:rsid w:val="00176287"/>
    <w:rsid w:val="002B23C8"/>
    <w:rsid w:val="00315BBA"/>
    <w:rsid w:val="00363CF1"/>
    <w:rsid w:val="003F6BF0"/>
    <w:rsid w:val="003F7E0D"/>
    <w:rsid w:val="007C217C"/>
    <w:rsid w:val="00935ECA"/>
    <w:rsid w:val="009506A4"/>
    <w:rsid w:val="009A2419"/>
    <w:rsid w:val="00A30CE4"/>
    <w:rsid w:val="00B07630"/>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F2A2"/>
  <w15:chartTrackingRefBased/>
  <w15:docId w15:val="{4E2C3EA9-8227-434B-8030-ED52F092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Odstavekseznama">
    <w:name w:val="List Paragraph"/>
    <w:basedOn w:val="Navaden"/>
    <w:uiPriority w:val="34"/>
    <w:qFormat/>
    <w:rsid w:val="00935ECA"/>
    <w:pPr>
      <w:ind w:left="720"/>
      <w:contextualSpacing/>
    </w:pPr>
  </w:style>
  <w:style w:type="character" w:styleId="Hiperpovezava">
    <w:name w:val="Hyperlink"/>
    <w:basedOn w:val="Privzetapisavaodstavka"/>
    <w:uiPriority w:val="99"/>
    <w:unhideWhenUsed/>
    <w:rsid w:val="000C79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7644">
      <w:bodyDiv w:val="1"/>
      <w:marLeft w:val="0"/>
      <w:marRight w:val="0"/>
      <w:marTop w:val="0"/>
      <w:marBottom w:val="0"/>
      <w:divBdr>
        <w:top w:val="none" w:sz="0" w:space="0" w:color="auto"/>
        <w:left w:val="none" w:sz="0" w:space="0" w:color="auto"/>
        <w:bottom w:val="none" w:sz="0" w:space="0" w:color="auto"/>
        <w:right w:val="none" w:sz="0" w:space="0" w:color="auto"/>
      </w:divBdr>
    </w:div>
    <w:div w:id="209463727">
      <w:bodyDiv w:val="1"/>
      <w:marLeft w:val="0"/>
      <w:marRight w:val="0"/>
      <w:marTop w:val="0"/>
      <w:marBottom w:val="0"/>
      <w:divBdr>
        <w:top w:val="none" w:sz="0" w:space="0" w:color="auto"/>
        <w:left w:val="none" w:sz="0" w:space="0" w:color="auto"/>
        <w:bottom w:val="none" w:sz="0" w:space="0" w:color="auto"/>
        <w:right w:val="none" w:sz="0" w:space="0" w:color="auto"/>
      </w:divBdr>
      <w:divsChild>
        <w:div w:id="1587349714">
          <w:marLeft w:val="0"/>
          <w:marRight w:val="0"/>
          <w:marTop w:val="0"/>
          <w:marBottom w:val="0"/>
          <w:divBdr>
            <w:top w:val="none" w:sz="0" w:space="0" w:color="auto"/>
            <w:left w:val="none" w:sz="0" w:space="0" w:color="auto"/>
            <w:bottom w:val="none" w:sz="0" w:space="0" w:color="auto"/>
            <w:right w:val="none" w:sz="0" w:space="0" w:color="auto"/>
          </w:divBdr>
          <w:divsChild>
            <w:div w:id="1510368899">
              <w:marLeft w:val="0"/>
              <w:marRight w:val="0"/>
              <w:marTop w:val="0"/>
              <w:marBottom w:val="0"/>
              <w:divBdr>
                <w:top w:val="none" w:sz="0" w:space="0" w:color="auto"/>
                <w:left w:val="none" w:sz="0" w:space="0" w:color="auto"/>
                <w:bottom w:val="none" w:sz="0" w:space="0" w:color="auto"/>
                <w:right w:val="none" w:sz="0" w:space="0" w:color="auto"/>
              </w:divBdr>
              <w:divsChild>
                <w:div w:id="2059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948">
          <w:marLeft w:val="0"/>
          <w:marRight w:val="0"/>
          <w:marTop w:val="0"/>
          <w:marBottom w:val="0"/>
          <w:divBdr>
            <w:top w:val="none" w:sz="0" w:space="0" w:color="auto"/>
            <w:left w:val="none" w:sz="0" w:space="0" w:color="auto"/>
            <w:bottom w:val="none" w:sz="0" w:space="0" w:color="auto"/>
            <w:right w:val="none" w:sz="0" w:space="0" w:color="auto"/>
          </w:divBdr>
          <w:divsChild>
            <w:div w:id="517502593">
              <w:marLeft w:val="0"/>
              <w:marRight w:val="0"/>
              <w:marTop w:val="0"/>
              <w:marBottom w:val="0"/>
              <w:divBdr>
                <w:top w:val="none" w:sz="0" w:space="0" w:color="auto"/>
                <w:left w:val="none" w:sz="0" w:space="0" w:color="auto"/>
                <w:bottom w:val="none" w:sz="0" w:space="0" w:color="auto"/>
                <w:right w:val="none" w:sz="0" w:space="0" w:color="auto"/>
              </w:divBdr>
              <w:divsChild>
                <w:div w:id="18674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mologic.com/glossary/encaps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2023-07-17T09:35:00Z</dcterms:created>
  <dcterms:modified xsi:type="dcterms:W3CDTF">2023-07-17T09:35:00Z</dcterms:modified>
</cp:coreProperties>
</file>